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3E26" w14:textId="77777777" w:rsidR="00034DCD" w:rsidRPr="00D13E75" w:rsidRDefault="00425B7F" w:rsidP="00D13E75">
      <w:pPr>
        <w:jc w:val="center"/>
        <w:rPr>
          <w:b/>
          <w:bCs/>
          <w:color w:val="E75300"/>
          <w:sz w:val="22"/>
          <w:szCs w:val="24"/>
        </w:rPr>
      </w:pPr>
      <w:bookmarkStart w:id="0" w:name="_GoBack"/>
      <w:bookmarkEnd w:id="0"/>
      <w:r w:rsidRPr="00D13E75">
        <w:rPr>
          <w:b/>
          <w:bCs/>
          <w:color w:val="E75300"/>
          <w:sz w:val="22"/>
          <w:szCs w:val="24"/>
        </w:rPr>
        <w:t xml:space="preserve">Teaching Enhancement </w:t>
      </w:r>
      <w:r w:rsidR="00927923" w:rsidRPr="00D13E75">
        <w:rPr>
          <w:b/>
          <w:bCs/>
          <w:color w:val="E75300"/>
          <w:sz w:val="22"/>
          <w:szCs w:val="24"/>
        </w:rPr>
        <w:t>Grant</w:t>
      </w:r>
    </w:p>
    <w:p w14:paraId="02402607" w14:textId="77777777" w:rsidR="00034DCD" w:rsidRPr="00D13E75" w:rsidRDefault="00425B7F" w:rsidP="00D13E75">
      <w:pPr>
        <w:autoSpaceDE w:val="0"/>
        <w:autoSpaceDN w:val="0"/>
        <w:adjustRightInd w:val="0"/>
        <w:jc w:val="center"/>
        <w:rPr>
          <w:b/>
          <w:bCs/>
          <w:color w:val="E75300"/>
          <w:sz w:val="22"/>
          <w:szCs w:val="24"/>
        </w:rPr>
      </w:pPr>
      <w:r w:rsidRPr="00D13E75">
        <w:rPr>
          <w:b/>
          <w:bCs/>
          <w:color w:val="E75300"/>
          <w:sz w:val="22"/>
          <w:szCs w:val="24"/>
        </w:rPr>
        <w:t xml:space="preserve">Proposal </w:t>
      </w:r>
      <w:r w:rsidR="00034DCD" w:rsidRPr="00D13E75">
        <w:rPr>
          <w:b/>
          <w:bCs/>
          <w:color w:val="E75300"/>
          <w:sz w:val="22"/>
          <w:szCs w:val="24"/>
        </w:rPr>
        <w:t>Cover Sheet</w:t>
      </w:r>
    </w:p>
    <w:p w14:paraId="71FF956F" w14:textId="77777777" w:rsidR="003059CC" w:rsidRPr="00D13E75" w:rsidRDefault="003059CC">
      <w:pPr>
        <w:rPr>
          <w:sz w:val="22"/>
          <w:szCs w:val="24"/>
        </w:rPr>
      </w:pPr>
    </w:p>
    <w:p w14:paraId="7514BAAF" w14:textId="77777777" w:rsidR="00034DCD" w:rsidRPr="00D13E75" w:rsidRDefault="00034DCD">
      <w:pPr>
        <w:rPr>
          <w:sz w:val="22"/>
          <w:szCs w:val="24"/>
        </w:rPr>
      </w:pPr>
      <w:r w:rsidRPr="00D13E75">
        <w:rPr>
          <w:sz w:val="22"/>
          <w:szCs w:val="24"/>
        </w:rPr>
        <w:t>1.</w:t>
      </w:r>
      <w:r w:rsidRPr="00D13E75">
        <w:rPr>
          <w:sz w:val="22"/>
          <w:szCs w:val="24"/>
        </w:rPr>
        <w:tab/>
        <w:t>APPLICANT NAME:</w:t>
      </w:r>
      <w:r w:rsidR="00F81C67" w:rsidRPr="00D13E75">
        <w:rPr>
          <w:sz w:val="22"/>
          <w:szCs w:val="24"/>
        </w:rPr>
        <w:t xml:space="preserve"> </w:t>
      </w:r>
    </w:p>
    <w:p w14:paraId="374AC9FB" w14:textId="77777777" w:rsidR="00034DCD" w:rsidRPr="00D13E75" w:rsidRDefault="00034DCD">
      <w:pPr>
        <w:rPr>
          <w:sz w:val="22"/>
          <w:szCs w:val="24"/>
        </w:rPr>
      </w:pPr>
    </w:p>
    <w:p w14:paraId="4B336625" w14:textId="77777777" w:rsidR="00034DCD" w:rsidRPr="00D13E75" w:rsidRDefault="00034DCD">
      <w:pPr>
        <w:rPr>
          <w:sz w:val="22"/>
          <w:szCs w:val="24"/>
        </w:rPr>
      </w:pPr>
      <w:r w:rsidRPr="00D13E75">
        <w:rPr>
          <w:sz w:val="22"/>
          <w:szCs w:val="24"/>
        </w:rPr>
        <w:t>2.</w:t>
      </w:r>
      <w:r w:rsidRPr="00D13E75">
        <w:rPr>
          <w:sz w:val="22"/>
          <w:szCs w:val="24"/>
        </w:rPr>
        <w:tab/>
        <w:t>CAMPUS PHONE:</w:t>
      </w:r>
      <w:r w:rsidR="003279BA" w:rsidRPr="00D13E75">
        <w:rPr>
          <w:sz w:val="22"/>
          <w:szCs w:val="24"/>
        </w:rPr>
        <w:t xml:space="preserve">  </w:t>
      </w:r>
    </w:p>
    <w:p w14:paraId="0DE2699E" w14:textId="77777777" w:rsidR="00034DCD" w:rsidRPr="00D13E75" w:rsidRDefault="00034DCD">
      <w:pPr>
        <w:rPr>
          <w:sz w:val="22"/>
          <w:szCs w:val="24"/>
        </w:rPr>
      </w:pPr>
    </w:p>
    <w:p w14:paraId="41FA9383" w14:textId="77777777" w:rsidR="00034DCD" w:rsidRPr="00D13E75" w:rsidRDefault="00034DCD">
      <w:pPr>
        <w:rPr>
          <w:sz w:val="22"/>
          <w:szCs w:val="24"/>
        </w:rPr>
      </w:pPr>
      <w:r w:rsidRPr="00D13E75">
        <w:rPr>
          <w:sz w:val="22"/>
          <w:szCs w:val="24"/>
        </w:rPr>
        <w:t>3.</w:t>
      </w:r>
      <w:r w:rsidRPr="00D13E75">
        <w:rPr>
          <w:sz w:val="22"/>
          <w:szCs w:val="24"/>
        </w:rPr>
        <w:tab/>
        <w:t>BUDGETARY UNIT:</w:t>
      </w:r>
      <w:r w:rsidR="00F81C67" w:rsidRPr="00D13E75">
        <w:rPr>
          <w:sz w:val="22"/>
          <w:szCs w:val="24"/>
        </w:rPr>
        <w:t xml:space="preserve"> </w:t>
      </w:r>
    </w:p>
    <w:p w14:paraId="44F9DC82" w14:textId="77777777" w:rsidR="00034DCD" w:rsidRPr="00D13E75" w:rsidRDefault="00034DCD">
      <w:pPr>
        <w:rPr>
          <w:sz w:val="22"/>
          <w:szCs w:val="24"/>
        </w:rPr>
      </w:pPr>
    </w:p>
    <w:p w14:paraId="408D51DA" w14:textId="77777777" w:rsidR="00034DCD" w:rsidRPr="00D13E75" w:rsidRDefault="00034DCD">
      <w:pPr>
        <w:rPr>
          <w:sz w:val="22"/>
          <w:szCs w:val="24"/>
        </w:rPr>
      </w:pPr>
      <w:r w:rsidRPr="00D13E75">
        <w:rPr>
          <w:sz w:val="22"/>
          <w:szCs w:val="24"/>
        </w:rPr>
        <w:t>4.</w:t>
      </w:r>
      <w:r w:rsidRPr="00D13E75">
        <w:rPr>
          <w:sz w:val="22"/>
          <w:szCs w:val="24"/>
        </w:rPr>
        <w:tab/>
        <w:t>TITLE OF PROJECT:</w:t>
      </w:r>
      <w:r w:rsidR="00F81C67" w:rsidRPr="00D13E75">
        <w:rPr>
          <w:sz w:val="22"/>
          <w:szCs w:val="24"/>
        </w:rPr>
        <w:t xml:space="preserve"> </w:t>
      </w:r>
    </w:p>
    <w:p w14:paraId="0889DDE2" w14:textId="77777777" w:rsidR="00034DCD" w:rsidRPr="00D13E75" w:rsidRDefault="00034DCD">
      <w:pPr>
        <w:rPr>
          <w:sz w:val="22"/>
          <w:szCs w:val="24"/>
        </w:rPr>
      </w:pPr>
    </w:p>
    <w:p w14:paraId="2C11D7BB" w14:textId="77777777" w:rsidR="0085752E" w:rsidRDefault="00034DCD">
      <w:pPr>
        <w:pStyle w:val="BodyTextIndent"/>
        <w:rPr>
          <w:sz w:val="22"/>
          <w:szCs w:val="24"/>
        </w:rPr>
      </w:pPr>
      <w:r w:rsidRPr="00D13E75">
        <w:rPr>
          <w:sz w:val="22"/>
          <w:szCs w:val="24"/>
        </w:rPr>
        <w:t>5.</w:t>
      </w:r>
      <w:r w:rsidRPr="00D13E75">
        <w:rPr>
          <w:sz w:val="22"/>
          <w:szCs w:val="24"/>
        </w:rPr>
        <w:tab/>
        <w:t>If I receive the funds I am requesting through this</w:t>
      </w:r>
      <w:r w:rsidR="00D13E75">
        <w:rPr>
          <w:sz w:val="22"/>
          <w:szCs w:val="24"/>
        </w:rPr>
        <w:t xml:space="preserve"> professional </w:t>
      </w:r>
      <w:r w:rsidRPr="00D13E75">
        <w:rPr>
          <w:sz w:val="22"/>
          <w:szCs w:val="24"/>
        </w:rPr>
        <w:t>development program, I</w:t>
      </w:r>
      <w:r w:rsidR="006303A2" w:rsidRPr="00D13E75">
        <w:rPr>
          <w:sz w:val="22"/>
          <w:szCs w:val="24"/>
        </w:rPr>
        <w:t xml:space="preserve"> agree to</w:t>
      </w:r>
      <w:r w:rsidR="0085752E">
        <w:rPr>
          <w:sz w:val="22"/>
          <w:szCs w:val="24"/>
        </w:rPr>
        <w:t>:</w:t>
      </w:r>
    </w:p>
    <w:p w14:paraId="438DF65A" w14:textId="77777777" w:rsidR="0085752E" w:rsidRDefault="0085752E">
      <w:pPr>
        <w:pStyle w:val="BodyTextIndent"/>
        <w:rPr>
          <w:sz w:val="22"/>
          <w:szCs w:val="24"/>
        </w:rPr>
      </w:pPr>
    </w:p>
    <w:p w14:paraId="3830B73C" w14:textId="77777777" w:rsidR="0085752E" w:rsidRDefault="0085752E" w:rsidP="0085752E">
      <w:pPr>
        <w:pStyle w:val="BodyTextIndent"/>
        <w:numPr>
          <w:ilvl w:val="0"/>
          <w:numId w:val="4"/>
        </w:numPr>
        <w:ind w:left="1440"/>
        <w:rPr>
          <w:sz w:val="22"/>
          <w:szCs w:val="24"/>
        </w:rPr>
      </w:pPr>
      <w:r>
        <w:rPr>
          <w:sz w:val="22"/>
          <w:szCs w:val="24"/>
        </w:rPr>
        <w:t xml:space="preserve">Work with CATL to design a presentation, workshops, blog post, etc., where I will disseminate what I learned to a broader audience by the date indicated in my award letter. </w:t>
      </w:r>
    </w:p>
    <w:p w14:paraId="3FF238C9" w14:textId="77777777" w:rsidR="0085752E" w:rsidRDefault="0085752E" w:rsidP="0085752E">
      <w:pPr>
        <w:pStyle w:val="BodyTextIndent"/>
        <w:numPr>
          <w:ilvl w:val="0"/>
          <w:numId w:val="4"/>
        </w:numPr>
        <w:ind w:left="1440"/>
        <w:rPr>
          <w:sz w:val="22"/>
          <w:szCs w:val="24"/>
        </w:rPr>
      </w:pPr>
      <w:r>
        <w:rPr>
          <w:sz w:val="22"/>
          <w:szCs w:val="24"/>
        </w:rPr>
        <w:t>Send the IDC a short reflection that discusses how I worked to achieve the goals of the project by the date indicated in my award letter.</w:t>
      </w:r>
    </w:p>
    <w:p w14:paraId="4A795581" w14:textId="77777777" w:rsidR="00034DCD" w:rsidRPr="0085752E" w:rsidRDefault="0085752E" w:rsidP="0085752E">
      <w:pPr>
        <w:pStyle w:val="BodyTextIndent"/>
        <w:numPr>
          <w:ilvl w:val="0"/>
          <w:numId w:val="4"/>
        </w:numPr>
        <w:ind w:left="1440"/>
        <w:rPr>
          <w:sz w:val="22"/>
          <w:szCs w:val="24"/>
        </w:rPr>
      </w:pPr>
      <w:r>
        <w:rPr>
          <w:sz w:val="22"/>
          <w:szCs w:val="24"/>
        </w:rPr>
        <w:t>Share any documentation that I used when sharing my knowledge with my colleagues (e.g. handouts, worksheets, presentations, posters, etc.)</w:t>
      </w:r>
    </w:p>
    <w:p w14:paraId="2BD21194" w14:textId="77777777" w:rsidR="00034DCD" w:rsidRPr="00D13E75" w:rsidRDefault="00034DCD">
      <w:pPr>
        <w:rPr>
          <w:sz w:val="22"/>
          <w:szCs w:val="24"/>
        </w:rPr>
      </w:pPr>
    </w:p>
    <w:p w14:paraId="34F91AD5" w14:textId="77777777" w:rsidR="006149CC" w:rsidRPr="00D13E75" w:rsidRDefault="0085752E">
      <w:pPr>
        <w:pStyle w:val="BodyTextIndent2"/>
        <w:rPr>
          <w:sz w:val="22"/>
          <w:szCs w:val="24"/>
        </w:rPr>
      </w:pPr>
      <w:r>
        <w:rPr>
          <w:sz w:val="22"/>
          <w:szCs w:val="24"/>
        </w:rPr>
        <w:t>If I do not disseminate what I learned to a broader audience, if a reflection</w:t>
      </w:r>
      <w:r w:rsidR="00034DCD" w:rsidRPr="00D13E75">
        <w:rPr>
          <w:sz w:val="22"/>
          <w:szCs w:val="24"/>
        </w:rPr>
        <w:t xml:space="preserve"> is not submitted</w:t>
      </w:r>
      <w:r>
        <w:rPr>
          <w:sz w:val="22"/>
          <w:szCs w:val="24"/>
        </w:rPr>
        <w:t>,</w:t>
      </w:r>
      <w:r w:rsidR="00034DCD" w:rsidRPr="00D13E75">
        <w:rPr>
          <w:sz w:val="22"/>
          <w:szCs w:val="24"/>
        </w:rPr>
        <w:t xml:space="preserve"> or I do not carry out the activities stipulated in the project proposal, I understand that I will not be eligible for any funding from the Instructional Development Council for a five-year period.</w:t>
      </w:r>
      <w:r w:rsidR="00D13E75">
        <w:rPr>
          <w:sz w:val="22"/>
          <w:szCs w:val="24"/>
        </w:rPr>
        <w:t xml:space="preserve"> </w:t>
      </w:r>
      <w:r w:rsidR="006149CC" w:rsidRPr="00D13E75">
        <w:rPr>
          <w:sz w:val="22"/>
          <w:szCs w:val="24"/>
        </w:rPr>
        <w:t xml:space="preserve">I also understand that if awarded funding my proposal is open to review upon request made to </w:t>
      </w:r>
      <w:r w:rsidR="00571A78" w:rsidRPr="00D13E75">
        <w:rPr>
          <w:sz w:val="22"/>
          <w:szCs w:val="24"/>
        </w:rPr>
        <w:t>the CATL or the IDC</w:t>
      </w:r>
      <w:r w:rsidR="006149CC" w:rsidRPr="00D13E75">
        <w:rPr>
          <w:sz w:val="22"/>
          <w:szCs w:val="24"/>
        </w:rPr>
        <w:t>.</w:t>
      </w:r>
    </w:p>
    <w:p w14:paraId="53871C78" w14:textId="77777777" w:rsidR="00034DCD" w:rsidRPr="00D13E75" w:rsidRDefault="00034DCD">
      <w:pPr>
        <w:rPr>
          <w:sz w:val="22"/>
          <w:szCs w:val="24"/>
        </w:rPr>
      </w:pPr>
    </w:p>
    <w:p w14:paraId="015BFF30" w14:textId="77777777" w:rsidR="00034DCD" w:rsidRPr="00D13E75" w:rsidRDefault="00034DCD">
      <w:pPr>
        <w:ind w:firstLine="720"/>
        <w:rPr>
          <w:sz w:val="22"/>
          <w:szCs w:val="24"/>
        </w:rPr>
      </w:pPr>
      <w:r w:rsidRPr="00D13E75">
        <w:rPr>
          <w:sz w:val="22"/>
          <w:szCs w:val="24"/>
        </w:rPr>
        <w:t>Applicant Signature:</w:t>
      </w:r>
      <w:r w:rsidRPr="00D13E75">
        <w:rPr>
          <w:sz w:val="22"/>
          <w:szCs w:val="24"/>
        </w:rPr>
        <w:tab/>
      </w:r>
      <w:r w:rsidRPr="00D13E75">
        <w:rPr>
          <w:sz w:val="22"/>
          <w:szCs w:val="24"/>
        </w:rPr>
        <w:tab/>
        <w:t>_________________________________________</w:t>
      </w:r>
    </w:p>
    <w:p w14:paraId="415994E0" w14:textId="77777777" w:rsidR="00034DCD" w:rsidRPr="00D13E75" w:rsidRDefault="00034DCD">
      <w:pPr>
        <w:rPr>
          <w:sz w:val="22"/>
          <w:szCs w:val="24"/>
        </w:rPr>
      </w:pPr>
    </w:p>
    <w:p w14:paraId="24B1374F" w14:textId="77777777" w:rsidR="00034DCD" w:rsidRPr="00D13E75" w:rsidRDefault="00034DCD">
      <w:pPr>
        <w:ind w:firstLine="720"/>
        <w:rPr>
          <w:sz w:val="22"/>
          <w:szCs w:val="24"/>
        </w:rPr>
      </w:pPr>
      <w:r w:rsidRPr="00D13E75">
        <w:rPr>
          <w:sz w:val="22"/>
          <w:szCs w:val="24"/>
        </w:rPr>
        <w:t xml:space="preserve">Date: </w:t>
      </w:r>
      <w:r w:rsidRPr="00D13E75">
        <w:rPr>
          <w:sz w:val="22"/>
          <w:szCs w:val="24"/>
        </w:rPr>
        <w:tab/>
      </w:r>
      <w:r w:rsidRPr="00D13E75">
        <w:rPr>
          <w:sz w:val="22"/>
          <w:szCs w:val="24"/>
        </w:rPr>
        <w:tab/>
      </w:r>
      <w:r w:rsidRPr="00D13E75">
        <w:rPr>
          <w:sz w:val="22"/>
          <w:szCs w:val="24"/>
        </w:rPr>
        <w:tab/>
      </w:r>
      <w:r w:rsidRPr="00D13E75">
        <w:rPr>
          <w:sz w:val="22"/>
          <w:szCs w:val="24"/>
        </w:rPr>
        <w:tab/>
        <w:t>_________________</w:t>
      </w:r>
      <w:r w:rsidR="0007384B" w:rsidRPr="00D13E75">
        <w:rPr>
          <w:sz w:val="22"/>
          <w:szCs w:val="24"/>
        </w:rPr>
        <w:t>________________________</w:t>
      </w:r>
    </w:p>
    <w:p w14:paraId="3DA3A026" w14:textId="77777777" w:rsidR="00034DCD" w:rsidRPr="00D13E75" w:rsidRDefault="00034DCD">
      <w:pPr>
        <w:rPr>
          <w:sz w:val="22"/>
          <w:szCs w:val="24"/>
        </w:rPr>
      </w:pPr>
    </w:p>
    <w:p w14:paraId="4943B276" w14:textId="77777777" w:rsidR="00034DCD" w:rsidRPr="00D13E75" w:rsidRDefault="00034DCD">
      <w:pPr>
        <w:pStyle w:val="BodyTextIndent"/>
        <w:rPr>
          <w:sz w:val="22"/>
          <w:szCs w:val="24"/>
        </w:rPr>
      </w:pPr>
      <w:r w:rsidRPr="00D13E75">
        <w:rPr>
          <w:sz w:val="22"/>
          <w:szCs w:val="24"/>
        </w:rPr>
        <w:t>6.</w:t>
      </w:r>
      <w:r w:rsidRPr="00D13E75">
        <w:rPr>
          <w:sz w:val="22"/>
          <w:szCs w:val="24"/>
        </w:rPr>
        <w:tab/>
        <w:t>I have read the proposal, approve its implementation, and certify that the goals stipulated are consistent with the unit’s program development plan and are likely to contribute to the improvement of student learning.</w:t>
      </w:r>
    </w:p>
    <w:p w14:paraId="45223ED8" w14:textId="77777777" w:rsidR="00034DCD" w:rsidRPr="00D13E75" w:rsidRDefault="00034DCD">
      <w:pPr>
        <w:rPr>
          <w:sz w:val="22"/>
          <w:szCs w:val="24"/>
        </w:rPr>
      </w:pPr>
    </w:p>
    <w:p w14:paraId="4DD1C679" w14:textId="77777777" w:rsidR="00034DCD" w:rsidRPr="00D13E75" w:rsidRDefault="00034DCD">
      <w:pPr>
        <w:rPr>
          <w:sz w:val="22"/>
          <w:szCs w:val="24"/>
        </w:rPr>
      </w:pPr>
    </w:p>
    <w:p w14:paraId="03B80047" w14:textId="77777777" w:rsidR="00034DCD" w:rsidRPr="00D13E75" w:rsidRDefault="00034DCD">
      <w:pPr>
        <w:ind w:firstLine="720"/>
        <w:rPr>
          <w:sz w:val="22"/>
          <w:szCs w:val="24"/>
        </w:rPr>
      </w:pPr>
      <w:r w:rsidRPr="00D13E75">
        <w:rPr>
          <w:sz w:val="22"/>
          <w:szCs w:val="24"/>
        </w:rPr>
        <w:t>Budgetary Unit Chair Signature:</w:t>
      </w:r>
      <w:r w:rsidRPr="00D13E75">
        <w:rPr>
          <w:sz w:val="22"/>
          <w:szCs w:val="24"/>
        </w:rPr>
        <w:tab/>
        <w:t>_________________________________________</w:t>
      </w:r>
    </w:p>
    <w:p w14:paraId="44EF61FC" w14:textId="77777777" w:rsidR="00034DCD" w:rsidRPr="00D13E75" w:rsidRDefault="00034DCD">
      <w:pPr>
        <w:ind w:firstLine="720"/>
        <w:rPr>
          <w:sz w:val="22"/>
          <w:szCs w:val="24"/>
        </w:rPr>
      </w:pPr>
    </w:p>
    <w:p w14:paraId="2E8ED13F" w14:textId="77777777" w:rsidR="00034DCD" w:rsidRPr="00D13E75" w:rsidRDefault="00034DCD">
      <w:pPr>
        <w:ind w:firstLine="720"/>
        <w:rPr>
          <w:sz w:val="22"/>
          <w:szCs w:val="24"/>
        </w:rPr>
      </w:pPr>
      <w:r w:rsidRPr="00D13E75">
        <w:rPr>
          <w:sz w:val="22"/>
          <w:szCs w:val="24"/>
        </w:rPr>
        <w:t xml:space="preserve">Date: </w:t>
      </w:r>
      <w:r w:rsidRPr="00D13E75">
        <w:rPr>
          <w:sz w:val="22"/>
          <w:szCs w:val="24"/>
        </w:rPr>
        <w:tab/>
      </w:r>
      <w:r w:rsidRPr="00D13E75">
        <w:rPr>
          <w:sz w:val="22"/>
          <w:szCs w:val="24"/>
        </w:rPr>
        <w:tab/>
      </w:r>
      <w:r w:rsidRPr="00D13E75">
        <w:rPr>
          <w:sz w:val="22"/>
          <w:szCs w:val="24"/>
        </w:rPr>
        <w:tab/>
      </w:r>
      <w:r w:rsidRPr="00D13E75">
        <w:rPr>
          <w:sz w:val="22"/>
          <w:szCs w:val="24"/>
        </w:rPr>
        <w:tab/>
        <w:t>_________________</w:t>
      </w:r>
      <w:r w:rsidR="00B374F3" w:rsidRPr="00D13E75">
        <w:rPr>
          <w:sz w:val="22"/>
          <w:szCs w:val="24"/>
        </w:rPr>
        <w:t>________________________</w:t>
      </w:r>
    </w:p>
    <w:p w14:paraId="37FE296A" w14:textId="77777777" w:rsidR="00034DCD" w:rsidRPr="00D13E75" w:rsidRDefault="00034DCD">
      <w:pPr>
        <w:ind w:firstLine="720"/>
        <w:rPr>
          <w:sz w:val="22"/>
          <w:szCs w:val="24"/>
        </w:rPr>
      </w:pPr>
    </w:p>
    <w:p w14:paraId="2C87A4F2" w14:textId="77777777" w:rsidR="00034DCD" w:rsidRPr="00D13E75" w:rsidRDefault="00034DCD">
      <w:pPr>
        <w:rPr>
          <w:sz w:val="22"/>
          <w:szCs w:val="24"/>
        </w:rPr>
      </w:pPr>
    </w:p>
    <w:p w14:paraId="6ACF9ECB" w14:textId="77777777" w:rsidR="00034DCD" w:rsidRPr="00D13E75" w:rsidRDefault="00034DCD">
      <w:pPr>
        <w:rPr>
          <w:sz w:val="22"/>
          <w:szCs w:val="24"/>
        </w:rPr>
      </w:pPr>
    </w:p>
    <w:p w14:paraId="3A0BCB81" w14:textId="77777777" w:rsidR="00034DCD" w:rsidRPr="00D13E75" w:rsidRDefault="00591097">
      <w:pPr>
        <w:rPr>
          <w:sz w:val="22"/>
          <w:szCs w:val="24"/>
        </w:rPr>
      </w:pPr>
      <w:r w:rsidRPr="00D13E75">
        <w:rPr>
          <w:noProof/>
          <w:sz w:val="22"/>
          <w:szCs w:val="24"/>
        </w:rPr>
        <mc:AlternateContent>
          <mc:Choice Requires="wps">
            <w:drawing>
              <wp:anchor distT="0" distB="0" distL="114300" distR="114300" simplePos="0" relativeHeight="251657728" behindDoc="0" locked="0" layoutInCell="1" allowOverlap="1" wp14:anchorId="62EF0454" wp14:editId="0685F85D">
                <wp:simplePos x="0" y="0"/>
                <wp:positionH relativeFrom="column">
                  <wp:align>center</wp:align>
                </wp:positionH>
                <wp:positionV relativeFrom="paragraph">
                  <wp:posOffset>23495</wp:posOffset>
                </wp:positionV>
                <wp:extent cx="5943600" cy="0"/>
                <wp:effectExtent l="9525" t="18415"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F8A4A" id="Line 2"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" strokeweight="1.5pt"/>
            </w:pict>
          </mc:Fallback>
        </mc:AlternateContent>
      </w:r>
    </w:p>
    <w:p w14:paraId="718AF425" w14:textId="77777777" w:rsidR="00034DCD" w:rsidRPr="00D13E75" w:rsidRDefault="00034DCD">
      <w:pPr>
        <w:spacing w:line="360" w:lineRule="atLeast"/>
        <w:rPr>
          <w:sz w:val="22"/>
          <w:szCs w:val="24"/>
        </w:rPr>
      </w:pPr>
      <w:r w:rsidRPr="00D13E75">
        <w:rPr>
          <w:sz w:val="22"/>
          <w:szCs w:val="24"/>
        </w:rPr>
        <w:t xml:space="preserve">FOR </w:t>
      </w:r>
      <w:r w:rsidR="00571A78" w:rsidRPr="00D13E75">
        <w:rPr>
          <w:sz w:val="22"/>
          <w:szCs w:val="24"/>
        </w:rPr>
        <w:t>CATL/</w:t>
      </w:r>
      <w:r w:rsidRPr="00D13E75">
        <w:rPr>
          <w:sz w:val="22"/>
          <w:szCs w:val="24"/>
        </w:rPr>
        <w:t>I</w:t>
      </w:r>
      <w:r w:rsidR="00B374F3" w:rsidRPr="00D13E75">
        <w:rPr>
          <w:sz w:val="22"/>
          <w:szCs w:val="24"/>
        </w:rPr>
        <w:t xml:space="preserve">DC </w:t>
      </w:r>
      <w:r w:rsidRPr="00D13E75">
        <w:rPr>
          <w:sz w:val="22"/>
          <w:szCs w:val="24"/>
        </w:rPr>
        <w:t xml:space="preserve">USE ONLY  </w:t>
      </w:r>
    </w:p>
    <w:p w14:paraId="7AC518F0" w14:textId="77777777" w:rsidR="00034DCD" w:rsidRPr="00D13E75" w:rsidRDefault="00034DCD">
      <w:pPr>
        <w:spacing w:line="360" w:lineRule="atLeast"/>
        <w:rPr>
          <w:sz w:val="22"/>
          <w:szCs w:val="24"/>
        </w:rPr>
      </w:pPr>
      <w:r w:rsidRPr="00D13E75">
        <w:rPr>
          <w:sz w:val="22"/>
          <w:szCs w:val="24"/>
        </w:rPr>
        <w:t>Date of Action: ___________________</w:t>
      </w:r>
    </w:p>
    <w:p w14:paraId="765AA5CC" w14:textId="77777777" w:rsidR="0085752E" w:rsidRDefault="0085752E">
      <w:pPr>
        <w:rPr>
          <w:sz w:val="22"/>
          <w:szCs w:val="24"/>
        </w:rPr>
      </w:pPr>
    </w:p>
    <w:p w14:paraId="0E9771A2" w14:textId="77777777" w:rsidR="00034DCD" w:rsidRPr="00D13E75" w:rsidRDefault="00034DCD">
      <w:pPr>
        <w:rPr>
          <w:sz w:val="22"/>
          <w:szCs w:val="24"/>
        </w:rPr>
      </w:pPr>
      <w:r w:rsidRPr="00D13E75">
        <w:rPr>
          <w:sz w:val="22"/>
          <w:szCs w:val="24"/>
        </w:rPr>
        <w:t xml:space="preserve">Action: </w:t>
      </w:r>
      <w:r w:rsidRPr="00D13E75">
        <w:rPr>
          <w:sz w:val="22"/>
          <w:szCs w:val="24"/>
        </w:rPr>
        <w:tab/>
      </w:r>
      <w:r w:rsidRPr="00D13E75">
        <w:rPr>
          <w:sz w:val="22"/>
          <w:szCs w:val="24"/>
        </w:rPr>
        <w:tab/>
        <w:t xml:space="preserve">(1) Accepted          (2) Tabled         (3) Not Accepted </w:t>
      </w:r>
    </w:p>
    <w:sectPr w:rsidR="00034DCD" w:rsidRPr="00D13E7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90551" w14:textId="77777777" w:rsidR="009305C5" w:rsidRDefault="009305C5">
      <w:r>
        <w:separator/>
      </w:r>
    </w:p>
  </w:endnote>
  <w:endnote w:type="continuationSeparator" w:id="0">
    <w:p w14:paraId="4962D65D" w14:textId="77777777" w:rsidR="009305C5" w:rsidRDefault="0093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D94A" w14:textId="77777777" w:rsidR="009305C5" w:rsidRDefault="009305C5">
      <w:r>
        <w:separator/>
      </w:r>
    </w:p>
  </w:footnote>
  <w:footnote w:type="continuationSeparator" w:id="0">
    <w:p w14:paraId="66CC1477" w14:textId="77777777" w:rsidR="009305C5" w:rsidRDefault="00930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532"/>
    <w:multiLevelType w:val="hybridMultilevel"/>
    <w:tmpl w:val="199250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754DA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D44991"/>
    <w:multiLevelType w:val="hybridMultilevel"/>
    <w:tmpl w:val="E5A6A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8954EA"/>
    <w:multiLevelType w:val="hybridMultilevel"/>
    <w:tmpl w:val="124C6E12"/>
    <w:lvl w:ilvl="0" w:tplc="005C0F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B1"/>
    <w:rsid w:val="00015CC4"/>
    <w:rsid w:val="00027AAB"/>
    <w:rsid w:val="00034DCD"/>
    <w:rsid w:val="0007384B"/>
    <w:rsid w:val="000C0ACD"/>
    <w:rsid w:val="00115872"/>
    <w:rsid w:val="00191D32"/>
    <w:rsid w:val="001A4BD3"/>
    <w:rsid w:val="001B7906"/>
    <w:rsid w:val="002222D3"/>
    <w:rsid w:val="003059CC"/>
    <w:rsid w:val="003279BA"/>
    <w:rsid w:val="00355BC8"/>
    <w:rsid w:val="00425B7F"/>
    <w:rsid w:val="00436648"/>
    <w:rsid w:val="004A2A58"/>
    <w:rsid w:val="00540730"/>
    <w:rsid w:val="00571A78"/>
    <w:rsid w:val="00591097"/>
    <w:rsid w:val="006149CC"/>
    <w:rsid w:val="00615F28"/>
    <w:rsid w:val="006164E6"/>
    <w:rsid w:val="006303A2"/>
    <w:rsid w:val="006F72AA"/>
    <w:rsid w:val="007358F2"/>
    <w:rsid w:val="00770B13"/>
    <w:rsid w:val="00817A62"/>
    <w:rsid w:val="0085752E"/>
    <w:rsid w:val="00915AAE"/>
    <w:rsid w:val="00921B56"/>
    <w:rsid w:val="0092603E"/>
    <w:rsid w:val="00927923"/>
    <w:rsid w:val="009305C5"/>
    <w:rsid w:val="00955082"/>
    <w:rsid w:val="00A17775"/>
    <w:rsid w:val="00A426AE"/>
    <w:rsid w:val="00A613D4"/>
    <w:rsid w:val="00AC3E91"/>
    <w:rsid w:val="00B14F5A"/>
    <w:rsid w:val="00B374F3"/>
    <w:rsid w:val="00BD63E3"/>
    <w:rsid w:val="00BE03E1"/>
    <w:rsid w:val="00C21026"/>
    <w:rsid w:val="00C832B1"/>
    <w:rsid w:val="00D13E75"/>
    <w:rsid w:val="00D23D5C"/>
    <w:rsid w:val="00D25A0F"/>
    <w:rsid w:val="00D451F7"/>
    <w:rsid w:val="00E501E7"/>
    <w:rsid w:val="00EC36EB"/>
    <w:rsid w:val="00EC5B23"/>
    <w:rsid w:val="00EE5B99"/>
    <w:rsid w:val="00F326D5"/>
    <w:rsid w:val="00F66168"/>
    <w:rsid w:val="00F81C67"/>
    <w:rsid w:val="00F9418C"/>
    <w:rsid w:val="00FC7830"/>
    <w:rsid w:val="00FE1CFB"/>
    <w:rsid w:val="00FF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92545"/>
  <w15:docId w15:val="{8E2C69CA-EA2E-4C20-AFE9-BEC93DE6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ahoma" w:hAnsi="Tahoma" w:cs="Tahoma"/>
    </w:rPr>
  </w:style>
  <w:style w:type="paragraph" w:styleId="Heading1">
    <w:name w:val="heading 1"/>
    <w:basedOn w:val="Normal"/>
    <w:next w:val="Normal"/>
    <w:qFormat/>
    <w:pPr>
      <w:keepNext/>
      <w:jc w:val="center"/>
      <w:outlineLvl w:val="0"/>
    </w:pPr>
    <w:rPr>
      <w:rFonts w:ascii="Times New Roman" w:hAnsi="Times New Roman" w:cs="Times New Roman"/>
      <w:b/>
      <w:sz w:val="32"/>
    </w:rPr>
  </w:style>
  <w:style w:type="paragraph" w:styleId="Heading2">
    <w:name w:val="heading 2"/>
    <w:basedOn w:val="Normal"/>
    <w:next w:val="Normal"/>
    <w:qFormat/>
    <w:pPr>
      <w:keepNext/>
      <w:outlineLvl w:val="1"/>
    </w:pPr>
    <w:rPr>
      <w:rFonts w:ascii="Times New Roman" w:hAnsi="Times New Roman" w:cs="Times New Roman"/>
      <w:b/>
      <w:color w:val="008000"/>
      <w:sz w:val="32"/>
    </w:rPr>
  </w:style>
  <w:style w:type="paragraph" w:styleId="Heading3">
    <w:name w:val="heading 3"/>
    <w:basedOn w:val="Normal"/>
    <w:next w:val="Normal"/>
    <w:qFormat/>
    <w:pPr>
      <w:keepNext/>
      <w:outlineLvl w:val="2"/>
    </w:pPr>
    <w:rPr>
      <w:rFonts w:ascii="Times New Roman" w:hAnsi="Times New Roman" w:cs="Times New Roman"/>
      <w:b/>
      <w:bCs/>
      <w:color w:val="993366"/>
      <w:sz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New" w:hAnsi="Courier New"/>
      <w:caps/>
      <w:sz w:val="24"/>
      <w:szCs w:val="24"/>
    </w:rPr>
  </w:style>
  <w:style w:type="paragraph" w:customStyle="1" w:styleId="a">
    <w:name w:val="_"/>
    <w:pPr>
      <w:ind w:left="720"/>
    </w:pPr>
    <w:rPr>
      <w:snapToGrid w:val="0"/>
      <w:sz w:val="24"/>
    </w:rPr>
  </w:style>
  <w:style w:type="paragraph" w:styleId="Footer">
    <w:name w:val="footer"/>
    <w:basedOn w:val="Normal"/>
    <w:pPr>
      <w:tabs>
        <w:tab w:val="center" w:pos="4320"/>
        <w:tab w:val="right" w:pos="8640"/>
      </w:tabs>
    </w:pPr>
    <w:rPr>
      <w:rFonts w:ascii="Times New Roman" w:hAnsi="Times New Roman" w:cs="Times New Roman"/>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3">
    <w:name w:val="Body Text 3"/>
    <w:basedOn w:val="Normal"/>
    <w:pPr>
      <w:autoSpaceDE w:val="0"/>
      <w:autoSpaceDN w:val="0"/>
      <w:adjustRightInd w:val="0"/>
    </w:pPr>
    <w:rPr>
      <w:rFonts w:ascii="Century Schoolbook" w:hAnsi="Century Schoolbook" w:cs="Times New Roman"/>
      <w:b/>
      <w:bCs/>
      <w:color w:val="8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TEACHING ENHANCEMENT GRANTS PROGRAM: FALL 2001</vt:lpstr>
    </vt:vector>
  </TitlesOfParts>
  <Company>UW - Green Bay</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ENHANCEMENT GRANTS PROGRAM: FALL 2001</dc:title>
  <dc:creator>Lucy Arendt</dc:creator>
  <cp:lastModifiedBy>Farley, Kate</cp:lastModifiedBy>
  <cp:revision>2</cp:revision>
  <cp:lastPrinted>2012-10-01T19:42:00Z</cp:lastPrinted>
  <dcterms:created xsi:type="dcterms:W3CDTF">2019-09-23T23:00:00Z</dcterms:created>
  <dcterms:modified xsi:type="dcterms:W3CDTF">2019-09-23T23:00:00Z</dcterms:modified>
</cp:coreProperties>
</file>