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60" w:rsidRDefault="00435E60" w:rsidP="00435E60">
      <w:pPr>
        <w:rPr>
          <w:rFonts w:ascii="Arial" w:hAnsi="Arial" w:cs="Arial"/>
        </w:rPr>
      </w:pPr>
    </w:p>
    <w:p w:rsidR="00424A1A" w:rsidRDefault="00424A1A" w:rsidP="00424A1A">
      <w:pPr>
        <w:jc w:val="center"/>
        <w:rPr>
          <w:rFonts w:ascii="Arial" w:hAnsi="Arial" w:cs="Arial"/>
        </w:rPr>
      </w:pPr>
    </w:p>
    <w:p w:rsidR="00424A1A" w:rsidRPr="00424A1A" w:rsidRDefault="00424A1A" w:rsidP="00424A1A">
      <w:pPr>
        <w:jc w:val="center"/>
        <w:rPr>
          <w:rFonts w:ascii="Arial" w:hAnsi="Arial" w:cs="Arial"/>
          <w:b/>
          <w:sz w:val="22"/>
        </w:rPr>
      </w:pPr>
      <w:r w:rsidRPr="00424A1A">
        <w:rPr>
          <w:rFonts w:ascii="Arial" w:hAnsi="Arial" w:cs="Arial"/>
          <w:b/>
          <w:sz w:val="22"/>
        </w:rPr>
        <w:t>MEMORANDUM</w:t>
      </w:r>
    </w:p>
    <w:p w:rsidR="00424A1A" w:rsidRDefault="009072F1" w:rsidP="00435E60">
      <w:pPr>
        <w:rPr>
          <w:rFonts w:ascii="Arial" w:hAnsi="Arial" w:cs="Arial"/>
        </w:rPr>
      </w:pPr>
      <w:r>
        <w:rPr>
          <w:rFonts w:ascii="Arial" w:hAnsi="Arial" w:cs="Arial"/>
        </w:rPr>
        <w:t xml:space="preserve">February </w:t>
      </w:r>
      <w:r w:rsidR="00EE4F37">
        <w:rPr>
          <w:rFonts w:ascii="Arial" w:hAnsi="Arial" w:cs="Arial"/>
        </w:rPr>
        <w:t>13</w:t>
      </w:r>
      <w:r>
        <w:rPr>
          <w:rFonts w:ascii="Arial" w:hAnsi="Arial" w:cs="Arial"/>
        </w:rPr>
        <w:t xml:space="preserve">, 2015 </w:t>
      </w:r>
    </w:p>
    <w:p w:rsidR="00424A1A" w:rsidRDefault="00424A1A" w:rsidP="00435E60">
      <w:pPr>
        <w:rPr>
          <w:rFonts w:ascii="Arial" w:hAnsi="Arial" w:cs="Arial"/>
        </w:rPr>
      </w:pPr>
    </w:p>
    <w:p w:rsidR="00435E60" w:rsidRDefault="00424A1A" w:rsidP="00435E60">
      <w:pPr>
        <w:rPr>
          <w:rFonts w:ascii="Arial" w:hAnsi="Arial" w:cs="Arial"/>
        </w:rPr>
      </w:pPr>
      <w:r>
        <w:rPr>
          <w:rFonts w:ascii="Arial" w:hAnsi="Arial" w:cs="Arial"/>
        </w:rPr>
        <w:t>Re:</w:t>
      </w:r>
      <w:r>
        <w:rPr>
          <w:rFonts w:ascii="Arial" w:hAnsi="Arial" w:cs="Arial"/>
        </w:rPr>
        <w:tab/>
        <w:t>2015 Uniform Reorders</w:t>
      </w:r>
    </w:p>
    <w:p w:rsidR="00424A1A" w:rsidRDefault="00424A1A" w:rsidP="00435E60">
      <w:pPr>
        <w:rPr>
          <w:rFonts w:ascii="Arial" w:hAnsi="Arial" w:cs="Arial"/>
        </w:rPr>
      </w:pPr>
      <w:r>
        <w:rPr>
          <w:rFonts w:ascii="Arial" w:hAnsi="Arial" w:cs="Arial"/>
        </w:rPr>
        <w:t>The 2015 uniform reordering process is now open</w:t>
      </w:r>
      <w:r w:rsidR="00180D52">
        <w:rPr>
          <w:rFonts w:ascii="Arial" w:hAnsi="Arial" w:cs="Arial"/>
        </w:rPr>
        <w:t xml:space="preserve"> and you may begin placing orders for your area</w:t>
      </w:r>
      <w:r>
        <w:rPr>
          <w:rFonts w:ascii="Arial" w:hAnsi="Arial" w:cs="Arial"/>
        </w:rPr>
        <w:t xml:space="preserve">.  Promotional Designs is the current provider of campus uniforms, and our </w:t>
      </w:r>
      <w:r w:rsidR="00302A74">
        <w:rPr>
          <w:rFonts w:ascii="Arial" w:hAnsi="Arial" w:cs="Arial"/>
        </w:rPr>
        <w:t>campus contact is Kristi Lemieux, (920) 593-2686</w:t>
      </w:r>
      <w:r>
        <w:rPr>
          <w:rFonts w:ascii="Arial" w:hAnsi="Arial" w:cs="Arial"/>
        </w:rPr>
        <w:t xml:space="preserve">, </w:t>
      </w:r>
      <w:hyperlink r:id="rId8" w:history="1">
        <w:r w:rsidR="00302A74" w:rsidRPr="004A4736">
          <w:rPr>
            <w:rStyle w:val="Hyperlink"/>
            <w:rFonts w:ascii="Arial" w:hAnsi="Arial" w:cs="Arial"/>
          </w:rPr>
          <w:t>kristil@promotionaldesigns.com</w:t>
        </w:r>
      </w:hyperlink>
      <w:r>
        <w:rPr>
          <w:rFonts w:ascii="Arial" w:hAnsi="Arial" w:cs="Arial"/>
        </w:rPr>
        <w:t xml:space="preserve">.  Please see the attached form and price list to assist you in the ordering process. The vendor can also provide samples of clothing offered, if requested.  </w:t>
      </w:r>
    </w:p>
    <w:p w:rsidR="00424A1A" w:rsidRDefault="00302A74" w:rsidP="00435E60">
      <w:pPr>
        <w:rPr>
          <w:rFonts w:ascii="Arial" w:hAnsi="Arial" w:cs="Arial"/>
        </w:rPr>
      </w:pPr>
      <w:r>
        <w:rPr>
          <w:rFonts w:ascii="Arial" w:hAnsi="Arial" w:cs="Arial"/>
        </w:rPr>
        <w:t>Kristi</w:t>
      </w:r>
      <w:r w:rsidR="00424A1A">
        <w:rPr>
          <w:rFonts w:ascii="Arial" w:hAnsi="Arial" w:cs="Arial"/>
        </w:rPr>
        <w:t xml:space="preserve"> will be available a minimum of twice per shift for measuring/ordering employees that work 2</w:t>
      </w:r>
      <w:r w:rsidR="00424A1A" w:rsidRPr="00424A1A">
        <w:rPr>
          <w:rFonts w:ascii="Arial" w:hAnsi="Arial" w:cs="Arial"/>
          <w:vertAlign w:val="superscript"/>
        </w:rPr>
        <w:t>nd</w:t>
      </w:r>
      <w:r w:rsidR="00424A1A">
        <w:rPr>
          <w:rFonts w:ascii="Arial" w:hAnsi="Arial" w:cs="Arial"/>
        </w:rPr>
        <w:t xml:space="preserve"> and 3</w:t>
      </w:r>
      <w:r w:rsidR="00424A1A" w:rsidRPr="00424A1A">
        <w:rPr>
          <w:rFonts w:ascii="Arial" w:hAnsi="Arial" w:cs="Arial"/>
          <w:vertAlign w:val="superscript"/>
        </w:rPr>
        <w:t>rd</w:t>
      </w:r>
      <w:r w:rsidR="00424A1A">
        <w:rPr>
          <w:rFonts w:ascii="Arial" w:hAnsi="Arial" w:cs="Arial"/>
        </w:rPr>
        <w:t xml:space="preserve"> shifts.  All orders should be sent </w:t>
      </w:r>
      <w:r>
        <w:rPr>
          <w:rFonts w:ascii="Arial" w:hAnsi="Arial" w:cs="Arial"/>
        </w:rPr>
        <w:t>through Kristi</w:t>
      </w:r>
      <w:r w:rsidR="00424A1A">
        <w:rPr>
          <w:rFonts w:ascii="Arial" w:hAnsi="Arial" w:cs="Arial"/>
        </w:rPr>
        <w:t xml:space="preserve">. </w:t>
      </w:r>
    </w:p>
    <w:p w:rsidR="00424A1A" w:rsidRDefault="00AB7FD3" w:rsidP="00AB7FD3">
      <w:pPr>
        <w:rPr>
          <w:rFonts w:ascii="Arial" w:hAnsi="Arial" w:cs="Arial"/>
        </w:rPr>
      </w:pPr>
      <w:r>
        <w:rPr>
          <w:rFonts w:ascii="Arial" w:hAnsi="Arial" w:cs="Arial"/>
        </w:rPr>
        <w:t>The campus uniform policy was recently revised to include an initial allotment of $200 for new hires and $200 for current employees in the event of a University approved uniform change. All employees covered by this policy will be eligible for up to $150 worth of replacement pieces during the annual reorder process</w:t>
      </w:r>
      <w:r w:rsidR="00A844A5">
        <w:rPr>
          <w:rFonts w:ascii="Arial" w:hAnsi="Arial" w:cs="Arial"/>
        </w:rPr>
        <w:t>. All amounts will be pro-rated for less than full time employees</w:t>
      </w:r>
      <w:r>
        <w:rPr>
          <w:rFonts w:ascii="Arial" w:hAnsi="Arial" w:cs="Arial"/>
        </w:rPr>
        <w:t xml:space="preserve">. </w:t>
      </w:r>
      <w:r w:rsidR="00424A1A">
        <w:rPr>
          <w:rFonts w:ascii="Arial" w:hAnsi="Arial" w:cs="Arial"/>
        </w:rPr>
        <w:t xml:space="preserve">Department supervisors are responsible for approving </w:t>
      </w:r>
      <w:r w:rsidR="00D14CB2">
        <w:rPr>
          <w:rFonts w:ascii="Arial" w:hAnsi="Arial" w:cs="Arial"/>
        </w:rPr>
        <w:t>their</w:t>
      </w:r>
      <w:r w:rsidR="00424A1A">
        <w:rPr>
          <w:rFonts w:ascii="Arial" w:hAnsi="Arial" w:cs="Arial"/>
        </w:rPr>
        <w:t xml:space="preserve"> employee purchases</w:t>
      </w:r>
      <w:r w:rsidR="00D14CB2">
        <w:rPr>
          <w:rFonts w:ascii="Arial" w:hAnsi="Arial" w:cs="Arial"/>
        </w:rPr>
        <w:t>, ensuring items ordered are compl</w:t>
      </w:r>
      <w:r>
        <w:rPr>
          <w:rFonts w:ascii="Arial" w:hAnsi="Arial" w:cs="Arial"/>
        </w:rPr>
        <w:t>ia</w:t>
      </w:r>
      <w:r w:rsidR="00D14CB2">
        <w:rPr>
          <w:rFonts w:ascii="Arial" w:hAnsi="Arial" w:cs="Arial"/>
        </w:rPr>
        <w:t>nt with department standards. All uniform shirts will include embroidery of employee names, however outwear will only include th</w:t>
      </w:r>
      <w:r>
        <w:rPr>
          <w:rFonts w:ascii="Arial" w:hAnsi="Arial" w:cs="Arial"/>
        </w:rPr>
        <w:t xml:space="preserve">e University/departmental logo. Included with this memo is a copy of the revised uniform policy. </w:t>
      </w:r>
    </w:p>
    <w:p w:rsidR="00424A1A" w:rsidRDefault="00424A1A" w:rsidP="00435E60">
      <w:pPr>
        <w:rPr>
          <w:rFonts w:ascii="Arial" w:hAnsi="Arial" w:cs="Arial"/>
        </w:rPr>
      </w:pPr>
      <w:r>
        <w:rPr>
          <w:rFonts w:ascii="Arial" w:hAnsi="Arial" w:cs="Arial"/>
        </w:rPr>
        <w:t xml:space="preserve">Invoices can be paid via the Purchasing Card or processed as a direct charge. Please contact Marie Helmke at ext. 2598 with any questions. </w:t>
      </w:r>
    </w:p>
    <w:p w:rsidR="00180D52" w:rsidRDefault="00180D52" w:rsidP="00180D52">
      <w:pPr>
        <w:spacing w:after="0" w:afterAutospacing="0" w:line="240" w:lineRule="auto"/>
        <w:rPr>
          <w:rFonts w:ascii="Arial" w:hAnsi="Arial" w:cs="Arial"/>
        </w:rPr>
      </w:pPr>
      <w:r>
        <w:rPr>
          <w:rFonts w:ascii="Arial" w:hAnsi="Arial" w:cs="Arial"/>
        </w:rPr>
        <w:t>Cc:</w:t>
      </w:r>
      <w:r>
        <w:rPr>
          <w:rFonts w:ascii="Arial" w:hAnsi="Arial" w:cs="Arial"/>
        </w:rPr>
        <w:tab/>
        <w:t>Matthew Bergeron</w:t>
      </w:r>
    </w:p>
    <w:p w:rsidR="00180D52" w:rsidRDefault="00180D52" w:rsidP="00180D52">
      <w:pPr>
        <w:spacing w:after="0" w:afterAutospacing="0" w:line="240" w:lineRule="auto"/>
        <w:rPr>
          <w:rFonts w:ascii="Arial" w:hAnsi="Arial" w:cs="Arial"/>
        </w:rPr>
      </w:pPr>
      <w:r>
        <w:rPr>
          <w:rFonts w:ascii="Arial" w:hAnsi="Arial" w:cs="Arial"/>
        </w:rPr>
        <w:tab/>
        <w:t>Poppy Grant</w:t>
      </w:r>
    </w:p>
    <w:p w:rsidR="00180D52" w:rsidRDefault="00180D52" w:rsidP="00180D52">
      <w:pPr>
        <w:spacing w:after="0" w:afterAutospacing="0" w:line="240" w:lineRule="auto"/>
        <w:rPr>
          <w:rFonts w:ascii="Arial" w:hAnsi="Arial" w:cs="Arial"/>
        </w:rPr>
      </w:pPr>
      <w:r>
        <w:rPr>
          <w:rFonts w:ascii="Arial" w:hAnsi="Arial" w:cs="Arial"/>
        </w:rPr>
        <w:tab/>
        <w:t>Melissa Huckabee</w:t>
      </w:r>
    </w:p>
    <w:p w:rsidR="00180D52" w:rsidRDefault="00180D52" w:rsidP="00180D52">
      <w:pPr>
        <w:spacing w:after="0" w:afterAutospacing="0" w:line="240" w:lineRule="auto"/>
        <w:rPr>
          <w:rFonts w:ascii="Arial" w:hAnsi="Arial" w:cs="Arial"/>
        </w:rPr>
      </w:pPr>
      <w:r>
        <w:rPr>
          <w:rFonts w:ascii="Arial" w:hAnsi="Arial" w:cs="Arial"/>
        </w:rPr>
        <w:tab/>
        <w:t>Robin Kepler</w:t>
      </w:r>
    </w:p>
    <w:p w:rsidR="00180D52" w:rsidRDefault="00180D52" w:rsidP="00180D52">
      <w:pPr>
        <w:spacing w:after="0" w:afterAutospacing="0" w:line="240" w:lineRule="auto"/>
        <w:rPr>
          <w:rFonts w:ascii="Arial" w:hAnsi="Arial" w:cs="Arial"/>
        </w:rPr>
      </w:pPr>
      <w:r>
        <w:rPr>
          <w:rFonts w:ascii="Arial" w:hAnsi="Arial" w:cs="Arial"/>
        </w:rPr>
        <w:tab/>
        <w:t>Tammy Olp</w:t>
      </w:r>
    </w:p>
    <w:p w:rsidR="00180D52" w:rsidRDefault="00180D52" w:rsidP="00180D52">
      <w:pPr>
        <w:spacing w:after="0" w:afterAutospacing="0" w:line="240" w:lineRule="auto"/>
        <w:rPr>
          <w:rFonts w:ascii="Arial" w:hAnsi="Arial" w:cs="Arial"/>
        </w:rPr>
      </w:pPr>
      <w:r>
        <w:rPr>
          <w:rFonts w:ascii="Arial" w:hAnsi="Arial" w:cs="Arial"/>
        </w:rPr>
        <w:tab/>
        <w:t>Christine Olson</w:t>
      </w:r>
    </w:p>
    <w:p w:rsidR="00A844A5" w:rsidRDefault="00A844A5" w:rsidP="00180D52">
      <w:pPr>
        <w:spacing w:after="0" w:afterAutospacing="0" w:line="240" w:lineRule="auto"/>
        <w:rPr>
          <w:rFonts w:ascii="Arial" w:hAnsi="Arial" w:cs="Arial"/>
        </w:rPr>
      </w:pPr>
    </w:p>
    <w:p w:rsidR="00A844A5" w:rsidRDefault="00A844A5" w:rsidP="00180D52">
      <w:pPr>
        <w:spacing w:after="0" w:afterAutospacing="0" w:line="240" w:lineRule="auto"/>
        <w:rPr>
          <w:rFonts w:ascii="Arial" w:hAnsi="Arial" w:cs="Arial"/>
        </w:rPr>
      </w:pPr>
    </w:p>
    <w:p w:rsidR="003A6992" w:rsidRDefault="003A6992" w:rsidP="00180D52">
      <w:pPr>
        <w:spacing w:after="0" w:afterAutospacing="0" w:line="240" w:lineRule="auto"/>
        <w:rPr>
          <w:rFonts w:ascii="Arial" w:hAnsi="Arial" w:cs="Arial"/>
        </w:rPr>
      </w:pPr>
      <w:bookmarkStart w:id="0" w:name="_GoBack"/>
      <w:bookmarkEnd w:id="0"/>
    </w:p>
    <w:p w:rsidR="00A844A5" w:rsidRDefault="00A844A5" w:rsidP="00180D52">
      <w:pPr>
        <w:spacing w:after="0" w:afterAutospacing="0" w:line="240" w:lineRule="auto"/>
        <w:rPr>
          <w:rFonts w:ascii="Arial" w:hAnsi="Arial" w:cs="Arial"/>
        </w:rPr>
      </w:pPr>
    </w:p>
    <w:p w:rsidR="00A844A5" w:rsidRPr="00A844A5" w:rsidRDefault="00A844A5" w:rsidP="00A844A5">
      <w:pPr>
        <w:spacing w:after="0" w:afterAutospacing="0" w:line="240" w:lineRule="auto"/>
        <w:jc w:val="center"/>
        <w:rPr>
          <w:rFonts w:ascii="Arial" w:hAnsi="Arial" w:cs="Arial"/>
          <w:b/>
          <w:sz w:val="22"/>
        </w:rPr>
      </w:pPr>
      <w:r w:rsidRPr="00A844A5">
        <w:rPr>
          <w:rFonts w:ascii="Arial" w:hAnsi="Arial" w:cs="Arial"/>
          <w:b/>
          <w:sz w:val="22"/>
        </w:rPr>
        <w:t>UNIFORM POLICY</w:t>
      </w:r>
    </w:p>
    <w:p w:rsidR="00A844A5" w:rsidRDefault="00A844A5" w:rsidP="00A844A5">
      <w:pPr>
        <w:spacing w:after="0" w:afterAutospacing="0" w:line="240" w:lineRule="auto"/>
        <w:jc w:val="center"/>
        <w:rPr>
          <w:rFonts w:ascii="Arial" w:hAnsi="Arial" w:cs="Arial"/>
        </w:rPr>
      </w:pPr>
      <w:r>
        <w:rPr>
          <w:rFonts w:ascii="Arial" w:hAnsi="Arial" w:cs="Arial"/>
        </w:rPr>
        <w:lastRenderedPageBreak/>
        <w:t>Revised 1/28/2015</w:t>
      </w:r>
    </w:p>
    <w:p w:rsidR="00A844A5" w:rsidRDefault="00A844A5" w:rsidP="00A844A5">
      <w:pPr>
        <w:spacing w:after="0" w:afterAutospacing="0" w:line="240" w:lineRule="auto"/>
        <w:rPr>
          <w:rFonts w:ascii="Arial" w:hAnsi="Arial" w:cs="Arial"/>
        </w:rPr>
      </w:pPr>
    </w:p>
    <w:p w:rsidR="00A844A5" w:rsidRPr="00A844A5" w:rsidRDefault="00A844A5" w:rsidP="00A844A5">
      <w:pPr>
        <w:spacing w:after="0" w:afterAutospacing="0" w:line="240" w:lineRule="auto"/>
        <w:rPr>
          <w:rFonts w:ascii="Arial" w:hAnsi="Arial" w:cs="Arial"/>
        </w:rPr>
      </w:pPr>
      <w:r w:rsidRPr="00A844A5">
        <w:rPr>
          <w:rFonts w:ascii="Arial" w:hAnsi="Arial" w:cs="Arial"/>
        </w:rPr>
        <w:t>Employees in units specified below are required to wear uniforms during their hours of employment and are permitted to wear them to and from work. The uniforms are the property of the University and are not to be worn other than during the times specified above. Employees who are issued uniforms are responsible for keeping their uniforms clean, repaired, and laundered. Employees must return uniforms at the end of their employment. The uniforms may be reused by the department or disposed of if no need exists.</w:t>
      </w:r>
    </w:p>
    <w:p w:rsidR="00A844A5" w:rsidRPr="00A844A5" w:rsidRDefault="00A844A5" w:rsidP="00A844A5">
      <w:pPr>
        <w:spacing w:after="0" w:afterAutospacing="0" w:line="240" w:lineRule="auto"/>
        <w:rPr>
          <w:rFonts w:ascii="Arial" w:hAnsi="Arial" w:cs="Arial"/>
        </w:rPr>
      </w:pPr>
    </w:p>
    <w:p w:rsidR="00A844A5" w:rsidRPr="00A844A5" w:rsidRDefault="00A844A5" w:rsidP="00A844A5">
      <w:pPr>
        <w:spacing w:after="0" w:afterAutospacing="0" w:line="240" w:lineRule="auto"/>
        <w:rPr>
          <w:rFonts w:ascii="Arial" w:hAnsi="Arial" w:cs="Arial"/>
        </w:rPr>
      </w:pPr>
      <w:r w:rsidRPr="00A844A5">
        <w:rPr>
          <w:rFonts w:ascii="Arial" w:hAnsi="Arial" w:cs="Arial"/>
        </w:rPr>
        <w:t xml:space="preserve">Departments covered:  </w:t>
      </w:r>
    </w:p>
    <w:p w:rsidR="00A844A5" w:rsidRPr="00A844A5" w:rsidRDefault="00A844A5" w:rsidP="00A844A5">
      <w:pPr>
        <w:spacing w:after="0" w:afterAutospacing="0" w:line="240" w:lineRule="auto"/>
        <w:rPr>
          <w:rFonts w:ascii="Arial" w:hAnsi="Arial" w:cs="Arial"/>
        </w:rPr>
      </w:pPr>
      <w:r w:rsidRPr="00A844A5">
        <w:rPr>
          <w:rFonts w:ascii="Arial" w:hAnsi="Arial" w:cs="Arial"/>
        </w:rPr>
        <w:t>- Facilities Management (Operations, Grounds, Maintenance, HVAC, Power Plant)</w:t>
      </w:r>
    </w:p>
    <w:p w:rsidR="00A844A5" w:rsidRPr="00A844A5" w:rsidRDefault="00EE4F37" w:rsidP="00A844A5">
      <w:pPr>
        <w:spacing w:after="0" w:afterAutospacing="0" w:line="240" w:lineRule="auto"/>
        <w:rPr>
          <w:rFonts w:ascii="Arial" w:hAnsi="Arial" w:cs="Arial"/>
        </w:rPr>
      </w:pPr>
      <w:r>
        <w:rPr>
          <w:rFonts w:ascii="Arial" w:hAnsi="Arial" w:cs="Arial"/>
        </w:rPr>
        <w:t>- Purchasing (Mail Service, R</w:t>
      </w:r>
      <w:r w:rsidR="00A844A5" w:rsidRPr="00A844A5">
        <w:rPr>
          <w:rFonts w:ascii="Arial" w:hAnsi="Arial" w:cs="Arial"/>
        </w:rPr>
        <w:t>eceiving)</w:t>
      </w:r>
    </w:p>
    <w:p w:rsidR="00A844A5" w:rsidRPr="00A844A5" w:rsidRDefault="00A844A5" w:rsidP="00A844A5">
      <w:pPr>
        <w:spacing w:after="0" w:afterAutospacing="0" w:line="240" w:lineRule="auto"/>
        <w:rPr>
          <w:rFonts w:ascii="Arial" w:hAnsi="Arial" w:cs="Arial"/>
        </w:rPr>
      </w:pPr>
      <w:r w:rsidRPr="00A844A5">
        <w:rPr>
          <w:rFonts w:ascii="Arial" w:hAnsi="Arial" w:cs="Arial"/>
        </w:rPr>
        <w:t>- Residence Life (Maintenance)</w:t>
      </w:r>
    </w:p>
    <w:p w:rsidR="00A844A5" w:rsidRPr="00A844A5" w:rsidRDefault="00A844A5" w:rsidP="00A844A5">
      <w:pPr>
        <w:spacing w:after="0" w:afterAutospacing="0" w:line="240" w:lineRule="auto"/>
        <w:rPr>
          <w:rFonts w:ascii="Arial" w:hAnsi="Arial" w:cs="Arial"/>
        </w:rPr>
      </w:pPr>
      <w:r w:rsidRPr="00A844A5">
        <w:rPr>
          <w:rFonts w:ascii="Arial" w:hAnsi="Arial" w:cs="Arial"/>
        </w:rPr>
        <w:t>- University Union (Maintenance)</w:t>
      </w:r>
    </w:p>
    <w:p w:rsidR="00A844A5" w:rsidRPr="00A844A5" w:rsidRDefault="00A844A5" w:rsidP="00A844A5">
      <w:pPr>
        <w:spacing w:after="0" w:afterAutospacing="0" w:line="240" w:lineRule="auto"/>
        <w:rPr>
          <w:rFonts w:ascii="Arial" w:hAnsi="Arial" w:cs="Arial"/>
        </w:rPr>
      </w:pPr>
    </w:p>
    <w:p w:rsidR="00A844A5" w:rsidRPr="00A844A5" w:rsidRDefault="00A844A5" w:rsidP="00A844A5">
      <w:pPr>
        <w:spacing w:after="0" w:afterAutospacing="0" w:line="240" w:lineRule="auto"/>
        <w:rPr>
          <w:rFonts w:ascii="Arial" w:hAnsi="Arial" w:cs="Arial"/>
        </w:rPr>
      </w:pPr>
      <w:r w:rsidRPr="00A844A5">
        <w:rPr>
          <w:rFonts w:ascii="Arial" w:hAnsi="Arial" w:cs="Arial"/>
        </w:rPr>
        <w:t xml:space="preserve">Upon hire, employees in departments noted above will be granted an initial uniform allowance of $200.  This amount will be pro-rated based upon appointment percentage for employees that are less than full-time. </w:t>
      </w:r>
    </w:p>
    <w:p w:rsidR="00A844A5" w:rsidRPr="00A844A5" w:rsidRDefault="00A844A5" w:rsidP="00A844A5">
      <w:pPr>
        <w:spacing w:after="0" w:afterAutospacing="0" w:line="240" w:lineRule="auto"/>
        <w:rPr>
          <w:rFonts w:ascii="Arial" w:hAnsi="Arial" w:cs="Arial"/>
        </w:rPr>
      </w:pPr>
    </w:p>
    <w:p w:rsidR="00A844A5" w:rsidRPr="00A844A5" w:rsidRDefault="00A844A5" w:rsidP="00A844A5">
      <w:pPr>
        <w:spacing w:after="0" w:afterAutospacing="0" w:line="240" w:lineRule="auto"/>
        <w:rPr>
          <w:rFonts w:ascii="Arial" w:hAnsi="Arial" w:cs="Arial"/>
        </w:rPr>
      </w:pPr>
      <w:r w:rsidRPr="00A844A5">
        <w:rPr>
          <w:rFonts w:ascii="Arial" w:hAnsi="Arial" w:cs="Arial"/>
        </w:rPr>
        <w:t xml:space="preserve">February of each year, employees in departments noted above may place orders for additional or replacement uniform pieces up to $150, compliant with the department standard look and uniform pieces allowable.  Purchasing will initiate the re-order procedure by notifying departments noted no later than January 15th of each year.  Uniform components will be purchased in accordance with established State and University purchasing procedures and comply with approved departmental look. In the event of a University or department approved uniform change, employees in departments affected will be given a replacement uniform allotment of $200. All subsequent re-orders will comply with the annual process outlined above. </w:t>
      </w:r>
    </w:p>
    <w:p w:rsidR="00A844A5" w:rsidRPr="00A844A5" w:rsidRDefault="00A844A5" w:rsidP="00A844A5">
      <w:pPr>
        <w:spacing w:after="0" w:afterAutospacing="0" w:line="240" w:lineRule="auto"/>
        <w:rPr>
          <w:rFonts w:ascii="Arial" w:hAnsi="Arial" w:cs="Arial"/>
        </w:rPr>
      </w:pPr>
    </w:p>
    <w:p w:rsidR="00A844A5" w:rsidRPr="00A844A5" w:rsidRDefault="00A844A5" w:rsidP="00A844A5">
      <w:pPr>
        <w:spacing w:after="0" w:afterAutospacing="0" w:line="240" w:lineRule="auto"/>
        <w:rPr>
          <w:rFonts w:ascii="Arial" w:hAnsi="Arial" w:cs="Arial"/>
        </w:rPr>
      </w:pPr>
      <w:r w:rsidRPr="00A844A5">
        <w:rPr>
          <w:rFonts w:ascii="Arial" w:hAnsi="Arial" w:cs="Arial"/>
        </w:rPr>
        <w:t xml:space="preserve">Please refer to your department policy for specific information related to the wearing of purchased uniforms, appearance and grooming standards. </w:t>
      </w:r>
    </w:p>
    <w:p w:rsidR="00A844A5" w:rsidRPr="00A844A5" w:rsidRDefault="00A844A5" w:rsidP="00A844A5">
      <w:pPr>
        <w:spacing w:after="0" w:afterAutospacing="0" w:line="240" w:lineRule="auto"/>
        <w:rPr>
          <w:rFonts w:ascii="Arial" w:hAnsi="Arial" w:cs="Arial"/>
        </w:rPr>
      </w:pPr>
    </w:p>
    <w:p w:rsidR="00A844A5" w:rsidRDefault="00A844A5" w:rsidP="00A844A5">
      <w:pPr>
        <w:spacing w:after="0" w:afterAutospacing="0" w:line="240" w:lineRule="auto"/>
        <w:rPr>
          <w:rFonts w:ascii="Arial" w:hAnsi="Arial" w:cs="Arial"/>
        </w:rPr>
      </w:pPr>
      <w:r w:rsidRPr="00A844A5">
        <w:rPr>
          <w:rFonts w:ascii="Arial" w:hAnsi="Arial" w:cs="Arial"/>
        </w:rPr>
        <w:t>Items of clothing that fall outside of normal uniform components may be purchased by departments based upon departmental need with approval of the department’s director. Components should be purchased in accordance with established State and University purchasing procedures.</w:t>
      </w:r>
    </w:p>
    <w:sectPr w:rsidR="00A844A5" w:rsidSect="00D872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9F" w:rsidRPr="00824725" w:rsidRDefault="00A23D9F" w:rsidP="00824725">
      <w:pPr>
        <w:pStyle w:val="Footer"/>
      </w:pPr>
    </w:p>
  </w:endnote>
  <w:endnote w:type="continuationSeparator" w:id="0">
    <w:p w:rsidR="00A23D9F" w:rsidRDefault="00A23D9F" w:rsidP="00E0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E3" w:rsidRDefault="005828E3" w:rsidP="00E075A6">
    <w:pPr>
      <w:pStyle w:val="Footer"/>
    </w:pPr>
    <w:r>
      <w:rPr>
        <w:noProof/>
      </w:rPr>
      <mc:AlternateContent>
        <mc:Choice Requires="wps">
          <w:drawing>
            <wp:anchor distT="0" distB="0" distL="114300" distR="114300" simplePos="0" relativeHeight="251673600" behindDoc="0" locked="0" layoutInCell="1" allowOverlap="1" wp14:anchorId="44807C5D" wp14:editId="102FC239">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28E3" w:rsidRPr="001A267C" w:rsidRDefault="005828E3"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07C5D"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5828E3" w:rsidRPr="001A267C" w:rsidRDefault="005828E3" w:rsidP="00E075A6">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33AAE4C" wp14:editId="4D3D45D1">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28E3" w:rsidRPr="001A267C" w:rsidRDefault="005828E3"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fldSimple w:instr=" NUMPAGES ">
                            <w:r w:rsidR="00424A1A">
                              <w:rPr>
                                <w:noProof/>
                              </w:rPr>
                              <w:t>1</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AAE4C"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5828E3" w:rsidRPr="001A267C" w:rsidRDefault="005828E3" w:rsidP="00E075A6">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9072F1">
                      <w:fldChar w:fldCharType="begin"/>
                    </w:r>
                    <w:r w:rsidR="009072F1">
                      <w:instrText xml:space="preserve"> NUMPAGES </w:instrText>
                    </w:r>
                    <w:r w:rsidR="009072F1">
                      <w:fldChar w:fldCharType="separate"/>
                    </w:r>
                    <w:r w:rsidR="00424A1A">
                      <w:rPr>
                        <w:noProof/>
                      </w:rPr>
                      <w:t>1</w:t>
                    </w:r>
                    <w:r w:rsidR="009072F1">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42AC4335" wp14:editId="659B31C0">
          <wp:simplePos x="0" y="0"/>
          <wp:positionH relativeFrom="column">
            <wp:posOffset>-393700</wp:posOffset>
          </wp:positionH>
          <wp:positionV relativeFrom="paragraph">
            <wp:posOffset>53552</wp:posOffset>
          </wp:positionV>
          <wp:extent cx="7033895" cy="132080"/>
          <wp:effectExtent l="0" t="0" r="190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E3" w:rsidRDefault="009331D2" w:rsidP="00E075A6">
    <w:pPr>
      <w:pStyle w:val="Footer"/>
    </w:pPr>
    <w:r w:rsidRPr="009331D2">
      <w:rPr>
        <w:noProof/>
      </w:rPr>
      <mc:AlternateContent>
        <mc:Choice Requires="wps">
          <w:drawing>
            <wp:anchor distT="0" distB="0" distL="114300" distR="114300" simplePos="0" relativeHeight="251697152" behindDoc="0" locked="0" layoutInCell="1" allowOverlap="1" wp14:anchorId="2C17BF00" wp14:editId="26072730">
              <wp:simplePos x="0" y="0"/>
              <wp:positionH relativeFrom="margin">
                <wp:posOffset>852805</wp:posOffset>
              </wp:positionH>
              <wp:positionV relativeFrom="paragraph">
                <wp:posOffset>-169545</wp:posOffset>
              </wp:positionV>
              <wp:extent cx="4229100" cy="431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229100" cy="4318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331D2" w:rsidRDefault="009331D2" w:rsidP="009331D2">
                          <w:pPr>
                            <w:pStyle w:val="Footertext"/>
                            <w:spacing w:after="0" w:afterAutospacing="0" w:line="240" w:lineRule="auto"/>
                            <w:jc w:val="center"/>
                          </w:pPr>
                          <w:r>
                            <w:t>OFFICE OF HUMAN RESOURCES</w:t>
                          </w:r>
                        </w:p>
                        <w:p w:rsidR="009331D2" w:rsidRDefault="009331D2" w:rsidP="009331D2">
                          <w:pPr>
                            <w:pStyle w:val="Footertext"/>
                            <w:spacing w:after="0" w:afterAutospacing="0" w:line="240" w:lineRule="auto"/>
                            <w:jc w:val="center"/>
                          </w:pPr>
                          <w:r w:rsidRPr="005828E3">
                            <w:t>2420 NICOLET DRIVE • GR</w:t>
                          </w:r>
                          <w:r>
                            <w:t>EEN BAY, WI 54311 • 920-465-2390 • HR@UWGB.EDU</w:t>
                          </w:r>
                        </w:p>
                        <w:p w:rsidR="009331D2" w:rsidRPr="001A267C" w:rsidRDefault="009331D2" w:rsidP="009331D2">
                          <w:pPr>
                            <w:pStyle w:val="Footertext"/>
                            <w:spacing w:after="0" w:afterAutospacing="0" w:line="240" w:lineRule="auto"/>
                            <w:jc w:val="center"/>
                          </w:pPr>
                          <w:r>
                            <w:t>WWW.UWGB.EDU/HR</w:t>
                          </w:r>
                        </w:p>
                        <w:p w:rsidR="009331D2" w:rsidRPr="001A267C" w:rsidRDefault="009331D2" w:rsidP="009331D2">
                          <w:pPr>
                            <w:pStyle w:val="Footertex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7BF00" id="_x0000_t202" coordsize="21600,21600" o:spt="202" path="m,l,21600r21600,l21600,xe">
              <v:stroke joinstyle="miter"/>
              <v:path gradientshapeok="t" o:connecttype="rect"/>
            </v:shapetype>
            <v:shape id="Text Box 1" o:spid="_x0000_s1030" type="#_x0000_t202" style="position:absolute;margin-left:67.15pt;margin-top:-13.35pt;width:333pt;height:3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" fillcolor="white [3212]" stroked="f">
              <v:textbox>
                <w:txbxContent>
                  <w:p w:rsidR="009331D2" w:rsidRDefault="009331D2" w:rsidP="009331D2">
                    <w:pPr>
                      <w:pStyle w:val="Footertext"/>
                      <w:spacing w:after="0" w:afterAutospacing="0" w:line="240" w:lineRule="auto"/>
                      <w:jc w:val="center"/>
                    </w:pPr>
                    <w:r>
                      <w:t>OFFICE OF HUMAN RESOURCES</w:t>
                    </w:r>
                  </w:p>
                  <w:p w:rsidR="009331D2" w:rsidRDefault="009331D2" w:rsidP="009331D2">
                    <w:pPr>
                      <w:pStyle w:val="Footertext"/>
                      <w:spacing w:after="0" w:afterAutospacing="0" w:line="240" w:lineRule="auto"/>
                      <w:jc w:val="center"/>
                    </w:pPr>
                    <w:r w:rsidRPr="005828E3">
                      <w:t>2420 NICOLET DRIVE • GR</w:t>
                    </w:r>
                    <w:r>
                      <w:t>EEN BAY, WI 54311 • 920-465-2390 • HR@UWGB.EDU</w:t>
                    </w:r>
                  </w:p>
                  <w:p w:rsidR="009331D2" w:rsidRPr="001A267C" w:rsidRDefault="009331D2" w:rsidP="009331D2">
                    <w:pPr>
                      <w:pStyle w:val="Footertext"/>
                      <w:spacing w:after="0" w:afterAutospacing="0" w:line="240" w:lineRule="auto"/>
                      <w:jc w:val="center"/>
                    </w:pPr>
                    <w:r>
                      <w:t>WWW.UWGB.EDU/HR</w:t>
                    </w:r>
                  </w:p>
                  <w:p w:rsidR="009331D2" w:rsidRPr="001A267C" w:rsidRDefault="009331D2" w:rsidP="009331D2">
                    <w:pPr>
                      <w:pStyle w:val="Footertext"/>
                      <w:jc w:val="center"/>
                    </w:pPr>
                  </w:p>
                </w:txbxContent>
              </v:textbox>
              <w10:wrap anchorx="margin"/>
            </v:shape>
          </w:pict>
        </mc:Fallback>
      </mc:AlternateContent>
    </w:r>
    <w:r w:rsidRPr="009331D2">
      <w:rPr>
        <w:noProof/>
      </w:rPr>
      <w:drawing>
        <wp:anchor distT="0" distB="0" distL="114300" distR="114300" simplePos="0" relativeHeight="251696128" behindDoc="1" locked="0" layoutInCell="1" allowOverlap="1" wp14:anchorId="2D505DAA" wp14:editId="7F2617CC">
          <wp:simplePos x="0" y="0"/>
          <wp:positionH relativeFrom="margin">
            <wp:posOffset>-550334</wp:posOffset>
          </wp:positionH>
          <wp:positionV relativeFrom="paragraph">
            <wp:posOffset>-59479</wp:posOffset>
          </wp:positionV>
          <wp:extent cx="7033895" cy="1320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r w:rsidR="005828E3">
      <w:softHyphen/>
    </w:r>
    <w:r w:rsidR="005828E3">
      <w:soft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E3" w:rsidRDefault="006D5147" w:rsidP="00E075A6">
    <w:pPr>
      <w:pStyle w:val="Footer"/>
    </w:pPr>
    <w:r>
      <w:rPr>
        <w:noProof/>
      </w:rPr>
      <w:drawing>
        <wp:anchor distT="0" distB="0" distL="114300" distR="114300" simplePos="0" relativeHeight="251693056" behindDoc="1" locked="0" layoutInCell="1" allowOverlap="1" wp14:anchorId="19F8B700" wp14:editId="75914806">
          <wp:simplePos x="0" y="0"/>
          <wp:positionH relativeFrom="margin">
            <wp:posOffset>-546100</wp:posOffset>
          </wp:positionH>
          <wp:positionV relativeFrom="paragraph">
            <wp:posOffset>-31962</wp:posOffset>
          </wp:positionV>
          <wp:extent cx="7033895" cy="132080"/>
          <wp:effectExtent l="0" t="0" r="0" b="127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r w:rsidR="00D872E0">
      <w:rPr>
        <w:noProof/>
      </w:rPr>
      <mc:AlternateContent>
        <mc:Choice Requires="wps">
          <w:drawing>
            <wp:anchor distT="0" distB="0" distL="114300" distR="114300" simplePos="0" relativeHeight="251694080" behindDoc="0" locked="0" layoutInCell="1" allowOverlap="1" wp14:anchorId="69DDDAE3" wp14:editId="7F2329B3">
              <wp:simplePos x="0" y="0"/>
              <wp:positionH relativeFrom="margin">
                <wp:align>center</wp:align>
              </wp:positionH>
              <wp:positionV relativeFrom="paragraph">
                <wp:posOffset>-141605</wp:posOffset>
              </wp:positionV>
              <wp:extent cx="4229100" cy="4318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229100" cy="4318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D5147" w:rsidRDefault="006D5147" w:rsidP="006D5147">
                          <w:pPr>
                            <w:pStyle w:val="Footertext"/>
                            <w:spacing w:after="0" w:afterAutospacing="0" w:line="240" w:lineRule="auto"/>
                            <w:jc w:val="center"/>
                          </w:pPr>
                          <w:r>
                            <w:t>OFFICE OF HUMAN RESOURCES</w:t>
                          </w:r>
                        </w:p>
                        <w:p w:rsidR="006D5147" w:rsidRDefault="006D5147" w:rsidP="006D5147">
                          <w:pPr>
                            <w:pStyle w:val="Footertext"/>
                            <w:spacing w:after="0" w:afterAutospacing="0" w:line="240" w:lineRule="auto"/>
                            <w:jc w:val="center"/>
                          </w:pPr>
                          <w:r w:rsidRPr="005828E3">
                            <w:t>2420 NICOLET DRIVE • GR</w:t>
                          </w:r>
                          <w:r>
                            <w:t>EEN BAY, WI 54311 • 920-465-2390 • HR@UWGB.EDU</w:t>
                          </w:r>
                        </w:p>
                        <w:p w:rsidR="006D5147" w:rsidRPr="001A267C" w:rsidRDefault="006D5147" w:rsidP="006D5147">
                          <w:pPr>
                            <w:pStyle w:val="Footertext"/>
                            <w:spacing w:after="0" w:afterAutospacing="0" w:line="240" w:lineRule="auto"/>
                            <w:jc w:val="center"/>
                          </w:pPr>
                          <w:r>
                            <w:t>WWW.UWGB.EDU/HR</w:t>
                          </w:r>
                        </w:p>
                        <w:p w:rsidR="00D872E0" w:rsidRPr="001A267C" w:rsidRDefault="00D872E0" w:rsidP="00D872E0">
                          <w:pPr>
                            <w:pStyle w:val="Footertex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DDAE3" id="_x0000_t202" coordsize="21600,21600" o:spt="202" path="m,l,21600r21600,l21600,xe">
              <v:stroke joinstyle="miter"/>
              <v:path gradientshapeok="t" o:connecttype="rect"/>
            </v:shapetype>
            <v:shape id="_x0000_s1031" type="#_x0000_t202" style="position:absolute;margin-left:0;margin-top:-11.15pt;width:333pt;height:34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" fillcolor="white [3212]" stroked="f">
              <v:textbox>
                <w:txbxContent>
                  <w:p w:rsidR="006D5147" w:rsidRDefault="006D5147" w:rsidP="006D5147">
                    <w:pPr>
                      <w:pStyle w:val="Footertext"/>
                      <w:spacing w:after="0" w:afterAutospacing="0" w:line="240" w:lineRule="auto"/>
                      <w:jc w:val="center"/>
                    </w:pPr>
                    <w:r>
                      <w:t>OFFICE OF HUMAN RESOURCES</w:t>
                    </w:r>
                  </w:p>
                  <w:p w:rsidR="006D5147" w:rsidRDefault="006D5147" w:rsidP="006D5147">
                    <w:pPr>
                      <w:pStyle w:val="Footertext"/>
                      <w:spacing w:after="0" w:afterAutospacing="0" w:line="240" w:lineRule="auto"/>
                      <w:jc w:val="center"/>
                    </w:pPr>
                    <w:r w:rsidRPr="005828E3">
                      <w:t>2420 NICOLET DRIVE • GR</w:t>
                    </w:r>
                    <w:r>
                      <w:t>EEN BAY, WI 54311 • 920-465-2390 • HR@UWGB.EDU</w:t>
                    </w:r>
                  </w:p>
                  <w:p w:rsidR="006D5147" w:rsidRPr="001A267C" w:rsidRDefault="006D5147" w:rsidP="006D5147">
                    <w:pPr>
                      <w:pStyle w:val="Footertext"/>
                      <w:spacing w:after="0" w:afterAutospacing="0" w:line="240" w:lineRule="auto"/>
                      <w:jc w:val="center"/>
                    </w:pPr>
                    <w:r>
                      <w:t>WWW.UWGB.EDU/HR</w:t>
                    </w:r>
                  </w:p>
                  <w:p w:rsidR="00D872E0" w:rsidRPr="001A267C" w:rsidRDefault="00D872E0" w:rsidP="00D872E0">
                    <w:pPr>
                      <w:pStyle w:val="Footertext"/>
                      <w:jc w:val="center"/>
                    </w:pPr>
                  </w:p>
                </w:txbxContent>
              </v:textbox>
              <w10:wrap anchorx="margin"/>
            </v:shape>
          </w:pict>
        </mc:Fallback>
      </mc:AlternateContent>
    </w:r>
    <w:r w:rsidR="00D872E0">
      <w:softHyphen/>
    </w:r>
    <w:r w:rsidR="00D872E0">
      <w:softHyphen/>
    </w:r>
    <w:r w:rsidR="005828E3">
      <w:rPr>
        <w:rFonts w:ascii="Times" w:hAnsi="Times"/>
        <w:noProof/>
      </w:rPr>
      <mc:AlternateContent>
        <mc:Choice Requires="wps">
          <w:drawing>
            <wp:anchor distT="0" distB="0" distL="114300" distR="114300" simplePos="0" relativeHeight="251680768" behindDoc="0" locked="0" layoutInCell="1" allowOverlap="1" wp14:anchorId="3AFE6E2D" wp14:editId="4DD57B4E">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28E3" w:rsidRDefault="005828E3" w:rsidP="00E075A6">
                          <w:r>
                            <w:t xml:space="preserve">PAGE </w:t>
                          </w:r>
                          <w:r>
                            <w:fldChar w:fldCharType="begin"/>
                          </w:r>
                          <w:r>
                            <w:instrText xml:space="preserve"> PAGE </w:instrText>
                          </w:r>
                          <w:r>
                            <w:fldChar w:fldCharType="separate"/>
                          </w:r>
                          <w:r w:rsidR="003A6992">
                            <w:rPr>
                              <w:noProof/>
                            </w:rPr>
                            <w:t>1</w:t>
                          </w:r>
                          <w:r>
                            <w:fldChar w:fldCharType="end"/>
                          </w:r>
                          <w:r>
                            <w:t xml:space="preserve"> OF </w:t>
                          </w:r>
                          <w:fldSimple w:instr=" NUMPAGES ">
                            <w:r w:rsidR="003A6992">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E6E2D" id="_x0000_t202" coordsize="21600,21600" o:spt="202" path="m,l,21600r21600,l21600,xe">
              <v:stroke joinstyle="miter"/>
              <v:path gradientshapeok="t" o:connecttype="rect"/>
            </v:shapetype>
            <v:shape id="_x0000_s1032"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DHTFky5&#10;AgAA0gUAAA4AAAAAAAAAAAAAAAAALgIAAGRycy9lMm9Eb2MueG1sUEsBAi0AFAAGAAgAAAAhABEf&#10;gI7fAAAADgEAAA8AAAAAAAAAAAAAAAAAEwUAAGRycy9kb3ducmV2LnhtbFBLBQYAAAAABAAEAPMA&#10;AAAfBgAAAAA=&#10;" fillcolor="white [3212]" stroked="f">
              <v:textbox>
                <w:txbxContent>
                  <w:p w:rsidR="005828E3" w:rsidRDefault="005828E3" w:rsidP="00E075A6">
                    <w:r>
                      <w:t xml:space="preserve">PAGE </w:t>
                    </w:r>
                    <w:r>
                      <w:fldChar w:fldCharType="begin"/>
                    </w:r>
                    <w:r>
                      <w:instrText xml:space="preserve"> PAGE </w:instrText>
                    </w:r>
                    <w:r>
                      <w:fldChar w:fldCharType="separate"/>
                    </w:r>
                    <w:r w:rsidR="003A6992">
                      <w:rPr>
                        <w:noProof/>
                      </w:rPr>
                      <w:t>1</w:t>
                    </w:r>
                    <w:r>
                      <w:fldChar w:fldCharType="end"/>
                    </w:r>
                    <w:r>
                      <w:t xml:space="preserve"> OF </w:t>
                    </w:r>
                    <w:fldSimple w:instr=" NUMPAGES ">
                      <w:r w:rsidR="003A6992">
                        <w:rPr>
                          <w:noProof/>
                        </w:rPr>
                        <w:t>2</w:t>
                      </w:r>
                    </w:fldSimple>
                  </w:p>
                </w:txbxContent>
              </v:textbox>
            </v:shape>
          </w:pict>
        </mc:Fallback>
      </mc:AlternateContent>
    </w:r>
    <w:r w:rsidR="005828E3">
      <w:rPr>
        <w:rFonts w:ascii="Times" w:hAnsi="Times"/>
        <w:noProof/>
      </w:rPr>
      <mc:AlternateContent>
        <mc:Choice Requires="wps">
          <w:drawing>
            <wp:anchor distT="0" distB="0" distL="114300" distR="114300" simplePos="0" relativeHeight="251681792" behindDoc="0" locked="0" layoutInCell="1" allowOverlap="1" wp14:anchorId="11E839B4" wp14:editId="14FA641E">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28E3" w:rsidRDefault="005828E3"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839B4" id="_x0000_s1033"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Ds&#10;KU3IvQIAANMFAAAOAAAAAAAAAAAAAAAAAC4CAABkcnMvZTJvRG9jLnhtbFBLAQItABQABgAIAAAA&#10;IQDgdVp43wAAAAwBAAAPAAAAAAAAAAAAAAAAABcFAABkcnMvZG93bnJldi54bWxQSwUGAAAAAAQA&#10;BADzAAAAIwYAAAAA&#10;" fillcolor="white [3212]" stroked="f">
              <v:textbox>
                <w:txbxContent>
                  <w:p w:rsidR="005828E3" w:rsidRDefault="005828E3" w:rsidP="00E075A6">
                    <w:r>
                      <w:t>360° OF LEARNING • UW-GREEN BAY</w:t>
                    </w:r>
                  </w:p>
                </w:txbxContent>
              </v:textbox>
            </v:shape>
          </w:pict>
        </mc:Fallback>
      </mc:AlternateContent>
    </w:r>
    <w:r w:rsidR="005828E3">
      <w:rPr>
        <w:noProof/>
      </w:rPr>
      <mc:AlternateContent>
        <mc:Choice Requires="wps">
          <w:drawing>
            <wp:anchor distT="0" distB="0" distL="114300" distR="114300" simplePos="0" relativeHeight="251679744" behindDoc="1" locked="0" layoutInCell="1" allowOverlap="1" wp14:anchorId="64DF8F70" wp14:editId="6F8EB2E5">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B88F" id="Picture 1" o:spid="_x0000_s1026"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sidR="005828E3">
      <w:rPr>
        <w:rFonts w:ascii="Times" w:hAnsi="Times"/>
        <w:noProof/>
      </w:rPr>
      <mc:AlternateContent>
        <mc:Choice Requires="wps">
          <w:drawing>
            <wp:anchor distT="0" distB="0" distL="114300" distR="114300" simplePos="0" relativeHeight="251676672" behindDoc="0" locked="0" layoutInCell="1" allowOverlap="1" wp14:anchorId="5071FB05" wp14:editId="3FB7C429">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28E3" w:rsidRDefault="005828E3" w:rsidP="00E075A6">
                          <w:r>
                            <w:t xml:space="preserve">PAGE </w:t>
                          </w:r>
                          <w:r>
                            <w:fldChar w:fldCharType="begin"/>
                          </w:r>
                          <w:r>
                            <w:instrText xml:space="preserve"> PAGE </w:instrText>
                          </w:r>
                          <w:r>
                            <w:fldChar w:fldCharType="separate"/>
                          </w:r>
                          <w:r w:rsidR="003A6992">
                            <w:rPr>
                              <w:noProof/>
                            </w:rPr>
                            <w:t>1</w:t>
                          </w:r>
                          <w:r>
                            <w:fldChar w:fldCharType="end"/>
                          </w:r>
                          <w:r>
                            <w:t xml:space="preserve"> OF </w:t>
                          </w:r>
                          <w:fldSimple w:instr=" NUMPAGES ">
                            <w:r w:rsidR="003A6992">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1FB05" id="_x0000_s1034"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CXaZBO5&#10;AgAA0gUAAA4AAAAAAAAAAAAAAAAALgIAAGRycy9lMm9Eb2MueG1sUEsBAi0AFAAGAAgAAAAhABEf&#10;gI7fAAAADgEAAA8AAAAAAAAAAAAAAAAAEwUAAGRycy9kb3ducmV2LnhtbFBLBQYAAAAABAAEAPMA&#10;AAAfBgAAAAA=&#10;" fillcolor="white [3212]" stroked="f">
              <v:textbox>
                <w:txbxContent>
                  <w:p w:rsidR="005828E3" w:rsidRDefault="005828E3" w:rsidP="00E075A6">
                    <w:r>
                      <w:t xml:space="preserve">PAGE </w:t>
                    </w:r>
                    <w:r>
                      <w:fldChar w:fldCharType="begin"/>
                    </w:r>
                    <w:r>
                      <w:instrText xml:space="preserve"> PAGE </w:instrText>
                    </w:r>
                    <w:r>
                      <w:fldChar w:fldCharType="separate"/>
                    </w:r>
                    <w:r w:rsidR="003A6992">
                      <w:rPr>
                        <w:noProof/>
                      </w:rPr>
                      <w:t>1</w:t>
                    </w:r>
                    <w:r>
                      <w:fldChar w:fldCharType="end"/>
                    </w:r>
                    <w:r>
                      <w:t xml:space="preserve"> OF </w:t>
                    </w:r>
                    <w:fldSimple w:instr=" NUMPAGES ">
                      <w:r w:rsidR="003A6992">
                        <w:rPr>
                          <w:noProof/>
                        </w:rPr>
                        <w:t>2</w:t>
                      </w:r>
                    </w:fldSimple>
                  </w:p>
                </w:txbxContent>
              </v:textbox>
            </v:shape>
          </w:pict>
        </mc:Fallback>
      </mc:AlternateContent>
    </w:r>
    <w:r w:rsidR="005828E3">
      <w:rPr>
        <w:rFonts w:ascii="Times" w:hAnsi="Times"/>
        <w:noProof/>
      </w:rPr>
      <mc:AlternateContent>
        <mc:Choice Requires="wps">
          <w:drawing>
            <wp:anchor distT="0" distB="0" distL="114300" distR="114300" simplePos="0" relativeHeight="251677696" behindDoc="0" locked="0" layoutInCell="1" allowOverlap="1" wp14:anchorId="07ED2E77" wp14:editId="311C4F57">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28E3" w:rsidRDefault="005828E3"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D2E77" id="_x0000_s1035"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Yc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Bo&#10;7wYcvQIAANMFAAAOAAAAAAAAAAAAAAAAAC4CAABkcnMvZTJvRG9jLnhtbFBLAQItABQABgAIAAAA&#10;IQDgdVp43wAAAAwBAAAPAAAAAAAAAAAAAAAAABcFAABkcnMvZG93bnJldi54bWxQSwUGAAAAAAQA&#10;BADzAAAAIwYAAAAA&#10;" fillcolor="white [3212]" stroked="f">
              <v:textbox>
                <w:txbxContent>
                  <w:p w:rsidR="005828E3" w:rsidRDefault="005828E3" w:rsidP="00E075A6">
                    <w:r>
                      <w:t>360° OF LEARNING • UW-GREEN BAY</w:t>
                    </w:r>
                  </w:p>
                </w:txbxContent>
              </v:textbox>
            </v:shape>
          </w:pict>
        </mc:Fallback>
      </mc:AlternateContent>
    </w:r>
    <w:r w:rsidR="005828E3">
      <w:rPr>
        <w:noProof/>
      </w:rPr>
      <mc:AlternateContent>
        <mc:Choice Requires="wps">
          <w:drawing>
            <wp:anchor distT="0" distB="0" distL="114300" distR="114300" simplePos="0" relativeHeight="251675648" behindDoc="1" locked="0" layoutInCell="1" allowOverlap="1" wp14:anchorId="261C9AB8" wp14:editId="32683DB7">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7E056" id="Picture 1" o:spid="_x0000_s1026"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sidR="005828E3">
      <w:rPr>
        <w:rFonts w:ascii="Times" w:hAnsi="Times"/>
        <w:noProof/>
      </w:rPr>
      <mc:AlternateContent>
        <mc:Choice Requires="wps">
          <w:drawing>
            <wp:anchor distT="0" distB="0" distL="114300" distR="114300" simplePos="0" relativeHeight="251668480" behindDoc="0" locked="0" layoutInCell="1" allowOverlap="1" wp14:anchorId="64146A26" wp14:editId="7E391762">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28E3" w:rsidRDefault="005828E3" w:rsidP="00E075A6">
                          <w:r>
                            <w:t xml:space="preserve">PAGE </w:t>
                          </w:r>
                          <w:r>
                            <w:fldChar w:fldCharType="begin"/>
                          </w:r>
                          <w:r>
                            <w:instrText xml:space="preserve"> PAGE </w:instrText>
                          </w:r>
                          <w:r>
                            <w:fldChar w:fldCharType="separate"/>
                          </w:r>
                          <w:r w:rsidR="003A6992">
                            <w:rPr>
                              <w:noProof/>
                            </w:rPr>
                            <w:t>1</w:t>
                          </w:r>
                          <w:r>
                            <w:fldChar w:fldCharType="end"/>
                          </w:r>
                          <w:r>
                            <w:t xml:space="preserve"> OF </w:t>
                          </w:r>
                          <w:fldSimple w:instr=" NUMPAGES ">
                            <w:r w:rsidR="003A6992">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46A26" id="_x0000_s1036"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XpuAIAANM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" fillcolor="white [3212]" stroked="f">
              <v:textbox>
                <w:txbxContent>
                  <w:p w:rsidR="005828E3" w:rsidRDefault="005828E3" w:rsidP="00E075A6">
                    <w:r>
                      <w:t xml:space="preserve">PAGE </w:t>
                    </w:r>
                    <w:r>
                      <w:fldChar w:fldCharType="begin"/>
                    </w:r>
                    <w:r>
                      <w:instrText xml:space="preserve"> PAGE </w:instrText>
                    </w:r>
                    <w:r>
                      <w:fldChar w:fldCharType="separate"/>
                    </w:r>
                    <w:r w:rsidR="003A6992">
                      <w:rPr>
                        <w:noProof/>
                      </w:rPr>
                      <w:t>1</w:t>
                    </w:r>
                    <w:r>
                      <w:fldChar w:fldCharType="end"/>
                    </w:r>
                    <w:r>
                      <w:t xml:space="preserve"> OF </w:t>
                    </w:r>
                    <w:fldSimple w:instr=" NUMPAGES ">
                      <w:r w:rsidR="003A6992">
                        <w:rPr>
                          <w:noProof/>
                        </w:rPr>
                        <w:t>2</w:t>
                      </w:r>
                    </w:fldSimple>
                  </w:p>
                </w:txbxContent>
              </v:textbox>
            </v:shape>
          </w:pict>
        </mc:Fallback>
      </mc:AlternateContent>
    </w:r>
    <w:r w:rsidR="005828E3">
      <w:rPr>
        <w:rFonts w:ascii="Times" w:hAnsi="Times"/>
        <w:noProof/>
      </w:rPr>
      <mc:AlternateContent>
        <mc:Choice Requires="wps">
          <w:drawing>
            <wp:anchor distT="0" distB="0" distL="114300" distR="114300" simplePos="0" relativeHeight="251669504" behindDoc="0" locked="0" layoutInCell="1" allowOverlap="1" wp14:anchorId="6F42F3CC" wp14:editId="768FDA35">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28E3" w:rsidRDefault="005828E3"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2F3CC" id="_x0000_s1037"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Wt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CH&#10;KtWtvQIAANMFAAAOAAAAAAAAAAAAAAAAAC4CAABkcnMvZTJvRG9jLnhtbFBLAQItABQABgAIAAAA&#10;IQDgdVp43wAAAAwBAAAPAAAAAAAAAAAAAAAAABcFAABkcnMvZG93bnJldi54bWxQSwUGAAAAAAQA&#10;BADzAAAAIwYAAAAA&#10;" fillcolor="white [3212]" stroked="f">
              <v:textbox>
                <w:txbxContent>
                  <w:p w:rsidR="005828E3" w:rsidRDefault="005828E3" w:rsidP="00E075A6">
                    <w:r>
                      <w:t>360° OF LEARNING • UW-GREEN BAY</w:t>
                    </w:r>
                  </w:p>
                </w:txbxContent>
              </v:textbox>
            </v:shape>
          </w:pict>
        </mc:Fallback>
      </mc:AlternateContent>
    </w:r>
    <w:r w:rsidR="005828E3">
      <w:rPr>
        <w:noProof/>
      </w:rPr>
      <mc:AlternateContent>
        <mc:Choice Requires="wps">
          <w:drawing>
            <wp:anchor distT="0" distB="0" distL="114300" distR="114300" simplePos="0" relativeHeight="251667456" behindDoc="1" locked="0" layoutInCell="1" allowOverlap="1" wp14:anchorId="07B32243" wp14:editId="7E361351">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18862" id="Picture 1" o:spid="_x0000_s1026"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9F" w:rsidRDefault="00A23D9F" w:rsidP="00E075A6">
      <w:r>
        <w:separator/>
      </w:r>
    </w:p>
  </w:footnote>
  <w:footnote w:type="continuationSeparator" w:id="0">
    <w:p w:rsidR="00A23D9F" w:rsidRDefault="00A23D9F" w:rsidP="00E07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8E3" w:rsidRDefault="005828E3" w:rsidP="00E075A6">
    <w:pPr>
      <w:pStyle w:val="Header"/>
    </w:pPr>
    <w:r>
      <w:rPr>
        <w:rFonts w:ascii="Times" w:hAnsi="Times"/>
        <w:noProof/>
      </w:rPr>
      <mc:AlternateContent>
        <mc:Choice Requires="wps">
          <w:drawing>
            <wp:anchor distT="0" distB="0" distL="114300" distR="114300" simplePos="0" relativeHeight="251664384" behindDoc="0" locked="0" layoutInCell="1" allowOverlap="1" wp14:anchorId="20F91557" wp14:editId="0EB47A2F">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28E3" w:rsidRDefault="005828E3" w:rsidP="00E075A6">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sidR="00424A1A">
                              <w:rPr>
                                <w:noProof/>
                              </w:rPr>
                              <w:t>1</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91557"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5828E3" w:rsidRDefault="005828E3" w:rsidP="00E075A6">
                    <w:r>
                      <w:t xml:space="preserve">PAGE </w:t>
                    </w:r>
                    <w:r>
                      <w:fldChar w:fldCharType="begin"/>
                    </w:r>
                    <w:r>
                      <w:instrText xml:space="preserve"> PAGE </w:instrText>
                    </w:r>
                    <w:r>
                      <w:fldChar w:fldCharType="separate"/>
                    </w:r>
                    <w:r>
                      <w:rPr>
                        <w:noProof/>
                      </w:rPr>
                      <w:t>4</w:t>
                    </w:r>
                    <w:r>
                      <w:fldChar w:fldCharType="end"/>
                    </w:r>
                    <w:r>
                      <w:t xml:space="preserve"> OF </w:t>
                    </w:r>
                    <w:r w:rsidR="009072F1">
                      <w:fldChar w:fldCharType="begin"/>
                    </w:r>
                    <w:r w:rsidR="009072F1">
                      <w:instrText xml:space="preserve"> NUMPAGES </w:instrText>
                    </w:r>
                    <w:r w:rsidR="009072F1">
                      <w:fldChar w:fldCharType="separate"/>
                    </w:r>
                    <w:r w:rsidR="00424A1A">
                      <w:rPr>
                        <w:noProof/>
                      </w:rPr>
                      <w:t>1</w:t>
                    </w:r>
                    <w:r w:rsidR="009072F1">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CC00CCE" wp14:editId="2EB8095D">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28E3" w:rsidRDefault="005828E3" w:rsidP="00E075A6">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00CCE"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5828E3" w:rsidRDefault="005828E3" w:rsidP="00E075A6">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54BF60C" wp14:editId="2E2B0C38">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9B33B" id="Picture 1" o:spid="_x0000_s1026"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E0" w:rsidRDefault="00D872E0">
    <w:pPr>
      <w:pStyle w:val="Header"/>
      <w:spacing w:afterAutospacing="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1A" w:rsidRDefault="00D872E0">
    <w:pPr>
      <w:pStyle w:val="Header"/>
    </w:pPr>
    <w:r>
      <w:rPr>
        <w:noProof/>
      </w:rPr>
      <w:drawing>
        <wp:anchor distT="0" distB="0" distL="114300" distR="114300" simplePos="0" relativeHeight="251691008" behindDoc="0" locked="0" layoutInCell="1" allowOverlap="1" wp14:anchorId="0DD0895D" wp14:editId="14327CDF">
          <wp:simplePos x="0" y="0"/>
          <wp:positionH relativeFrom="margin">
            <wp:align>center</wp:align>
          </wp:positionH>
          <wp:positionV relativeFrom="paragraph">
            <wp:posOffset>-29210</wp:posOffset>
          </wp:positionV>
          <wp:extent cx="1244600" cy="120396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203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51BF0"/>
    <w:multiLevelType w:val="hybridMultilevel"/>
    <w:tmpl w:val="DDC8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AF4059"/>
    <w:multiLevelType w:val="hybridMultilevel"/>
    <w:tmpl w:val="7ADE1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F66A5E"/>
    <w:multiLevelType w:val="hybridMultilevel"/>
    <w:tmpl w:val="D90E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F7DFF"/>
    <w:multiLevelType w:val="hybridMultilevel"/>
    <w:tmpl w:val="7ADE1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9D7CFA"/>
    <w:multiLevelType w:val="hybridMultilevel"/>
    <w:tmpl w:val="B570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61D39"/>
    <w:multiLevelType w:val="hybridMultilevel"/>
    <w:tmpl w:val="EAC8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265C8"/>
    <w:multiLevelType w:val="hybridMultilevel"/>
    <w:tmpl w:val="E3E08B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6D5013"/>
    <w:multiLevelType w:val="hybridMultilevel"/>
    <w:tmpl w:val="BDF4D9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1A"/>
    <w:rsid w:val="0001102D"/>
    <w:rsid w:val="0005719F"/>
    <w:rsid w:val="0010005A"/>
    <w:rsid w:val="00102BAE"/>
    <w:rsid w:val="00143433"/>
    <w:rsid w:val="00167ADE"/>
    <w:rsid w:val="00172709"/>
    <w:rsid w:val="00174135"/>
    <w:rsid w:val="00180D52"/>
    <w:rsid w:val="0018172F"/>
    <w:rsid w:val="00184562"/>
    <w:rsid w:val="001A267C"/>
    <w:rsid w:val="00201D86"/>
    <w:rsid w:val="00202901"/>
    <w:rsid w:val="00221CBF"/>
    <w:rsid w:val="0022567A"/>
    <w:rsid w:val="002434FF"/>
    <w:rsid w:val="00266852"/>
    <w:rsid w:val="0028111C"/>
    <w:rsid w:val="002B5729"/>
    <w:rsid w:val="002D5883"/>
    <w:rsid w:val="00302A74"/>
    <w:rsid w:val="00334BB4"/>
    <w:rsid w:val="003A6992"/>
    <w:rsid w:val="003D223D"/>
    <w:rsid w:val="0042395C"/>
    <w:rsid w:val="00424A1A"/>
    <w:rsid w:val="00435E60"/>
    <w:rsid w:val="0045468A"/>
    <w:rsid w:val="00475168"/>
    <w:rsid w:val="00475CC6"/>
    <w:rsid w:val="0048054C"/>
    <w:rsid w:val="0048221A"/>
    <w:rsid w:val="004D44C5"/>
    <w:rsid w:val="00512E9D"/>
    <w:rsid w:val="005828E3"/>
    <w:rsid w:val="00596BD2"/>
    <w:rsid w:val="005B363D"/>
    <w:rsid w:val="005C73BB"/>
    <w:rsid w:val="005D077E"/>
    <w:rsid w:val="00611B90"/>
    <w:rsid w:val="00612124"/>
    <w:rsid w:val="00614516"/>
    <w:rsid w:val="006859FA"/>
    <w:rsid w:val="006D0A3E"/>
    <w:rsid w:val="006D5147"/>
    <w:rsid w:val="007025E7"/>
    <w:rsid w:val="00737829"/>
    <w:rsid w:val="00773178"/>
    <w:rsid w:val="007B2FF1"/>
    <w:rsid w:val="00824725"/>
    <w:rsid w:val="008674EF"/>
    <w:rsid w:val="008B0C21"/>
    <w:rsid w:val="008D64DB"/>
    <w:rsid w:val="008F5D02"/>
    <w:rsid w:val="00907083"/>
    <w:rsid w:val="009072F1"/>
    <w:rsid w:val="009331D2"/>
    <w:rsid w:val="00951961"/>
    <w:rsid w:val="00A23D9F"/>
    <w:rsid w:val="00A244AB"/>
    <w:rsid w:val="00A37896"/>
    <w:rsid w:val="00A709C2"/>
    <w:rsid w:val="00A844A5"/>
    <w:rsid w:val="00AB7FD3"/>
    <w:rsid w:val="00B80B1F"/>
    <w:rsid w:val="00B81D8D"/>
    <w:rsid w:val="00B864BE"/>
    <w:rsid w:val="00BB60F9"/>
    <w:rsid w:val="00C828BE"/>
    <w:rsid w:val="00C8318D"/>
    <w:rsid w:val="00C84C52"/>
    <w:rsid w:val="00C86284"/>
    <w:rsid w:val="00CC5EF6"/>
    <w:rsid w:val="00D14CB2"/>
    <w:rsid w:val="00D31FE4"/>
    <w:rsid w:val="00D4559D"/>
    <w:rsid w:val="00D5757A"/>
    <w:rsid w:val="00D872E0"/>
    <w:rsid w:val="00DB0018"/>
    <w:rsid w:val="00E075A6"/>
    <w:rsid w:val="00E71990"/>
    <w:rsid w:val="00E80858"/>
    <w:rsid w:val="00EC48E9"/>
    <w:rsid w:val="00EC6F9C"/>
    <w:rsid w:val="00EE4F37"/>
    <w:rsid w:val="00F24AF5"/>
    <w:rsid w:val="00F3439E"/>
    <w:rsid w:val="00F5673F"/>
    <w:rsid w:val="00F859C1"/>
    <w:rsid w:val="00F85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06924FE-263F-46CA-A6C9-6E479069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A6"/>
    <w:pPr>
      <w:spacing w:after="100" w:afterAutospacing="1" w:line="360" w:lineRule="auto"/>
    </w:pPr>
    <w:rPr>
      <w:color w:val="474747" w:themeColor="text1" w:themeTint="E6"/>
      <w:sz w:val="20"/>
      <w:szCs w:val="20"/>
    </w:rPr>
  </w:style>
  <w:style w:type="paragraph" w:styleId="Heading1">
    <w:name w:val="heading 1"/>
    <w:basedOn w:val="Normal"/>
    <w:next w:val="Normal"/>
    <w:link w:val="Heading1Char"/>
    <w:uiPriority w:val="9"/>
    <w:qFormat/>
    <w:rsid w:val="004D44C5"/>
    <w:pPr>
      <w:keepNext/>
      <w:keepLines/>
      <w:spacing w:before="480" w:after="0"/>
      <w:outlineLvl w:val="0"/>
    </w:pPr>
    <w:rPr>
      <w:rFonts w:asciiTheme="majorHAnsi" w:eastAsiaTheme="majorEastAsia" w:hAnsiTheme="majorHAnsi" w:cstheme="majorBidi"/>
      <w:b/>
      <w:bCs/>
      <w:color w:val="5E9F41" w:themeColor="accent2"/>
      <w:sz w:val="32"/>
      <w:szCs w:val="32"/>
    </w:rPr>
  </w:style>
  <w:style w:type="paragraph" w:styleId="Heading2">
    <w:name w:val="heading 2"/>
    <w:basedOn w:val="Normal"/>
    <w:next w:val="Normal"/>
    <w:link w:val="Heading2Char"/>
    <w:uiPriority w:val="9"/>
    <w:unhideWhenUsed/>
    <w:qFormat/>
    <w:rsid w:val="00143433"/>
    <w:pPr>
      <w:keepNext/>
      <w:keepLines/>
      <w:spacing w:before="200" w:after="0" w:afterAutospacing="0"/>
      <w:outlineLvl w:val="1"/>
    </w:pPr>
    <w:rPr>
      <w:rFonts w:asciiTheme="majorHAnsi" w:eastAsiaTheme="majorEastAsia" w:hAnsiTheme="majorHAnsi" w:cstheme="majorBidi"/>
      <w:b/>
      <w:bCs/>
      <w:color w:val="006A4D" w:themeColor="text2"/>
      <w:sz w:val="26"/>
      <w:szCs w:val="26"/>
    </w:rPr>
  </w:style>
  <w:style w:type="paragraph" w:styleId="Heading3">
    <w:name w:val="heading 3"/>
    <w:basedOn w:val="Normal"/>
    <w:next w:val="Normal"/>
    <w:link w:val="Heading3Char"/>
    <w:uiPriority w:val="9"/>
    <w:unhideWhenUsed/>
    <w:qFormat/>
    <w:rsid w:val="00612124"/>
    <w:pPr>
      <w:keepNext/>
      <w:keepLines/>
      <w:spacing w:before="100" w:beforeAutospacing="1" w:after="0" w:afterAutospacing="0"/>
      <w:outlineLvl w:val="2"/>
    </w:pPr>
    <w:rPr>
      <w:rFonts w:asciiTheme="majorHAnsi" w:eastAsiaTheme="majorEastAsia" w:hAnsiTheme="majorHAnsi" w:cstheme="majorBidi"/>
      <w:b/>
      <w:bCs/>
      <w:color w:val="006A4D" w:themeColor="text2"/>
      <w:sz w:val="24"/>
      <w:szCs w:val="24"/>
    </w:rPr>
  </w:style>
  <w:style w:type="paragraph" w:styleId="Heading4">
    <w:name w:val="heading 4"/>
    <w:basedOn w:val="Normal"/>
    <w:next w:val="Normal"/>
    <w:link w:val="Heading4Char"/>
    <w:uiPriority w:val="9"/>
    <w:unhideWhenUsed/>
    <w:qFormat/>
    <w:rsid w:val="0001102D"/>
    <w:pPr>
      <w:keepNext/>
      <w:keepLines/>
      <w:spacing w:before="200" w:after="0" w:afterAutospacing="0"/>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C5"/>
    <w:rPr>
      <w:rFonts w:asciiTheme="majorHAnsi" w:eastAsiaTheme="majorEastAsia" w:hAnsiTheme="majorHAnsi" w:cstheme="majorBidi"/>
      <w:b/>
      <w:bCs/>
      <w:color w:val="5E9F41" w:themeColor="accent2"/>
      <w:sz w:val="32"/>
      <w:szCs w:val="32"/>
    </w:rPr>
  </w:style>
  <w:style w:type="character" w:customStyle="1" w:styleId="Heading2Char">
    <w:name w:val="Heading 2 Char"/>
    <w:basedOn w:val="DefaultParagraphFont"/>
    <w:link w:val="Heading2"/>
    <w:uiPriority w:val="9"/>
    <w:rsid w:val="00143433"/>
    <w:rPr>
      <w:rFonts w:asciiTheme="majorHAnsi" w:eastAsiaTheme="majorEastAsia" w:hAnsiTheme="majorHAnsi" w:cstheme="majorBidi"/>
      <w:b/>
      <w:bCs/>
      <w:color w:val="006A4D" w:themeColor="text2"/>
      <w:sz w:val="26"/>
      <w:szCs w:val="26"/>
    </w:rPr>
  </w:style>
  <w:style w:type="character" w:customStyle="1" w:styleId="Heading3Char">
    <w:name w:val="Heading 3 Char"/>
    <w:basedOn w:val="DefaultParagraphFont"/>
    <w:link w:val="Heading3"/>
    <w:uiPriority w:val="9"/>
    <w:rsid w:val="00612124"/>
    <w:rPr>
      <w:rFonts w:asciiTheme="majorHAnsi" w:eastAsiaTheme="majorEastAsia" w:hAnsiTheme="majorHAnsi" w:cstheme="majorBidi"/>
      <w:b/>
      <w:bCs/>
      <w:color w:val="006A4D" w:themeColor="text2"/>
    </w:rPr>
  </w:style>
  <w:style w:type="character" w:customStyle="1" w:styleId="Heading4Char">
    <w:name w:val="Heading 4 Char"/>
    <w:basedOn w:val="DefaultParagraphFont"/>
    <w:link w:val="Heading4"/>
    <w:uiPriority w:val="9"/>
    <w:rsid w:val="0001102D"/>
    <w:rPr>
      <w:rFonts w:asciiTheme="majorHAnsi" w:eastAsiaTheme="majorEastAsia" w:hAnsiTheme="majorHAnsi" w:cstheme="majorBidi"/>
      <w:b/>
      <w:bCs/>
      <w:iCs/>
      <w:color w:val="474747" w:themeColor="text1" w:themeTint="E6"/>
      <w:sz w:val="22"/>
      <w:szCs w:val="22"/>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5E9F41"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5E9F41"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E71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990"/>
    <w:rPr>
      <w:rFonts w:ascii="Lucida Grande" w:hAnsi="Lucida Grande" w:cs="Lucida Grande"/>
      <w:color w:val="474747" w:themeColor="text1" w:themeTint="E6"/>
      <w:sz w:val="18"/>
      <w:szCs w:val="18"/>
    </w:rPr>
  </w:style>
  <w:style w:type="paragraph" w:styleId="ListParagraph">
    <w:name w:val="List Paragraph"/>
    <w:basedOn w:val="Normal"/>
    <w:uiPriority w:val="34"/>
    <w:qFormat/>
    <w:rsid w:val="00B80B1F"/>
    <w:pPr>
      <w:ind w:left="720"/>
      <w:contextualSpacing/>
    </w:pPr>
  </w:style>
  <w:style w:type="character" w:styleId="PageNumber">
    <w:name w:val="page number"/>
    <w:basedOn w:val="DefaultParagraphFont"/>
    <w:uiPriority w:val="99"/>
    <w:semiHidden/>
    <w:unhideWhenUsed/>
    <w:rsid w:val="00B81D8D"/>
  </w:style>
  <w:style w:type="character" w:styleId="Hyperlink">
    <w:name w:val="Hyperlink"/>
    <w:basedOn w:val="DefaultParagraphFont"/>
    <w:unhideWhenUsed/>
    <w:rsid w:val="00E71990"/>
    <w:rPr>
      <w:color w:val="CC0000" w:themeColor="hyperlink"/>
      <w:u w:val="single"/>
    </w:rPr>
  </w:style>
  <w:style w:type="paragraph" w:customStyle="1" w:styleId="Footertext">
    <w:name w:val="Footer text"/>
    <w:basedOn w:val="Normal"/>
    <w:qFormat/>
    <w:rsid w:val="00737829"/>
    <w:rPr>
      <w:b/>
      <w:color w:val="5E9F41" w:themeColor="accent2"/>
      <w:sz w:val="16"/>
      <w:szCs w:val="16"/>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5C73BB"/>
    <w:rPr>
      <w:b/>
      <w:bCs/>
      <w:i/>
      <w:iCs/>
      <w:color w:val="808080" w:themeColor="background1" w:themeShade="80"/>
    </w:rPr>
  </w:style>
  <w:style w:type="paragraph" w:styleId="IntenseQuote">
    <w:name w:val="Intense Quote"/>
    <w:basedOn w:val="Normal"/>
    <w:next w:val="Normal"/>
    <w:link w:val="IntenseQuoteChar"/>
    <w:uiPriority w:val="30"/>
    <w:qFormat/>
    <w:rsid w:val="00C828BE"/>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C828BE"/>
    <w:rPr>
      <w:b/>
      <w:bCs/>
      <w:i/>
      <w:iCs/>
      <w:color w:val="808080" w:themeColor="background1" w:themeShade="80"/>
      <w:sz w:val="20"/>
      <w:szCs w:val="20"/>
    </w:rPr>
  </w:style>
  <w:style w:type="character" w:styleId="SubtleReference">
    <w:name w:val="Subtle Reference"/>
    <w:basedOn w:val="DefaultParagraphFont"/>
    <w:uiPriority w:val="31"/>
    <w:qFormat/>
    <w:rsid w:val="005C73BB"/>
    <w:rPr>
      <w:smallCaps/>
      <w:color w:val="5E9F41" w:themeColor="accent2"/>
      <w:u w:val="single"/>
    </w:rPr>
  </w:style>
  <w:style w:type="paragraph" w:styleId="PlainText">
    <w:name w:val="Plain Text"/>
    <w:basedOn w:val="Normal"/>
    <w:link w:val="PlainTextChar"/>
    <w:uiPriority w:val="99"/>
    <w:unhideWhenUsed/>
    <w:rsid w:val="0048221A"/>
    <w:pPr>
      <w:spacing w:after="0" w:afterAutospacing="0" w:line="240" w:lineRule="auto"/>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48221A"/>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184562"/>
    <w:rPr>
      <w:sz w:val="16"/>
      <w:szCs w:val="16"/>
    </w:rPr>
  </w:style>
  <w:style w:type="paragraph" w:styleId="CommentText">
    <w:name w:val="annotation text"/>
    <w:basedOn w:val="Normal"/>
    <w:link w:val="CommentTextChar"/>
    <w:uiPriority w:val="99"/>
    <w:semiHidden/>
    <w:unhideWhenUsed/>
    <w:rsid w:val="00184562"/>
    <w:pPr>
      <w:spacing w:line="240" w:lineRule="auto"/>
    </w:pPr>
  </w:style>
  <w:style w:type="character" w:customStyle="1" w:styleId="CommentTextChar">
    <w:name w:val="Comment Text Char"/>
    <w:basedOn w:val="DefaultParagraphFont"/>
    <w:link w:val="CommentText"/>
    <w:uiPriority w:val="99"/>
    <w:semiHidden/>
    <w:rsid w:val="00184562"/>
    <w:rPr>
      <w:color w:val="474747" w:themeColor="text1" w:themeTint="E6"/>
      <w:sz w:val="20"/>
      <w:szCs w:val="20"/>
    </w:rPr>
  </w:style>
  <w:style w:type="paragraph" w:styleId="CommentSubject">
    <w:name w:val="annotation subject"/>
    <w:basedOn w:val="CommentText"/>
    <w:next w:val="CommentText"/>
    <w:link w:val="CommentSubjectChar"/>
    <w:uiPriority w:val="99"/>
    <w:semiHidden/>
    <w:unhideWhenUsed/>
    <w:rsid w:val="00184562"/>
    <w:rPr>
      <w:b/>
      <w:bCs/>
    </w:rPr>
  </w:style>
  <w:style w:type="character" w:customStyle="1" w:styleId="CommentSubjectChar">
    <w:name w:val="Comment Subject Char"/>
    <w:basedOn w:val="CommentTextChar"/>
    <w:link w:val="CommentSubject"/>
    <w:uiPriority w:val="99"/>
    <w:semiHidden/>
    <w:rsid w:val="00184562"/>
    <w:rPr>
      <w:b/>
      <w:bCs/>
      <w:color w:val="474747" w:themeColor="text1" w:themeTint="E6"/>
      <w:sz w:val="20"/>
      <w:szCs w:val="20"/>
    </w:rPr>
  </w:style>
  <w:style w:type="character" w:styleId="FollowedHyperlink">
    <w:name w:val="FollowedHyperlink"/>
    <w:basedOn w:val="DefaultParagraphFont"/>
    <w:uiPriority w:val="99"/>
    <w:semiHidden/>
    <w:unhideWhenUsed/>
    <w:rsid w:val="00F3439E"/>
    <w:rPr>
      <w:color w:val="660000" w:themeColor="followedHyperlink"/>
      <w:u w:val="single"/>
    </w:rPr>
  </w:style>
  <w:style w:type="paragraph" w:styleId="EndnoteText">
    <w:name w:val="endnote text"/>
    <w:basedOn w:val="Normal"/>
    <w:link w:val="EndnoteTextChar"/>
    <w:uiPriority w:val="99"/>
    <w:semiHidden/>
    <w:unhideWhenUsed/>
    <w:rsid w:val="00824725"/>
    <w:pPr>
      <w:spacing w:after="0" w:line="240" w:lineRule="auto"/>
    </w:pPr>
  </w:style>
  <w:style w:type="character" w:customStyle="1" w:styleId="EndnoteTextChar">
    <w:name w:val="Endnote Text Char"/>
    <w:basedOn w:val="DefaultParagraphFont"/>
    <w:link w:val="EndnoteText"/>
    <w:uiPriority w:val="99"/>
    <w:semiHidden/>
    <w:rsid w:val="00824725"/>
    <w:rPr>
      <w:color w:val="474747" w:themeColor="text1" w:themeTint="E6"/>
      <w:sz w:val="20"/>
      <w:szCs w:val="20"/>
    </w:rPr>
  </w:style>
  <w:style w:type="character" w:styleId="EndnoteReference">
    <w:name w:val="endnote reference"/>
    <w:basedOn w:val="DefaultParagraphFont"/>
    <w:uiPriority w:val="99"/>
    <w:semiHidden/>
    <w:unhideWhenUsed/>
    <w:rsid w:val="00824725"/>
    <w:rPr>
      <w:vertAlign w:val="superscript"/>
    </w:rPr>
  </w:style>
  <w:style w:type="paragraph" w:styleId="NoSpacing">
    <w:name w:val="No Spacing"/>
    <w:uiPriority w:val="1"/>
    <w:qFormat/>
    <w:rsid w:val="00435E60"/>
    <w:pPr>
      <w:spacing w:afterAutospacing="1"/>
    </w:pPr>
    <w:rPr>
      <w:color w:val="474747" w:themeColor="text1" w:themeTint="E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0555">
      <w:bodyDiv w:val="1"/>
      <w:marLeft w:val="0"/>
      <w:marRight w:val="0"/>
      <w:marTop w:val="0"/>
      <w:marBottom w:val="0"/>
      <w:divBdr>
        <w:top w:val="none" w:sz="0" w:space="0" w:color="auto"/>
        <w:left w:val="none" w:sz="0" w:space="0" w:color="auto"/>
        <w:bottom w:val="none" w:sz="0" w:space="0" w:color="auto"/>
        <w:right w:val="none" w:sz="0" w:space="0" w:color="auto"/>
      </w:divBdr>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l@promotionaldesign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HR\Templates\Template%20-%20HR%20letterhead.dotx" TargetMode="External"/></Relationships>
</file>

<file path=word/theme/theme1.xml><?xml version="1.0" encoding="utf-8"?>
<a:theme xmlns:a="http://schemas.openxmlformats.org/drawingml/2006/main" name="UWGB-360-template">
  <a:themeElements>
    <a:clrScheme name="UWGB 360 1">
      <a:dk1>
        <a:srgbClr val="333333"/>
      </a:dk1>
      <a:lt1>
        <a:srgbClr val="FFFFFF"/>
      </a:lt1>
      <a:dk2>
        <a:srgbClr val="006A4D"/>
      </a:dk2>
      <a:lt2>
        <a:srgbClr val="FCFAD3"/>
      </a:lt2>
      <a:accent1>
        <a:srgbClr val="A41E00"/>
      </a:accent1>
      <a:accent2>
        <a:srgbClr val="5E9F41"/>
      </a:accent2>
      <a:accent3>
        <a:srgbClr val="5A7850"/>
      </a:accent3>
      <a:accent4>
        <a:srgbClr val="646464"/>
      </a:accent4>
      <a:accent5>
        <a:srgbClr val="FAAE5B"/>
      </a:accent5>
      <a:accent6>
        <a:srgbClr val="B3C292"/>
      </a:accent6>
      <a:hlink>
        <a:srgbClr val="CC0000"/>
      </a:hlink>
      <a:folHlink>
        <a:srgbClr val="66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EF39-78E8-4C0E-AEC1-FCB1D0C5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HR letterhead.dotx</Template>
  <TotalTime>5</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Christine</dc:creator>
  <cp:keywords/>
  <dc:description/>
  <cp:lastModifiedBy>Carlton, Nathan</cp:lastModifiedBy>
  <cp:revision>4</cp:revision>
  <cp:lastPrinted>2013-07-31T21:24:00Z</cp:lastPrinted>
  <dcterms:created xsi:type="dcterms:W3CDTF">2015-02-13T17:35:00Z</dcterms:created>
  <dcterms:modified xsi:type="dcterms:W3CDTF">2015-04-03T19:37:00Z</dcterms:modified>
</cp:coreProperties>
</file>