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September 17th</w:t>
      </w:r>
      <w:r>
        <w:rPr>
          <w:rFonts w:ascii="Cambria" w:hAnsi="Cambria"/>
          <w:sz w:val="24"/>
        </w:rPr>
        <w:t>,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 (5/7)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Exit Summer Session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 back!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Campus Cupboard Contingency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bookmarkStart w:id="0" w:name="_GoBack"/>
      <w:bookmarkEnd w:id="0"/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Campus Cupboard Contingency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</w:rPr>
        <w:t>Action Items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</w:rPr>
        <w:t>Campus Cupboard Contingency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1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25pt,12.1pt" to="538.7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LibreOffice/7.0.0.3$Windows_X86_64 LibreOffice_project/8061b3e9204bef6b321a21033174034a5e2ea88e</Application>
  <Pages>1</Pages>
  <Words>107</Words>
  <Characters>617</Characters>
  <CharactersWithSpaces>679</CharactersWithSpaces>
  <Paragraphs>34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2020-09-15T17:37:30Z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