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54" w:rsidRPr="002D7C54" w:rsidRDefault="002D7C54" w:rsidP="002D7C54">
      <w:pPr>
        <w:jc w:val="center"/>
        <w:rPr>
          <w:rFonts w:ascii="Bodoni MT" w:hAnsi="Bodoni MT" w:cs="Arial"/>
          <w:b/>
          <w:sz w:val="28"/>
          <w:szCs w:val="28"/>
        </w:rPr>
      </w:pPr>
      <w:r w:rsidRPr="002D7C54">
        <w:rPr>
          <w:rFonts w:ascii="Bodoni MT" w:hAnsi="Bodoni MT" w:cs="Arial"/>
          <w:b/>
          <w:sz w:val="12"/>
          <w:szCs w:val="12"/>
        </w:rPr>
        <w:br/>
      </w:r>
      <w:r w:rsidR="004B7AC2">
        <w:rPr>
          <w:rFonts w:ascii="Bodoni MT" w:hAnsi="Bodoni MT" w:cs="Arial"/>
          <w:b/>
          <w:sz w:val="28"/>
          <w:szCs w:val="28"/>
        </w:rPr>
        <w:t>R</w:t>
      </w:r>
      <w:r w:rsidR="000E29CB">
        <w:rPr>
          <w:rFonts w:ascii="Bodoni MT" w:hAnsi="Bodoni MT" w:cs="Arial"/>
          <w:b/>
          <w:sz w:val="28"/>
          <w:szCs w:val="28"/>
        </w:rPr>
        <w:t xml:space="preserve">EALLOCATION </w:t>
      </w:r>
      <w:r w:rsidRPr="002D7C54">
        <w:rPr>
          <w:rFonts w:ascii="Bodoni MT" w:hAnsi="Bodoni MT" w:cs="Arial"/>
          <w:b/>
          <w:sz w:val="28"/>
          <w:szCs w:val="28"/>
        </w:rPr>
        <w:t>REQUEST FORM</w:t>
      </w:r>
    </w:p>
    <w:p w:rsidR="00392ED4" w:rsidRPr="002D7C54" w:rsidRDefault="00392ED4" w:rsidP="00392ED4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 w:rsidRPr="002D7C54">
        <w:rPr>
          <w:rFonts w:ascii="Bodoni MT" w:hAnsi="Bodoni MT"/>
          <w:i/>
          <w:iCs/>
          <w:sz w:val="22"/>
          <w:szCs w:val="22"/>
        </w:rPr>
        <w:t xml:space="preserve">Please </w:t>
      </w:r>
      <w:r>
        <w:rPr>
          <w:rFonts w:ascii="Bodoni MT" w:hAnsi="Bodoni MT"/>
          <w:i/>
          <w:iCs/>
          <w:sz w:val="22"/>
          <w:szCs w:val="22"/>
        </w:rPr>
        <w:t xml:space="preserve">fill out </w:t>
      </w:r>
      <w:r w:rsidRPr="002D7C54">
        <w:rPr>
          <w:rFonts w:ascii="Bodoni MT" w:hAnsi="Bodoni MT"/>
          <w:i/>
          <w:iCs/>
          <w:sz w:val="22"/>
          <w:szCs w:val="22"/>
        </w:rPr>
        <w:t>all information and return to SUFAC</w:t>
      </w:r>
      <w:r>
        <w:rPr>
          <w:rFonts w:ascii="Bodoni MT" w:hAnsi="Bodoni MT"/>
          <w:i/>
          <w:iCs/>
          <w:sz w:val="22"/>
          <w:szCs w:val="22"/>
        </w:rPr>
        <w:t xml:space="preserve"> via e-mail to </w:t>
      </w:r>
      <w:hyperlink r:id="rId7" w:history="1">
        <w:r w:rsidR="00117756" w:rsidRPr="00B55B30"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 w:rsidRPr="002D7C54">
        <w:rPr>
          <w:rFonts w:ascii="Bodoni MT" w:hAnsi="Bodoni MT"/>
          <w:iCs/>
          <w:sz w:val="22"/>
          <w:szCs w:val="22"/>
        </w:rPr>
        <w:t xml:space="preserve"> </w:t>
      </w:r>
    </w:p>
    <w:p w:rsidR="007254DA" w:rsidRDefault="000E29CB" w:rsidP="00B22967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22"/>
          <w:szCs w:val="22"/>
        </w:rPr>
        <w:t xml:space="preserve">The SUFAC Chair and Vice Chair will contact you if it’s determined that </w:t>
      </w:r>
      <w:r w:rsidR="00BE29E9">
        <w:rPr>
          <w:rFonts w:ascii="Bodoni MT" w:hAnsi="Bodoni MT"/>
          <w:i/>
          <w:iCs/>
          <w:sz w:val="22"/>
          <w:szCs w:val="22"/>
        </w:rPr>
        <w:t xml:space="preserve">a </w:t>
      </w:r>
      <w:r>
        <w:rPr>
          <w:rFonts w:ascii="Bodoni MT" w:hAnsi="Bodoni MT"/>
          <w:i/>
          <w:iCs/>
          <w:sz w:val="22"/>
          <w:szCs w:val="22"/>
        </w:rPr>
        <w:t>presentation is needed.</w:t>
      </w:r>
      <w:r w:rsidR="002D7C54" w:rsidRPr="002D7C54">
        <w:rPr>
          <w:rFonts w:ascii="Bodoni MT" w:hAnsi="Bodoni MT"/>
          <w:i/>
          <w:iCs/>
          <w:sz w:val="22"/>
          <w:szCs w:val="22"/>
        </w:rPr>
        <w:br/>
      </w:r>
      <w:r w:rsidR="002D7C54" w:rsidRPr="002D7C54">
        <w:rPr>
          <w:rFonts w:ascii="Bodoni MT" w:hAnsi="Bodoni MT"/>
          <w:i/>
          <w:iCs/>
          <w:sz w:val="16"/>
        </w:rPr>
        <w:t xml:space="preserve">Additional Forms are available online at </w:t>
      </w:r>
      <w:hyperlink r:id="rId8" w:history="1">
        <w:r w:rsidR="002D7C54" w:rsidRPr="002D7C54">
          <w:rPr>
            <w:rStyle w:val="Hyperlink"/>
            <w:rFonts w:ascii="Bodoni MT" w:hAnsi="Bodoni MT"/>
            <w:i/>
            <w:iCs/>
            <w:sz w:val="16"/>
          </w:rPr>
          <w:t>www.uwgb.edu/studgov/committees/sufac/forms.asp</w:t>
        </w:r>
      </w:hyperlink>
      <w:r w:rsidR="002D7C54" w:rsidRPr="002D7C54">
        <w:rPr>
          <w:rFonts w:ascii="Bodoni MT" w:hAnsi="Bodoni MT"/>
          <w:i/>
          <w:iCs/>
          <w:sz w:val="22"/>
          <w:szCs w:val="28"/>
        </w:rPr>
        <w:t xml:space="preserve"> </w:t>
      </w:r>
    </w:p>
    <w:p w:rsidR="00B22967" w:rsidRDefault="00B22967" w:rsidP="00B22967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</w:p>
    <w:p w:rsidR="00143601" w:rsidRPr="00143601" w:rsidRDefault="00B22967" w:rsidP="00B22967">
      <w:pPr>
        <w:jc w:val="center"/>
        <w:rPr>
          <w:rFonts w:ascii="Bodoni MT" w:hAnsi="Bodoni MT"/>
          <w:iCs/>
          <w:sz w:val="22"/>
          <w:szCs w:val="22"/>
        </w:rPr>
      </w:pPr>
      <w:r w:rsidRPr="00143601">
        <w:rPr>
          <w:rFonts w:asciiTheme="minorHAnsi" w:hAnsiTheme="minorHAnsi"/>
          <w:b/>
          <w:sz w:val="22"/>
          <w:szCs w:val="22"/>
        </w:rPr>
        <w:t xml:space="preserve">SUFAC Guidelines </w:t>
      </w:r>
      <w:r w:rsidR="00143601" w:rsidRPr="00143601">
        <w:rPr>
          <w:rFonts w:asciiTheme="minorHAnsi" w:hAnsiTheme="minorHAnsi"/>
          <w:b/>
          <w:sz w:val="22"/>
          <w:szCs w:val="22"/>
        </w:rPr>
        <w:t>require a breakdown of costs for all contractual events with cosponsors listing the total cost for the event and org contributions</w:t>
      </w:r>
      <w:r w:rsidR="006A2F72" w:rsidRPr="00143601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:rsidR="00B22967" w:rsidRPr="002D7C54" w:rsidRDefault="00B22967" w:rsidP="00B22967">
      <w:pPr>
        <w:widowControl w:val="0"/>
        <w:jc w:val="center"/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D7C54" w:rsidRPr="002D7C54" w:rsidTr="000E29CB">
        <w:tc>
          <w:tcPr>
            <w:tcW w:w="4428" w:type="dxa"/>
          </w:tcPr>
          <w:p w:rsidR="002D7C54" w:rsidRPr="002D7C54" w:rsidRDefault="002D7C54" w:rsidP="00912E30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D7C54" w:rsidRPr="002D7C54" w:rsidRDefault="000055BD" w:rsidP="00912E30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5715" t="10795" r="13335" b="8255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8D5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4.2pt;margin-top:.1pt;width:20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jE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"/>
                  </w:pict>
                </mc:Fallback>
              </mc:AlternateContent>
            </w:r>
            <w:r w:rsidR="002D7C54" w:rsidRPr="002D7C54">
              <w:rPr>
                <w:rFonts w:ascii="Bodoni MT" w:hAnsi="Bodoni MT"/>
              </w:rPr>
              <w:t>Student Organization</w:t>
            </w:r>
          </w:p>
          <w:p w:rsidR="002D7C54" w:rsidRPr="002D7C54" w:rsidRDefault="002D7C54" w:rsidP="00912E30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2D7C54" w:rsidRPr="002D7C54" w:rsidRDefault="002D7C54" w:rsidP="00912E30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D7C54" w:rsidRPr="002D7C54" w:rsidRDefault="000055BD" w:rsidP="00912E30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1750" cy="0"/>
                      <wp:effectExtent l="9525" t="10795" r="9525" b="8255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690A" id="AutoShape 37" o:spid="_x0000_s1026" type="#_x0000_t32" style="position:absolute;margin-left:5.25pt;margin-top:.1pt;width:20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/o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"/>
                  </w:pict>
                </mc:Fallback>
              </mc:AlternateContent>
            </w:r>
            <w:r w:rsidR="002D7C54" w:rsidRPr="002D7C54">
              <w:rPr>
                <w:rFonts w:ascii="Bodoni MT" w:hAnsi="Bodoni MT"/>
              </w:rPr>
              <w:t>Org Representative(s)</w:t>
            </w:r>
          </w:p>
          <w:p w:rsidR="002D7C54" w:rsidRPr="002D7C54" w:rsidRDefault="002D7C54" w:rsidP="00912E30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D7C54" w:rsidRPr="002D7C54" w:rsidTr="000E29CB">
        <w:tc>
          <w:tcPr>
            <w:tcW w:w="4428" w:type="dxa"/>
          </w:tcPr>
          <w:p w:rsidR="002D7C54" w:rsidRPr="002D7C54" w:rsidRDefault="002D7C54" w:rsidP="00912E30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D7C54" w:rsidRPr="002D7C54" w:rsidRDefault="000055BD" w:rsidP="00912E30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1750" cy="0"/>
                      <wp:effectExtent l="5715" t="9525" r="13335" b="9525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94A3" id="AutoShape 35" o:spid="_x0000_s1026" type="#_x0000_t32" style="position:absolute;margin-left:4.2pt;margin-top:.75pt;width:20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Pq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"/>
                  </w:pict>
                </mc:Fallback>
              </mc:AlternateContent>
            </w:r>
            <w:r w:rsidR="002D7C54" w:rsidRPr="002D7C54">
              <w:rPr>
                <w:rFonts w:ascii="Bodoni MT" w:hAnsi="Bodoni MT"/>
              </w:rPr>
              <w:t>E-mail(s)</w:t>
            </w:r>
          </w:p>
          <w:p w:rsidR="002D7C54" w:rsidRPr="002D7C54" w:rsidRDefault="002D7C54" w:rsidP="00912E30">
            <w:pPr>
              <w:pStyle w:val="BodyText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8" w:type="dxa"/>
          </w:tcPr>
          <w:p w:rsidR="002D7C54" w:rsidRPr="002D7C54" w:rsidRDefault="002D7C54" w:rsidP="00912E30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2D7C54" w:rsidRPr="002D7C54" w:rsidRDefault="000055BD" w:rsidP="00912E30">
            <w:pPr>
              <w:pStyle w:val="BodyText"/>
              <w:jc w:val="center"/>
              <w:rPr>
                <w:rFonts w:ascii="Bodoni MT" w:hAnsi="Bodoni MT"/>
                <w:sz w:val="24"/>
              </w:rPr>
            </w:pPr>
            <w:r>
              <w:rPr>
                <w:rFonts w:ascii="Bodoni MT" w:hAnsi="Bodoni M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1750" cy="0"/>
                      <wp:effectExtent l="9525" t="8890" r="9525" b="10160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31FE" id="AutoShape 38" o:spid="_x0000_s1026" type="#_x0000_t32" style="position:absolute;margin-left:5.25pt;margin-top:.7pt;width:20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8r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"/>
                  </w:pict>
                </mc:Fallback>
              </mc:AlternateContent>
            </w:r>
            <w:r w:rsidR="002D7C54" w:rsidRPr="002D7C54">
              <w:rPr>
                <w:rFonts w:ascii="Bodoni MT" w:hAnsi="Bodoni MT"/>
              </w:rPr>
              <w:t>Phone #(s)</w:t>
            </w:r>
          </w:p>
          <w:p w:rsidR="002D7C54" w:rsidRPr="002D7C54" w:rsidRDefault="002D7C54" w:rsidP="00912E30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0E29CB" w:rsidRPr="002D7C54" w:rsidTr="000E29CB">
        <w:tc>
          <w:tcPr>
            <w:tcW w:w="8856" w:type="dxa"/>
            <w:gridSpan w:val="2"/>
          </w:tcPr>
          <w:p w:rsidR="000E29CB" w:rsidRPr="002D7C54" w:rsidRDefault="000E29CB" w:rsidP="00912E30">
            <w:pPr>
              <w:pStyle w:val="BodyText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:rsidR="000E29CB" w:rsidRPr="002D7C54" w:rsidRDefault="000055BD" w:rsidP="00912E30">
            <w:pPr>
              <w:pStyle w:val="BodyText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8890</wp:posOffset>
                      </wp:positionV>
                      <wp:extent cx="2571750" cy="0"/>
                      <wp:effectExtent l="8890" t="8890" r="10160" b="10160"/>
                      <wp:wrapNone/>
                      <wp:docPr id="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E050" id="AutoShape 56" o:spid="_x0000_s1026" type="#_x0000_t32" style="position:absolute;margin-left:115.45pt;margin-top:.7pt;width:20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hX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"/>
                  </w:pict>
                </mc:Fallback>
              </mc:AlternateContent>
            </w:r>
            <w:r w:rsidR="000E29CB">
              <w:rPr>
                <w:rFonts w:ascii="Bodoni MT" w:hAnsi="Bodoni MT"/>
                <w:noProof/>
              </w:rPr>
              <w:t xml:space="preserve">Current </w:t>
            </w:r>
            <w:r w:rsidR="000E29CB" w:rsidRPr="002D7C54">
              <w:rPr>
                <w:rFonts w:ascii="Bodoni MT" w:hAnsi="Bodoni MT"/>
                <w:noProof/>
              </w:rPr>
              <w:t>Agency Balance</w:t>
            </w:r>
          </w:p>
          <w:p w:rsidR="000E29CB" w:rsidRPr="002D7C54" w:rsidRDefault="000E29CB" w:rsidP="00912E30">
            <w:pPr>
              <w:pStyle w:val="BodyText"/>
              <w:jc w:val="center"/>
              <w:rPr>
                <w:rFonts w:ascii="Bodoni MT" w:hAnsi="Bodoni MT"/>
                <w:noProof/>
              </w:rPr>
            </w:pPr>
          </w:p>
        </w:tc>
      </w:tr>
    </w:tbl>
    <w:p w:rsidR="002D7C54" w:rsidRPr="00143601" w:rsidRDefault="002D7C54" w:rsidP="002D7C54">
      <w:pPr>
        <w:rPr>
          <w:rFonts w:ascii="Bodoni MT" w:hAnsi="Bodoni MT" w:cs="Arial"/>
          <w:sz w:val="16"/>
          <w:szCs w:val="16"/>
        </w:rPr>
      </w:pP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580"/>
      </w:tblGrid>
      <w:tr w:rsidR="00BE29E9" w:rsidTr="00BE29E9">
        <w:tc>
          <w:tcPr>
            <w:tcW w:w="5760" w:type="dxa"/>
          </w:tcPr>
          <w:p w:rsidR="00BE29E9" w:rsidRPr="00BE29E9" w:rsidRDefault="00BE29E9" w:rsidP="00BE29E9">
            <w:pPr>
              <w:jc w:val="center"/>
              <w:rPr>
                <w:rFonts w:ascii="Bodoni MT" w:hAnsi="Bodoni MT" w:cs="Arial"/>
                <w:b/>
                <w:sz w:val="24"/>
                <w:szCs w:val="28"/>
              </w:rPr>
            </w:pPr>
            <w:r w:rsidRPr="00BE29E9">
              <w:rPr>
                <w:rFonts w:ascii="Bodoni MT" w:hAnsi="Bodoni MT" w:cs="Arial"/>
                <w:b/>
                <w:sz w:val="24"/>
                <w:szCs w:val="28"/>
              </w:rPr>
              <w:t>Funds to be Moved From</w:t>
            </w:r>
            <w:r>
              <w:rPr>
                <w:rFonts w:ascii="Bodoni MT" w:hAnsi="Bodoni MT" w:cs="Arial"/>
                <w:b/>
                <w:sz w:val="24"/>
                <w:szCs w:val="28"/>
              </w:rPr>
              <w:t>:</w:t>
            </w:r>
          </w:p>
        </w:tc>
        <w:tc>
          <w:tcPr>
            <w:tcW w:w="5580" w:type="dxa"/>
          </w:tcPr>
          <w:p w:rsidR="00BE29E9" w:rsidRPr="00BE29E9" w:rsidRDefault="00BE29E9" w:rsidP="00BE29E9">
            <w:pPr>
              <w:jc w:val="center"/>
              <w:rPr>
                <w:rFonts w:ascii="Bodoni MT" w:hAnsi="Bodoni MT" w:cs="Arial"/>
                <w:b/>
                <w:sz w:val="24"/>
                <w:szCs w:val="28"/>
              </w:rPr>
            </w:pPr>
            <w:r w:rsidRPr="00BE29E9">
              <w:rPr>
                <w:rFonts w:ascii="Bodoni MT" w:hAnsi="Bodoni MT" w:cs="Arial"/>
                <w:b/>
                <w:sz w:val="24"/>
                <w:szCs w:val="28"/>
              </w:rPr>
              <w:t xml:space="preserve">Funds to be Moved </w:t>
            </w:r>
            <w:r>
              <w:rPr>
                <w:rFonts w:ascii="Bodoni MT" w:hAnsi="Bodoni MT" w:cs="Arial"/>
                <w:b/>
                <w:sz w:val="24"/>
                <w:szCs w:val="28"/>
              </w:rPr>
              <w:t>To:</w:t>
            </w: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2D7C54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3D08C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BE29E9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3D08C9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BE29E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3D08C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BE29E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Amount to be Moved: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7C6757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Amount to be </w:t>
            </w:r>
            <w:r w:rsidR="007C6757">
              <w:rPr>
                <w:rFonts w:ascii="Bodoni MT" w:hAnsi="Bodoni MT" w:cs="Arial"/>
                <w:sz w:val="24"/>
                <w:szCs w:val="26"/>
              </w:rPr>
              <w:t>Received</w:t>
            </w:r>
            <w:r w:rsidRPr="00BE29E9">
              <w:rPr>
                <w:rFonts w:ascii="Bodoni MT" w:hAnsi="Bodoni MT" w:cs="Arial"/>
                <w:sz w:val="24"/>
                <w:szCs w:val="26"/>
              </w:rPr>
              <w:t>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721FD0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BE29E9" w:rsidRPr="00BE29E9" w:rsidRDefault="00BE29E9" w:rsidP="003D08C9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BE29E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3D08C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BE29E9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3D08C9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BE29E9" w:rsidTr="00BE29E9">
        <w:tc>
          <w:tcPr>
            <w:tcW w:w="5760" w:type="dxa"/>
          </w:tcPr>
          <w:p w:rsidR="00BE29E9" w:rsidRPr="00BE29E9" w:rsidRDefault="00BE29E9" w:rsidP="00BE29E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3D08C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BE29E9" w:rsidTr="00BE29E9">
        <w:trPr>
          <w:trHeight w:val="143"/>
        </w:trPr>
        <w:tc>
          <w:tcPr>
            <w:tcW w:w="5760" w:type="dxa"/>
          </w:tcPr>
          <w:p w:rsidR="00BE29E9" w:rsidRPr="00BE29E9" w:rsidRDefault="00BE29E9" w:rsidP="00BE29E9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Amount to be Moved: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</w:tcPr>
          <w:p w:rsidR="00BE29E9" w:rsidRPr="00BE29E9" w:rsidRDefault="00BE29E9" w:rsidP="007C6757">
            <w:pPr>
              <w:rPr>
                <w:rFonts w:ascii="Bodoni MT" w:hAnsi="Bodoni MT" w:cs="Arial"/>
                <w:sz w:val="24"/>
                <w:szCs w:val="26"/>
              </w:rPr>
            </w:pPr>
            <w:r w:rsidRPr="00BE29E9">
              <w:rPr>
                <w:rFonts w:ascii="Bodoni MT" w:hAnsi="Bodoni MT" w:cs="Arial"/>
                <w:sz w:val="24"/>
                <w:szCs w:val="26"/>
              </w:rPr>
              <w:t xml:space="preserve">      Amount to be </w:t>
            </w:r>
            <w:r w:rsidR="007C6757">
              <w:rPr>
                <w:rFonts w:ascii="Bodoni MT" w:hAnsi="Bodoni MT" w:cs="Arial"/>
                <w:sz w:val="24"/>
                <w:szCs w:val="26"/>
              </w:rPr>
              <w:t>Received</w:t>
            </w:r>
            <w:r w:rsidRPr="00BE29E9">
              <w:rPr>
                <w:rFonts w:ascii="Bodoni MT" w:hAnsi="Bodoni MT" w:cs="Arial"/>
                <w:sz w:val="24"/>
                <w:szCs w:val="26"/>
              </w:rPr>
              <w:t>: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 w:rsidRPr="00BE29E9"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</w:tbl>
    <w:p w:rsidR="00721FD0" w:rsidRPr="00143601" w:rsidRDefault="00721FD0" w:rsidP="002D7C54">
      <w:pPr>
        <w:rPr>
          <w:rFonts w:ascii="Bodoni MT" w:hAnsi="Bodoni MT" w:cs="Arial"/>
          <w:sz w:val="16"/>
          <w:szCs w:val="16"/>
        </w:rPr>
      </w:pPr>
    </w:p>
    <w:p w:rsidR="00BE29E9" w:rsidRDefault="00BE29E9" w:rsidP="00BE29E9">
      <w:pPr>
        <w:pStyle w:val="BodyText"/>
        <w:rPr>
          <w:rFonts w:ascii="Bodoni MT" w:hAnsi="Bodoni MT"/>
          <w:sz w:val="16"/>
          <w:szCs w:val="16"/>
          <w:u w:val="single"/>
        </w:rPr>
      </w:pPr>
    </w:p>
    <w:p w:rsidR="006A2F72" w:rsidRPr="00143601" w:rsidRDefault="006A2F72" w:rsidP="00BE29E9">
      <w:pPr>
        <w:pStyle w:val="BodyText"/>
        <w:rPr>
          <w:rFonts w:ascii="Bodoni MT" w:hAnsi="Bodoni MT"/>
          <w:sz w:val="16"/>
          <w:szCs w:val="16"/>
          <w:u w:val="single"/>
        </w:rPr>
      </w:pPr>
    </w:p>
    <w:p w:rsidR="00B22967" w:rsidRDefault="00070C3F" w:rsidP="00BE29E9">
      <w:pPr>
        <w:pStyle w:val="BodyText"/>
        <w:rPr>
          <w:rFonts w:asciiTheme="minorHAnsi" w:hAnsiTheme="minorHAnsi"/>
          <w:b/>
          <w:sz w:val="22"/>
          <w:szCs w:val="22"/>
        </w:rPr>
      </w:pPr>
      <w:r w:rsidRPr="00143601">
        <w:rPr>
          <w:rFonts w:asciiTheme="minorHAnsi" w:hAnsiTheme="minorHAnsi"/>
          <w:b/>
          <w:sz w:val="22"/>
          <w:szCs w:val="22"/>
        </w:rPr>
        <w:t>In addition to the reallocation form, the appropriate contingency form(s) should also be submitted to SUFAC in order to provide a more complete understa</w:t>
      </w:r>
      <w:r w:rsidR="00143601" w:rsidRPr="00143601">
        <w:rPr>
          <w:rFonts w:asciiTheme="minorHAnsi" w:hAnsiTheme="minorHAnsi"/>
          <w:b/>
          <w:sz w:val="22"/>
          <w:szCs w:val="22"/>
        </w:rPr>
        <w:t xml:space="preserve">nding of the requested change. </w:t>
      </w:r>
    </w:p>
    <w:p w:rsidR="006A2F72" w:rsidRDefault="006A2F72" w:rsidP="00BE29E9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6A2F72" w:rsidRPr="00143601" w:rsidRDefault="006A2F72" w:rsidP="00BE29E9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BE29E9" w:rsidRPr="00070C3F" w:rsidRDefault="00BE29E9" w:rsidP="00B22967">
      <w:pPr>
        <w:pStyle w:val="BodyText"/>
        <w:jc w:val="center"/>
        <w:rPr>
          <w:rFonts w:ascii="Bodoni MT" w:hAnsi="Bodoni MT"/>
          <w:b/>
          <w:i/>
          <w:sz w:val="12"/>
          <w:szCs w:val="12"/>
        </w:rPr>
      </w:pPr>
    </w:p>
    <w:p w:rsidR="00834ABE" w:rsidRPr="002D7C54" w:rsidRDefault="00143601" w:rsidP="00B22967">
      <w:pPr>
        <w:pStyle w:val="BodyText"/>
        <w:jc w:val="center"/>
        <w:rPr>
          <w:rFonts w:ascii="Bodoni MT" w:hAnsi="Bodoni MT"/>
        </w:rPr>
      </w:pPr>
      <w:r>
        <w:rPr>
          <w:rFonts w:ascii="Bodoni MT" w:hAnsi="Bodoni MT"/>
          <w:sz w:val="24"/>
          <w:szCs w:val="24"/>
          <w:u w:val="single"/>
        </w:rPr>
        <w:t xml:space="preserve">Purpose:                </w:t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B22967">
        <w:rPr>
          <w:rFonts w:ascii="Bodoni MT" w:hAnsi="Bodoni MT"/>
          <w:sz w:val="24"/>
          <w:szCs w:val="24"/>
          <w:u w:val="single"/>
        </w:rPr>
        <w:t xml:space="preserve">                              </w:t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B22967" w:rsidRPr="002D7C54">
        <w:rPr>
          <w:rFonts w:ascii="Bodoni MT" w:hAnsi="Bodoni MT"/>
          <w:sz w:val="24"/>
          <w:szCs w:val="24"/>
          <w:u w:val="single"/>
        </w:rPr>
        <w:tab/>
      </w:r>
      <w:r w:rsidR="002D7C54" w:rsidRPr="002D7C54">
        <w:rPr>
          <w:rFonts w:ascii="Bodoni MT" w:hAnsi="Bodoni MT"/>
          <w:sz w:val="24"/>
          <w:szCs w:val="24"/>
          <w:u w:val="single"/>
        </w:rPr>
        <w:tab/>
      </w:r>
      <w:r w:rsidR="000055BD">
        <w:rPr>
          <w:rFonts w:ascii="Bodoni MT" w:hAnsi="Bodoni MT"/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74242" id="Line 32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" strokecolor="black [0]" strokeweight="4pt">
                <v:shadow color="#ccc"/>
              </v:line>
            </w:pict>
          </mc:Fallback>
        </mc:AlternateContent>
      </w:r>
      <w:r w:rsidR="000055BD">
        <w:rPr>
          <w:rFonts w:ascii="Bodoni MT" w:hAnsi="Bodoni MT"/>
          <w:noProof/>
          <w:sz w:val="12"/>
          <w:szCs w:val="1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9455150</wp:posOffset>
                </wp:positionV>
                <wp:extent cx="6858000" cy="0"/>
                <wp:effectExtent l="28575" t="25400" r="28575" b="3175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F2ABB" id="Line 31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erZNZKICAACVBQAADgAAAAAAAAAAAAAAAAAuAgAA&#10;ZHJzL2Uyb0RvYy54bWxQSwECLQAUAAYACAAAACEAyXbNkt0AAAANAQAADwAAAAAAAAAAAAAAAAD8&#10;BAAAZHJzL2Rvd25yZXYueG1sUEsFBgAAAAAEAAQA8wAAAAYGAAAAAA==&#10;" strokecolor="black [0]" strokeweight="4pt">
                <v:shadow color="#ccc"/>
              </v:line>
            </w:pict>
          </mc:Fallback>
        </mc:AlternateContent>
      </w:r>
    </w:p>
    <w:sectPr w:rsidR="00834ABE" w:rsidRPr="002D7C54" w:rsidSect="004D50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67" w:rsidRDefault="00B22967">
    <w:pPr>
      <w:pStyle w:val="Footer"/>
    </w:pPr>
  </w:p>
  <w:p w:rsidR="00B22967" w:rsidRDefault="00B22967">
    <w:pPr>
      <w:pStyle w:val="Footer"/>
    </w:pPr>
  </w:p>
  <w:p w:rsidR="00B22967" w:rsidRDefault="00B22967">
    <w:pPr>
      <w:pStyle w:val="Footer"/>
    </w:pPr>
  </w:p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4577"/>
      <w:gridCol w:w="4773"/>
    </w:tblGrid>
    <w:tr w:rsidR="00B22967" w:rsidTr="0062520F">
      <w:tc>
        <w:tcPr>
          <w:tcW w:w="9576" w:type="dxa"/>
          <w:gridSpan w:val="2"/>
          <w:shd w:val="clear" w:color="auto" w:fill="BFBFBF" w:themeFill="background1" w:themeFillShade="BF"/>
        </w:tcPr>
        <w:p w:rsidR="00B22967" w:rsidRPr="001D3ED0" w:rsidRDefault="00B22967" w:rsidP="0062520F">
          <w:pPr>
            <w:pStyle w:val="Footer"/>
            <w:jc w:val="center"/>
            <w:rPr>
              <w:b/>
              <w:u w:val="single"/>
            </w:rPr>
          </w:pPr>
          <w:r w:rsidRPr="001D3ED0">
            <w:rPr>
              <w:b/>
              <w:u w:val="single"/>
            </w:rPr>
            <w:t>For SUFAC and OFO use only:</w:t>
          </w:r>
        </w:p>
      </w:tc>
    </w:tr>
    <w:tr w:rsidR="00B22967" w:rsidTr="0062520F">
      <w:tc>
        <w:tcPr>
          <w:tcW w:w="9576" w:type="dxa"/>
          <w:gridSpan w:val="2"/>
          <w:shd w:val="clear" w:color="auto" w:fill="BFBFBF" w:themeFill="background1" w:themeFillShade="BF"/>
        </w:tcPr>
        <w:p w:rsidR="00B22967" w:rsidRDefault="00B22967" w:rsidP="0062520F">
          <w:pPr>
            <w:pStyle w:val="Footer"/>
          </w:pPr>
        </w:p>
      </w:tc>
    </w:tr>
    <w:tr w:rsidR="00B22967" w:rsidTr="0062520F">
      <w:tc>
        <w:tcPr>
          <w:tcW w:w="4735" w:type="dxa"/>
          <w:shd w:val="clear" w:color="auto" w:fill="BFBFBF" w:themeFill="background1" w:themeFillShade="BF"/>
        </w:tcPr>
        <w:p w:rsidR="00B22967" w:rsidRDefault="00B22967" w:rsidP="0062520F">
          <w:pPr>
            <w:pStyle w:val="Footer"/>
          </w:pPr>
          <w:r>
            <w:t>Passed as (vote count) __________________________</w:t>
          </w:r>
        </w:p>
      </w:tc>
      <w:tc>
        <w:tcPr>
          <w:tcW w:w="4841" w:type="dxa"/>
          <w:shd w:val="clear" w:color="auto" w:fill="BFBFBF" w:themeFill="background1" w:themeFillShade="BF"/>
        </w:tcPr>
        <w:p w:rsidR="00B22967" w:rsidRDefault="00B22967" w:rsidP="0062520F">
          <w:pPr>
            <w:pStyle w:val="Footer"/>
          </w:pPr>
          <w:r>
            <w:t>Amount: $_____________________________________</w:t>
          </w:r>
        </w:p>
      </w:tc>
    </w:tr>
  </w:tbl>
  <w:p w:rsidR="009A35F2" w:rsidRDefault="000055BD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016DF" id="Line 12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FP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E19QU+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FD6B8" id="Line 11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Wo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E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EKNVqK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-577850</wp:posOffset>
              </wp:positionV>
              <wp:extent cx="6858000" cy="0"/>
              <wp:effectExtent l="9525" t="12700" r="952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23595" id="Line 1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45.5pt" to="506.25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" strokecolor="black [0]" strokeweight=".25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F2" w:rsidRDefault="009A35F2">
    <w:pPr>
      <w:pStyle w:val="Header"/>
    </w:pPr>
  </w:p>
  <w:p w:rsidR="009A35F2" w:rsidRDefault="000055BD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column">
                <wp:posOffset>2066925</wp:posOffset>
              </wp:positionH>
              <wp:positionV relativeFrom="paragraph">
                <wp:posOffset>-174625</wp:posOffset>
              </wp:positionV>
              <wp:extent cx="1828800" cy="0"/>
              <wp:effectExtent l="9525" t="6350" r="9525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F9527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-13.75pt" to="306.7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pB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p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" strokecolor="black [0]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742950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:rsidR="009A35F2" w:rsidRDefault="009A35F2" w:rsidP="009A35F2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28.75pt;width:540pt;height:5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:rsidR="009A35F2" w:rsidRDefault="009A35F2" w:rsidP="009A35F2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000" cy="0"/>
              <wp:effectExtent l="9525" t="6350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14CB0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75pt,-28.75pt" to="506.25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kyng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" strokecolor="black [0]" strokeweight=".25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C3E"/>
    <w:multiLevelType w:val="hybridMultilevel"/>
    <w:tmpl w:val="554A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3723E"/>
    <w:multiLevelType w:val="hybridMultilevel"/>
    <w:tmpl w:val="02D62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C5109"/>
    <w:multiLevelType w:val="hybridMultilevel"/>
    <w:tmpl w:val="524C8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55BD"/>
    <w:rsid w:val="00070C3F"/>
    <w:rsid w:val="000E29CB"/>
    <w:rsid w:val="00117756"/>
    <w:rsid w:val="00143601"/>
    <w:rsid w:val="002A0F76"/>
    <w:rsid w:val="002C46D5"/>
    <w:rsid w:val="002D7C54"/>
    <w:rsid w:val="00392ED4"/>
    <w:rsid w:val="00422DD8"/>
    <w:rsid w:val="00454361"/>
    <w:rsid w:val="004B7AC2"/>
    <w:rsid w:val="004D5054"/>
    <w:rsid w:val="005B63DB"/>
    <w:rsid w:val="006A2F72"/>
    <w:rsid w:val="006D4558"/>
    <w:rsid w:val="00721FD0"/>
    <w:rsid w:val="007254DA"/>
    <w:rsid w:val="00784071"/>
    <w:rsid w:val="007C6757"/>
    <w:rsid w:val="00814EF2"/>
    <w:rsid w:val="00834ABE"/>
    <w:rsid w:val="009860EB"/>
    <w:rsid w:val="009A35F2"/>
    <w:rsid w:val="009D4D85"/>
    <w:rsid w:val="00A14F22"/>
    <w:rsid w:val="00AF4387"/>
    <w:rsid w:val="00B22967"/>
    <w:rsid w:val="00BE29E9"/>
    <w:rsid w:val="00C05641"/>
    <w:rsid w:val="00C25AF6"/>
    <w:rsid w:val="00D7485A"/>
    <w:rsid w:val="00E15532"/>
    <w:rsid w:val="00ED7F5E"/>
    <w:rsid w:val="00FB7DA8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DB8EBA"/>
  <w15:docId w15:val="{804AC084-E00D-47BC-A7E1-97B6E0A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485A"/>
    <w:pPr>
      <w:keepNext/>
      <w:outlineLvl w:val="0"/>
    </w:pPr>
    <w:rPr>
      <w:color w:val="auto"/>
      <w:kern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485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7485A"/>
    <w:rPr>
      <w:color w:val="0000FF"/>
      <w:u w:val="single"/>
    </w:rPr>
  </w:style>
  <w:style w:type="paragraph" w:styleId="BodyText">
    <w:name w:val="Body Text"/>
    <w:basedOn w:val="Normal"/>
    <w:link w:val="BodyTextChar"/>
    <w:rsid w:val="00D7485A"/>
    <w:pPr>
      <w:autoSpaceDE w:val="0"/>
      <w:autoSpaceDN w:val="0"/>
      <w:adjustRightInd w:val="0"/>
    </w:pPr>
    <w:rPr>
      <w:rFonts w:ascii="Arial" w:hAnsi="Arial" w:cs="Arial"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D7485A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D7485A"/>
    <w:rPr>
      <w:color w:val="auto"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D748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C5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table" w:styleId="TableGrid">
    <w:name w:val="Table Grid"/>
    <w:basedOn w:val="TableNormal"/>
    <w:uiPriority w:val="59"/>
    <w:rsid w:val="00834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studgov/committees/sufac/form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ufac@uwg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2009-04-28T15:33:00Z</cp:lastPrinted>
  <dcterms:created xsi:type="dcterms:W3CDTF">2019-09-11T19:41:00Z</dcterms:created>
  <dcterms:modified xsi:type="dcterms:W3CDTF">2019-09-11T19:41:00Z</dcterms:modified>
</cp:coreProperties>
</file>