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80E" w14:textId="3850FC0C" w:rsidR="00A213B1" w:rsidRDefault="001001FF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 xml:space="preserve">SUFAC Meeting </w:t>
      </w:r>
      <w:r w:rsidR="00D11D26">
        <w:rPr>
          <w:sz w:val="24"/>
          <w:szCs w:val="24"/>
        </w:rPr>
        <w:t>Minutes</w:t>
      </w:r>
    </w:p>
    <w:p w14:paraId="1E45CB56" w14:textId="300B62FB" w:rsidR="00A213B1" w:rsidRDefault="3B26CE30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 xml:space="preserve">November </w:t>
      </w:r>
      <w:r w:rsidR="005C427C">
        <w:rPr>
          <w:sz w:val="24"/>
          <w:szCs w:val="24"/>
        </w:rPr>
        <w:t>11</w:t>
      </w:r>
      <w:r w:rsidRPr="1489B5E4">
        <w:rPr>
          <w:sz w:val="24"/>
          <w:szCs w:val="24"/>
        </w:rPr>
        <w:t xml:space="preserve"> </w:t>
      </w:r>
      <w:r w:rsidR="6BEC1016" w:rsidRPr="1489B5E4">
        <w:rPr>
          <w:sz w:val="24"/>
          <w:szCs w:val="24"/>
        </w:rPr>
        <w:t>5:15pm</w:t>
      </w:r>
    </w:p>
    <w:p w14:paraId="4E91911A" w14:textId="3D93C09B" w:rsidR="2E2C966C" w:rsidRDefault="2E2C966C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14:paraId="672A6659" w14:textId="77777777" w:rsidR="00A213B1" w:rsidRDefault="00A213B1" w:rsidP="1489B5E4">
      <w:pPr>
        <w:spacing w:line="276" w:lineRule="auto"/>
        <w:rPr>
          <w:sz w:val="24"/>
          <w:szCs w:val="24"/>
        </w:rPr>
      </w:pPr>
    </w:p>
    <w:p w14:paraId="5EB94624" w14:textId="0D622F5B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Call to Order </w:t>
      </w:r>
    </w:p>
    <w:p w14:paraId="03CA6DBB" w14:textId="3F05C185" w:rsidR="00DB2494" w:rsidRPr="00346B4A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14:paraId="3FDDC77C" w14:textId="15E217C0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Recognition of Guests </w:t>
      </w:r>
    </w:p>
    <w:p w14:paraId="1DB5EDDB" w14:textId="3642A3CC" w:rsidR="00D11D26" w:rsidRDefault="006B2E66" w:rsidP="00D11D2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Sydney: </w:t>
      </w:r>
      <w:r w:rsidR="00D11D26">
        <w:rPr>
          <w:sz w:val="24"/>
          <w:szCs w:val="24"/>
        </w:rPr>
        <w:t>CEO</w:t>
      </w:r>
    </w:p>
    <w:p w14:paraId="7ED8DC5D" w14:textId="581FADA5" w:rsidR="00D11D26" w:rsidRDefault="00D11D26" w:rsidP="00D11D2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Cierra</w:t>
      </w:r>
      <w:r w:rsidR="006B2E66">
        <w:rPr>
          <w:sz w:val="24"/>
          <w:szCs w:val="24"/>
        </w:rPr>
        <w:t>: Psi Chi</w:t>
      </w:r>
    </w:p>
    <w:p w14:paraId="0899283F" w14:textId="2BCCB002" w:rsidR="00D11D26" w:rsidRDefault="006B2E66" w:rsidP="00D11D2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Cecilia: Psi Chi</w:t>
      </w:r>
    </w:p>
    <w:p w14:paraId="06B2BFAF" w14:textId="174E3AAF" w:rsidR="006A0B63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 xml:space="preserve">Approval of Agenda </w:t>
      </w:r>
    </w:p>
    <w:p w14:paraId="2F2DF9E2" w14:textId="4DC4782C" w:rsidR="00D11D26" w:rsidRDefault="00D11D26" w:rsidP="00D11D2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</w:t>
      </w:r>
      <w:r w:rsidR="005C427C">
        <w:rPr>
          <w:sz w:val="24"/>
          <w:szCs w:val="24"/>
        </w:rPr>
        <w:t>pprove the agenda</w:t>
      </w:r>
    </w:p>
    <w:p w14:paraId="13686852" w14:textId="10AE7C67" w:rsidR="00D11D26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Riley</w:t>
      </w:r>
    </w:p>
    <w:p w14:paraId="10E724DB" w14:textId="660023BF" w:rsidR="00D11D26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Ted</w:t>
      </w:r>
    </w:p>
    <w:p w14:paraId="2E68467B" w14:textId="7F5C81C3" w:rsidR="00D11D26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amend the date of the agenda</w:t>
      </w:r>
    </w:p>
    <w:p w14:paraId="74423A25" w14:textId="1AEB0676" w:rsidR="00D11D26" w:rsidRDefault="00D11D26" w:rsidP="00D11D2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Aidan</w:t>
      </w:r>
    </w:p>
    <w:p w14:paraId="456390A5" w14:textId="656E6F9F" w:rsidR="00D11D26" w:rsidRDefault="00D11D26" w:rsidP="00D11D2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passes</w:t>
      </w:r>
    </w:p>
    <w:p w14:paraId="58BD2623" w14:textId="5DD27B27" w:rsidR="00D11D26" w:rsidRPr="00346B4A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Agenda is approved</w:t>
      </w:r>
    </w:p>
    <w:p w14:paraId="595F1390" w14:textId="6AF36DC6" w:rsidR="6F1D67ED" w:rsidRPr="00D11D26" w:rsidRDefault="6F1D67ED" w:rsidP="3957935A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Approval of Minutes</w:t>
      </w:r>
    </w:p>
    <w:p w14:paraId="17C7364D" w14:textId="7EAA926A" w:rsidR="00D11D26" w:rsidRPr="00D11D26" w:rsidRDefault="00D11D26" w:rsidP="00D11D2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Approve to minutes from </w:t>
      </w:r>
      <w:r w:rsidR="005C427C">
        <w:rPr>
          <w:color w:val="000000" w:themeColor="text1"/>
          <w:sz w:val="24"/>
          <w:szCs w:val="24"/>
        </w:rPr>
        <w:t>October</w:t>
      </w:r>
      <w:r>
        <w:rPr>
          <w:color w:val="000000" w:themeColor="text1"/>
          <w:sz w:val="24"/>
          <w:szCs w:val="24"/>
        </w:rPr>
        <w:t xml:space="preserve"> 28</w:t>
      </w:r>
      <w:r w:rsidR="00690685" w:rsidRPr="00690685">
        <w:rPr>
          <w:color w:val="000000" w:themeColor="text1"/>
          <w:sz w:val="24"/>
          <w:szCs w:val="24"/>
          <w:vertAlign w:val="superscript"/>
        </w:rPr>
        <w:t>th</w:t>
      </w:r>
      <w:r w:rsidR="00690685">
        <w:rPr>
          <w:color w:val="000000" w:themeColor="text1"/>
          <w:sz w:val="24"/>
          <w:szCs w:val="24"/>
        </w:rPr>
        <w:t>.</w:t>
      </w:r>
    </w:p>
    <w:p w14:paraId="019FE27D" w14:textId="3662BB5B" w:rsidR="00D11D26" w:rsidRPr="00D11D26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 </w:t>
      </w:r>
      <w:r w:rsidR="005C427C">
        <w:rPr>
          <w:color w:val="000000" w:themeColor="text1"/>
          <w:sz w:val="24"/>
          <w:szCs w:val="24"/>
        </w:rPr>
        <w:t>moved</w:t>
      </w:r>
      <w:r>
        <w:rPr>
          <w:color w:val="000000" w:themeColor="text1"/>
          <w:sz w:val="24"/>
          <w:szCs w:val="24"/>
        </w:rPr>
        <w:t>: Ted</w:t>
      </w:r>
    </w:p>
    <w:p w14:paraId="18413450" w14:textId="255BA423" w:rsidR="00D11D26" w:rsidRPr="00D11D26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Seconded: Riley</w:t>
      </w:r>
    </w:p>
    <w:p w14:paraId="35389CD5" w14:textId="727A9A9E" w:rsidR="00D11D26" w:rsidRPr="00D11D26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Motion passes</w:t>
      </w:r>
    </w:p>
    <w:p w14:paraId="648A9ABA" w14:textId="0D06C0BA" w:rsidR="00D11D26" w:rsidRPr="00D11D26" w:rsidRDefault="00D11D26" w:rsidP="00D11D2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minutes from last meeting</w:t>
      </w:r>
    </w:p>
    <w:p w14:paraId="571C66D3" w14:textId="3E4AE9D1" w:rsidR="00D11D26" w:rsidRPr="00D11D26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So moved: Brendan</w:t>
      </w:r>
    </w:p>
    <w:p w14:paraId="6C9AE878" w14:textId="51EEE547" w:rsidR="00D11D26" w:rsidRPr="00D11D26" w:rsidRDefault="00690685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Seconded: </w:t>
      </w:r>
      <w:r w:rsidR="00D11D26">
        <w:rPr>
          <w:color w:val="000000" w:themeColor="text1"/>
          <w:sz w:val="24"/>
          <w:szCs w:val="24"/>
        </w:rPr>
        <w:t>Aidan</w:t>
      </w:r>
    </w:p>
    <w:p w14:paraId="70136933" w14:textId="424C1D7C" w:rsidR="00D11D26" w:rsidRDefault="00D11D26" w:rsidP="00D11D2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Motion passes</w:t>
      </w:r>
    </w:p>
    <w:p w14:paraId="73902473" w14:textId="1464979F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Reports</w:t>
      </w:r>
    </w:p>
    <w:p w14:paraId="5A40113E" w14:textId="410A07D1" w:rsidR="00A213B1" w:rsidRDefault="6BEC1016" w:rsidP="1489B5E4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Vice Chair:</w:t>
      </w:r>
      <w:r w:rsidR="00D11D26">
        <w:rPr>
          <w:sz w:val="24"/>
          <w:szCs w:val="24"/>
        </w:rPr>
        <w:t xml:space="preserve"> I went to a senate meeting </w:t>
      </w:r>
      <w:r w:rsidR="00690685">
        <w:rPr>
          <w:sz w:val="24"/>
          <w:szCs w:val="24"/>
        </w:rPr>
        <w:t>Monday,</w:t>
      </w:r>
      <w:r w:rsidR="00D11D26">
        <w:rPr>
          <w:sz w:val="24"/>
          <w:szCs w:val="24"/>
        </w:rPr>
        <w:t xml:space="preserve"> and I have sent a lot of </w:t>
      </w:r>
      <w:r w:rsidR="00690685">
        <w:rPr>
          <w:sz w:val="24"/>
          <w:szCs w:val="24"/>
        </w:rPr>
        <w:t>emails to send</w:t>
      </w:r>
      <w:r w:rsidR="00D11D26">
        <w:rPr>
          <w:sz w:val="24"/>
          <w:szCs w:val="24"/>
        </w:rPr>
        <w:t xml:space="preserve"> as always</w:t>
      </w:r>
    </w:p>
    <w:p w14:paraId="6FFC02DB" w14:textId="14BE894B" w:rsidR="00A213B1" w:rsidRDefault="6BEC1016" w:rsidP="1489B5E4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Chair:</w:t>
      </w:r>
      <w:r w:rsidR="00D11D26">
        <w:rPr>
          <w:sz w:val="24"/>
          <w:szCs w:val="24"/>
        </w:rPr>
        <w:t xml:space="preserve"> We approved org </w:t>
      </w:r>
      <w:r w:rsidR="00690685">
        <w:rPr>
          <w:sz w:val="24"/>
          <w:szCs w:val="24"/>
        </w:rPr>
        <w:t>startup</w:t>
      </w:r>
      <w:r w:rsidR="00D11D26">
        <w:rPr>
          <w:sz w:val="24"/>
          <w:szCs w:val="24"/>
        </w:rPr>
        <w:t xml:space="preserve"> </w:t>
      </w:r>
      <w:r w:rsidR="00690685">
        <w:rPr>
          <w:sz w:val="24"/>
          <w:szCs w:val="24"/>
        </w:rPr>
        <w:t xml:space="preserve">funds </w:t>
      </w:r>
      <w:r w:rsidR="00D11D26">
        <w:rPr>
          <w:sz w:val="24"/>
          <w:szCs w:val="24"/>
        </w:rPr>
        <w:t>for pain</w:t>
      </w:r>
      <w:r w:rsidR="005E530B">
        <w:rPr>
          <w:sz w:val="24"/>
          <w:szCs w:val="24"/>
        </w:rPr>
        <w:t>t</w:t>
      </w:r>
      <w:bookmarkStart w:id="0" w:name="_GoBack"/>
      <w:bookmarkEnd w:id="0"/>
      <w:r w:rsidR="00D11D26">
        <w:rPr>
          <w:sz w:val="24"/>
          <w:szCs w:val="24"/>
        </w:rPr>
        <w:t>ing</w:t>
      </w:r>
      <w:r w:rsidR="00690685">
        <w:rPr>
          <w:sz w:val="24"/>
          <w:szCs w:val="24"/>
        </w:rPr>
        <w:t xml:space="preserve"> club</w:t>
      </w:r>
      <w:r w:rsidR="00D11D26">
        <w:rPr>
          <w:sz w:val="24"/>
          <w:szCs w:val="24"/>
        </w:rPr>
        <w:t xml:space="preserve"> and contingency for DE</w:t>
      </w:r>
      <w:r w:rsidR="00690685">
        <w:rPr>
          <w:sz w:val="24"/>
          <w:szCs w:val="24"/>
        </w:rPr>
        <w:t>C</w:t>
      </w:r>
      <w:r w:rsidR="00D11D26">
        <w:rPr>
          <w:sz w:val="24"/>
          <w:szCs w:val="24"/>
        </w:rPr>
        <w:t xml:space="preserve">A. We have </w:t>
      </w:r>
      <w:r w:rsidR="00690685">
        <w:rPr>
          <w:sz w:val="24"/>
          <w:szCs w:val="24"/>
        </w:rPr>
        <w:t>been</w:t>
      </w:r>
      <w:r w:rsidR="00D11D26">
        <w:rPr>
          <w:sz w:val="24"/>
          <w:szCs w:val="24"/>
        </w:rPr>
        <w:t xml:space="preserve"> emailing orgs to get r</w:t>
      </w:r>
      <w:r w:rsidR="00582D82">
        <w:rPr>
          <w:sz w:val="24"/>
          <w:szCs w:val="24"/>
        </w:rPr>
        <w:t>esponses from questions that were brought up at previous meetings</w:t>
      </w:r>
      <w:r w:rsidR="00D11D26">
        <w:rPr>
          <w:sz w:val="24"/>
          <w:szCs w:val="24"/>
        </w:rPr>
        <w:t xml:space="preserve">. Met with </w:t>
      </w:r>
      <w:r w:rsidR="005865F0">
        <w:rPr>
          <w:sz w:val="24"/>
          <w:szCs w:val="24"/>
        </w:rPr>
        <w:t>Dr.</w:t>
      </w:r>
      <w:r w:rsidR="00D11D26">
        <w:rPr>
          <w:sz w:val="24"/>
          <w:szCs w:val="24"/>
        </w:rPr>
        <w:t xml:space="preserve"> </w:t>
      </w:r>
      <w:r w:rsidR="005865F0">
        <w:rPr>
          <w:sz w:val="24"/>
          <w:szCs w:val="24"/>
        </w:rPr>
        <w:t>K</w:t>
      </w:r>
      <w:r w:rsidR="00D11D26">
        <w:rPr>
          <w:sz w:val="24"/>
          <w:szCs w:val="24"/>
        </w:rPr>
        <w:t xml:space="preserve">ing to discuss </w:t>
      </w:r>
      <w:r w:rsidR="005865F0">
        <w:rPr>
          <w:sz w:val="24"/>
          <w:szCs w:val="24"/>
        </w:rPr>
        <w:t>auxiliary</w:t>
      </w:r>
      <w:r w:rsidR="00D11D26">
        <w:rPr>
          <w:sz w:val="24"/>
          <w:szCs w:val="24"/>
        </w:rPr>
        <w:t xml:space="preserve"> budget</w:t>
      </w:r>
      <w:r w:rsidR="005865F0">
        <w:rPr>
          <w:sz w:val="24"/>
          <w:szCs w:val="24"/>
        </w:rPr>
        <w:t xml:space="preserve"> and</w:t>
      </w:r>
      <w:r w:rsidR="00582D82">
        <w:rPr>
          <w:sz w:val="24"/>
          <w:szCs w:val="24"/>
        </w:rPr>
        <w:t xml:space="preserve"> he</w:t>
      </w:r>
      <w:r w:rsidR="00D11D26">
        <w:rPr>
          <w:sz w:val="24"/>
          <w:szCs w:val="24"/>
        </w:rPr>
        <w:t xml:space="preserve"> approved </w:t>
      </w:r>
      <w:r w:rsidR="00582D82">
        <w:rPr>
          <w:sz w:val="24"/>
          <w:szCs w:val="24"/>
        </w:rPr>
        <w:t>a possible two new SUFAC</w:t>
      </w:r>
      <w:r w:rsidR="00D11D26">
        <w:rPr>
          <w:sz w:val="24"/>
          <w:szCs w:val="24"/>
        </w:rPr>
        <w:t xml:space="preserve"> accounts for capital</w:t>
      </w:r>
      <w:r w:rsidR="00582D82">
        <w:rPr>
          <w:sz w:val="24"/>
          <w:szCs w:val="24"/>
        </w:rPr>
        <w:t xml:space="preserve"> improvements</w:t>
      </w:r>
      <w:r w:rsidR="00D11D26">
        <w:rPr>
          <w:sz w:val="24"/>
          <w:szCs w:val="24"/>
        </w:rPr>
        <w:t xml:space="preserve"> and the other fo</w:t>
      </w:r>
      <w:r w:rsidR="00582D82">
        <w:rPr>
          <w:sz w:val="24"/>
          <w:szCs w:val="24"/>
        </w:rPr>
        <w:t>r general SUFAC reserve</w:t>
      </w:r>
      <w:r w:rsidR="00D11D26">
        <w:rPr>
          <w:sz w:val="24"/>
          <w:szCs w:val="24"/>
        </w:rPr>
        <w:t xml:space="preserve">. We talked about the FTE rate </w:t>
      </w:r>
      <w:r w:rsidR="005865F0">
        <w:rPr>
          <w:sz w:val="24"/>
          <w:szCs w:val="24"/>
        </w:rPr>
        <w:t>for</w:t>
      </w:r>
      <w:r w:rsidR="00D11D26">
        <w:rPr>
          <w:sz w:val="24"/>
          <w:szCs w:val="24"/>
        </w:rPr>
        <w:t xml:space="preserve"> the next couple of years.. I also </w:t>
      </w:r>
      <w:r w:rsidR="005865F0">
        <w:rPr>
          <w:sz w:val="24"/>
          <w:szCs w:val="24"/>
        </w:rPr>
        <w:t>signed</w:t>
      </w:r>
      <w:r w:rsidR="00D11D26">
        <w:rPr>
          <w:sz w:val="24"/>
          <w:szCs w:val="24"/>
        </w:rPr>
        <w:t xml:space="preserve"> and submitted the </w:t>
      </w:r>
      <w:r w:rsidR="005865F0">
        <w:rPr>
          <w:sz w:val="24"/>
          <w:szCs w:val="24"/>
        </w:rPr>
        <w:t>non-</w:t>
      </w:r>
      <w:r w:rsidR="00582D82">
        <w:rPr>
          <w:sz w:val="24"/>
          <w:szCs w:val="24"/>
        </w:rPr>
        <w:t>applicable</w:t>
      </w:r>
      <w:r w:rsidR="00D11D26">
        <w:rPr>
          <w:sz w:val="24"/>
          <w:szCs w:val="24"/>
        </w:rPr>
        <w:t xml:space="preserve"> </w:t>
      </w:r>
      <w:r w:rsidR="005865F0">
        <w:rPr>
          <w:sz w:val="24"/>
          <w:szCs w:val="24"/>
        </w:rPr>
        <w:t>procedures</w:t>
      </w:r>
      <w:r w:rsidR="00D11D26">
        <w:rPr>
          <w:sz w:val="24"/>
          <w:szCs w:val="24"/>
        </w:rPr>
        <w:t xml:space="preserve"> agreement </w:t>
      </w:r>
      <w:r w:rsidR="00582D82">
        <w:rPr>
          <w:sz w:val="24"/>
          <w:szCs w:val="24"/>
        </w:rPr>
        <w:t xml:space="preserve">of how auxiliary budgets will submit their budgets and </w:t>
      </w:r>
      <w:r w:rsidR="00D11D26">
        <w:rPr>
          <w:sz w:val="24"/>
          <w:szCs w:val="24"/>
        </w:rPr>
        <w:t xml:space="preserve">how we are going </w:t>
      </w:r>
      <w:r w:rsidR="005865F0">
        <w:rPr>
          <w:sz w:val="24"/>
          <w:szCs w:val="24"/>
        </w:rPr>
        <w:t>to</w:t>
      </w:r>
      <w:r w:rsidR="00D11D26">
        <w:rPr>
          <w:sz w:val="24"/>
          <w:szCs w:val="24"/>
        </w:rPr>
        <w:t xml:space="preserve"> approve the </w:t>
      </w:r>
      <w:r w:rsidR="005865F0">
        <w:rPr>
          <w:sz w:val="24"/>
          <w:szCs w:val="24"/>
        </w:rPr>
        <w:t>auxiliary</w:t>
      </w:r>
      <w:r w:rsidR="00D11D26">
        <w:rPr>
          <w:sz w:val="24"/>
          <w:szCs w:val="24"/>
        </w:rPr>
        <w:t xml:space="preserve"> budgets</w:t>
      </w:r>
    </w:p>
    <w:p w14:paraId="5068BDD1" w14:textId="7CA1307A" w:rsidR="20533993" w:rsidRDefault="20533993" w:rsidP="3957935A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sz w:val="24"/>
          <w:szCs w:val="24"/>
        </w:rPr>
        <w:t>Senate:</w:t>
      </w:r>
      <w:r w:rsidR="001D13EB">
        <w:rPr>
          <w:sz w:val="24"/>
          <w:szCs w:val="24"/>
        </w:rPr>
        <w:t xml:space="preserve"> </w:t>
      </w:r>
      <w:r w:rsidR="005865F0">
        <w:rPr>
          <w:sz w:val="24"/>
          <w:szCs w:val="24"/>
        </w:rPr>
        <w:t>We have</w:t>
      </w:r>
      <w:r w:rsidR="001D13EB">
        <w:rPr>
          <w:sz w:val="24"/>
          <w:szCs w:val="24"/>
        </w:rPr>
        <w:t>10 senators now and everything is going well. W</w:t>
      </w:r>
      <w:r w:rsidR="005865F0">
        <w:rPr>
          <w:sz w:val="24"/>
          <w:szCs w:val="24"/>
        </w:rPr>
        <w:t>e</w:t>
      </w:r>
      <w:r w:rsidR="001D13EB">
        <w:rPr>
          <w:sz w:val="24"/>
          <w:szCs w:val="24"/>
        </w:rPr>
        <w:t xml:space="preserve"> are going to work on parliamentary </w:t>
      </w:r>
      <w:r w:rsidR="005865F0">
        <w:rPr>
          <w:sz w:val="24"/>
          <w:szCs w:val="24"/>
        </w:rPr>
        <w:t>procedure</w:t>
      </w:r>
      <w:r w:rsidR="001D13EB">
        <w:rPr>
          <w:sz w:val="24"/>
          <w:szCs w:val="24"/>
        </w:rPr>
        <w:t xml:space="preserve"> training. Things are moving </w:t>
      </w:r>
      <w:r w:rsidR="005865F0">
        <w:rPr>
          <w:sz w:val="24"/>
          <w:szCs w:val="24"/>
        </w:rPr>
        <w:t>forward,</w:t>
      </w:r>
      <w:r w:rsidR="001D13EB">
        <w:rPr>
          <w:sz w:val="24"/>
          <w:szCs w:val="24"/>
        </w:rPr>
        <w:t xml:space="preserve"> and we have a resolution </w:t>
      </w:r>
      <w:r w:rsidR="001D13EB">
        <w:rPr>
          <w:sz w:val="24"/>
          <w:szCs w:val="24"/>
        </w:rPr>
        <w:lastRenderedPageBreak/>
        <w:t>regarding the STARS report and our last score puts us last in the UW system. It costs $585. That money will not come from SUFAC. The resolution right now is just a statement of intent</w:t>
      </w:r>
      <w:r w:rsidR="005865F0">
        <w:rPr>
          <w:sz w:val="24"/>
          <w:szCs w:val="24"/>
        </w:rPr>
        <w:t>.</w:t>
      </w:r>
    </w:p>
    <w:p w14:paraId="42E069E7" w14:textId="25DD048F" w:rsidR="20533993" w:rsidRDefault="20533993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sz w:val="24"/>
        </w:rPr>
        <w:t>SGA Exec:</w:t>
      </w:r>
      <w:r w:rsidR="005865F0">
        <w:rPr>
          <w:rFonts w:ascii="Times New Roman" w:hAnsi="Times New Roman"/>
          <w:sz w:val="24"/>
        </w:rPr>
        <w:t xml:space="preserve"> </w:t>
      </w:r>
      <w:r w:rsidR="00D11D26">
        <w:rPr>
          <w:rFonts w:ascii="Times New Roman" w:hAnsi="Times New Roman"/>
          <w:sz w:val="24"/>
        </w:rPr>
        <w:t xml:space="preserve">Last senate meeting we had </w:t>
      </w:r>
      <w:r w:rsidR="005865F0">
        <w:rPr>
          <w:rFonts w:ascii="Times New Roman" w:hAnsi="Times New Roman"/>
          <w:sz w:val="24"/>
        </w:rPr>
        <w:t>Paul Pin</w:t>
      </w:r>
      <w:r w:rsidR="00150C36">
        <w:rPr>
          <w:rFonts w:ascii="Times New Roman" w:hAnsi="Times New Roman"/>
          <w:sz w:val="24"/>
        </w:rPr>
        <w:t>kston</w:t>
      </w:r>
      <w:r w:rsidR="006A6724">
        <w:rPr>
          <w:rFonts w:ascii="Times New Roman" w:hAnsi="Times New Roman"/>
          <w:sz w:val="24"/>
        </w:rPr>
        <w:t xml:space="preserve"> from </w:t>
      </w:r>
      <w:r w:rsidR="00582D82">
        <w:rPr>
          <w:rFonts w:ascii="Times New Roman" w:hAnsi="Times New Roman"/>
          <w:sz w:val="24"/>
        </w:rPr>
        <w:t>facilities</w:t>
      </w:r>
      <w:r w:rsidR="00D11D26">
        <w:rPr>
          <w:rFonts w:ascii="Times New Roman" w:hAnsi="Times New Roman"/>
          <w:sz w:val="24"/>
        </w:rPr>
        <w:t xml:space="preserve"> and </w:t>
      </w:r>
      <w:r w:rsidR="00150C36">
        <w:rPr>
          <w:rFonts w:ascii="Times New Roman" w:hAnsi="Times New Roman"/>
          <w:sz w:val="24"/>
        </w:rPr>
        <w:t>M</w:t>
      </w:r>
      <w:r w:rsidR="00D11D26">
        <w:rPr>
          <w:rFonts w:ascii="Times New Roman" w:hAnsi="Times New Roman"/>
          <w:sz w:val="24"/>
        </w:rPr>
        <w:t xml:space="preserve">att </w:t>
      </w:r>
      <w:proofErr w:type="spellStart"/>
      <w:r w:rsidR="006A6724">
        <w:rPr>
          <w:rFonts w:ascii="Times New Roman" w:hAnsi="Times New Roman"/>
          <w:sz w:val="24"/>
        </w:rPr>
        <w:t>Suwalski</w:t>
      </w:r>
      <w:proofErr w:type="spellEnd"/>
      <w:r w:rsidR="00D11D26">
        <w:rPr>
          <w:rFonts w:ascii="Times New Roman" w:hAnsi="Times New Roman"/>
          <w:sz w:val="24"/>
        </w:rPr>
        <w:t xml:space="preserve"> </w:t>
      </w:r>
      <w:r w:rsidR="006A6724">
        <w:rPr>
          <w:rFonts w:ascii="Times New Roman" w:hAnsi="Times New Roman"/>
          <w:sz w:val="24"/>
        </w:rPr>
        <w:t xml:space="preserve">to talk </w:t>
      </w:r>
      <w:r w:rsidR="00D11D26">
        <w:rPr>
          <w:rFonts w:ascii="Times New Roman" w:hAnsi="Times New Roman"/>
          <w:sz w:val="24"/>
        </w:rPr>
        <w:t xml:space="preserve">about </w:t>
      </w:r>
      <w:r w:rsidR="006A6724">
        <w:rPr>
          <w:rFonts w:ascii="Times New Roman" w:hAnsi="Times New Roman"/>
          <w:sz w:val="24"/>
        </w:rPr>
        <w:t>the</w:t>
      </w:r>
      <w:r w:rsidR="00D11D26">
        <w:rPr>
          <w:rFonts w:ascii="Times New Roman" w:hAnsi="Times New Roman"/>
          <w:sz w:val="24"/>
        </w:rPr>
        <w:t xml:space="preserve"> union renovation This </w:t>
      </w:r>
      <w:r w:rsidR="006A6724">
        <w:rPr>
          <w:rFonts w:ascii="Times New Roman" w:hAnsi="Times New Roman"/>
          <w:sz w:val="24"/>
        </w:rPr>
        <w:t>Monday</w:t>
      </w:r>
      <w:r w:rsidR="00D11D26">
        <w:rPr>
          <w:rFonts w:ascii="Times New Roman" w:hAnsi="Times New Roman"/>
          <w:sz w:val="24"/>
        </w:rPr>
        <w:t xml:space="preserve"> we have the </w:t>
      </w:r>
      <w:r w:rsidR="006A6724">
        <w:rPr>
          <w:rFonts w:ascii="Times New Roman" w:hAnsi="Times New Roman"/>
          <w:sz w:val="24"/>
        </w:rPr>
        <w:t>director</w:t>
      </w:r>
      <w:r w:rsidR="00D11D26">
        <w:rPr>
          <w:rFonts w:ascii="Times New Roman" w:hAnsi="Times New Roman"/>
          <w:sz w:val="24"/>
        </w:rPr>
        <w:t xml:space="preserve"> f</w:t>
      </w:r>
      <w:r w:rsidR="006A6724">
        <w:rPr>
          <w:rFonts w:ascii="Times New Roman" w:hAnsi="Times New Roman"/>
          <w:sz w:val="24"/>
        </w:rPr>
        <w:t>or</w:t>
      </w:r>
      <w:r w:rsidR="00D11D26">
        <w:rPr>
          <w:rFonts w:ascii="Times New Roman" w:hAnsi="Times New Roman"/>
          <w:sz w:val="24"/>
        </w:rPr>
        <w:t xml:space="preserve"> the </w:t>
      </w:r>
      <w:r w:rsidR="006A6724">
        <w:rPr>
          <w:rFonts w:ascii="Times New Roman" w:hAnsi="Times New Roman"/>
          <w:sz w:val="24"/>
        </w:rPr>
        <w:t>library</w:t>
      </w:r>
      <w:r w:rsidR="00D11D26">
        <w:rPr>
          <w:rFonts w:ascii="Times New Roman" w:hAnsi="Times New Roman"/>
          <w:sz w:val="24"/>
        </w:rPr>
        <w:t xml:space="preserve"> systems to talk about performance revi</w:t>
      </w:r>
      <w:r w:rsidR="006A6724">
        <w:rPr>
          <w:rFonts w:ascii="Times New Roman" w:hAnsi="Times New Roman"/>
          <w:sz w:val="24"/>
        </w:rPr>
        <w:t>ews.</w:t>
      </w:r>
    </w:p>
    <w:p w14:paraId="57C2A9CB" w14:textId="2AF366B4" w:rsidR="20533993" w:rsidRDefault="20533993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sz w:val="24"/>
        </w:rPr>
        <w:t>Liaison:</w:t>
      </w:r>
      <w:r w:rsidR="00D11D26">
        <w:rPr>
          <w:rFonts w:ascii="Times New Roman" w:hAnsi="Times New Roman"/>
          <w:sz w:val="24"/>
        </w:rPr>
        <w:t xml:space="preserve"> </w:t>
      </w:r>
      <w:r w:rsidR="00967EB8">
        <w:rPr>
          <w:rFonts w:ascii="Times New Roman" w:hAnsi="Times New Roman"/>
          <w:sz w:val="24"/>
        </w:rPr>
        <w:t>Rock climbing tri</w:t>
      </w:r>
      <w:r w:rsidR="006A6724">
        <w:rPr>
          <w:rFonts w:ascii="Times New Roman" w:hAnsi="Times New Roman"/>
          <w:sz w:val="24"/>
        </w:rPr>
        <w:t>p</w:t>
      </w:r>
      <w:r w:rsidR="00967EB8">
        <w:rPr>
          <w:rFonts w:ascii="Times New Roman" w:hAnsi="Times New Roman"/>
          <w:sz w:val="24"/>
        </w:rPr>
        <w:t xml:space="preserve"> in Horseshoe </w:t>
      </w:r>
      <w:r w:rsidR="006A6724">
        <w:rPr>
          <w:rFonts w:ascii="Times New Roman" w:hAnsi="Times New Roman"/>
          <w:sz w:val="24"/>
        </w:rPr>
        <w:t>C</w:t>
      </w:r>
      <w:r w:rsidR="00967EB8">
        <w:rPr>
          <w:rFonts w:ascii="Times New Roman" w:hAnsi="Times New Roman"/>
          <w:sz w:val="24"/>
        </w:rPr>
        <w:t xml:space="preserve">anyon </w:t>
      </w:r>
      <w:r w:rsidR="006A6724">
        <w:rPr>
          <w:rFonts w:ascii="Times New Roman" w:hAnsi="Times New Roman"/>
          <w:sz w:val="24"/>
        </w:rPr>
        <w:t>R</w:t>
      </w:r>
      <w:r w:rsidR="00967EB8">
        <w:rPr>
          <w:rFonts w:ascii="Times New Roman" w:hAnsi="Times New Roman"/>
          <w:sz w:val="24"/>
        </w:rPr>
        <w:t xml:space="preserve">anch. </w:t>
      </w:r>
      <w:proofErr w:type="spellStart"/>
      <w:r w:rsidR="00967EB8">
        <w:rPr>
          <w:rFonts w:ascii="Times New Roman" w:hAnsi="Times New Roman"/>
          <w:sz w:val="24"/>
        </w:rPr>
        <w:t>Greeksgiving</w:t>
      </w:r>
      <w:proofErr w:type="spellEnd"/>
      <w:r w:rsidR="00967EB8">
        <w:rPr>
          <w:rFonts w:ascii="Times New Roman" w:hAnsi="Times New Roman"/>
          <w:sz w:val="24"/>
        </w:rPr>
        <w:t xml:space="preserve"> is Friday from 6-8. </w:t>
      </w:r>
      <w:r w:rsidR="006A6724">
        <w:rPr>
          <w:rFonts w:ascii="Times New Roman" w:hAnsi="Times New Roman"/>
          <w:sz w:val="24"/>
        </w:rPr>
        <w:t>Women’s</w:t>
      </w:r>
      <w:r w:rsidR="00967EB8">
        <w:rPr>
          <w:rFonts w:ascii="Times New Roman" w:hAnsi="Times New Roman"/>
          <w:sz w:val="24"/>
        </w:rPr>
        <w:t xml:space="preserve"> </w:t>
      </w:r>
      <w:r w:rsidR="006A6724">
        <w:rPr>
          <w:rFonts w:ascii="Times New Roman" w:hAnsi="Times New Roman"/>
          <w:sz w:val="24"/>
        </w:rPr>
        <w:t>basket</w:t>
      </w:r>
      <w:r w:rsidR="00967EB8">
        <w:rPr>
          <w:rFonts w:ascii="Times New Roman" w:hAnsi="Times New Roman"/>
          <w:sz w:val="24"/>
        </w:rPr>
        <w:t>ball Saturday</w:t>
      </w:r>
      <w:r w:rsidR="006A6724">
        <w:rPr>
          <w:rFonts w:ascii="Times New Roman" w:hAnsi="Times New Roman"/>
          <w:sz w:val="24"/>
        </w:rPr>
        <w:t xml:space="preserve"> at </w:t>
      </w:r>
      <w:r w:rsidR="0074314A">
        <w:rPr>
          <w:rFonts w:ascii="Times New Roman" w:hAnsi="Times New Roman"/>
          <w:sz w:val="24"/>
        </w:rPr>
        <w:t>1pm</w:t>
      </w:r>
      <w:r w:rsidR="00967EB8">
        <w:rPr>
          <w:rFonts w:ascii="Times New Roman" w:hAnsi="Times New Roman"/>
          <w:sz w:val="24"/>
        </w:rPr>
        <w:t>.</w:t>
      </w:r>
    </w:p>
    <w:p w14:paraId="54A827D8" w14:textId="6D142B64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New Business</w:t>
      </w:r>
    </w:p>
    <w:p w14:paraId="62071502" w14:textId="04319689" w:rsidR="57641AEB" w:rsidRPr="00967EB8" w:rsidRDefault="57641AEB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sz w:val="24"/>
          <w:szCs w:val="24"/>
        </w:rPr>
        <w:t>Psi Chi</w:t>
      </w:r>
      <w:r w:rsidR="00967EB8">
        <w:rPr>
          <w:sz w:val="24"/>
          <w:szCs w:val="24"/>
        </w:rPr>
        <w:t xml:space="preserve"> </w:t>
      </w:r>
    </w:p>
    <w:p w14:paraId="7D68BB44" w14:textId="065A32D4" w:rsidR="00967EB8" w:rsidRDefault="00967EB8" w:rsidP="00967EB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Committed: </w:t>
      </w:r>
    </w:p>
    <w:p w14:paraId="4D5C90F5" w14:textId="4133E588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Capital: </w:t>
      </w:r>
    </w:p>
    <w:p w14:paraId="7EF9790E" w14:textId="7680C818" w:rsidR="00967EB8" w:rsidRDefault="00967EB8" w:rsidP="00967EB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Decorations</w:t>
      </w:r>
    </w:p>
    <w:p w14:paraId="458936A8" w14:textId="55B670D2" w:rsidR="00967EB8" w:rsidRDefault="00967EB8" w:rsidP="00967EB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Officer engraving plaques</w:t>
      </w:r>
    </w:p>
    <w:p w14:paraId="53130D84" w14:textId="680B5A8C" w:rsidR="00967EB8" w:rsidRDefault="00967EB8" w:rsidP="00967EB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Contractual: </w:t>
      </w:r>
    </w:p>
    <w:p w14:paraId="169DA679" w14:textId="410C2265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Research workshop: 1,750.00</w:t>
      </w:r>
    </w:p>
    <w:p w14:paraId="09906332" w14:textId="0829C1DA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Psychology Speaker: $1,750.00</w:t>
      </w:r>
    </w:p>
    <w:p w14:paraId="44FE6C89" w14:textId="64295942" w:rsidR="00967EB8" w:rsidRDefault="00967EB8" w:rsidP="00967EB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Food </w:t>
      </w:r>
    </w:p>
    <w:p w14:paraId="215214B1" w14:textId="748900A7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Psi Chi induction: $150.00</w:t>
      </w:r>
    </w:p>
    <w:p w14:paraId="46EAEDFE" w14:textId="3E3EE1D5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OrgSmorg</w:t>
      </w:r>
      <w:proofErr w:type="spellEnd"/>
      <w:r>
        <w:rPr>
          <w:color w:val="000000" w:themeColor="text1"/>
          <w:sz w:val="24"/>
          <w:szCs w:val="24"/>
        </w:rPr>
        <w:t xml:space="preserve"> fall and spring: $50.00</w:t>
      </w:r>
    </w:p>
    <w:p w14:paraId="0D6A78C8" w14:textId="1C71E3CE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Fall meeting </w:t>
      </w:r>
    </w:p>
    <w:p w14:paraId="583D251C" w14:textId="62A23320" w:rsidR="00967EB8" w:rsidRDefault="00967EB8" w:rsidP="00967EB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Travel: </w:t>
      </w:r>
    </w:p>
    <w:p w14:paraId="0390348F" w14:textId="21BBE824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Midwestern Psychology association: $4069.</w:t>
      </w:r>
    </w:p>
    <w:p w14:paraId="40C56F17" w14:textId="0CCE448D" w:rsidR="00967EB8" w:rsidRDefault="00967EB8" w:rsidP="00967EB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</w:t>
      </w:r>
    </w:p>
    <w:p w14:paraId="602893A3" w14:textId="723C24FF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On your itemized we saw that this doesn’t have the same on your food tab. Would you like us to delete that</w:t>
      </w:r>
    </w:p>
    <w:p w14:paraId="0864485F" w14:textId="20E9BFD6" w:rsidR="00967EB8" w:rsidRDefault="00967EB8" w:rsidP="00967EB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766030DF" w14:textId="77BE4D0F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Brendan: Looking at the capital item I was wondering about the engraving and how the expected lifespan is one year.</w:t>
      </w:r>
    </w:p>
    <w:p w14:paraId="7EA64F90" w14:textId="06AF8E93" w:rsidR="00967EB8" w:rsidRDefault="00967EB8" w:rsidP="00967EB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Every year we get new officers name on the new plaques. They stay up. It is one plaque and every year a new tag is added</w:t>
      </w:r>
      <w:r w:rsidR="006E0E34">
        <w:rPr>
          <w:color w:val="000000" w:themeColor="text1"/>
          <w:sz w:val="24"/>
          <w:szCs w:val="24"/>
        </w:rPr>
        <w:t>.</w:t>
      </w:r>
    </w:p>
    <w:p w14:paraId="58BD1D1C" w14:textId="41EE65D2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The org </w:t>
      </w:r>
      <w:r w:rsidR="006E0E34">
        <w:rPr>
          <w:color w:val="000000" w:themeColor="text1"/>
          <w:sz w:val="24"/>
          <w:szCs w:val="24"/>
        </w:rPr>
        <w:t>smog</w:t>
      </w:r>
      <w:r>
        <w:rPr>
          <w:color w:val="000000" w:themeColor="text1"/>
          <w:sz w:val="24"/>
          <w:szCs w:val="24"/>
        </w:rPr>
        <w:t xml:space="preserve"> food event, we normal put that in S</w:t>
      </w:r>
      <w:r w:rsidR="006E0E34">
        <w:rPr>
          <w:color w:val="000000" w:themeColor="text1"/>
          <w:sz w:val="24"/>
          <w:szCs w:val="24"/>
        </w:rPr>
        <w:t>&amp;</w:t>
      </w:r>
      <w:r>
        <w:rPr>
          <w:color w:val="000000" w:themeColor="text1"/>
          <w:sz w:val="24"/>
          <w:szCs w:val="24"/>
        </w:rPr>
        <w:t>E would it be okay if we moved that.</w:t>
      </w:r>
    </w:p>
    <w:p w14:paraId="73BF7177" w14:textId="10FCF996" w:rsidR="00967EB8" w:rsidRDefault="00967EB8" w:rsidP="00967EB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0F84BAA9" w14:textId="1A4E2B07" w:rsidR="00967EB8" w:rsidRDefault="00967EB8" w:rsidP="00967EB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6E0E34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 research workshop, what is the money going </w:t>
      </w:r>
      <w:r w:rsidR="006E0E34">
        <w:rPr>
          <w:color w:val="000000" w:themeColor="text1"/>
          <w:sz w:val="24"/>
          <w:szCs w:val="24"/>
        </w:rPr>
        <w:t>towards</w:t>
      </w:r>
    </w:p>
    <w:p w14:paraId="271EE935" w14:textId="6B5A981B" w:rsidR="00967EB8" w:rsidRDefault="00967EB8" w:rsidP="00967EB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biggest purchase is the posters. It is a </w:t>
      </w:r>
      <w:r w:rsidR="006E0E34">
        <w:rPr>
          <w:color w:val="000000" w:themeColor="text1"/>
          <w:sz w:val="24"/>
          <w:szCs w:val="24"/>
        </w:rPr>
        <w:t>summary</w:t>
      </w:r>
      <w:r>
        <w:rPr>
          <w:color w:val="000000" w:themeColor="text1"/>
          <w:sz w:val="24"/>
          <w:szCs w:val="24"/>
        </w:rPr>
        <w:t xml:space="preserve"> of the research with the explanations and the data. People come around and you give a mini presentation of the lecture</w:t>
      </w:r>
    </w:p>
    <w:p w14:paraId="3011B5E9" w14:textId="0F7DABB1" w:rsidR="00967EB8" w:rsidRDefault="00967EB8" w:rsidP="00967EB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Are the for individual </w:t>
      </w:r>
      <w:r w:rsidR="006E0E34">
        <w:rPr>
          <w:color w:val="000000" w:themeColor="text1"/>
          <w:sz w:val="24"/>
          <w:szCs w:val="24"/>
        </w:rPr>
        <w:t>student’s</w:t>
      </w:r>
      <w:r>
        <w:rPr>
          <w:color w:val="000000" w:themeColor="text1"/>
          <w:sz w:val="24"/>
          <w:szCs w:val="24"/>
        </w:rPr>
        <w:t xml:space="preserve"> research</w:t>
      </w:r>
      <w:r w:rsidR="006E0E34">
        <w:rPr>
          <w:color w:val="000000" w:themeColor="text1"/>
          <w:sz w:val="24"/>
          <w:szCs w:val="24"/>
        </w:rPr>
        <w:t>.</w:t>
      </w:r>
    </w:p>
    <w:p w14:paraId="2E19217E" w14:textId="6B6C1A54" w:rsidR="00967EB8" w:rsidRDefault="00967EB8" w:rsidP="00967EB8">
      <w:pPr>
        <w:numPr>
          <w:ilvl w:val="6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Yes it might be a group project as well, so each project has their own</w:t>
      </w:r>
    </w:p>
    <w:p w14:paraId="2D3AF623" w14:textId="09CC472D" w:rsidR="00967EB8" w:rsidRDefault="00967EB8" w:rsidP="00967EB8">
      <w:pPr>
        <w:numPr>
          <w:ilvl w:val="6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These aren’t covered because they are posters for </w:t>
      </w:r>
      <w:r w:rsidR="00F628E5">
        <w:rPr>
          <w:color w:val="000000" w:themeColor="text1"/>
          <w:sz w:val="24"/>
          <w:szCs w:val="24"/>
        </w:rPr>
        <w:t>individual</w:t>
      </w:r>
      <w:r>
        <w:rPr>
          <w:color w:val="000000" w:themeColor="text1"/>
          <w:sz w:val="24"/>
          <w:szCs w:val="24"/>
        </w:rPr>
        <w:t xml:space="preserve"> </w:t>
      </w:r>
      <w:r w:rsidR="009241C5">
        <w:rPr>
          <w:color w:val="000000" w:themeColor="text1"/>
          <w:sz w:val="24"/>
          <w:szCs w:val="24"/>
        </w:rPr>
        <w:t>use,</w:t>
      </w:r>
      <w:r>
        <w:rPr>
          <w:color w:val="000000" w:themeColor="text1"/>
          <w:sz w:val="24"/>
          <w:szCs w:val="24"/>
        </w:rPr>
        <w:t xml:space="preserve"> and they don’t fit size guidelines. Are you asking for </w:t>
      </w:r>
      <w:r w:rsidR="00F628E5">
        <w:rPr>
          <w:color w:val="000000" w:themeColor="text1"/>
          <w:sz w:val="24"/>
          <w:szCs w:val="24"/>
        </w:rPr>
        <w:t>exception?</w:t>
      </w:r>
    </w:p>
    <w:p w14:paraId="4611738E" w14:textId="6E6FBE52" w:rsidR="00967EB8" w:rsidRDefault="00967EB8" w:rsidP="00967EB8">
      <w:pPr>
        <w:numPr>
          <w:ilvl w:val="7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Yes.</w:t>
      </w:r>
    </w:p>
    <w:p w14:paraId="02130B73" w14:textId="1978FA0C" w:rsidR="00967EB8" w:rsidRDefault="00967EB8" w:rsidP="00967EB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6832FE">
        <w:rPr>
          <w:color w:val="000000" w:themeColor="text1"/>
          <w:sz w:val="24"/>
          <w:szCs w:val="24"/>
        </w:rPr>
        <w:t>J</w:t>
      </w:r>
      <w:r>
        <w:rPr>
          <w:color w:val="000000" w:themeColor="text1"/>
          <w:sz w:val="24"/>
          <w:szCs w:val="24"/>
        </w:rPr>
        <w:t xml:space="preserve">ust because org </w:t>
      </w:r>
      <w:proofErr w:type="spellStart"/>
      <w:r>
        <w:rPr>
          <w:color w:val="000000" w:themeColor="text1"/>
          <w:sz w:val="24"/>
          <w:szCs w:val="24"/>
        </w:rPr>
        <w:t>smorg</w:t>
      </w:r>
      <w:proofErr w:type="spellEnd"/>
      <w:r>
        <w:rPr>
          <w:color w:val="000000" w:themeColor="text1"/>
          <w:sz w:val="24"/>
          <w:szCs w:val="24"/>
        </w:rPr>
        <w:t xml:space="preserve"> candy got moved to committed, that puts your S&amp;E over $100 so could you send us an itemized list.</w:t>
      </w:r>
    </w:p>
    <w:p w14:paraId="014CDBBF" w14:textId="6820388D" w:rsidR="00967EB8" w:rsidRPr="00967EB8" w:rsidRDefault="00967EB8" w:rsidP="00967EB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2E1A6920" w14:textId="4FE55430" w:rsidR="1A7046D5" w:rsidRDefault="2AE4B7FE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MSU</w:t>
      </w:r>
    </w:p>
    <w:p w14:paraId="2BDB8DC8" w14:textId="719F772F" w:rsidR="00967EB8" w:rsidRDefault="00E54DF6" w:rsidP="00967EB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Committed: </w:t>
      </w:r>
    </w:p>
    <w:p w14:paraId="0DAC4D79" w14:textId="4983C335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S&amp;E:</w:t>
      </w:r>
    </w:p>
    <w:p w14:paraId="5EE4A709" w14:textId="63D97F0F" w:rsidR="00E54DF6" w:rsidRDefault="00E54DF6" w:rsidP="00E54DF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General supplies: $748.00</w:t>
      </w:r>
    </w:p>
    <w:p w14:paraId="29EC45E1" w14:textId="1D84FA41" w:rsidR="00E54DF6" w:rsidRDefault="00E54DF6" w:rsidP="00E54DF6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Itemized: Union ordered banners, candies, promotional items, </w:t>
      </w:r>
    </w:p>
    <w:p w14:paraId="1181480A" w14:textId="13365F70" w:rsidR="00E54DF6" w:rsidRDefault="00E54DF6" w:rsidP="00E54DF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Digicopy</w:t>
      </w:r>
      <w:proofErr w:type="spellEnd"/>
      <w:r w:rsidR="004F064C">
        <w:rPr>
          <w:color w:val="000000" w:themeColor="text1"/>
          <w:sz w:val="24"/>
          <w:szCs w:val="24"/>
        </w:rPr>
        <w:t>: $200.00</w:t>
      </w:r>
    </w:p>
    <w:p w14:paraId="33F8AA4A" w14:textId="7DD29AC5" w:rsidR="00E54DF6" w:rsidRDefault="00E54DF6" w:rsidP="00E54DF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Contractual:</w:t>
      </w:r>
    </w:p>
    <w:p w14:paraId="13887E37" w14:textId="6C675482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Fall Speaker: $1,000.00</w:t>
      </w:r>
    </w:p>
    <w:p w14:paraId="5321F6D0" w14:textId="6C645B0F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Spring Speaker: $1,000.00</w:t>
      </w:r>
    </w:p>
    <w:p w14:paraId="61063061" w14:textId="1DE39D83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MSU Student Development Workshop- Fall 2022: $750.00</w:t>
      </w:r>
    </w:p>
    <w:p w14:paraId="401E75E5" w14:textId="463CFE7B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MSU Student Development Workshop- Spring 2022: $750.00</w:t>
      </w:r>
    </w:p>
    <w:p w14:paraId="2CFB9FE8" w14:textId="59095873" w:rsidR="00E54DF6" w:rsidRDefault="00E54DF6" w:rsidP="00E54DF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Food: </w:t>
      </w:r>
    </w:p>
    <w:p w14:paraId="569307FF" w14:textId="4C6FCC1D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Fall recruitment: $320.00</w:t>
      </w:r>
    </w:p>
    <w:p w14:paraId="7D90D82D" w14:textId="3581CFD5" w:rsidR="00E54DF6" w:rsidRDefault="00E54DF6" w:rsidP="00E54DF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Multicultural foods. Want food from outside of Chartwells. </w:t>
      </w:r>
    </w:p>
    <w:p w14:paraId="500EE69C" w14:textId="177BE7B9" w:rsidR="00E54DF6" w:rsidRDefault="00E54DF6" w:rsidP="00E54DF6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are out of budget so we would be asking for an exception. </w:t>
      </w:r>
    </w:p>
    <w:p w14:paraId="5BA7297B" w14:textId="7416D8CB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Spring recruitment: $150.00</w:t>
      </w:r>
    </w:p>
    <w:p w14:paraId="2B87C8FA" w14:textId="058F1D5F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Fall Speaker: $500.00</w:t>
      </w:r>
    </w:p>
    <w:p w14:paraId="5E666C8C" w14:textId="09B172C3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Spring Speaker: $500.00</w:t>
      </w:r>
    </w:p>
    <w:p w14:paraId="778C569D" w14:textId="4EE2D2C6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Workshop Fall: </w:t>
      </w:r>
      <w:r w:rsidR="00DE3FF6">
        <w:rPr>
          <w:color w:val="000000" w:themeColor="text1"/>
          <w:sz w:val="24"/>
          <w:szCs w:val="24"/>
        </w:rPr>
        <w:t>$100.00</w:t>
      </w:r>
    </w:p>
    <w:p w14:paraId="6D50973F" w14:textId="7A5AE128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Workshop Spring</w:t>
      </w:r>
      <w:r w:rsidR="00DE3FF6">
        <w:rPr>
          <w:color w:val="000000" w:themeColor="text1"/>
          <w:sz w:val="24"/>
          <w:szCs w:val="24"/>
        </w:rPr>
        <w:t>: $100.00</w:t>
      </w:r>
    </w:p>
    <w:p w14:paraId="33C67E8A" w14:textId="77777777" w:rsidR="00E54DF6" w:rsidRDefault="00E54DF6" w:rsidP="00E54DF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Travel</w:t>
      </w:r>
    </w:p>
    <w:p w14:paraId="1960471D" w14:textId="0775671F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Trip one, Minnesota: $2,239.34</w:t>
      </w:r>
    </w:p>
    <w:p w14:paraId="3E01CB9B" w14:textId="75BA0072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Trip two, New Orleans: $1,350.</w:t>
      </w:r>
    </w:p>
    <w:p w14:paraId="7BB01756" w14:textId="3B15C3F6" w:rsidR="00E54DF6" w:rsidRDefault="00E54DF6" w:rsidP="00E54DF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</w:t>
      </w:r>
    </w:p>
    <w:p w14:paraId="4D0B8391" w14:textId="3B861A6A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The banner prices changed to our </w:t>
      </w:r>
      <w:r w:rsidR="00BD4F06">
        <w:rPr>
          <w:color w:val="000000" w:themeColor="text1"/>
          <w:sz w:val="24"/>
          <w:szCs w:val="24"/>
        </w:rPr>
        <w:t>knowledge;</w:t>
      </w:r>
      <w:r>
        <w:rPr>
          <w:color w:val="000000" w:themeColor="text1"/>
          <w:sz w:val="24"/>
          <w:szCs w:val="24"/>
        </w:rPr>
        <w:t xml:space="preserve"> do you want us to make it accurate for $35.00. It changed today</w:t>
      </w:r>
    </w:p>
    <w:p w14:paraId="346B0131" w14:textId="10FC7B96" w:rsidR="00E54DF6" w:rsidRDefault="00E54DF6" w:rsidP="00E54DF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 you can change that.</w:t>
      </w:r>
    </w:p>
    <w:p w14:paraId="411DDCE5" w14:textId="29FE2915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</w:t>
      </w:r>
      <w:r w:rsidR="00BD4F06">
        <w:rPr>
          <w:color w:val="000000" w:themeColor="text1"/>
          <w:sz w:val="24"/>
          <w:szCs w:val="24"/>
        </w:rPr>
        <w:t>What is t</w:t>
      </w:r>
      <w:r>
        <w:rPr>
          <w:color w:val="000000" w:themeColor="text1"/>
          <w:sz w:val="24"/>
          <w:szCs w:val="24"/>
        </w:rPr>
        <w:t>he expected attendance under your contractual events</w:t>
      </w:r>
      <w:r w:rsidR="00BD4F06">
        <w:rPr>
          <w:color w:val="000000" w:themeColor="text1"/>
          <w:sz w:val="24"/>
          <w:szCs w:val="24"/>
        </w:rPr>
        <w:t>?</w:t>
      </w:r>
    </w:p>
    <w:p w14:paraId="74C0F204" w14:textId="3323269F" w:rsidR="00E54DF6" w:rsidRDefault="00E54DF6" w:rsidP="00E54DF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We are expecting</w:t>
      </w:r>
      <w:r w:rsidR="000E2B94">
        <w:rPr>
          <w:color w:val="000000" w:themeColor="text1"/>
          <w:sz w:val="24"/>
          <w:szCs w:val="24"/>
        </w:rPr>
        <w:t xml:space="preserve"> more people than who is </w:t>
      </w:r>
      <w:r w:rsidR="00C04156">
        <w:rPr>
          <w:color w:val="000000" w:themeColor="text1"/>
          <w:sz w:val="24"/>
          <w:szCs w:val="24"/>
        </w:rPr>
        <w:t>just in our org so about</w:t>
      </w:r>
      <w:r>
        <w:rPr>
          <w:color w:val="000000" w:themeColor="text1"/>
          <w:sz w:val="24"/>
          <w:szCs w:val="24"/>
        </w:rPr>
        <w:t xml:space="preserve"> 20-50 people. It is open to others not in our community. For the workshop I would say maybe 20 at the most.</w:t>
      </w:r>
    </w:p>
    <w:p w14:paraId="7C438244" w14:textId="26B98D42" w:rsidR="00C04156" w:rsidRPr="007E5E8C" w:rsidRDefault="00E54DF6" w:rsidP="007E5E8C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Brendan: Why do you believe we should grant an exception to the extra money for food cost.</w:t>
      </w:r>
    </w:p>
    <w:p w14:paraId="35819B07" w14:textId="6527577A" w:rsidR="00E54DF6" w:rsidRDefault="00E54DF6" w:rsidP="00E54DF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want the extra money for the fall recruitment. We would take money off the speaker events</w:t>
      </w:r>
      <w:r w:rsidR="007E5E8C">
        <w:rPr>
          <w:color w:val="000000" w:themeColor="text1"/>
          <w:sz w:val="24"/>
          <w:szCs w:val="24"/>
        </w:rPr>
        <w:t xml:space="preserve"> t</w:t>
      </w:r>
      <w:r>
        <w:rPr>
          <w:color w:val="000000" w:themeColor="text1"/>
          <w:sz w:val="24"/>
          <w:szCs w:val="24"/>
        </w:rPr>
        <w:t>o fit in budget</w:t>
      </w:r>
      <w:r w:rsidR="00BD4F06">
        <w:rPr>
          <w:color w:val="000000" w:themeColor="text1"/>
          <w:sz w:val="24"/>
          <w:szCs w:val="24"/>
        </w:rPr>
        <w:t>.</w:t>
      </w:r>
    </w:p>
    <w:p w14:paraId="4DFA4867" w14:textId="770EB2A0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3F1EC7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ight </w:t>
      </w:r>
      <w:r w:rsidR="007E5E8C">
        <w:rPr>
          <w:color w:val="000000" w:themeColor="text1"/>
          <w:sz w:val="24"/>
          <w:szCs w:val="24"/>
        </w:rPr>
        <w:t>now,</w:t>
      </w:r>
      <w:r>
        <w:rPr>
          <w:color w:val="000000" w:themeColor="text1"/>
          <w:sz w:val="24"/>
          <w:szCs w:val="24"/>
        </w:rPr>
        <w:t xml:space="preserve"> the food events put you over $170 and you are asking for an exception </w:t>
      </w:r>
      <w:r w:rsidR="007E5E8C">
        <w:rPr>
          <w:color w:val="000000" w:themeColor="text1"/>
          <w:sz w:val="24"/>
          <w:szCs w:val="24"/>
        </w:rPr>
        <w:t xml:space="preserve">to the $150 cap on food </w:t>
      </w:r>
      <w:r>
        <w:rPr>
          <w:color w:val="000000" w:themeColor="text1"/>
          <w:sz w:val="24"/>
          <w:szCs w:val="24"/>
        </w:rPr>
        <w:t>and that is because Chartwells isn’t able to cater to the food you would like</w:t>
      </w:r>
      <w:r w:rsidR="007E5E8C">
        <w:rPr>
          <w:color w:val="000000" w:themeColor="text1"/>
          <w:sz w:val="24"/>
          <w:szCs w:val="24"/>
        </w:rPr>
        <w:t>?</w:t>
      </w:r>
    </w:p>
    <w:p w14:paraId="7929598B" w14:textId="40E92DA7" w:rsidR="00E54DF6" w:rsidRDefault="00E54DF6" w:rsidP="00E54DF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 to the exception and yes to Chartwells.</w:t>
      </w:r>
    </w:p>
    <w:p w14:paraId="4C8932FD" w14:textId="67E4E6C7" w:rsidR="00E54DF6" w:rsidRDefault="00E54DF6" w:rsidP="00E54D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Tristan: This is a closed event</w:t>
      </w:r>
      <w:r w:rsidR="001F59B4">
        <w:rPr>
          <w:color w:val="000000" w:themeColor="text1"/>
          <w:sz w:val="24"/>
          <w:szCs w:val="24"/>
        </w:rPr>
        <w:t xml:space="preserve"> right</w:t>
      </w:r>
      <w:r w:rsidR="007E5E8C">
        <w:rPr>
          <w:color w:val="000000" w:themeColor="text1"/>
          <w:sz w:val="24"/>
          <w:szCs w:val="24"/>
        </w:rPr>
        <w:t>, the bottom one</w:t>
      </w:r>
      <w:r w:rsidR="001F59B4">
        <w:rPr>
          <w:color w:val="000000" w:themeColor="text1"/>
          <w:sz w:val="24"/>
          <w:szCs w:val="24"/>
        </w:rPr>
        <w:t>?</w:t>
      </w:r>
    </w:p>
    <w:p w14:paraId="26BFFC66" w14:textId="75C68E61" w:rsidR="001F59B4" w:rsidRDefault="007E5E8C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Anyone can come</w:t>
      </w:r>
      <w:r w:rsidR="00906816">
        <w:rPr>
          <w:color w:val="000000" w:themeColor="text1"/>
          <w:sz w:val="24"/>
          <w:szCs w:val="24"/>
        </w:rPr>
        <w:t xml:space="preserve"> so i</w:t>
      </w:r>
      <w:r w:rsidR="001F59B4">
        <w:rPr>
          <w:color w:val="000000" w:themeColor="text1"/>
          <w:sz w:val="24"/>
          <w:szCs w:val="24"/>
        </w:rPr>
        <w:t>t isn’t closed but I don’t except a lot of people to come</w:t>
      </w:r>
      <w:r w:rsidR="00906816">
        <w:rPr>
          <w:color w:val="000000" w:themeColor="text1"/>
          <w:sz w:val="24"/>
          <w:szCs w:val="24"/>
        </w:rPr>
        <w:t>.</w:t>
      </w:r>
    </w:p>
    <w:p w14:paraId="393FAF02" w14:textId="41F1D6B4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906816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an you expand what </w:t>
      </w:r>
      <w:r w:rsidR="007E5E8C">
        <w:rPr>
          <w:color w:val="000000" w:themeColor="text1"/>
          <w:sz w:val="24"/>
          <w:szCs w:val="24"/>
        </w:rPr>
        <w:t>would</w:t>
      </w:r>
      <w:r>
        <w:rPr>
          <w:color w:val="000000" w:themeColor="text1"/>
          <w:sz w:val="24"/>
          <w:szCs w:val="24"/>
        </w:rPr>
        <w:t xml:space="preserve"> be going on during these workshops</w:t>
      </w:r>
      <w:r w:rsidR="007E5E8C">
        <w:rPr>
          <w:color w:val="000000" w:themeColor="text1"/>
          <w:sz w:val="24"/>
          <w:szCs w:val="24"/>
        </w:rPr>
        <w:t xml:space="preserve"> and why they aren’t like normal meetings.</w:t>
      </w:r>
    </w:p>
    <w:p w14:paraId="607D2498" w14:textId="0D03EFD3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 the first one we want to get someone who is older </w:t>
      </w:r>
      <w:r w:rsidR="00906816">
        <w:rPr>
          <w:color w:val="000000" w:themeColor="text1"/>
          <w:sz w:val="24"/>
          <w:szCs w:val="24"/>
        </w:rPr>
        <w:t>than</w:t>
      </w:r>
      <w:r>
        <w:rPr>
          <w:color w:val="000000" w:themeColor="text1"/>
          <w:sz w:val="24"/>
          <w:szCs w:val="24"/>
        </w:rPr>
        <w:t xml:space="preserve"> most students and has experience life and talk to students an </w:t>
      </w:r>
      <w:r w:rsidR="00906816">
        <w:rPr>
          <w:color w:val="000000" w:themeColor="text1"/>
          <w:sz w:val="24"/>
          <w:szCs w:val="24"/>
        </w:rPr>
        <w:t>mingle</w:t>
      </w:r>
      <w:r>
        <w:rPr>
          <w:color w:val="000000" w:themeColor="text1"/>
          <w:sz w:val="24"/>
          <w:szCs w:val="24"/>
        </w:rPr>
        <w:t xml:space="preserve"> and have games. For the other one, we aren’t sure if we want an outside </w:t>
      </w:r>
      <w:r w:rsidR="00906816">
        <w:rPr>
          <w:color w:val="000000" w:themeColor="text1"/>
          <w:sz w:val="24"/>
          <w:szCs w:val="24"/>
        </w:rPr>
        <w:t>representative</w:t>
      </w:r>
      <w:r>
        <w:rPr>
          <w:color w:val="000000" w:themeColor="text1"/>
          <w:sz w:val="24"/>
          <w:szCs w:val="24"/>
        </w:rPr>
        <w:t xml:space="preserve">. Next year would be our first year </w:t>
      </w:r>
      <w:r w:rsidR="00906816">
        <w:rPr>
          <w:color w:val="000000" w:themeColor="text1"/>
          <w:sz w:val="24"/>
          <w:szCs w:val="24"/>
        </w:rPr>
        <w:t>reactivating</w:t>
      </w:r>
      <w:r>
        <w:rPr>
          <w:color w:val="000000" w:themeColor="text1"/>
          <w:sz w:val="24"/>
          <w:szCs w:val="24"/>
        </w:rPr>
        <w:t xml:space="preserve"> this org, we want to ask our members what they want at those events.</w:t>
      </w:r>
    </w:p>
    <w:p w14:paraId="559FF9A2" w14:textId="138FDF2F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3F1EC7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or the second trip are you planning on using the bus </w:t>
      </w:r>
    </w:p>
    <w:p w14:paraId="44E29804" w14:textId="599D443D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are planning to use </w:t>
      </w:r>
      <w:r w:rsidR="00DD598E">
        <w:rPr>
          <w:color w:val="000000" w:themeColor="text1"/>
          <w:sz w:val="24"/>
          <w:szCs w:val="24"/>
        </w:rPr>
        <w:t>it,</w:t>
      </w:r>
      <w:r>
        <w:rPr>
          <w:color w:val="000000" w:themeColor="text1"/>
          <w:sz w:val="24"/>
          <w:szCs w:val="24"/>
        </w:rPr>
        <w:t xml:space="preserve"> but we don’t need money</w:t>
      </w:r>
      <w:r>
        <w:rPr>
          <w:color w:val="000000" w:themeColor="text1"/>
          <w:sz w:val="24"/>
          <w:szCs w:val="24"/>
        </w:rPr>
        <w:tab/>
      </w:r>
    </w:p>
    <w:p w14:paraId="7894E3D8" w14:textId="35D6CBA4" w:rsidR="001F59B4" w:rsidRDefault="001F59B4" w:rsidP="001F59B4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can I delete it</w:t>
      </w:r>
    </w:p>
    <w:p w14:paraId="0C4F1C03" w14:textId="271E613F" w:rsidR="001F59B4" w:rsidRDefault="001F59B4" w:rsidP="001F59B4">
      <w:pPr>
        <w:numPr>
          <w:ilvl w:val="6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53856B8D" w14:textId="6AB70CCC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Tanisha: Banners are going to last more than one </w:t>
      </w:r>
      <w:r w:rsidR="00DD598E">
        <w:rPr>
          <w:color w:val="000000" w:themeColor="text1"/>
          <w:sz w:val="24"/>
          <w:szCs w:val="24"/>
        </w:rPr>
        <w:t>year;</w:t>
      </w:r>
      <w:r>
        <w:rPr>
          <w:color w:val="000000" w:themeColor="text1"/>
          <w:sz w:val="24"/>
          <w:szCs w:val="24"/>
        </w:rPr>
        <w:t xml:space="preserve"> can we move them to capital items</w:t>
      </w:r>
    </w:p>
    <w:p w14:paraId="335D3247" w14:textId="2E5ABB8F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702E3F47" w14:textId="29A4437F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You have the </w:t>
      </w:r>
      <w:r w:rsidR="00DD598E">
        <w:rPr>
          <w:color w:val="000000" w:themeColor="text1"/>
          <w:sz w:val="24"/>
          <w:szCs w:val="24"/>
        </w:rPr>
        <w:t>round</w:t>
      </w:r>
      <w:r>
        <w:rPr>
          <w:color w:val="000000" w:themeColor="text1"/>
          <w:sz w:val="24"/>
          <w:szCs w:val="24"/>
        </w:rPr>
        <w:t xml:space="preserve"> trip to 320 miles. I don’t know the exact </w:t>
      </w:r>
      <w:r w:rsidR="00DD598E">
        <w:rPr>
          <w:color w:val="000000" w:themeColor="text1"/>
          <w:sz w:val="24"/>
          <w:szCs w:val="24"/>
        </w:rPr>
        <w:t>mileage,</w:t>
      </w:r>
      <w:r>
        <w:rPr>
          <w:color w:val="000000" w:themeColor="text1"/>
          <w:sz w:val="24"/>
          <w:szCs w:val="24"/>
        </w:rPr>
        <w:t xml:space="preserve"> but I don’t think</w:t>
      </w:r>
      <w:r w:rsidR="0060177F">
        <w:rPr>
          <w:color w:val="000000" w:themeColor="text1"/>
          <w:sz w:val="24"/>
          <w:szCs w:val="24"/>
        </w:rPr>
        <w:t xml:space="preserve"> that’s right.</w:t>
      </w:r>
    </w:p>
    <w:p w14:paraId="22FEFC3F" w14:textId="47F0898C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That might be an error.</w:t>
      </w:r>
    </w:p>
    <w:p w14:paraId="71D9A84F" w14:textId="5405D7A1" w:rsidR="001F59B4" w:rsidRDefault="001F59B4" w:rsidP="001F59B4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That doesn’t add to their money</w:t>
      </w:r>
      <w:r w:rsidR="001D1509">
        <w:rPr>
          <w:color w:val="000000" w:themeColor="text1"/>
          <w:sz w:val="24"/>
          <w:szCs w:val="24"/>
        </w:rPr>
        <w:t xml:space="preserve"> with flights.</w:t>
      </w:r>
    </w:p>
    <w:p w14:paraId="400501EF" w14:textId="7F38E117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How are you getting to the </w:t>
      </w:r>
      <w:r w:rsidR="001D1509">
        <w:rPr>
          <w:color w:val="000000" w:themeColor="text1"/>
          <w:sz w:val="24"/>
          <w:szCs w:val="24"/>
        </w:rPr>
        <w:t>airport?</w:t>
      </w:r>
    </w:p>
    <w:p w14:paraId="00B46B27" w14:textId="0C0159C1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Someone will drive us or something. </w:t>
      </w:r>
    </w:p>
    <w:p w14:paraId="2ADCF3EB" w14:textId="6611625B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Just to clarify the only exception is for the</w:t>
      </w:r>
      <w:r w:rsidR="00DE5FEF">
        <w:rPr>
          <w:color w:val="000000" w:themeColor="text1"/>
          <w:sz w:val="24"/>
          <w:szCs w:val="24"/>
        </w:rPr>
        <w:t xml:space="preserve"> $320</w:t>
      </w:r>
      <w:r>
        <w:rPr>
          <w:color w:val="000000" w:themeColor="text1"/>
          <w:sz w:val="24"/>
          <w:szCs w:val="24"/>
        </w:rPr>
        <w:t xml:space="preserve"> recruitment</w:t>
      </w:r>
      <w:r w:rsidR="001D1509">
        <w:rPr>
          <w:color w:val="000000" w:themeColor="text1"/>
          <w:sz w:val="24"/>
          <w:szCs w:val="24"/>
        </w:rPr>
        <w:t xml:space="preserve"> event</w:t>
      </w:r>
      <w:r w:rsidR="00DE5FEF">
        <w:rPr>
          <w:color w:val="000000" w:themeColor="text1"/>
          <w:sz w:val="24"/>
          <w:szCs w:val="24"/>
        </w:rPr>
        <w:t>. You were saying if we didn’t grant that exception you would remove money from where</w:t>
      </w:r>
      <w:r w:rsidR="0027787F">
        <w:rPr>
          <w:color w:val="000000" w:themeColor="text1"/>
          <w:sz w:val="24"/>
          <w:szCs w:val="24"/>
        </w:rPr>
        <w:t>?</w:t>
      </w:r>
    </w:p>
    <w:p w14:paraId="284BF20D" w14:textId="2E324588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will remove money from the speaker events and lower it so we are under the limit</w:t>
      </w:r>
      <w:r w:rsidR="001D1509">
        <w:rPr>
          <w:color w:val="000000" w:themeColor="text1"/>
          <w:sz w:val="24"/>
          <w:szCs w:val="24"/>
        </w:rPr>
        <w:t xml:space="preserve"> if we have to.</w:t>
      </w:r>
    </w:p>
    <w:p w14:paraId="522A7564" w14:textId="43F170EB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The itemized list and the actual request don’t line up. Do you want me to change this </w:t>
      </w:r>
      <w:r w:rsidR="00343F1D">
        <w:rPr>
          <w:color w:val="000000" w:themeColor="text1"/>
          <w:sz w:val="24"/>
          <w:szCs w:val="24"/>
        </w:rPr>
        <w:t>number?</w:t>
      </w:r>
      <w:r>
        <w:rPr>
          <w:color w:val="000000" w:themeColor="text1"/>
          <w:sz w:val="24"/>
          <w:szCs w:val="24"/>
        </w:rPr>
        <w:t xml:space="preserve"> </w:t>
      </w:r>
    </w:p>
    <w:p w14:paraId="72167367" w14:textId="1C65610D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 can change it.</w:t>
      </w:r>
    </w:p>
    <w:p w14:paraId="7848F674" w14:textId="0FC68EF8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are you giving away?</w:t>
      </w:r>
    </w:p>
    <w:p w14:paraId="60633512" w14:textId="7B8ADCC9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Candy, small items that we can get for a cheap price</w:t>
      </w:r>
    </w:p>
    <w:p w14:paraId="1945054E" w14:textId="070E7E42" w:rsidR="001F59B4" w:rsidRDefault="001F59B4" w:rsidP="001F59B4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can you provide us an itemized list of what those will be</w:t>
      </w:r>
      <w:r w:rsidR="00D008C1">
        <w:rPr>
          <w:color w:val="000000" w:themeColor="text1"/>
          <w:sz w:val="24"/>
          <w:szCs w:val="24"/>
        </w:rPr>
        <w:t>?</w:t>
      </w:r>
    </w:p>
    <w:p w14:paraId="549A0DFB" w14:textId="383754C2" w:rsidR="001F59B4" w:rsidRPr="00761C3C" w:rsidRDefault="001F59B4" w:rsidP="00761C3C">
      <w:pPr>
        <w:numPr>
          <w:ilvl w:val="6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Yes.</w:t>
      </w:r>
    </w:p>
    <w:p w14:paraId="14BA5AE3" w14:textId="38B11330" w:rsidR="2AE4B7FE" w:rsidRDefault="2AE4B7FE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Muslim Students Association</w:t>
      </w:r>
    </w:p>
    <w:p w14:paraId="7C39EB9B" w14:textId="7B7AC863" w:rsidR="00D957F5" w:rsidRDefault="00D957F5" w:rsidP="00D957F5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Contractual</w:t>
      </w:r>
    </w:p>
    <w:p w14:paraId="306665BE" w14:textId="74F5B05F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Guest Speakers: $500.00</w:t>
      </w:r>
    </w:p>
    <w:p w14:paraId="107C2F6A" w14:textId="510926EA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Islamic Awareness week: $1,800.00</w:t>
      </w:r>
    </w:p>
    <w:p w14:paraId="6726B9E5" w14:textId="678D7ECB" w:rsidR="009944D8" w:rsidRDefault="009944D8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Hijab and Henna day: $350.00</w:t>
      </w:r>
    </w:p>
    <w:p w14:paraId="3A461554" w14:textId="538E7DD8" w:rsidR="009944D8" w:rsidRDefault="009944D8" w:rsidP="009944D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Food:</w:t>
      </w:r>
    </w:p>
    <w:p w14:paraId="1C7EA49B" w14:textId="407EFBD2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Iftar: $1,350.00</w:t>
      </w:r>
    </w:p>
    <w:p w14:paraId="348F2DD5" w14:textId="4FD220C2" w:rsidR="009944D8" w:rsidRDefault="009944D8" w:rsidP="009944D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Breaking of the fast in Ramadan</w:t>
      </w:r>
    </w:p>
    <w:p w14:paraId="4B3F7FF4" w14:textId="628F6F5E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Tea Talk: $300.00</w:t>
      </w:r>
    </w:p>
    <w:p w14:paraId="33B05F50" w14:textId="584C8EDF" w:rsidR="009944D8" w:rsidRDefault="009944D8" w:rsidP="009944D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Travel:</w:t>
      </w:r>
    </w:p>
    <w:p w14:paraId="0C11F2FB" w14:textId="2B912655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Trip One, Chicago: $3,695.</w:t>
      </w:r>
    </w:p>
    <w:p w14:paraId="7A784745" w14:textId="4CBE2BDE" w:rsidR="009944D8" w:rsidRDefault="009944D8" w:rsidP="009944D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Questions:</w:t>
      </w:r>
    </w:p>
    <w:p w14:paraId="36A5BA1E" w14:textId="6C651958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This third program for contractual is a fundraiser correct. For that you have to pay us back what we front you. Do you expect to make </w:t>
      </w:r>
      <w:r w:rsidR="00321900">
        <w:rPr>
          <w:color w:val="000000" w:themeColor="text1"/>
          <w:sz w:val="24"/>
          <w:szCs w:val="24"/>
        </w:rPr>
        <w:t>$600.00?</w:t>
      </w:r>
      <w:r>
        <w:rPr>
          <w:color w:val="000000" w:themeColor="text1"/>
          <w:sz w:val="24"/>
          <w:szCs w:val="24"/>
        </w:rPr>
        <w:t xml:space="preserve"> What ever you make on top of that goes into your agency</w:t>
      </w:r>
      <w:r w:rsidR="00321900">
        <w:rPr>
          <w:color w:val="000000" w:themeColor="text1"/>
          <w:sz w:val="24"/>
          <w:szCs w:val="24"/>
        </w:rPr>
        <w:t>.</w:t>
      </w:r>
    </w:p>
    <w:p w14:paraId="0A03841B" w14:textId="01DDF173" w:rsidR="009944D8" w:rsidRDefault="009944D8" w:rsidP="009944D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3A847EF3" w14:textId="561D1889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9F4988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o you have rough estimates for these events</w:t>
      </w:r>
    </w:p>
    <w:p w14:paraId="092B50FC" w14:textId="6D6514D7" w:rsidR="009944D8" w:rsidRDefault="009944D8" w:rsidP="009944D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30-35 for the first 2. </w:t>
      </w:r>
    </w:p>
    <w:p w14:paraId="59DD738A" w14:textId="1B3BB339" w:rsidR="009944D8" w:rsidRDefault="009944D8" w:rsidP="009944D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Put 100 for the last event</w:t>
      </w:r>
    </w:p>
    <w:p w14:paraId="5C574388" w14:textId="7BCD17B6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Tanisha: You have nothing for </w:t>
      </w:r>
      <w:proofErr w:type="spellStart"/>
      <w:r>
        <w:rPr>
          <w:color w:val="000000" w:themeColor="text1"/>
          <w:sz w:val="24"/>
          <w:szCs w:val="24"/>
        </w:rPr>
        <w:t>Digicopy</w:t>
      </w:r>
      <w:proofErr w:type="spellEnd"/>
      <w:r>
        <w:rPr>
          <w:color w:val="000000" w:themeColor="text1"/>
          <w:sz w:val="24"/>
          <w:szCs w:val="24"/>
        </w:rPr>
        <w:t xml:space="preserve"> for pro</w:t>
      </w:r>
      <w:r w:rsidR="0042043A">
        <w:rPr>
          <w:color w:val="000000" w:themeColor="text1"/>
          <w:sz w:val="24"/>
          <w:szCs w:val="24"/>
        </w:rPr>
        <w:t>mo</w:t>
      </w:r>
      <w:r>
        <w:rPr>
          <w:color w:val="000000" w:themeColor="text1"/>
          <w:sz w:val="24"/>
          <w:szCs w:val="24"/>
        </w:rPr>
        <w:t>ting</w:t>
      </w:r>
      <w:r w:rsidR="007D3D2B">
        <w:rPr>
          <w:color w:val="000000" w:themeColor="text1"/>
          <w:sz w:val="24"/>
          <w:szCs w:val="24"/>
        </w:rPr>
        <w:t xml:space="preserve"> did you want to add anything is there</w:t>
      </w:r>
      <w:r>
        <w:rPr>
          <w:color w:val="000000" w:themeColor="text1"/>
          <w:sz w:val="24"/>
          <w:szCs w:val="24"/>
        </w:rPr>
        <w:t>.</w:t>
      </w:r>
    </w:p>
    <w:p w14:paraId="07E6F2BE" w14:textId="0FA43A09" w:rsidR="009944D8" w:rsidRDefault="009944D8" w:rsidP="009944D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will wait</w:t>
      </w:r>
      <w:r w:rsidR="0012659E">
        <w:rPr>
          <w:color w:val="000000" w:themeColor="text1"/>
          <w:sz w:val="24"/>
          <w:szCs w:val="24"/>
        </w:rPr>
        <w:t xml:space="preserve"> to see</w:t>
      </w:r>
      <w:r>
        <w:rPr>
          <w:color w:val="000000" w:themeColor="text1"/>
          <w:sz w:val="24"/>
          <w:szCs w:val="24"/>
        </w:rPr>
        <w:t>.</w:t>
      </w:r>
    </w:p>
    <w:p w14:paraId="286E14AF" w14:textId="2B756460" w:rsidR="009944D8" w:rsidRDefault="009944D8" w:rsidP="009944D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5C5200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hat will require </w:t>
      </w:r>
      <w:r w:rsidR="005C5200">
        <w:rPr>
          <w:color w:val="000000" w:themeColor="text1"/>
          <w:sz w:val="24"/>
          <w:szCs w:val="24"/>
        </w:rPr>
        <w:t>you</w:t>
      </w:r>
      <w:r>
        <w:rPr>
          <w:color w:val="000000" w:themeColor="text1"/>
          <w:sz w:val="24"/>
          <w:szCs w:val="24"/>
        </w:rPr>
        <w:t xml:space="preserve"> to request on contingency</w:t>
      </w:r>
      <w:r w:rsidR="005C5200">
        <w:rPr>
          <w:color w:val="000000" w:themeColor="text1"/>
          <w:sz w:val="24"/>
          <w:szCs w:val="24"/>
        </w:rPr>
        <w:t xml:space="preserve"> if you do decide </w:t>
      </w:r>
      <w:r w:rsidR="007D3D2B">
        <w:rPr>
          <w:color w:val="000000" w:themeColor="text1"/>
          <w:sz w:val="24"/>
          <w:szCs w:val="24"/>
        </w:rPr>
        <w:t>you want money for that</w:t>
      </w:r>
      <w:r w:rsidR="0012659E">
        <w:rPr>
          <w:color w:val="000000" w:themeColor="text1"/>
          <w:sz w:val="24"/>
          <w:szCs w:val="24"/>
        </w:rPr>
        <w:t>. We can just put money in there now.</w:t>
      </w:r>
    </w:p>
    <w:p w14:paraId="2C0AF943" w14:textId="1B2C2933" w:rsidR="009944D8" w:rsidRDefault="009944D8" w:rsidP="009944D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Put $50.00 in </w:t>
      </w:r>
      <w:proofErr w:type="spellStart"/>
      <w:r>
        <w:rPr>
          <w:color w:val="000000" w:themeColor="text1"/>
          <w:sz w:val="24"/>
          <w:szCs w:val="24"/>
        </w:rPr>
        <w:t>Digicopy</w:t>
      </w:r>
      <w:proofErr w:type="spellEnd"/>
    </w:p>
    <w:p w14:paraId="4D4173D7" w14:textId="0113C255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I believe food is over total </w:t>
      </w:r>
      <w:r w:rsidR="0012659E">
        <w:rPr>
          <w:color w:val="000000" w:themeColor="text1"/>
          <w:sz w:val="24"/>
          <w:szCs w:val="24"/>
        </w:rPr>
        <w:t>limit,</w:t>
      </w:r>
      <w:r>
        <w:rPr>
          <w:color w:val="000000" w:themeColor="text1"/>
          <w:sz w:val="24"/>
          <w:szCs w:val="24"/>
        </w:rPr>
        <w:t xml:space="preserve"> which is $1,500.00, are you asking for an exception or would you like to lower.</w:t>
      </w:r>
    </w:p>
    <w:p w14:paraId="501EE0F7" w14:textId="6D4F8C38" w:rsidR="009944D8" w:rsidRDefault="009944D8" w:rsidP="009944D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Asking for an exception</w:t>
      </w:r>
    </w:p>
    <w:p w14:paraId="1FC32CC4" w14:textId="35D4DD92" w:rsidR="009944D8" w:rsidRDefault="009944D8" w:rsidP="009944D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Tristan: you can ask for an exception</w:t>
      </w:r>
    </w:p>
    <w:p w14:paraId="42450274" w14:textId="3AA623E1" w:rsidR="009944D8" w:rsidRDefault="009944D8" w:rsidP="009944D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Riley: </w:t>
      </w:r>
      <w:r w:rsidR="00CA08DB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here is a state guideline that limits food spending to $30 per person at any event. That would bring you </w:t>
      </w:r>
      <w:r w:rsidR="00CA08DB">
        <w:rPr>
          <w:color w:val="000000" w:themeColor="text1"/>
          <w:sz w:val="24"/>
          <w:szCs w:val="24"/>
        </w:rPr>
        <w:t>down</w:t>
      </w:r>
      <w:r>
        <w:rPr>
          <w:color w:val="000000" w:themeColor="text1"/>
          <w:sz w:val="24"/>
          <w:szCs w:val="24"/>
        </w:rPr>
        <w:t xml:space="preserve"> to </w:t>
      </w:r>
      <w:r w:rsidR="00CA08DB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1</w:t>
      </w:r>
      <w:r w:rsidR="00CA08DB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200.</w:t>
      </w:r>
      <w:r w:rsidR="00D53ACC">
        <w:rPr>
          <w:color w:val="000000" w:themeColor="text1"/>
          <w:sz w:val="24"/>
          <w:szCs w:val="24"/>
        </w:rPr>
        <w:t xml:space="preserve"> This would put you within all guidelines.</w:t>
      </w:r>
      <w:r>
        <w:rPr>
          <w:color w:val="000000" w:themeColor="text1"/>
          <w:sz w:val="24"/>
          <w:szCs w:val="24"/>
        </w:rPr>
        <w:t xml:space="preserve"> Would you be fine with changing this number to </w:t>
      </w:r>
      <w:r w:rsidR="00CA08DB">
        <w:rPr>
          <w:color w:val="000000" w:themeColor="text1"/>
          <w:sz w:val="24"/>
          <w:szCs w:val="24"/>
        </w:rPr>
        <w:t>$1,200?</w:t>
      </w:r>
    </w:p>
    <w:p w14:paraId="7977211C" w14:textId="03231D34" w:rsidR="009944D8" w:rsidRDefault="009944D8" w:rsidP="009944D8">
      <w:pPr>
        <w:numPr>
          <w:ilvl w:val="6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 that is fine</w:t>
      </w:r>
    </w:p>
    <w:p w14:paraId="7523FCF3" w14:textId="43253AF4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Is that is accurate roundtrip mileage or is that one way. Would you mind if we alter that to make it </w:t>
      </w:r>
      <w:r w:rsidR="00917046">
        <w:rPr>
          <w:color w:val="000000" w:themeColor="text1"/>
          <w:sz w:val="24"/>
          <w:szCs w:val="24"/>
        </w:rPr>
        <w:t>420?</w:t>
      </w:r>
    </w:p>
    <w:p w14:paraId="29DD3E19" w14:textId="5881FB3F" w:rsidR="009944D8" w:rsidRDefault="009944D8" w:rsidP="009944D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Yes, trip mileage was altered and is still within guidelines.</w:t>
      </w:r>
    </w:p>
    <w:p w14:paraId="0D9095FA" w14:textId="19309CBF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Isaac: Under food I noticed the expected </w:t>
      </w:r>
      <w:r w:rsidR="001B19A1">
        <w:rPr>
          <w:color w:val="000000" w:themeColor="text1"/>
          <w:sz w:val="24"/>
          <w:szCs w:val="24"/>
        </w:rPr>
        <w:t>nonstudent</w:t>
      </w:r>
      <w:r>
        <w:rPr>
          <w:color w:val="000000" w:themeColor="text1"/>
          <w:sz w:val="24"/>
          <w:szCs w:val="24"/>
        </w:rPr>
        <w:t xml:space="preserve"> </w:t>
      </w:r>
      <w:r w:rsidR="001B19A1">
        <w:rPr>
          <w:color w:val="000000" w:themeColor="text1"/>
          <w:sz w:val="24"/>
          <w:szCs w:val="24"/>
        </w:rPr>
        <w:t>attendance</w:t>
      </w:r>
      <w:r>
        <w:rPr>
          <w:color w:val="000000" w:themeColor="text1"/>
          <w:sz w:val="24"/>
          <w:szCs w:val="24"/>
        </w:rPr>
        <w:t xml:space="preserve"> is 15 and then 5</w:t>
      </w:r>
      <w:r w:rsidR="001B19A1">
        <w:rPr>
          <w:color w:val="000000" w:themeColor="text1"/>
          <w:sz w:val="24"/>
          <w:szCs w:val="24"/>
        </w:rPr>
        <w:t xml:space="preserve"> for the other one.</w:t>
      </w:r>
    </w:p>
    <w:p w14:paraId="4F06F0AB" w14:textId="10AB429F" w:rsidR="009944D8" w:rsidRDefault="009944D8" w:rsidP="009944D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1B19A1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e did review the guidelines and they say they </w:t>
      </w:r>
      <w:r w:rsidR="001B19A1">
        <w:rPr>
          <w:color w:val="000000" w:themeColor="text1"/>
          <w:sz w:val="24"/>
          <w:szCs w:val="24"/>
        </w:rPr>
        <w:t>won’t</w:t>
      </w:r>
      <w:r>
        <w:rPr>
          <w:color w:val="000000" w:themeColor="text1"/>
          <w:sz w:val="24"/>
          <w:szCs w:val="24"/>
        </w:rPr>
        <w:t xml:space="preserve"> fund faculty or staff events, so as long as this </w:t>
      </w:r>
      <w:r w:rsidR="001B19A1">
        <w:rPr>
          <w:color w:val="000000" w:themeColor="text1"/>
          <w:sz w:val="24"/>
          <w:szCs w:val="24"/>
        </w:rPr>
        <w:t xml:space="preserve">event </w:t>
      </w:r>
      <w:r>
        <w:rPr>
          <w:color w:val="000000" w:themeColor="text1"/>
          <w:sz w:val="24"/>
          <w:szCs w:val="24"/>
        </w:rPr>
        <w:t>is not</w:t>
      </w:r>
      <w:r w:rsidR="001B19A1">
        <w:rPr>
          <w:color w:val="000000" w:themeColor="text1"/>
          <w:sz w:val="24"/>
          <w:szCs w:val="24"/>
        </w:rPr>
        <w:t xml:space="preserve"> predominantly</w:t>
      </w:r>
      <w:r>
        <w:rPr>
          <w:color w:val="000000" w:themeColor="text1"/>
          <w:sz w:val="24"/>
          <w:szCs w:val="24"/>
        </w:rPr>
        <w:t xml:space="preserve"> faculty and staff event, I don’t think there is an issue.</w:t>
      </w:r>
    </w:p>
    <w:p w14:paraId="7485F340" w14:textId="15430BA0" w:rsid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1B19A1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here is another state </w:t>
      </w:r>
      <w:r w:rsidR="001B19A1">
        <w:rPr>
          <w:color w:val="000000" w:themeColor="text1"/>
          <w:sz w:val="24"/>
          <w:szCs w:val="24"/>
        </w:rPr>
        <w:t>guideline</w:t>
      </w:r>
      <w:r>
        <w:rPr>
          <w:color w:val="000000" w:themeColor="text1"/>
          <w:sz w:val="24"/>
          <w:szCs w:val="24"/>
        </w:rPr>
        <w:t xml:space="preserve"> for </w:t>
      </w:r>
      <w:r w:rsidR="001B19A1">
        <w:rPr>
          <w:color w:val="000000" w:themeColor="text1"/>
          <w:sz w:val="24"/>
          <w:szCs w:val="24"/>
        </w:rPr>
        <w:t>snacks</w:t>
      </w:r>
      <w:r>
        <w:rPr>
          <w:color w:val="000000" w:themeColor="text1"/>
          <w:sz w:val="24"/>
          <w:szCs w:val="24"/>
        </w:rPr>
        <w:t xml:space="preserve">. The maximum for the tea talk would be </w:t>
      </w:r>
      <w:r w:rsidR="001B19A1">
        <w:rPr>
          <w:color w:val="000000" w:themeColor="text1"/>
          <w:sz w:val="24"/>
          <w:szCs w:val="24"/>
        </w:rPr>
        <w:t xml:space="preserve">$10 per person with a total of </w:t>
      </w:r>
      <w:r>
        <w:rPr>
          <w:color w:val="000000" w:themeColor="text1"/>
          <w:sz w:val="24"/>
          <w:szCs w:val="24"/>
        </w:rPr>
        <w:t>$250.0</w:t>
      </w:r>
      <w:r w:rsidR="001B19A1">
        <w:rPr>
          <w:color w:val="000000" w:themeColor="text1"/>
          <w:sz w:val="24"/>
          <w:szCs w:val="24"/>
        </w:rPr>
        <w:t xml:space="preserve">0 </w:t>
      </w:r>
      <w:r>
        <w:rPr>
          <w:color w:val="000000" w:themeColor="text1"/>
          <w:sz w:val="24"/>
          <w:szCs w:val="24"/>
        </w:rPr>
        <w:t>with expected attendance. Would you like us to change that?</w:t>
      </w:r>
    </w:p>
    <w:p w14:paraId="4B363466" w14:textId="6628897A" w:rsidR="009944D8" w:rsidRDefault="009944D8" w:rsidP="009944D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Yes </w:t>
      </w:r>
    </w:p>
    <w:p w14:paraId="549EF5E7" w14:textId="77C840EB" w:rsidR="009944D8" w:rsidRPr="009944D8" w:rsidRDefault="009944D8" w:rsidP="009944D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We still would like an itemized list from you guys. You can email us with that within the next month or so.</w:t>
      </w:r>
    </w:p>
    <w:p w14:paraId="4A9FB070" w14:textId="7660FAC9" w:rsidR="2AE4B7FE" w:rsidRDefault="2AE4B7FE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Phoenix Students for Life</w:t>
      </w:r>
    </w:p>
    <w:p w14:paraId="0181E683" w14:textId="2C35C7D2" w:rsidR="001F59B4" w:rsidRDefault="001F59B4" w:rsidP="001F59B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Committed: $30.00 for </w:t>
      </w:r>
      <w:proofErr w:type="spellStart"/>
      <w:r>
        <w:rPr>
          <w:color w:val="000000" w:themeColor="text1"/>
          <w:sz w:val="24"/>
          <w:szCs w:val="24"/>
        </w:rPr>
        <w:t>Digicopy</w:t>
      </w:r>
      <w:proofErr w:type="spellEnd"/>
    </w:p>
    <w:p w14:paraId="263F90FE" w14:textId="5B243D78" w:rsidR="001F59B4" w:rsidRDefault="001F59B4" w:rsidP="001F59B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Contractual:</w:t>
      </w:r>
    </w:p>
    <w:p w14:paraId="1856FEE3" w14:textId="73FFC175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Speaker: $500.00</w:t>
      </w:r>
    </w:p>
    <w:p w14:paraId="35AD9C91" w14:textId="7263EA84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Rights for a Movie: $250.00</w:t>
      </w:r>
    </w:p>
    <w:p w14:paraId="7E28D17F" w14:textId="791C3FC3" w:rsidR="001F59B4" w:rsidRDefault="001F59B4" w:rsidP="001F59B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Food:</w:t>
      </w:r>
    </w:p>
    <w:p w14:paraId="4BC72795" w14:textId="18FB73E4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Welcome meeting $120.00</w:t>
      </w:r>
    </w:p>
    <w:p w14:paraId="0199AB87" w14:textId="486C2E43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Farewell meeting: $120.00</w:t>
      </w:r>
    </w:p>
    <w:p w14:paraId="7937A437" w14:textId="3A55C304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Spring Welcome: $120.00</w:t>
      </w:r>
    </w:p>
    <w:p w14:paraId="072743DA" w14:textId="5E842652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Spring Farewell: $120.00</w:t>
      </w:r>
    </w:p>
    <w:p w14:paraId="4A58B266" w14:textId="3064BF5F" w:rsidR="001F59B4" w:rsidRDefault="001F59B4" w:rsidP="001F59B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Travel</w:t>
      </w:r>
    </w:p>
    <w:p w14:paraId="240E6AE4" w14:textId="178E7D14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Trip one: $3,000</w:t>
      </w:r>
    </w:p>
    <w:p w14:paraId="50612089" w14:textId="344AEDE5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Trip two: $200.00</w:t>
      </w:r>
    </w:p>
    <w:p w14:paraId="399537E5" w14:textId="681378AE" w:rsidR="001F59B4" w:rsidRDefault="001F59B4" w:rsidP="001F59B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Questions: </w:t>
      </w:r>
    </w:p>
    <w:p w14:paraId="4E09A844" w14:textId="1AB1D9BC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3D3838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e split up your </w:t>
      </w:r>
      <w:r w:rsidR="003D3838">
        <w:rPr>
          <w:color w:val="000000" w:themeColor="text1"/>
          <w:sz w:val="24"/>
          <w:szCs w:val="24"/>
        </w:rPr>
        <w:t>registration</w:t>
      </w:r>
      <w:r>
        <w:rPr>
          <w:color w:val="000000" w:themeColor="text1"/>
          <w:sz w:val="24"/>
          <w:szCs w:val="24"/>
        </w:rPr>
        <w:t xml:space="preserve"> to make it more equitable. Technically it is all </w:t>
      </w:r>
      <w:r w:rsidR="003D3838">
        <w:rPr>
          <w:color w:val="000000" w:themeColor="text1"/>
          <w:sz w:val="24"/>
          <w:szCs w:val="24"/>
        </w:rPr>
        <w:t>registration,</w:t>
      </w:r>
      <w:r>
        <w:rPr>
          <w:color w:val="000000" w:themeColor="text1"/>
          <w:sz w:val="24"/>
          <w:szCs w:val="24"/>
        </w:rPr>
        <w:t xml:space="preserve"> so we split</w:t>
      </w:r>
      <w:r w:rsidR="003D3838">
        <w:rPr>
          <w:color w:val="000000" w:themeColor="text1"/>
          <w:sz w:val="24"/>
          <w:szCs w:val="24"/>
        </w:rPr>
        <w:t xml:space="preserve"> that</w:t>
      </w:r>
      <w:r w:rsidR="00384159">
        <w:rPr>
          <w:color w:val="000000" w:themeColor="text1"/>
          <w:sz w:val="24"/>
          <w:szCs w:val="24"/>
        </w:rPr>
        <w:t xml:space="preserve"> and created fictitious numbers</w:t>
      </w:r>
      <w:r>
        <w:rPr>
          <w:color w:val="000000" w:themeColor="text1"/>
          <w:sz w:val="24"/>
          <w:szCs w:val="24"/>
        </w:rPr>
        <w:t xml:space="preserve"> to ease the cost of SUFAC</w:t>
      </w:r>
      <w:r w:rsidR="00384159">
        <w:rPr>
          <w:color w:val="000000" w:themeColor="text1"/>
          <w:sz w:val="24"/>
          <w:szCs w:val="24"/>
        </w:rPr>
        <w:t>.</w:t>
      </w:r>
    </w:p>
    <w:p w14:paraId="1D77CC50" w14:textId="1C716C39" w:rsidR="001F59B4" w:rsidRDefault="001F59B4" w:rsidP="001F59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I was wondering, it seemed like </w:t>
      </w:r>
      <w:proofErr w:type="spellStart"/>
      <w:r>
        <w:rPr>
          <w:color w:val="000000" w:themeColor="text1"/>
          <w:sz w:val="24"/>
          <w:szCs w:val="24"/>
        </w:rPr>
        <w:t>digicopy</w:t>
      </w:r>
      <w:proofErr w:type="spellEnd"/>
      <w:r>
        <w:rPr>
          <w:color w:val="000000" w:themeColor="text1"/>
          <w:sz w:val="24"/>
          <w:szCs w:val="24"/>
        </w:rPr>
        <w:t xml:space="preserve"> would be important to spread you message, is $30.00 enough for that.</w:t>
      </w:r>
    </w:p>
    <w:p w14:paraId="465179BC" w14:textId="30C01022" w:rsidR="001F59B4" w:rsidRDefault="001F59B4" w:rsidP="001F59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It is a little small. </w:t>
      </w:r>
    </w:p>
    <w:p w14:paraId="06EF8608" w14:textId="527F37FE" w:rsidR="001F59B4" w:rsidRDefault="00CE0A8E" w:rsidP="001F59B4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Digicopy</w:t>
      </w:r>
      <w:proofErr w:type="spellEnd"/>
      <w:r>
        <w:rPr>
          <w:color w:val="000000" w:themeColor="text1"/>
          <w:sz w:val="24"/>
          <w:szCs w:val="24"/>
        </w:rPr>
        <w:t xml:space="preserve"> is </w:t>
      </w:r>
      <w:r w:rsidR="00D957F5">
        <w:rPr>
          <w:color w:val="000000" w:themeColor="text1"/>
          <w:sz w:val="24"/>
          <w:szCs w:val="24"/>
        </w:rPr>
        <w:t xml:space="preserve">a third party. There is not a cap besides </w:t>
      </w:r>
      <w:r>
        <w:rPr>
          <w:color w:val="000000" w:themeColor="text1"/>
          <w:sz w:val="24"/>
          <w:szCs w:val="24"/>
        </w:rPr>
        <w:t>$</w:t>
      </w:r>
      <w:r w:rsidR="00D957F5">
        <w:rPr>
          <w:color w:val="000000" w:themeColor="text1"/>
          <w:sz w:val="24"/>
          <w:szCs w:val="24"/>
        </w:rPr>
        <w:t xml:space="preserve">2,000 for committed. Would you like </w:t>
      </w:r>
      <w:r w:rsidR="00535BF5">
        <w:rPr>
          <w:color w:val="000000" w:themeColor="text1"/>
          <w:sz w:val="24"/>
          <w:szCs w:val="24"/>
        </w:rPr>
        <w:t xml:space="preserve">to bump that up to </w:t>
      </w:r>
      <w:proofErr w:type="gramStart"/>
      <w:r w:rsidR="00535BF5">
        <w:rPr>
          <w:color w:val="000000" w:themeColor="text1"/>
          <w:sz w:val="24"/>
          <w:szCs w:val="24"/>
        </w:rPr>
        <w:t>$50.00</w:t>
      </w:r>
      <w:proofErr w:type="gramEnd"/>
    </w:p>
    <w:p w14:paraId="7593E8B5" w14:textId="684947CC" w:rsidR="00535BF5" w:rsidRDefault="00535BF5" w:rsidP="00535BF5">
      <w:pPr>
        <w:numPr>
          <w:ilvl w:val="6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4717B363" w14:textId="49CAE1EF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SUFAC guidelines will allow one recruitment or farewell </w:t>
      </w:r>
      <w:r w:rsidR="00534047">
        <w:rPr>
          <w:color w:val="000000" w:themeColor="text1"/>
          <w:sz w:val="24"/>
          <w:szCs w:val="24"/>
        </w:rPr>
        <w:t>meetings</w:t>
      </w:r>
      <w:r>
        <w:rPr>
          <w:color w:val="000000" w:themeColor="text1"/>
          <w:sz w:val="24"/>
          <w:szCs w:val="24"/>
        </w:rPr>
        <w:t xml:space="preserve"> per semester. Would you like us to remove two of them or ask for an </w:t>
      </w:r>
      <w:r w:rsidR="00534047">
        <w:rPr>
          <w:color w:val="000000" w:themeColor="text1"/>
          <w:sz w:val="24"/>
          <w:szCs w:val="24"/>
        </w:rPr>
        <w:t>exception?</w:t>
      </w:r>
      <w:r>
        <w:rPr>
          <w:color w:val="000000" w:themeColor="text1"/>
          <w:sz w:val="24"/>
          <w:szCs w:val="24"/>
        </w:rPr>
        <w:t xml:space="preserve"> </w:t>
      </w:r>
    </w:p>
    <w:p w14:paraId="78339214" w14:textId="26D8B913" w:rsidR="00D957F5" w:rsidRDefault="00D957F5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Yeah remove two and make them each $150.00</w:t>
      </w:r>
    </w:p>
    <w:p w14:paraId="444C5193" w14:textId="29F3B853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For the movie and speaker foods, those events go over $150.00 and would require and itemized list. We will reach out for an itemized list. Can you explain the rights for the </w:t>
      </w:r>
      <w:r w:rsidR="00455773">
        <w:rPr>
          <w:color w:val="000000" w:themeColor="text1"/>
          <w:sz w:val="24"/>
          <w:szCs w:val="24"/>
        </w:rPr>
        <w:t>movies</w:t>
      </w:r>
      <w:r w:rsidR="00947A8D">
        <w:rPr>
          <w:color w:val="000000" w:themeColor="text1"/>
          <w:sz w:val="24"/>
          <w:szCs w:val="24"/>
        </w:rPr>
        <w:t xml:space="preserve"> and the cost</w:t>
      </w:r>
      <w:r w:rsidR="00455773">
        <w:rPr>
          <w:color w:val="000000" w:themeColor="text1"/>
          <w:sz w:val="24"/>
          <w:szCs w:val="24"/>
        </w:rPr>
        <w:t>?</w:t>
      </w:r>
    </w:p>
    <w:p w14:paraId="7236BC71" w14:textId="4883B7A0" w:rsidR="00D957F5" w:rsidRDefault="00947A8D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 can’t really google prices for the rights to a movie, so I just asked for enough to hopefully cover it.</w:t>
      </w:r>
    </w:p>
    <w:p w14:paraId="53654B77" w14:textId="6FFF2F2B" w:rsidR="00D957F5" w:rsidRPr="00D957F5" w:rsidRDefault="00D957F5" w:rsidP="00D957F5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Tristan: I think this is fine</w:t>
      </w:r>
      <w:r w:rsidR="00947A8D">
        <w:rPr>
          <w:color w:val="000000" w:themeColor="text1"/>
          <w:sz w:val="24"/>
          <w:szCs w:val="24"/>
        </w:rPr>
        <w:t xml:space="preserve"> for now</w:t>
      </w:r>
      <w:r>
        <w:rPr>
          <w:color w:val="000000" w:themeColor="text1"/>
          <w:sz w:val="24"/>
          <w:szCs w:val="24"/>
        </w:rPr>
        <w:t xml:space="preserve"> and if you don’t spend it, it goes back to our reserves.</w:t>
      </w:r>
    </w:p>
    <w:p w14:paraId="6D977A92" w14:textId="5D14CE31" w:rsidR="2AE4B7FE" w:rsidRDefault="2AE4B7FE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CEO</w:t>
      </w:r>
    </w:p>
    <w:p w14:paraId="02371CA0" w14:textId="69007FE5" w:rsidR="00D957F5" w:rsidRDefault="00D957F5" w:rsidP="00D957F5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Committed: </w:t>
      </w:r>
    </w:p>
    <w:p w14:paraId="5337719F" w14:textId="7391FA27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S&amp;E</w:t>
      </w:r>
    </w:p>
    <w:p w14:paraId="4236A0C8" w14:textId="48BC4762" w:rsidR="00D957F5" w:rsidRDefault="00D957F5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General supplies: $100.00</w:t>
      </w:r>
    </w:p>
    <w:p w14:paraId="7A0B4706" w14:textId="3649D110" w:rsidR="00D957F5" w:rsidRDefault="00D957F5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Digicopy</w:t>
      </w:r>
      <w:proofErr w:type="spellEnd"/>
      <w:r>
        <w:rPr>
          <w:color w:val="000000" w:themeColor="text1"/>
          <w:sz w:val="24"/>
          <w:szCs w:val="24"/>
        </w:rPr>
        <w:t>: $100.00</w:t>
      </w:r>
    </w:p>
    <w:p w14:paraId="48E62C34" w14:textId="101DFB44" w:rsidR="00D957F5" w:rsidRDefault="00D957F5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Subscriptions: $300.00</w:t>
      </w:r>
    </w:p>
    <w:p w14:paraId="693D1187" w14:textId="66CB2C91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Capital: </w:t>
      </w:r>
    </w:p>
    <w:p w14:paraId="1B79A606" w14:textId="3C033D2F" w:rsidR="00D957F5" w:rsidRDefault="00D957F5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Print Banners: $70.00</w:t>
      </w:r>
    </w:p>
    <w:p w14:paraId="1980D97E" w14:textId="68781962" w:rsidR="00D957F5" w:rsidRDefault="00D957F5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Business Cards: $25.00</w:t>
      </w:r>
    </w:p>
    <w:p w14:paraId="6272B7B1" w14:textId="6D618EA1" w:rsidR="00D957F5" w:rsidRDefault="00D957F5" w:rsidP="00D957F5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Food: </w:t>
      </w:r>
    </w:p>
    <w:p w14:paraId="52A9AD40" w14:textId="388BB08F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Fall Recruitment: $150.00</w:t>
      </w:r>
    </w:p>
    <w:p w14:paraId="1129CE30" w14:textId="1F7D4E00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Spring Recruitment: $150.00</w:t>
      </w:r>
    </w:p>
    <w:p w14:paraId="252613AB" w14:textId="65B9BEA7" w:rsidR="00D957F5" w:rsidRDefault="00D957F5" w:rsidP="00D957F5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Travel:</w:t>
      </w:r>
    </w:p>
    <w:p w14:paraId="21D405E7" w14:textId="2132A773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CEO Midwest Conference: $1,491.92</w:t>
      </w:r>
    </w:p>
    <w:p w14:paraId="2F4E9E86" w14:textId="11F6B56D" w:rsidR="00D957F5" w:rsidRDefault="00D957F5" w:rsidP="00D957F5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Questions:</w:t>
      </w:r>
    </w:p>
    <w:p w14:paraId="41117726" w14:textId="7B03FDC7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Tristan: What is the expected attendance</w:t>
      </w:r>
      <w:r w:rsidR="005F374A">
        <w:rPr>
          <w:color w:val="000000" w:themeColor="text1"/>
          <w:sz w:val="24"/>
          <w:szCs w:val="24"/>
        </w:rPr>
        <w:t xml:space="preserve"> for these food events</w:t>
      </w:r>
      <w:r w:rsidR="00D66A30">
        <w:rPr>
          <w:color w:val="000000" w:themeColor="text1"/>
          <w:sz w:val="24"/>
          <w:szCs w:val="24"/>
        </w:rPr>
        <w:t>?</w:t>
      </w:r>
    </w:p>
    <w:p w14:paraId="26192141" w14:textId="3E2A8455" w:rsidR="00D957F5" w:rsidRDefault="00D957F5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30-50</w:t>
      </w:r>
      <w:r w:rsidR="0053350E">
        <w:rPr>
          <w:color w:val="000000" w:themeColor="text1"/>
          <w:sz w:val="24"/>
          <w:szCs w:val="24"/>
        </w:rPr>
        <w:t xml:space="preserve"> people</w:t>
      </w:r>
    </w:p>
    <w:p w14:paraId="08EBEA88" w14:textId="76163EE1" w:rsidR="00D957F5" w:rsidRDefault="00D957F5" w:rsidP="00D957F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D66A30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he itemized list does not match cost.</w:t>
      </w:r>
    </w:p>
    <w:p w14:paraId="14A8F567" w14:textId="252C89D9" w:rsidR="00D957F5" w:rsidRPr="00D957F5" w:rsidRDefault="00D957F5" w:rsidP="00D957F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Itemized list was updated</w:t>
      </w:r>
    </w:p>
    <w:p w14:paraId="53D19A32" w14:textId="1184128B" w:rsidR="5CE81F3F" w:rsidRDefault="5CE81F3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Discussion</w:t>
      </w:r>
    </w:p>
    <w:p w14:paraId="07197BB9" w14:textId="533ADB00" w:rsidR="7CE84630" w:rsidRPr="009469C6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sz w:val="24"/>
        </w:rPr>
        <w:t>Psi Chi</w:t>
      </w:r>
    </w:p>
    <w:p w14:paraId="7B5AE16A" w14:textId="7D0B86D2" w:rsidR="009469C6" w:rsidRPr="009469C6" w:rsidRDefault="009469C6" w:rsidP="009469C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Committed: </w:t>
      </w:r>
    </w:p>
    <w:p w14:paraId="3E401A94" w14:textId="39C98539" w:rsidR="009469C6" w:rsidRPr="009469C6" w:rsidRDefault="009469C6" w:rsidP="009469C6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Riley: </w:t>
      </w:r>
      <w:r w:rsidR="00075FD5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he plaque to my understanding is something that is kept within the </w:t>
      </w:r>
      <w:r w:rsidR="009F3AB1">
        <w:rPr>
          <w:rFonts w:ascii="Times New Roman" w:hAnsi="Times New Roman"/>
          <w:sz w:val="24"/>
        </w:rPr>
        <w:t>org,</w:t>
      </w:r>
      <w:r>
        <w:rPr>
          <w:rFonts w:ascii="Times New Roman" w:hAnsi="Times New Roman"/>
          <w:sz w:val="24"/>
        </w:rPr>
        <w:t xml:space="preserve"> but they add names to it. </w:t>
      </w:r>
    </w:p>
    <w:p w14:paraId="6CD0ABFD" w14:textId="1EC6254E" w:rsidR="009469C6" w:rsidRPr="009469C6" w:rsidRDefault="009469C6" w:rsidP="009469C6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lastRenderedPageBreak/>
        <w:t>Looks good within guidelines</w:t>
      </w:r>
    </w:p>
    <w:p w14:paraId="3291EB84" w14:textId="018B791B" w:rsidR="009469C6" w:rsidRDefault="009469C6" w:rsidP="009469C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Contractual</w:t>
      </w:r>
    </w:p>
    <w:p w14:paraId="5EB1BBC7" w14:textId="16FD4D24" w:rsidR="009469C6" w:rsidRDefault="009469C6" w:rsidP="009469C6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Riley: </w:t>
      </w:r>
      <w:r w:rsidR="00BF140D">
        <w:rPr>
          <w:rFonts w:ascii="Times New Roman" w:hAnsi="Times New Roman"/>
          <w:color w:val="000000" w:themeColor="text1"/>
          <w:sz w:val="24"/>
        </w:rPr>
        <w:t>T</w:t>
      </w:r>
      <w:r>
        <w:rPr>
          <w:rFonts w:ascii="Times New Roman" w:hAnsi="Times New Roman"/>
          <w:color w:val="000000" w:themeColor="text1"/>
          <w:sz w:val="24"/>
        </w:rPr>
        <w:t xml:space="preserve">hese posters are way out of our guidelines. The size limit and that we do not pay for poster with individual usage which is what </w:t>
      </w:r>
      <w:r w:rsidR="00E35D99">
        <w:rPr>
          <w:rFonts w:ascii="Times New Roman" w:hAnsi="Times New Roman"/>
          <w:color w:val="000000" w:themeColor="text1"/>
          <w:sz w:val="24"/>
        </w:rPr>
        <w:t>they</w:t>
      </w:r>
      <w:r>
        <w:rPr>
          <w:rFonts w:ascii="Times New Roman" w:hAnsi="Times New Roman"/>
          <w:color w:val="000000" w:themeColor="text1"/>
          <w:sz w:val="24"/>
        </w:rPr>
        <w:t xml:space="preserve"> are asking for. </w:t>
      </w:r>
    </w:p>
    <w:p w14:paraId="2AF1091C" w14:textId="6E217A68" w:rsidR="009469C6" w:rsidRDefault="009469C6" w:rsidP="009469C6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Harrison: Is this for individual student usage or an academic conference</w:t>
      </w:r>
      <w:r w:rsidR="00C073CB">
        <w:rPr>
          <w:rFonts w:ascii="Times New Roman" w:hAnsi="Times New Roman"/>
          <w:color w:val="000000" w:themeColor="text1"/>
          <w:sz w:val="24"/>
        </w:rPr>
        <w:t>.</w:t>
      </w:r>
    </w:p>
    <w:p w14:paraId="1561CE49" w14:textId="463932AC" w:rsidR="00C073CB" w:rsidRDefault="00C073CB" w:rsidP="00C073CB">
      <w:pPr>
        <w:pStyle w:val="ListParagraph"/>
        <w:numPr>
          <w:ilvl w:val="5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Brendan: Both from my understanding.</w:t>
      </w:r>
    </w:p>
    <w:p w14:paraId="657D11C0" w14:textId="67C057C6" w:rsidR="009469C6" w:rsidRDefault="009469C6" w:rsidP="009469C6">
      <w:pPr>
        <w:pStyle w:val="ListParagraph"/>
        <w:numPr>
          <w:ilvl w:val="5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They are not getting academic credit</w:t>
      </w:r>
      <w:r w:rsidR="00C073CB">
        <w:rPr>
          <w:rFonts w:ascii="Times New Roman" w:hAnsi="Times New Roman"/>
          <w:color w:val="000000" w:themeColor="text1"/>
          <w:sz w:val="24"/>
        </w:rPr>
        <w:t>.</w:t>
      </w:r>
    </w:p>
    <w:p w14:paraId="5BB66C36" w14:textId="2B439E33" w:rsidR="009469C6" w:rsidRDefault="009469C6" w:rsidP="009469C6">
      <w:pPr>
        <w:pStyle w:val="ListParagraph"/>
        <w:numPr>
          <w:ilvl w:val="6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Get clarification.</w:t>
      </w:r>
    </w:p>
    <w:p w14:paraId="5C18C472" w14:textId="35728279" w:rsidR="009469C6" w:rsidRDefault="00735780" w:rsidP="009469C6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Riley: </w:t>
      </w:r>
      <w:r w:rsidR="009469C6">
        <w:rPr>
          <w:rFonts w:ascii="Times New Roman" w:hAnsi="Times New Roman"/>
          <w:color w:val="000000" w:themeColor="text1"/>
          <w:sz w:val="24"/>
        </w:rPr>
        <w:t>That would be a</w:t>
      </w:r>
      <w:r w:rsidR="0055045B">
        <w:rPr>
          <w:rFonts w:ascii="Times New Roman" w:hAnsi="Times New Roman"/>
          <w:color w:val="000000" w:themeColor="text1"/>
          <w:sz w:val="24"/>
        </w:rPr>
        <w:t>nother</w:t>
      </w:r>
      <w:r w:rsidR="009469C6">
        <w:rPr>
          <w:rFonts w:ascii="Times New Roman" w:hAnsi="Times New Roman"/>
          <w:color w:val="000000" w:themeColor="text1"/>
          <w:sz w:val="24"/>
        </w:rPr>
        <w:t xml:space="preserve"> reason not to go through with it. I am </w:t>
      </w:r>
      <w:r w:rsidR="00B35F29">
        <w:rPr>
          <w:rFonts w:ascii="Times New Roman" w:hAnsi="Times New Roman"/>
          <w:color w:val="000000" w:themeColor="text1"/>
          <w:sz w:val="24"/>
        </w:rPr>
        <w:t>against</w:t>
      </w:r>
      <w:r w:rsidR="009469C6">
        <w:rPr>
          <w:rFonts w:ascii="Times New Roman" w:hAnsi="Times New Roman"/>
          <w:color w:val="000000" w:themeColor="text1"/>
          <w:sz w:val="24"/>
        </w:rPr>
        <w:t xml:space="preserve"> it because those are some expensive </w:t>
      </w:r>
      <w:r w:rsidR="0055045B">
        <w:rPr>
          <w:rFonts w:ascii="Times New Roman" w:hAnsi="Times New Roman"/>
          <w:color w:val="000000" w:themeColor="text1"/>
          <w:sz w:val="24"/>
        </w:rPr>
        <w:t>posters</w:t>
      </w:r>
      <w:r w:rsidR="009469C6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4C26204C" w14:textId="6B79FBB1" w:rsidR="009469C6" w:rsidRDefault="00735780" w:rsidP="009469C6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Tristan: </w:t>
      </w:r>
      <w:r w:rsidR="009469C6">
        <w:rPr>
          <w:rFonts w:ascii="Times New Roman" w:hAnsi="Times New Roman"/>
          <w:color w:val="000000" w:themeColor="text1"/>
          <w:sz w:val="24"/>
        </w:rPr>
        <w:t xml:space="preserve">I would assume </w:t>
      </w:r>
      <w:r w:rsidR="00B35F29">
        <w:rPr>
          <w:rFonts w:ascii="Times New Roman" w:hAnsi="Times New Roman"/>
          <w:color w:val="000000" w:themeColor="text1"/>
          <w:sz w:val="24"/>
        </w:rPr>
        <w:t>these posters</w:t>
      </w:r>
      <w:r w:rsidR="009469C6">
        <w:rPr>
          <w:rFonts w:ascii="Times New Roman" w:hAnsi="Times New Roman"/>
          <w:color w:val="000000" w:themeColor="text1"/>
          <w:sz w:val="24"/>
        </w:rPr>
        <w:t xml:space="preserve"> are exclusively for members of Psi Chi. </w:t>
      </w:r>
      <w:r>
        <w:rPr>
          <w:rFonts w:ascii="Times New Roman" w:hAnsi="Times New Roman"/>
          <w:color w:val="000000" w:themeColor="text1"/>
          <w:sz w:val="24"/>
        </w:rPr>
        <w:t>There may be a</w:t>
      </w:r>
      <w:r w:rsidR="00C21BE5">
        <w:rPr>
          <w:rFonts w:ascii="Times New Roman" w:hAnsi="Times New Roman"/>
          <w:color w:val="000000" w:themeColor="text1"/>
          <w:sz w:val="24"/>
        </w:rPr>
        <w:t xml:space="preserve"> group breakdown. </w:t>
      </w:r>
      <w:r w:rsidR="009469C6">
        <w:rPr>
          <w:rFonts w:ascii="Times New Roman" w:hAnsi="Times New Roman"/>
          <w:color w:val="000000" w:themeColor="text1"/>
          <w:sz w:val="24"/>
        </w:rPr>
        <w:t>These are still individual projects</w:t>
      </w:r>
      <w:r w:rsidR="00C21BE5">
        <w:rPr>
          <w:rFonts w:ascii="Times New Roman" w:hAnsi="Times New Roman"/>
          <w:color w:val="000000" w:themeColor="text1"/>
          <w:sz w:val="24"/>
        </w:rPr>
        <w:t xml:space="preserve"> for students in Psi Chi</w:t>
      </w:r>
      <w:r w:rsidR="00B35F29">
        <w:rPr>
          <w:rFonts w:ascii="Times New Roman" w:hAnsi="Times New Roman"/>
          <w:color w:val="000000" w:themeColor="text1"/>
          <w:sz w:val="24"/>
        </w:rPr>
        <w:t>.</w:t>
      </w:r>
    </w:p>
    <w:p w14:paraId="5100F578" w14:textId="121E8C0A" w:rsidR="009469C6" w:rsidRDefault="009469C6" w:rsidP="009469C6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Ted: Within the PEA department they do this as well and they are expected to front the cost</w:t>
      </w:r>
      <w:r w:rsidR="00B35F29">
        <w:rPr>
          <w:rFonts w:ascii="Times New Roman" w:hAnsi="Times New Roman"/>
          <w:color w:val="000000" w:themeColor="text1"/>
          <w:sz w:val="24"/>
        </w:rPr>
        <w:t xml:space="preserve"> </w:t>
      </w:r>
      <w:r w:rsidR="00C21BE5">
        <w:rPr>
          <w:rFonts w:ascii="Times New Roman" w:hAnsi="Times New Roman"/>
          <w:color w:val="000000" w:themeColor="text1"/>
          <w:sz w:val="24"/>
        </w:rPr>
        <w:t>for the poster and the conference registration.</w:t>
      </w:r>
    </w:p>
    <w:p w14:paraId="60EC376E" w14:textId="391D8D7A" w:rsidR="009469C6" w:rsidRDefault="009469C6" w:rsidP="009469C6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Brendan: I feel like when we are looking at </w:t>
      </w:r>
      <w:r w:rsidR="00B35F29">
        <w:rPr>
          <w:rFonts w:ascii="Times New Roman" w:hAnsi="Times New Roman"/>
          <w:color w:val="000000" w:themeColor="text1"/>
          <w:sz w:val="24"/>
        </w:rPr>
        <w:t>exemptions</w:t>
      </w:r>
      <w:r>
        <w:rPr>
          <w:rFonts w:ascii="Times New Roman" w:hAnsi="Times New Roman"/>
          <w:color w:val="000000" w:themeColor="text1"/>
          <w:sz w:val="24"/>
        </w:rPr>
        <w:t xml:space="preserve"> we should look at how essential they are for the event. For this specific thing but for all exceptions.</w:t>
      </w:r>
    </w:p>
    <w:p w14:paraId="2E101394" w14:textId="1CF70782" w:rsidR="009469C6" w:rsidRDefault="009469C6" w:rsidP="009469C6">
      <w:pPr>
        <w:pStyle w:val="ListParagraph"/>
        <w:numPr>
          <w:ilvl w:val="5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Riley: We should be asking them to justify their reasoning.</w:t>
      </w:r>
    </w:p>
    <w:p w14:paraId="4BE7D4AD" w14:textId="1B72C8D1" w:rsidR="009469C6" w:rsidRDefault="009469C6" w:rsidP="009469C6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Straw poll vote in favor of excepting th</w:t>
      </w:r>
      <w:r w:rsidR="00546135">
        <w:rPr>
          <w:rFonts w:ascii="Times New Roman" w:hAnsi="Times New Roman"/>
          <w:color w:val="000000" w:themeColor="text1"/>
          <w:sz w:val="24"/>
        </w:rPr>
        <w:t>e</w:t>
      </w:r>
      <w:r>
        <w:rPr>
          <w:rFonts w:ascii="Times New Roman" w:hAnsi="Times New Roman"/>
          <w:color w:val="000000" w:themeColor="text1"/>
          <w:sz w:val="24"/>
        </w:rPr>
        <w:t xml:space="preserve"> guideline</w:t>
      </w:r>
      <w:r w:rsidR="00C82E19">
        <w:rPr>
          <w:rFonts w:ascii="Times New Roman" w:hAnsi="Times New Roman"/>
          <w:color w:val="000000" w:themeColor="text1"/>
          <w:sz w:val="24"/>
        </w:rPr>
        <w:t xml:space="preserve"> that poste</w:t>
      </w:r>
      <w:r w:rsidR="00546135">
        <w:rPr>
          <w:rFonts w:ascii="Times New Roman" w:hAnsi="Times New Roman"/>
          <w:color w:val="000000" w:themeColor="text1"/>
          <w:sz w:val="24"/>
        </w:rPr>
        <w:t>rs will not be funded for individual student use as well as the size restriction.</w:t>
      </w:r>
    </w:p>
    <w:p w14:paraId="40118AAC" w14:textId="4ED3F1BA" w:rsidR="009469C6" w:rsidRPr="00546135" w:rsidRDefault="00BD497B" w:rsidP="00546135">
      <w:pPr>
        <w:pStyle w:val="ListParagraph"/>
        <w:numPr>
          <w:ilvl w:val="5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No</w:t>
      </w:r>
    </w:p>
    <w:p w14:paraId="12EF25EF" w14:textId="2719B980" w:rsidR="009469C6" w:rsidRDefault="009469C6" w:rsidP="009469C6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Event 2 looks good within guidelines</w:t>
      </w:r>
    </w:p>
    <w:p w14:paraId="20EE24D7" w14:textId="0D2EEF24" w:rsidR="009469C6" w:rsidRDefault="009469C6" w:rsidP="009469C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Food: looks good within guidelines</w:t>
      </w:r>
    </w:p>
    <w:p w14:paraId="5C98DE5D" w14:textId="5639C5E5" w:rsidR="009469C6" w:rsidRPr="009469C6" w:rsidRDefault="009469C6" w:rsidP="009469C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Travel: Looks good within guidelines</w:t>
      </w:r>
    </w:p>
    <w:p w14:paraId="0649A494" w14:textId="0169B73D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color w:val="000000" w:themeColor="text1"/>
          <w:sz w:val="24"/>
        </w:rPr>
        <w:t>MSU</w:t>
      </w:r>
    </w:p>
    <w:p w14:paraId="4FA758DB" w14:textId="020B5364" w:rsidR="009469C6" w:rsidRDefault="009469C6" w:rsidP="009469C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Committed: Looks good within guidelines</w:t>
      </w:r>
    </w:p>
    <w:p w14:paraId="078AD84E" w14:textId="2237DEB8" w:rsidR="009469C6" w:rsidRDefault="009469C6" w:rsidP="009469C6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Getting a more detailed itemized list</w:t>
      </w:r>
    </w:p>
    <w:p w14:paraId="3A23793F" w14:textId="266E41A1" w:rsidR="009469C6" w:rsidRDefault="009469C6" w:rsidP="009469C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Contractual: Looks good within guidelines</w:t>
      </w:r>
    </w:p>
    <w:p w14:paraId="0333C534" w14:textId="77777777" w:rsidR="00E60F2C" w:rsidRDefault="009469C6" w:rsidP="009469C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Food: </w:t>
      </w:r>
    </w:p>
    <w:p w14:paraId="6ED891B5" w14:textId="5A44245C" w:rsidR="009469C6" w:rsidRDefault="009469C6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They are asking for an exception. They are asking for $320.00 based on the type of food they are needing. </w:t>
      </w:r>
    </w:p>
    <w:p w14:paraId="60E5141C" w14:textId="2774591B" w:rsidR="009469C6" w:rsidRDefault="009469C6" w:rsidP="009469C6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Ted: </w:t>
      </w:r>
      <w:r w:rsidR="00875EDA">
        <w:rPr>
          <w:rFonts w:ascii="Times New Roman" w:hAnsi="Times New Roman"/>
          <w:color w:val="000000" w:themeColor="text1"/>
          <w:sz w:val="24"/>
        </w:rPr>
        <w:t>F</w:t>
      </w:r>
      <w:r>
        <w:rPr>
          <w:rFonts w:ascii="Times New Roman" w:hAnsi="Times New Roman"/>
          <w:color w:val="000000" w:themeColor="text1"/>
          <w:sz w:val="24"/>
        </w:rPr>
        <w:t>rom what I gathered</w:t>
      </w:r>
      <w:r w:rsidR="00E60F2C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they wanted other food to get a better deal from Chartwell</w:t>
      </w:r>
      <w:r w:rsidR="00E60F2C">
        <w:rPr>
          <w:rFonts w:ascii="Times New Roman" w:hAnsi="Times New Roman"/>
          <w:color w:val="000000" w:themeColor="text1"/>
          <w:sz w:val="24"/>
        </w:rPr>
        <w:t>s</w:t>
      </w:r>
      <w:r>
        <w:rPr>
          <w:rFonts w:ascii="Times New Roman" w:hAnsi="Times New Roman"/>
          <w:color w:val="000000" w:themeColor="text1"/>
          <w:sz w:val="24"/>
        </w:rPr>
        <w:t xml:space="preserve">. Get clarification because if it is just price there should be no exception. </w:t>
      </w:r>
    </w:p>
    <w:p w14:paraId="5E78C5AB" w14:textId="7D9E5414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Riley: I don’t think that we should grant this exception because it would not be fair to other orgs and price doesn’t seem like the reason.</w:t>
      </w:r>
    </w:p>
    <w:p w14:paraId="1F1FD8CF" w14:textId="2BF36146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Tanisha: </w:t>
      </w:r>
      <w:r w:rsidR="00052CA0">
        <w:rPr>
          <w:rFonts w:ascii="Times New Roman" w:hAnsi="Times New Roman"/>
          <w:color w:val="000000" w:themeColor="text1"/>
          <w:sz w:val="24"/>
        </w:rPr>
        <w:t>I thought t</w:t>
      </w:r>
      <w:r>
        <w:rPr>
          <w:rFonts w:ascii="Times New Roman" w:hAnsi="Times New Roman"/>
          <w:color w:val="000000" w:themeColor="text1"/>
          <w:sz w:val="24"/>
        </w:rPr>
        <w:t xml:space="preserve">hey wanted to get food that was more catered towards cultural food and Chartwells didn’t do that for them and not just the price. </w:t>
      </w:r>
    </w:p>
    <w:p w14:paraId="7FFCF145" w14:textId="04540B12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Brendan: I asked him if there was an explicit </w:t>
      </w:r>
      <w:r w:rsidR="00052CA0">
        <w:rPr>
          <w:rFonts w:ascii="Times New Roman" w:hAnsi="Times New Roman"/>
          <w:color w:val="000000" w:themeColor="text1"/>
          <w:sz w:val="24"/>
        </w:rPr>
        <w:t>reason,</w:t>
      </w:r>
      <w:r>
        <w:rPr>
          <w:rFonts w:ascii="Times New Roman" w:hAnsi="Times New Roman"/>
          <w:color w:val="000000" w:themeColor="text1"/>
          <w:sz w:val="24"/>
        </w:rPr>
        <w:t xml:space="preserve"> and my thoughts are he seems kind of flakey on the answer and didn’t say this was extremely important and maybe get a better deal and better food than Chartwells.</w:t>
      </w:r>
    </w:p>
    <w:p w14:paraId="72E88221" w14:textId="5D053D3B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Strawpull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vote: </w:t>
      </w:r>
      <w:r w:rsidR="00052CA0">
        <w:rPr>
          <w:rFonts w:ascii="Times New Roman" w:hAnsi="Times New Roman"/>
          <w:color w:val="000000" w:themeColor="text1"/>
          <w:sz w:val="24"/>
        </w:rPr>
        <w:t>I</w:t>
      </w:r>
      <w:r>
        <w:rPr>
          <w:rFonts w:ascii="Times New Roman" w:hAnsi="Times New Roman"/>
          <w:color w:val="000000" w:themeColor="text1"/>
          <w:sz w:val="24"/>
        </w:rPr>
        <w:t>n favor of granting an exception of $150.00 for their recruitment event</w:t>
      </w:r>
    </w:p>
    <w:p w14:paraId="3CAE00F2" w14:textId="3D0E35D9" w:rsidR="00E60F2C" w:rsidRDefault="00E60F2C" w:rsidP="00E60F2C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2-5-1</w:t>
      </w:r>
    </w:p>
    <w:p w14:paraId="6534A643" w14:textId="454D1298" w:rsidR="00E60F2C" w:rsidRDefault="00E60F2C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Travel: Looks good within guidelines</w:t>
      </w:r>
    </w:p>
    <w:p w14:paraId="71FBC5F0" w14:textId="38CF2AD5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color w:val="000000" w:themeColor="text1"/>
          <w:sz w:val="24"/>
        </w:rPr>
        <w:t>Muslim Students Association</w:t>
      </w:r>
    </w:p>
    <w:p w14:paraId="7EAB1081" w14:textId="70858355" w:rsidR="00E60F2C" w:rsidRDefault="00E60F2C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Committed: Looks good within guidelines</w:t>
      </w:r>
    </w:p>
    <w:p w14:paraId="4D0C44CC" w14:textId="77F85402" w:rsidR="00E60F2C" w:rsidRDefault="00E60F2C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Contractual: Looks good withing guidelines</w:t>
      </w:r>
    </w:p>
    <w:p w14:paraId="1D452109" w14:textId="77777777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Brendan: For contractual funds I was wondering if programs 2 and 3 fall within contractual</w:t>
      </w:r>
    </w:p>
    <w:p w14:paraId="0CBBD773" w14:textId="3A60FD00" w:rsidR="00E60F2C" w:rsidRPr="00B40DDF" w:rsidRDefault="00E60F2C" w:rsidP="00B40DDF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Yes because both of them have speakers.</w:t>
      </w:r>
    </w:p>
    <w:p w14:paraId="2582DD60" w14:textId="0AA8E33D" w:rsidR="00E60F2C" w:rsidRDefault="00E60F2C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Food:</w:t>
      </w:r>
    </w:p>
    <w:p w14:paraId="0C22493F" w14:textId="6C9E7EFF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Ted: On Hijabs and Henna day and the fundraiser to breakeven seems redundant</w:t>
      </w:r>
    </w:p>
    <w:p w14:paraId="177AE1DE" w14:textId="080142B2" w:rsidR="00E60F2C" w:rsidRDefault="00E60F2C" w:rsidP="00E60F2C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Fundraisers you have to pay back and as l</w:t>
      </w:r>
      <w:r w:rsidR="00B40DDF">
        <w:rPr>
          <w:rFonts w:ascii="Times New Roman" w:hAnsi="Times New Roman"/>
          <w:color w:val="000000" w:themeColor="text1"/>
          <w:sz w:val="24"/>
        </w:rPr>
        <w:t>o</w:t>
      </w:r>
      <w:r>
        <w:rPr>
          <w:rFonts w:ascii="Times New Roman" w:hAnsi="Times New Roman"/>
          <w:color w:val="000000" w:themeColor="text1"/>
          <w:sz w:val="24"/>
        </w:rPr>
        <w:t xml:space="preserve">ng as they generate </w:t>
      </w:r>
      <w:r w:rsidR="00B40DDF">
        <w:rPr>
          <w:rFonts w:ascii="Times New Roman" w:hAnsi="Times New Roman"/>
          <w:color w:val="000000" w:themeColor="text1"/>
          <w:sz w:val="24"/>
        </w:rPr>
        <w:t>$</w:t>
      </w:r>
      <w:r>
        <w:rPr>
          <w:rFonts w:ascii="Times New Roman" w:hAnsi="Times New Roman"/>
          <w:color w:val="000000" w:themeColor="text1"/>
          <w:sz w:val="24"/>
        </w:rPr>
        <w:t xml:space="preserve">600 that is the end of SUFACs concern. </w:t>
      </w:r>
    </w:p>
    <w:p w14:paraId="2835ADED" w14:textId="333D100E" w:rsidR="00E60F2C" w:rsidRPr="00B40DDF" w:rsidRDefault="00E60F2C" w:rsidP="00B40DDF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Tristan: </w:t>
      </w:r>
      <w:r w:rsidR="00B40DDF">
        <w:rPr>
          <w:rFonts w:ascii="Times New Roman" w:hAnsi="Times New Roman"/>
          <w:color w:val="000000" w:themeColor="text1"/>
          <w:sz w:val="24"/>
        </w:rPr>
        <w:t>N</w:t>
      </w:r>
      <w:r w:rsidRPr="00B40DDF">
        <w:rPr>
          <w:color w:val="000000" w:themeColor="text1"/>
          <w:sz w:val="24"/>
        </w:rPr>
        <w:t xml:space="preserve">eed a more detailed itemized list. </w:t>
      </w:r>
    </w:p>
    <w:p w14:paraId="61221099" w14:textId="7B016955" w:rsidR="00E60F2C" w:rsidRDefault="00AD47B5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Isaac</w:t>
      </w:r>
      <w:r w:rsidR="00E60F2C">
        <w:rPr>
          <w:rFonts w:ascii="Times New Roman" w:hAnsi="Times New Roman"/>
          <w:color w:val="000000" w:themeColor="text1"/>
          <w:sz w:val="24"/>
        </w:rPr>
        <w:t>: if we get the itemized list I would say looks good within guidelines</w:t>
      </w:r>
    </w:p>
    <w:p w14:paraId="2D862B53" w14:textId="2971082D" w:rsidR="00E60F2C" w:rsidRDefault="00E60F2C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Travel: Looks good within guidelines</w:t>
      </w:r>
    </w:p>
    <w:p w14:paraId="34EF3249" w14:textId="70537339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color w:val="000000" w:themeColor="text1"/>
          <w:sz w:val="24"/>
        </w:rPr>
        <w:t>Phoenix Students for Life</w:t>
      </w:r>
    </w:p>
    <w:p w14:paraId="4C78397B" w14:textId="547B993B" w:rsidR="00E60F2C" w:rsidRDefault="00E60F2C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Committed: Looks good within guidelines</w:t>
      </w:r>
    </w:p>
    <w:p w14:paraId="24B25CE7" w14:textId="61851C9E" w:rsidR="00E60F2C" w:rsidRDefault="00E60F2C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Contractual: </w:t>
      </w:r>
    </w:p>
    <w:p w14:paraId="4AA7C811" w14:textId="02F80C03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Ted: </w:t>
      </w:r>
      <w:r w:rsidR="008D1956">
        <w:rPr>
          <w:rFonts w:ascii="Times New Roman" w:hAnsi="Times New Roman"/>
          <w:color w:val="000000" w:themeColor="text1"/>
          <w:sz w:val="24"/>
        </w:rPr>
        <w:t>T</w:t>
      </w:r>
      <w:r>
        <w:rPr>
          <w:rFonts w:ascii="Times New Roman" w:hAnsi="Times New Roman"/>
          <w:color w:val="000000" w:themeColor="text1"/>
          <w:sz w:val="24"/>
        </w:rPr>
        <w:t>he rights to a movie seemed strange because they aren’t selling</w:t>
      </w:r>
      <w:r w:rsidR="008D1956">
        <w:rPr>
          <w:rFonts w:ascii="Times New Roman" w:hAnsi="Times New Roman"/>
          <w:color w:val="000000" w:themeColor="text1"/>
          <w:sz w:val="24"/>
        </w:rPr>
        <w:t xml:space="preserve"> tickets to</w:t>
      </w:r>
      <w:r>
        <w:rPr>
          <w:rFonts w:ascii="Times New Roman" w:hAnsi="Times New Roman"/>
          <w:color w:val="000000" w:themeColor="text1"/>
          <w:sz w:val="24"/>
        </w:rPr>
        <w:t xml:space="preserve"> a moving do you still need rights</w:t>
      </w:r>
      <w:r w:rsidR="008D1956">
        <w:rPr>
          <w:rFonts w:ascii="Times New Roman" w:hAnsi="Times New Roman"/>
          <w:color w:val="000000" w:themeColor="text1"/>
          <w:sz w:val="24"/>
        </w:rPr>
        <w:t>?</w:t>
      </w:r>
    </w:p>
    <w:p w14:paraId="18CF207A" w14:textId="168EE3AE" w:rsidR="00E60F2C" w:rsidRDefault="00E60F2C" w:rsidP="00E60F2C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Yes.</w:t>
      </w:r>
    </w:p>
    <w:p w14:paraId="02C141A9" w14:textId="042E13BC" w:rsidR="00E60F2C" w:rsidRDefault="00E60F2C" w:rsidP="00E60F2C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John: $250.00 seems kind of low.</w:t>
      </w:r>
    </w:p>
    <w:p w14:paraId="76B7BEAD" w14:textId="4EC24444" w:rsidR="00E60F2C" w:rsidRDefault="00E60F2C" w:rsidP="00E60F2C">
      <w:pPr>
        <w:pStyle w:val="ListParagraph"/>
        <w:numPr>
          <w:ilvl w:val="5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Tristan: if that is the case they would have to ask for more</w:t>
      </w:r>
      <w:r w:rsidR="006878C1">
        <w:rPr>
          <w:rFonts w:ascii="Times New Roman" w:hAnsi="Times New Roman"/>
          <w:color w:val="000000" w:themeColor="text1"/>
          <w:sz w:val="24"/>
        </w:rPr>
        <w:t>.</w:t>
      </w:r>
    </w:p>
    <w:p w14:paraId="034910AF" w14:textId="7C97D025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Ted: </w:t>
      </w:r>
      <w:r w:rsidR="00D939D0">
        <w:rPr>
          <w:rFonts w:ascii="Times New Roman" w:hAnsi="Times New Roman"/>
          <w:color w:val="000000" w:themeColor="text1"/>
          <w:sz w:val="24"/>
        </w:rPr>
        <w:t>T</w:t>
      </w:r>
      <w:r>
        <w:rPr>
          <w:rFonts w:ascii="Times New Roman" w:hAnsi="Times New Roman"/>
          <w:color w:val="000000" w:themeColor="text1"/>
          <w:sz w:val="24"/>
        </w:rPr>
        <w:t>his would be a copyright violation if we opened up someone’s Netflix and played it or is it still a violation because it is public</w:t>
      </w:r>
      <w:r w:rsidR="00D939D0">
        <w:rPr>
          <w:rFonts w:ascii="Times New Roman" w:hAnsi="Times New Roman"/>
          <w:color w:val="000000" w:themeColor="text1"/>
          <w:sz w:val="24"/>
        </w:rPr>
        <w:t>.</w:t>
      </w:r>
    </w:p>
    <w:p w14:paraId="33847BCA" w14:textId="671905D6" w:rsidR="00E60F2C" w:rsidRDefault="00E60F2C" w:rsidP="00E60F2C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It is a violation if it is a public event</w:t>
      </w:r>
      <w:r w:rsidR="00D939D0">
        <w:rPr>
          <w:rFonts w:ascii="Times New Roman" w:hAnsi="Times New Roman"/>
          <w:color w:val="000000" w:themeColor="text1"/>
          <w:sz w:val="24"/>
        </w:rPr>
        <w:t>.</w:t>
      </w:r>
    </w:p>
    <w:p w14:paraId="7DBE12EF" w14:textId="78565AFF" w:rsidR="00E60F2C" w:rsidRDefault="00E60F2C" w:rsidP="00E60F2C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Looks good within guidelines</w:t>
      </w:r>
    </w:p>
    <w:p w14:paraId="04AE7BF0" w14:textId="2D73FEA3" w:rsidR="00E60F2C" w:rsidRDefault="00E60F2C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Food: </w:t>
      </w:r>
      <w:r w:rsidR="001D13EB">
        <w:rPr>
          <w:rFonts w:ascii="Times New Roman" w:hAnsi="Times New Roman"/>
          <w:color w:val="000000" w:themeColor="text1"/>
          <w:sz w:val="24"/>
        </w:rPr>
        <w:t>Need an itemized list but looks good within guidelines.</w:t>
      </w:r>
    </w:p>
    <w:p w14:paraId="55FC6CAF" w14:textId="11C2C5B7" w:rsidR="001D13EB" w:rsidRDefault="001D13EB" w:rsidP="00E60F2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Travel: Looks good within guidelines</w:t>
      </w:r>
    </w:p>
    <w:p w14:paraId="6C1C7F85" w14:textId="7827B380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color w:val="000000" w:themeColor="text1"/>
          <w:sz w:val="24"/>
        </w:rPr>
        <w:t>CEO</w:t>
      </w:r>
    </w:p>
    <w:p w14:paraId="261E3448" w14:textId="78E074AD" w:rsidR="001D13EB" w:rsidRDefault="001D13EB" w:rsidP="001D13EB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Committed: </w:t>
      </w:r>
    </w:p>
    <w:p w14:paraId="55E90895" w14:textId="74F8DE5C" w:rsidR="001D13EB" w:rsidRDefault="001D13EB" w:rsidP="001D13EB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Riley: </w:t>
      </w:r>
      <w:r w:rsidR="00F364D8">
        <w:rPr>
          <w:rFonts w:ascii="Times New Roman" w:hAnsi="Times New Roman"/>
          <w:color w:val="000000" w:themeColor="text1"/>
          <w:sz w:val="24"/>
        </w:rPr>
        <w:t>T</w:t>
      </w:r>
      <w:r>
        <w:rPr>
          <w:rFonts w:ascii="Times New Roman" w:hAnsi="Times New Roman"/>
          <w:color w:val="000000" w:themeColor="text1"/>
          <w:sz w:val="24"/>
        </w:rPr>
        <w:t>hat $300 for subscriptions should be in the travel slot I think. Formatting change</w:t>
      </w:r>
      <w:r w:rsidR="00B35F29">
        <w:rPr>
          <w:rFonts w:ascii="Times New Roman" w:hAnsi="Times New Roman"/>
          <w:color w:val="000000" w:themeColor="text1"/>
          <w:sz w:val="24"/>
        </w:rPr>
        <w:t>.</w:t>
      </w:r>
    </w:p>
    <w:p w14:paraId="627EDB31" w14:textId="2B249CCA" w:rsidR="001D13EB" w:rsidRDefault="001D13EB" w:rsidP="001D13EB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Looks good within guidelines</w:t>
      </w:r>
    </w:p>
    <w:p w14:paraId="369FC2AE" w14:textId="4B3EB89D" w:rsidR="001D13EB" w:rsidRDefault="001D13EB" w:rsidP="001D13EB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Food: Looks good within guidelines</w:t>
      </w:r>
    </w:p>
    <w:p w14:paraId="403D4084" w14:textId="779A37F9" w:rsidR="001D13EB" w:rsidRDefault="001D13EB" w:rsidP="001D13EB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Travel: Looks good within guidelines</w:t>
      </w:r>
    </w:p>
    <w:p w14:paraId="785A44B4" w14:textId="72623135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Announcements</w:t>
      </w:r>
    </w:p>
    <w:p w14:paraId="3C06B1DE" w14:textId="7C7CE63E" w:rsidR="001D13EB" w:rsidRDefault="001D13EB" w:rsidP="001D13EB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Ted: </w:t>
      </w:r>
      <w:r w:rsidR="00F364D8">
        <w:rPr>
          <w:sz w:val="24"/>
          <w:szCs w:val="24"/>
        </w:rPr>
        <w:t>Police</w:t>
      </w:r>
      <w:r>
        <w:rPr>
          <w:sz w:val="24"/>
          <w:szCs w:val="24"/>
        </w:rPr>
        <w:t xml:space="preserve"> chief open forums are next week in the Christie. There is one everyday of the week next week.</w:t>
      </w:r>
    </w:p>
    <w:p w14:paraId="3EDA7D8F" w14:textId="3F6336C3" w:rsidR="00DC7942" w:rsidRPr="00DC7942" w:rsidRDefault="001D13EB" w:rsidP="00DC7942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Mac: MESA event</w:t>
      </w:r>
      <w:r w:rsidR="00DC7942">
        <w:rPr>
          <w:sz w:val="24"/>
          <w:szCs w:val="24"/>
        </w:rPr>
        <w:t>, Wednesday November 17</w:t>
      </w:r>
      <w:r w:rsidR="00DC7942" w:rsidRPr="00DC7942">
        <w:rPr>
          <w:sz w:val="24"/>
          <w:szCs w:val="24"/>
          <w:vertAlign w:val="superscript"/>
        </w:rPr>
        <w:t>th</w:t>
      </w:r>
      <w:r w:rsidR="00DC7942">
        <w:rPr>
          <w:sz w:val="24"/>
          <w:szCs w:val="24"/>
        </w:rPr>
        <w:t xml:space="preserve"> in the</w:t>
      </w:r>
      <w:r>
        <w:rPr>
          <w:sz w:val="24"/>
          <w:szCs w:val="24"/>
        </w:rPr>
        <w:t xml:space="preserve"> 1965 room</w:t>
      </w:r>
      <w:r w:rsidR="00DC7942">
        <w:rPr>
          <w:sz w:val="24"/>
          <w:szCs w:val="24"/>
        </w:rPr>
        <w:t xml:space="preserve">, </w:t>
      </w:r>
      <w:r w:rsidR="004F064C">
        <w:rPr>
          <w:sz w:val="24"/>
          <w:szCs w:val="24"/>
        </w:rPr>
        <w:t xml:space="preserve">scholarships </w:t>
      </w:r>
      <w:r w:rsidR="00DC7942">
        <w:rPr>
          <w:sz w:val="24"/>
          <w:szCs w:val="24"/>
        </w:rPr>
        <w:t>and snacks</w:t>
      </w:r>
    </w:p>
    <w:p w14:paraId="64A84236" w14:textId="7947A5EC" w:rsidR="001D13EB" w:rsidRDefault="001D13EB" w:rsidP="001D13EB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Tristan: Riley and I are going to Maldonado’s please join us if you would like.</w:t>
      </w:r>
    </w:p>
    <w:p w14:paraId="0B7F62C4" w14:textId="4CB53A68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Adjournment</w:t>
      </w:r>
    </w:p>
    <w:p w14:paraId="5F8E825E" w14:textId="60CF1641" w:rsidR="001D13EB" w:rsidRDefault="001D13EB" w:rsidP="001D13EB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adjourn</w:t>
      </w:r>
      <w:r w:rsidR="004B06C1">
        <w:rPr>
          <w:sz w:val="24"/>
          <w:szCs w:val="24"/>
        </w:rPr>
        <w:t xml:space="preserve"> the meeting</w:t>
      </w:r>
    </w:p>
    <w:p w14:paraId="54406EB9" w14:textId="35CDB406" w:rsidR="001D13EB" w:rsidRDefault="001D13EB" w:rsidP="001D13E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Riley</w:t>
      </w:r>
    </w:p>
    <w:p w14:paraId="0C552A3E" w14:textId="7605A2B2" w:rsidR="001D13EB" w:rsidRDefault="001D13EB" w:rsidP="001D13E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Ted</w:t>
      </w:r>
    </w:p>
    <w:p w14:paraId="513F85E4" w14:textId="1814F3A4" w:rsidR="001D13EB" w:rsidRDefault="001D13EB" w:rsidP="001D13E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Meeting is adjourned.</w:t>
      </w:r>
    </w:p>
    <w:sectPr w:rsidR="001D13EB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B740" w14:textId="77777777" w:rsidR="00FC5BE3" w:rsidRDefault="00FC5BE3">
      <w:r>
        <w:separator/>
      </w:r>
    </w:p>
  </w:endnote>
  <w:endnote w:type="continuationSeparator" w:id="0">
    <w:p w14:paraId="219FBCAB" w14:textId="77777777" w:rsidR="00FC5BE3" w:rsidRDefault="00F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F07C" w14:textId="77777777" w:rsidR="00FC5BE3" w:rsidRDefault="00FC5BE3">
      <w:r>
        <w:separator/>
      </w:r>
    </w:p>
  </w:footnote>
  <w:footnote w:type="continuationSeparator" w:id="0">
    <w:p w14:paraId="29308BF9" w14:textId="77777777" w:rsidR="00FC5BE3" w:rsidRDefault="00FC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35D99"/>
    <w:rsid w:val="00E54DF6"/>
    <w:rsid w:val="00E60F2C"/>
    <w:rsid w:val="00E904DC"/>
    <w:rsid w:val="00F364D8"/>
    <w:rsid w:val="00F628E5"/>
    <w:rsid w:val="00F97678"/>
    <w:rsid w:val="00FC5BE3"/>
    <w:rsid w:val="00FD2119"/>
    <w:rsid w:val="027DC818"/>
    <w:rsid w:val="04E4E200"/>
    <w:rsid w:val="073FAD87"/>
    <w:rsid w:val="0B4D9E37"/>
    <w:rsid w:val="0B6D2546"/>
    <w:rsid w:val="0C657BA2"/>
    <w:rsid w:val="0C8FA8F1"/>
    <w:rsid w:val="0C9F992A"/>
    <w:rsid w:val="0DC02F27"/>
    <w:rsid w:val="0E014C03"/>
    <w:rsid w:val="0EDF3F55"/>
    <w:rsid w:val="0FC749B3"/>
    <w:rsid w:val="1029B020"/>
    <w:rsid w:val="116C4C9C"/>
    <w:rsid w:val="11AE255F"/>
    <w:rsid w:val="1217608C"/>
    <w:rsid w:val="1478B6D3"/>
    <w:rsid w:val="1489B5E4"/>
    <w:rsid w:val="1A5ED418"/>
    <w:rsid w:val="1A7046D5"/>
    <w:rsid w:val="1B57F4A5"/>
    <w:rsid w:val="1C020AD1"/>
    <w:rsid w:val="1DE60958"/>
    <w:rsid w:val="1E466FCE"/>
    <w:rsid w:val="1FAC058D"/>
    <w:rsid w:val="20533993"/>
    <w:rsid w:val="2319E0F1"/>
    <w:rsid w:val="2479FB5A"/>
    <w:rsid w:val="248E9ED7"/>
    <w:rsid w:val="249E1178"/>
    <w:rsid w:val="26856F5E"/>
    <w:rsid w:val="28DD4994"/>
    <w:rsid w:val="2AE4B7FE"/>
    <w:rsid w:val="2B8499E9"/>
    <w:rsid w:val="2BE4D3C2"/>
    <w:rsid w:val="2C3F6B83"/>
    <w:rsid w:val="2E2C966C"/>
    <w:rsid w:val="2EBD5EBB"/>
    <w:rsid w:val="34980CAA"/>
    <w:rsid w:val="35A36219"/>
    <w:rsid w:val="360EFEE5"/>
    <w:rsid w:val="38202B62"/>
    <w:rsid w:val="3957935A"/>
    <w:rsid w:val="3B26CE30"/>
    <w:rsid w:val="3E68E2E3"/>
    <w:rsid w:val="41365E20"/>
    <w:rsid w:val="437C175E"/>
    <w:rsid w:val="43E4E8A2"/>
    <w:rsid w:val="4463B55C"/>
    <w:rsid w:val="4694239F"/>
    <w:rsid w:val="4964637B"/>
    <w:rsid w:val="4C04C285"/>
    <w:rsid w:val="4EC8F5B1"/>
    <w:rsid w:val="4F586DF0"/>
    <w:rsid w:val="5390F879"/>
    <w:rsid w:val="551AF543"/>
    <w:rsid w:val="56070137"/>
    <w:rsid w:val="57641AEB"/>
    <w:rsid w:val="58965E04"/>
    <w:rsid w:val="5918E30B"/>
    <w:rsid w:val="59839ED7"/>
    <w:rsid w:val="5BE12181"/>
    <w:rsid w:val="5C95C056"/>
    <w:rsid w:val="5CE81F3F"/>
    <w:rsid w:val="5D1C8D24"/>
    <w:rsid w:val="5E0C2CB4"/>
    <w:rsid w:val="5E3190B7"/>
    <w:rsid w:val="6005C299"/>
    <w:rsid w:val="6109C2D0"/>
    <w:rsid w:val="63A4D3C6"/>
    <w:rsid w:val="64017C9A"/>
    <w:rsid w:val="65979A16"/>
    <w:rsid w:val="665FB0F8"/>
    <w:rsid w:val="68371AC4"/>
    <w:rsid w:val="6BEC1016"/>
    <w:rsid w:val="6CF11CF4"/>
    <w:rsid w:val="6F1D67ED"/>
    <w:rsid w:val="6F8DD65D"/>
    <w:rsid w:val="70F3250D"/>
    <w:rsid w:val="71F4ED76"/>
    <w:rsid w:val="752FA90C"/>
    <w:rsid w:val="78713364"/>
    <w:rsid w:val="789EC585"/>
    <w:rsid w:val="78B395D0"/>
    <w:rsid w:val="78C500B4"/>
    <w:rsid w:val="799E14E5"/>
    <w:rsid w:val="7B756E27"/>
    <w:rsid w:val="7CE84630"/>
    <w:rsid w:val="7D3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purl.org/dc/elements/1.1/"/>
    <ds:schemaRef ds:uri="http://www.w3.org/XML/1998/namespace"/>
    <ds:schemaRef ds:uri="http://schemas.microsoft.com/office/2006/documentManagement/types"/>
    <ds:schemaRef ds:uri="52f35231-e8da-4c02-bc57-a050a893d477"/>
    <ds:schemaRef ds:uri="http://purl.org/dc/terms/"/>
    <ds:schemaRef ds:uri="http://schemas.microsoft.com/office/2006/metadata/properties"/>
    <ds:schemaRef ds:uri="http://schemas.openxmlformats.org/package/2006/metadata/core-properties"/>
    <ds:schemaRef ds:uri="ab835b96-121f-4342-8973-e15b992f20b7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B4C282-70B3-4C28-A162-12C39DBD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2134</Words>
  <Characters>12170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2021-11-19T00:50:00Z</dcterms:created>
  <dcterms:modified xsi:type="dcterms:W3CDTF">2021-11-19T00:50:00Z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