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3247" w:rsidRPr="00454428" w:rsidRDefault="002449B1">
      <w:pPr>
        <w:rPr>
          <w:rFonts w:ascii="Times New Roman" w:eastAsia="Times New Roman" w:hAnsi="Times New Roman" w:cs="Times New Roman"/>
          <w:sz w:val="24"/>
          <w:szCs w:val="24"/>
        </w:rPr>
      </w:pPr>
      <w:bookmarkStart w:id="0" w:name="_gjdgxs" w:colFirst="0" w:colLast="0"/>
      <w:bookmarkEnd w:id="0"/>
      <w:r w:rsidRPr="00454428">
        <w:rPr>
          <w:rFonts w:ascii="Times New Roman" w:eastAsia="Times New Roman" w:hAnsi="Times New Roman" w:cs="Times New Roman"/>
          <w:sz w:val="24"/>
          <w:szCs w:val="24"/>
        </w:rPr>
        <w:t>University of Wisconsin—Green Bay</w:t>
      </w:r>
    </w:p>
    <w:p w14:paraId="00000002" w14:textId="465B0528"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Green Bay Campus Student Government Association Senate Bylaws</w:t>
      </w:r>
    </w:p>
    <w:p w14:paraId="00000003"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04"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I. Title and Charge</w:t>
      </w:r>
    </w:p>
    <w:p w14:paraId="00000005"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06"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1.01 Title</w:t>
      </w:r>
    </w:p>
    <w:p w14:paraId="00000007" w14:textId="77777777" w:rsidR="00EC3247" w:rsidRPr="00454428" w:rsidRDefault="00EC3247">
      <w:pPr>
        <w:rPr>
          <w:rFonts w:ascii="Times New Roman" w:eastAsia="Times New Roman" w:hAnsi="Times New Roman" w:cs="Times New Roman"/>
          <w:b/>
          <w:sz w:val="24"/>
          <w:szCs w:val="24"/>
        </w:rPr>
      </w:pPr>
    </w:p>
    <w:p w14:paraId="00000008" w14:textId="0CF6AA58"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The name of the organization shall be the University of Wisconsin-Green Bay: Green Bay Campus Student Senate, which hereafter may be referred to as the Student Senate. Every mention hereafter of the University of Wisconsin-Green Bay shall refer to the Green Bay campus.</w:t>
      </w:r>
    </w:p>
    <w:p w14:paraId="00000009"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0A"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1.02 Charge</w:t>
      </w:r>
      <w:r w:rsidRPr="00454428">
        <w:rPr>
          <w:rFonts w:ascii="Times New Roman" w:eastAsia="Times New Roman" w:hAnsi="Times New Roman" w:cs="Times New Roman"/>
          <w:b/>
          <w:sz w:val="24"/>
          <w:szCs w:val="24"/>
        </w:rPr>
        <w:br/>
      </w:r>
    </w:p>
    <w:p w14:paraId="0000000B"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The Student Senate shall participate in all levels of institutional governance and shall be the chief student legislative authority for information and review of policies concerning student life, services, and interests in keeping with Wisconsin State Statute 36.09(5).</w:t>
      </w:r>
    </w:p>
    <w:p w14:paraId="0000000C"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0D"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0E"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II. Membership</w:t>
      </w:r>
    </w:p>
    <w:p w14:paraId="0000000F"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10"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2.01 Membership of the Senate</w:t>
      </w:r>
    </w:p>
    <w:p w14:paraId="00000011" w14:textId="77777777" w:rsidR="00EC3247" w:rsidRPr="00454428" w:rsidRDefault="00EC3247">
      <w:pPr>
        <w:rPr>
          <w:rFonts w:ascii="Times New Roman" w:eastAsia="Times New Roman" w:hAnsi="Times New Roman" w:cs="Times New Roman"/>
          <w:sz w:val="24"/>
          <w:szCs w:val="24"/>
        </w:rPr>
      </w:pPr>
    </w:p>
    <w:p w14:paraId="00000012"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(a) The Senate shall include the Chair of the Student Senate, </w:t>
      </w:r>
      <w:proofErr w:type="gramStart"/>
      <w:r w:rsidRPr="00454428">
        <w:rPr>
          <w:rFonts w:ascii="Times New Roman" w:eastAsia="Times New Roman" w:hAnsi="Times New Roman" w:cs="Times New Roman"/>
          <w:sz w:val="24"/>
          <w:szCs w:val="24"/>
        </w:rPr>
        <w:t>a number of</w:t>
      </w:r>
      <w:proofErr w:type="gramEnd"/>
      <w:r w:rsidRPr="00454428">
        <w:rPr>
          <w:rFonts w:ascii="Times New Roman" w:eastAsia="Times New Roman" w:hAnsi="Times New Roman" w:cs="Times New Roman"/>
          <w:sz w:val="24"/>
          <w:szCs w:val="24"/>
        </w:rPr>
        <w:t xml:space="preserve"> Senators at-large including a Speaker of the Student Senate.</w:t>
      </w:r>
    </w:p>
    <w:p w14:paraId="00000013"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Only the Speaker and senators at-large shall have the power to vote. In case of a tie, the Chair of the Student Senate shall cast the deciding vote.</w:t>
      </w:r>
    </w:p>
    <w:p w14:paraId="00000014"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15"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2.02 Membership Vacancies</w:t>
      </w:r>
    </w:p>
    <w:p w14:paraId="00000016" w14:textId="77777777" w:rsidR="00EC3247" w:rsidRPr="00454428" w:rsidRDefault="00EC3247">
      <w:pPr>
        <w:rPr>
          <w:rFonts w:ascii="Times New Roman" w:eastAsia="Times New Roman" w:hAnsi="Times New Roman" w:cs="Times New Roman"/>
          <w:b/>
          <w:sz w:val="24"/>
          <w:szCs w:val="24"/>
        </w:rPr>
      </w:pPr>
    </w:p>
    <w:p w14:paraId="00000017"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During the first meeting of the Student Senate after the spring elections, Senators shall elect from its membership a Speaker of the Student Senate. The Chair of the Student Senate will entertain nominations from the floor and hold election via Approval voting.</w:t>
      </w:r>
    </w:p>
    <w:p w14:paraId="00000018"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In the event of a vacancy in the position of the Speaker, the Senate shall vote upon a successor in the same method as initial choosing in accordance with Section 2.02(a) of these by-laws.</w:t>
      </w:r>
    </w:p>
    <w:p w14:paraId="00000019"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 An application process to include 50 signatures of enrolled UW-Green Bay students is to be used to add senators </w:t>
      </w:r>
      <w:proofErr w:type="gramStart"/>
      <w:r w:rsidRPr="00454428">
        <w:rPr>
          <w:rFonts w:ascii="Times New Roman" w:eastAsia="Times New Roman" w:hAnsi="Times New Roman" w:cs="Times New Roman"/>
          <w:sz w:val="24"/>
          <w:szCs w:val="24"/>
        </w:rPr>
        <w:t>during the course of</w:t>
      </w:r>
      <w:proofErr w:type="gramEnd"/>
      <w:r w:rsidRPr="00454428">
        <w:rPr>
          <w:rFonts w:ascii="Times New Roman" w:eastAsia="Times New Roman" w:hAnsi="Times New Roman" w:cs="Times New Roman"/>
          <w:sz w:val="24"/>
          <w:szCs w:val="24"/>
        </w:rPr>
        <w:t xml:space="preserve"> the academic year. The Senate must then approve applicants by a simple majority.</w:t>
      </w:r>
    </w:p>
    <w:p w14:paraId="0000001A"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(d) Any member of the Student Senate who finds it necessary to resign shall do so in writing to the Speaker.</w:t>
      </w:r>
    </w:p>
    <w:p w14:paraId="3771CC5B" w14:textId="63221FC2" w:rsidR="7388341F" w:rsidRPr="00454428" w:rsidRDefault="7388341F" w:rsidP="7388341F">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(e) Any member of the Student Senate shall be able to request dormancy from the Speaker of the Student Senate at any time.</w:t>
      </w:r>
    </w:p>
    <w:p w14:paraId="0000001B"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1C"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1D"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III. Duties of Senate Members</w:t>
      </w:r>
    </w:p>
    <w:p w14:paraId="0000001E"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1F"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3.01 Duties of at-large Members</w:t>
      </w:r>
    </w:p>
    <w:p w14:paraId="00000020" w14:textId="77777777" w:rsidR="00EC3247" w:rsidRPr="00454428" w:rsidRDefault="00EC3247">
      <w:pPr>
        <w:rPr>
          <w:rFonts w:ascii="Times New Roman" w:eastAsia="Times New Roman" w:hAnsi="Times New Roman" w:cs="Times New Roman"/>
          <w:b/>
          <w:sz w:val="24"/>
          <w:szCs w:val="24"/>
        </w:rPr>
      </w:pPr>
    </w:p>
    <w:p w14:paraId="00000021"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All Senators holding at-large seats shall serve on at least two standing committees or serve on the Segregated University Fee Allocation Committee as specified in the constitution as available.</w:t>
      </w:r>
    </w:p>
    <w:p w14:paraId="00000022"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(b) All Senators shall represent and inform the students </w:t>
      </w:r>
      <w:proofErr w:type="gramStart"/>
      <w:r w:rsidRPr="00454428">
        <w:rPr>
          <w:rFonts w:ascii="Times New Roman" w:eastAsia="Times New Roman" w:hAnsi="Times New Roman" w:cs="Times New Roman"/>
          <w:sz w:val="24"/>
          <w:szCs w:val="24"/>
        </w:rPr>
        <w:t>of</w:t>
      </w:r>
      <w:proofErr w:type="gramEnd"/>
      <w:r w:rsidRPr="00454428">
        <w:rPr>
          <w:rFonts w:ascii="Times New Roman" w:eastAsia="Times New Roman" w:hAnsi="Times New Roman" w:cs="Times New Roman"/>
          <w:sz w:val="24"/>
          <w:szCs w:val="24"/>
        </w:rPr>
        <w:t xml:space="preserve"> University of Wisconsin—Green Bay of issues before the Senate and Senate committees. All Senators shall respond to students with questions, </w:t>
      </w:r>
      <w:proofErr w:type="gramStart"/>
      <w:r w:rsidRPr="00454428">
        <w:rPr>
          <w:rFonts w:ascii="Times New Roman" w:eastAsia="Times New Roman" w:hAnsi="Times New Roman" w:cs="Times New Roman"/>
          <w:sz w:val="24"/>
          <w:szCs w:val="24"/>
        </w:rPr>
        <w:t>concerns</w:t>
      </w:r>
      <w:proofErr w:type="gramEnd"/>
      <w:r w:rsidRPr="00454428">
        <w:rPr>
          <w:rFonts w:ascii="Times New Roman" w:eastAsia="Times New Roman" w:hAnsi="Times New Roman" w:cs="Times New Roman"/>
          <w:sz w:val="24"/>
          <w:szCs w:val="24"/>
        </w:rPr>
        <w:t xml:space="preserve"> and problems. All Senators shall be receptive to feedback from other students pertaining to the University. All Senators shall become familiar with Student Government Association structure, university policies, and Robert’s Rules of Order.</w:t>
      </w:r>
    </w:p>
    <w:p w14:paraId="00000023"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All Senators must attend all required meetings unless excused. If a Senator is to be absent from a meeting Section 4.01(a) should be followed.</w:t>
      </w:r>
    </w:p>
    <w:p w14:paraId="00000024"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(d) All Senators shall make a good-faith effort to participate constructively in committee business.</w:t>
      </w:r>
    </w:p>
    <w:p w14:paraId="0DDAF364" w14:textId="643EFF75" w:rsidR="002449B1" w:rsidRPr="00454428" w:rsidRDefault="002449B1" w:rsidP="7388341F">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(e) Student Senators are required to keep at least two (2) open office hours a week each semester to make themselves available to their constituencies.</w:t>
      </w:r>
    </w:p>
    <w:p w14:paraId="00000026"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27"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3.02 Duties of the Speaker</w:t>
      </w:r>
    </w:p>
    <w:p w14:paraId="00000028" w14:textId="77777777" w:rsidR="00EC3247" w:rsidRPr="00454428" w:rsidRDefault="00EC3247">
      <w:pPr>
        <w:rPr>
          <w:rFonts w:ascii="Times New Roman" w:eastAsia="Times New Roman" w:hAnsi="Times New Roman" w:cs="Times New Roman"/>
          <w:b/>
          <w:sz w:val="24"/>
          <w:szCs w:val="24"/>
        </w:rPr>
      </w:pPr>
    </w:p>
    <w:p w14:paraId="00000029"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(a) The Speaker of the Student Senate shall represent the Student Senate at all levels of </w:t>
      </w:r>
      <w:proofErr w:type="gramStart"/>
      <w:r w:rsidRPr="00454428">
        <w:rPr>
          <w:rFonts w:ascii="Times New Roman" w:eastAsia="Times New Roman" w:hAnsi="Times New Roman" w:cs="Times New Roman"/>
          <w:sz w:val="24"/>
          <w:szCs w:val="24"/>
        </w:rPr>
        <w:t>University</w:t>
      </w:r>
      <w:proofErr w:type="gramEnd"/>
      <w:r w:rsidRPr="00454428">
        <w:rPr>
          <w:rFonts w:ascii="Times New Roman" w:eastAsia="Times New Roman" w:hAnsi="Times New Roman" w:cs="Times New Roman"/>
          <w:sz w:val="24"/>
          <w:szCs w:val="24"/>
        </w:rPr>
        <w:t xml:space="preserve"> governance and administration, other Student Government Association bodies, and other groups or organizations the Senate deems necessary.</w:t>
      </w:r>
    </w:p>
    <w:p w14:paraId="0000002A"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The Speaker of the Student Senate and the Chair of the Student Senate shall collaborate on the setting of the location, time, and agenda for Senate Meetings. The Speaker of the Student Senate shall have final authority of the location, time, and agenda for Senate Meetings.</w:t>
      </w:r>
    </w:p>
    <w:p w14:paraId="1D723E51" w14:textId="6CA45B2C" w:rsidR="002449B1" w:rsidRPr="00454428" w:rsidRDefault="002449B1" w:rsidP="06B12C7E">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The Speaker of the Student Senate shall coordinate with the Administrative Assistant to make the agenda available at least twenty-four (24) hours before the Student Senate meeting.</w:t>
      </w:r>
    </w:p>
    <w:p w14:paraId="0000002C" w14:textId="77777777" w:rsidR="00EC3247" w:rsidRPr="00454428" w:rsidRDefault="002449B1">
      <w:pPr>
        <w:ind w:firstLine="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(d) The Speaker of the Student Senate shall promote and recruit for the Student Senate.</w:t>
      </w:r>
    </w:p>
    <w:p w14:paraId="0000002D"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(e) The Speaker of the Student Senate shall meet at least once in every fourteen (14) calendar day period while the senate is in session with the Student Senate's resource liaison.</w:t>
      </w:r>
    </w:p>
    <w:p w14:paraId="0000002E" w14:textId="77777777" w:rsidR="00EC3247" w:rsidRPr="00454428" w:rsidRDefault="002449B1">
      <w:pPr>
        <w:ind w:left="720"/>
        <w:rPr>
          <w:rFonts w:ascii="Times New Roman" w:eastAsia="Times New Roman" w:hAnsi="Times New Roman" w:cs="Times New Roman"/>
          <w:b/>
          <w:sz w:val="24"/>
          <w:szCs w:val="24"/>
        </w:rPr>
      </w:pPr>
      <w:r w:rsidRPr="00454428">
        <w:rPr>
          <w:rFonts w:ascii="Times New Roman" w:eastAsia="Times New Roman" w:hAnsi="Times New Roman" w:cs="Times New Roman"/>
          <w:sz w:val="24"/>
          <w:szCs w:val="24"/>
        </w:rPr>
        <w:t>(f) The Speaker of the Student Senate shall provide invitation to the Secretary of the Faculty and Academic Staff, Chancellor, Student Government Executive Chairs, and Student Government President to attend Student Senate meetings and to recommend for consideration measures they judge necessary and expedient</w:t>
      </w:r>
      <w:r w:rsidRPr="00454428">
        <w:rPr>
          <w:rFonts w:ascii="Times New Roman" w:eastAsia="Times New Roman" w:hAnsi="Times New Roman" w:cs="Times New Roman"/>
          <w:b/>
          <w:sz w:val="24"/>
          <w:szCs w:val="24"/>
        </w:rPr>
        <w:t>.</w:t>
      </w:r>
    </w:p>
    <w:p w14:paraId="0000002F"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(g) The Speaker of the Student Senate shall vote in all matters before the Student Senate, and in the case of a roll call vote, shall vote last.</w:t>
      </w:r>
    </w:p>
    <w:p w14:paraId="00000030" w14:textId="3F830E18"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(h) The Speaker of the Student Senate may form ad-hoc committees to address issues of </w:t>
      </w:r>
      <w:proofErr w:type="gramStart"/>
      <w:r w:rsidRPr="00454428">
        <w:rPr>
          <w:rFonts w:ascii="Times New Roman" w:eastAsia="Times New Roman" w:hAnsi="Times New Roman" w:cs="Times New Roman"/>
          <w:sz w:val="24"/>
          <w:szCs w:val="24"/>
        </w:rPr>
        <w:t>particular complexity</w:t>
      </w:r>
      <w:proofErr w:type="gramEnd"/>
      <w:r w:rsidRPr="00454428">
        <w:rPr>
          <w:rFonts w:ascii="Times New Roman" w:eastAsia="Times New Roman" w:hAnsi="Times New Roman" w:cs="Times New Roman"/>
          <w:sz w:val="24"/>
          <w:szCs w:val="24"/>
        </w:rPr>
        <w:t xml:space="preserve"> or controversy.</w:t>
      </w:r>
    </w:p>
    <w:p w14:paraId="00000031"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w:t>
      </w:r>
      <w:proofErr w:type="spellStart"/>
      <w:r w:rsidRPr="00454428">
        <w:rPr>
          <w:rFonts w:ascii="Times New Roman" w:eastAsia="Times New Roman" w:hAnsi="Times New Roman" w:cs="Times New Roman"/>
          <w:strike/>
          <w:sz w:val="24"/>
          <w:szCs w:val="24"/>
        </w:rPr>
        <w:t>i</w:t>
      </w:r>
      <w:proofErr w:type="spellEnd"/>
      <w:r w:rsidRPr="00454428">
        <w:rPr>
          <w:rFonts w:ascii="Times New Roman" w:eastAsia="Times New Roman" w:hAnsi="Times New Roman" w:cs="Times New Roman"/>
          <w:sz w:val="24"/>
          <w:szCs w:val="24"/>
        </w:rPr>
        <w:t>) The Speaker of the Student Senate shall appoint senators to serve on ad-hoc and standing committees.</w:t>
      </w:r>
    </w:p>
    <w:p w14:paraId="34583CCE" w14:textId="1AE11C42" w:rsidR="002449B1" w:rsidRPr="00454428" w:rsidRDefault="002449B1" w:rsidP="06B12C7E">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w:t>
      </w:r>
      <w:r w:rsidRPr="00454428">
        <w:rPr>
          <w:rFonts w:ascii="Times New Roman" w:eastAsia="Times New Roman" w:hAnsi="Times New Roman" w:cs="Times New Roman"/>
          <w:strike/>
          <w:sz w:val="24"/>
          <w:szCs w:val="24"/>
        </w:rPr>
        <w:t>j</w:t>
      </w:r>
      <w:r w:rsidRPr="00454428">
        <w:rPr>
          <w:rFonts w:ascii="Times New Roman" w:eastAsia="Times New Roman" w:hAnsi="Times New Roman" w:cs="Times New Roman"/>
          <w:sz w:val="24"/>
          <w:szCs w:val="24"/>
        </w:rPr>
        <w:t>) The Speaker of the Student Senate shall be responsible for all the financial transactions of the Student Senate.</w:t>
      </w:r>
    </w:p>
    <w:p w14:paraId="216109C8" w14:textId="0FD0614D" w:rsidR="06B12C7E" w:rsidRPr="00454428" w:rsidRDefault="06B12C7E" w:rsidP="06B12C7E">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(k) The Speaker of the Student Senate shall serve a minimum of ten (10) office hours per week, five (5) of which must be posted, while the Senate is in session.</w:t>
      </w:r>
    </w:p>
    <w:p w14:paraId="00000033"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292D8FC2" w14:textId="75AD3B2E" w:rsidR="7388341F" w:rsidRPr="00454428" w:rsidRDefault="7388341F" w:rsidP="7388341F">
      <w:pPr>
        <w:rPr>
          <w:rFonts w:ascii="Times New Roman" w:eastAsia="Times New Roman" w:hAnsi="Times New Roman" w:cs="Times New Roman"/>
          <w:b/>
          <w:bCs/>
          <w:sz w:val="24"/>
          <w:szCs w:val="24"/>
        </w:rPr>
      </w:pPr>
      <w:r w:rsidRPr="00454428">
        <w:rPr>
          <w:rFonts w:ascii="Times New Roman" w:eastAsia="Times New Roman" w:hAnsi="Times New Roman" w:cs="Times New Roman"/>
          <w:b/>
          <w:bCs/>
          <w:sz w:val="24"/>
          <w:szCs w:val="24"/>
        </w:rPr>
        <w:t>Section 3.03 Senator Dormancy</w:t>
      </w:r>
    </w:p>
    <w:p w14:paraId="6BAFB7E9" w14:textId="5F468618" w:rsidR="7388341F" w:rsidRPr="00454428" w:rsidRDefault="7388341F" w:rsidP="7388341F">
      <w:pPr>
        <w:rPr>
          <w:rFonts w:ascii="Times New Roman" w:eastAsia="Times New Roman" w:hAnsi="Times New Roman" w:cs="Times New Roman"/>
          <w:b/>
          <w:bCs/>
          <w:sz w:val="24"/>
          <w:szCs w:val="24"/>
        </w:rPr>
      </w:pPr>
    </w:p>
    <w:p w14:paraId="358FC301" w14:textId="51DEC4DD" w:rsidR="7388341F" w:rsidRPr="00454428" w:rsidRDefault="7388341F" w:rsidP="507ABE0C">
      <w:pPr>
        <w:pStyle w:val="ListParagraph"/>
        <w:numPr>
          <w:ilvl w:val="0"/>
          <w:numId w:val="1"/>
        </w:num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At any </w:t>
      </w:r>
      <w:proofErr w:type="gramStart"/>
      <w:r w:rsidRPr="00454428">
        <w:rPr>
          <w:rFonts w:ascii="Times New Roman" w:eastAsia="Times New Roman" w:hAnsi="Times New Roman" w:cs="Times New Roman"/>
          <w:sz w:val="24"/>
          <w:szCs w:val="24"/>
        </w:rPr>
        <w:t>time</w:t>
      </w:r>
      <w:proofErr w:type="gramEnd"/>
      <w:r w:rsidRPr="00454428">
        <w:rPr>
          <w:rFonts w:ascii="Times New Roman" w:eastAsia="Times New Roman" w:hAnsi="Times New Roman" w:cs="Times New Roman"/>
          <w:sz w:val="24"/>
          <w:szCs w:val="24"/>
        </w:rPr>
        <w:t xml:space="preserve"> any member of the Student Senate may request a period of dormancy with the approval from the Speaker of the Senate.</w:t>
      </w:r>
    </w:p>
    <w:p w14:paraId="291CDBFE" w14:textId="4BBF9DF9" w:rsidR="7388341F" w:rsidRPr="00454428" w:rsidRDefault="5585931A" w:rsidP="507ABE0C">
      <w:pPr>
        <w:pStyle w:val="ListParagraph"/>
        <w:numPr>
          <w:ilvl w:val="0"/>
          <w:numId w:val="1"/>
        </w:numPr>
        <w:rPr>
          <w:rFonts w:ascii="Times New Roman" w:hAnsi="Times New Roman" w:cs="Times New Roman"/>
          <w:sz w:val="24"/>
          <w:szCs w:val="24"/>
        </w:rPr>
      </w:pPr>
      <w:r w:rsidRPr="00454428">
        <w:rPr>
          <w:rFonts w:ascii="Times New Roman" w:eastAsia="Times New Roman" w:hAnsi="Times New Roman" w:cs="Times New Roman"/>
          <w:sz w:val="24"/>
          <w:szCs w:val="24"/>
        </w:rPr>
        <w:t>While dormant, the Senator forfeits their voting rights and shall not be counted for quorum.</w:t>
      </w:r>
    </w:p>
    <w:p w14:paraId="72C6FD5A" w14:textId="0F07B5F0" w:rsidR="7388341F" w:rsidRPr="00454428" w:rsidRDefault="7388341F" w:rsidP="507ABE0C">
      <w:pPr>
        <w:pStyle w:val="ListParagraph"/>
        <w:numPr>
          <w:ilvl w:val="0"/>
          <w:numId w:val="1"/>
        </w:numPr>
        <w:rPr>
          <w:rFonts w:ascii="Times New Roman" w:hAnsi="Times New Roman" w:cs="Times New Roman"/>
          <w:sz w:val="24"/>
          <w:szCs w:val="24"/>
        </w:rPr>
      </w:pPr>
      <w:r w:rsidRPr="00454428">
        <w:rPr>
          <w:rFonts w:ascii="Times New Roman" w:eastAsia="Times New Roman" w:hAnsi="Times New Roman" w:cs="Times New Roman"/>
          <w:sz w:val="24"/>
          <w:szCs w:val="24"/>
        </w:rPr>
        <w:t>Dormant Senators shall be excused from Senate and Committee meetings without disciplinary actions.</w:t>
      </w:r>
    </w:p>
    <w:p w14:paraId="483863D6" w14:textId="74D697A1" w:rsidR="7388341F" w:rsidRPr="00454428" w:rsidRDefault="5585931A" w:rsidP="507ABE0C">
      <w:pPr>
        <w:pStyle w:val="ListParagraph"/>
        <w:numPr>
          <w:ilvl w:val="0"/>
          <w:numId w:val="1"/>
        </w:numPr>
        <w:rPr>
          <w:rFonts w:ascii="Times New Roman" w:hAnsi="Times New Roman" w:cs="Times New Roman"/>
          <w:sz w:val="24"/>
          <w:szCs w:val="24"/>
        </w:rPr>
      </w:pPr>
      <w:r w:rsidRPr="00454428">
        <w:rPr>
          <w:rFonts w:ascii="Times New Roman" w:eastAsia="Times New Roman" w:hAnsi="Times New Roman" w:cs="Times New Roman"/>
          <w:sz w:val="24"/>
          <w:szCs w:val="24"/>
        </w:rPr>
        <w:t>Dormant Senators may come out of dormancy at any time with approval from the Speaker of the Senate.</w:t>
      </w:r>
    </w:p>
    <w:p w14:paraId="00000034"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35"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IV. Proxy Voting</w:t>
      </w:r>
    </w:p>
    <w:p w14:paraId="00000036"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37"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4.01 Proxy Voting</w:t>
      </w:r>
    </w:p>
    <w:p w14:paraId="00000038" w14:textId="77777777" w:rsidR="00EC3247" w:rsidRPr="00454428" w:rsidRDefault="002449B1">
      <w:pPr>
        <w:pBdr>
          <w:top w:val="nil"/>
          <w:left w:val="nil"/>
          <w:bottom w:val="nil"/>
          <w:right w:val="nil"/>
          <w:between w:val="nil"/>
        </w:pBd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If a Senator is unable to attend a meeting, the Senator must contact the Speaker of the Student Senate prior to the scheduled meeting time, notify the Speaker of the reason for the absence, identify who the proxy holder is, and provide proxy votes for any Action Items on the meeting agenda.</w:t>
      </w:r>
    </w:p>
    <w:p w14:paraId="00000039"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Any proxy vote shall be provided to the Speaker or Chair of the Student Senate in writing or by e-mail prior to any Senate meeting.</w:t>
      </w:r>
    </w:p>
    <w:p w14:paraId="0000003A"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Each Student Senator shall have exactly one vote per Action Item and can proxy their votes in the event of their absence at a Student Senate Meeting.</w:t>
      </w:r>
    </w:p>
    <w:p w14:paraId="0000003B"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 xml:space="preserve"> </w:t>
      </w:r>
    </w:p>
    <w:p w14:paraId="0000003C"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3D"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V. Meetings of the Student Senate</w:t>
      </w:r>
    </w:p>
    <w:p w14:paraId="0000003E"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3F"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5.01 Senate Meetings</w:t>
      </w:r>
    </w:p>
    <w:p w14:paraId="00000040" w14:textId="77777777" w:rsidR="00EC3247" w:rsidRPr="00454428" w:rsidRDefault="00EC3247">
      <w:pPr>
        <w:rPr>
          <w:rFonts w:ascii="Times New Roman" w:eastAsia="Times New Roman" w:hAnsi="Times New Roman" w:cs="Times New Roman"/>
          <w:b/>
          <w:sz w:val="24"/>
          <w:szCs w:val="24"/>
        </w:rPr>
      </w:pPr>
    </w:p>
    <w:p w14:paraId="00000041"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The Student Senate shall meet at a minimum of once every fourteen (14) calendar days while in session at a time and location accessible to the members except in the case of an emergency.</w:t>
      </w:r>
    </w:p>
    <w:p w14:paraId="00000042"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43"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5.02 Meeting Procedures</w:t>
      </w:r>
      <w:r w:rsidRPr="00454428">
        <w:rPr>
          <w:rFonts w:ascii="Times New Roman" w:eastAsia="Times New Roman" w:hAnsi="Times New Roman" w:cs="Times New Roman"/>
          <w:b/>
          <w:sz w:val="24"/>
          <w:szCs w:val="24"/>
        </w:rPr>
        <w:br/>
      </w:r>
    </w:p>
    <w:p w14:paraId="00000044" w14:textId="474F656A" w:rsidR="00EC3247" w:rsidRPr="00454428" w:rsidRDefault="735679AD">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All matters not provided for in these bylaws, the SGA Constitution, the Merger Implementation Statement, University regulations, State Statutes, or the most recent edition of Robert's Rules of Order shall be determined at the discretion of the Speaker of the Student Senate with advice from the Parliamentarian.</w:t>
      </w:r>
    </w:p>
    <w:p w14:paraId="00000045" w14:textId="77777777" w:rsidR="00EC3247" w:rsidRPr="00454428" w:rsidRDefault="002449B1" w:rsidP="00454428">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(b) Any motion to regulate debate shall require a two-thirds majority vote </w:t>
      </w:r>
      <w:proofErr w:type="gramStart"/>
      <w:r w:rsidRPr="00454428">
        <w:rPr>
          <w:rFonts w:ascii="Times New Roman" w:eastAsia="Times New Roman" w:hAnsi="Times New Roman" w:cs="Times New Roman"/>
          <w:sz w:val="24"/>
          <w:szCs w:val="24"/>
        </w:rPr>
        <w:t>in order to</w:t>
      </w:r>
      <w:proofErr w:type="gramEnd"/>
      <w:r w:rsidRPr="00454428">
        <w:rPr>
          <w:rFonts w:ascii="Times New Roman" w:eastAsia="Times New Roman" w:hAnsi="Times New Roman" w:cs="Times New Roman"/>
          <w:sz w:val="24"/>
          <w:szCs w:val="24"/>
        </w:rPr>
        <w:t xml:space="preserve"> be enacted.</w:t>
      </w:r>
    </w:p>
    <w:p w14:paraId="00000046"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Any member making a motion shall be given first opportunity to speak to their motion and may not speak again until all others have, if so desired.</w:t>
      </w:r>
    </w:p>
    <w:p w14:paraId="00000047"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(d) Any motion requiring action on the part of the Student Senate shall contain a provision as to which officer, director, senator, or committee shall be designated to follow through on the intent of the motion.</w:t>
      </w:r>
    </w:p>
    <w:p w14:paraId="00000048" w14:textId="77777777" w:rsidR="00EC3247" w:rsidRPr="00454428" w:rsidRDefault="002449B1" w:rsidP="00454428">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(e) A minority report may be filed in the Student Senate minutes upon request.</w:t>
      </w:r>
    </w:p>
    <w:p w14:paraId="00000049"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 xml:space="preserve"> </w:t>
      </w:r>
    </w:p>
    <w:p w14:paraId="0000004A"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5.03 Resolution and Bills</w:t>
      </w:r>
    </w:p>
    <w:p w14:paraId="0000004B" w14:textId="77777777" w:rsidR="00EC3247" w:rsidRPr="00454428" w:rsidRDefault="00EC3247">
      <w:pPr>
        <w:rPr>
          <w:rFonts w:ascii="Times New Roman" w:eastAsia="Times New Roman" w:hAnsi="Times New Roman" w:cs="Times New Roman"/>
          <w:b/>
          <w:sz w:val="24"/>
          <w:szCs w:val="24"/>
        </w:rPr>
      </w:pPr>
    </w:p>
    <w:p w14:paraId="0000004C" w14:textId="77777777" w:rsidR="00EC3247" w:rsidRPr="00454428" w:rsidRDefault="002449B1" w:rsidP="00454428">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Resolutions and bills need not originate within a Senate committee.</w:t>
      </w:r>
    </w:p>
    <w:p w14:paraId="0000004D" w14:textId="2136A517" w:rsidR="00EC3247" w:rsidRPr="00454428" w:rsidRDefault="735679AD">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Any resolution submitted for approval to the Student Senate must be co-sponsored by at least two current members of the Student Senate.</w:t>
      </w:r>
    </w:p>
    <w:p w14:paraId="0000004E"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The sponsor and co-sponsors of a resolution must provide written documentation of sponsorship and co-sponsorship to the Speaker of the Student Senate.</w:t>
      </w:r>
    </w:p>
    <w:p w14:paraId="0000004F"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50"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51"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5.04 Disciplinary Procedures</w:t>
      </w:r>
    </w:p>
    <w:p w14:paraId="00000052" w14:textId="77777777" w:rsidR="00EC3247" w:rsidRPr="00454428" w:rsidRDefault="00EC3247">
      <w:pPr>
        <w:rPr>
          <w:rFonts w:ascii="Times New Roman" w:eastAsia="Times New Roman" w:hAnsi="Times New Roman" w:cs="Times New Roman"/>
          <w:b/>
          <w:sz w:val="24"/>
          <w:szCs w:val="24"/>
        </w:rPr>
      </w:pPr>
    </w:p>
    <w:p w14:paraId="00000053"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The Speaker of the Senate shall have the power to remove Senators from the Senate if and only if at least one of the criteria enumerated in this section is met. The Senate may by majority vote overturn the Speaker’s decision to remove a senator.</w:t>
      </w:r>
    </w:p>
    <w:p w14:paraId="00000054"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(b) A Senator may be removed if the Senator is in violation with the Student Government Association’s Constitution.</w:t>
      </w:r>
    </w:p>
    <w:p w14:paraId="00000055"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A Senator may be removed if the Senator is not attending senate meetings. More than two (2) excused absences or one (1) unexcused absence may result in termination from position. After a second absence the Speaker shall issue a warning in writing to the Senator. A termination shall not happen unless a warning is received.</w:t>
      </w:r>
    </w:p>
    <w:p w14:paraId="00000056"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(d) A Senator may be removed if the Senator is not fulfilling the minimum requirement of office hours.</w:t>
      </w:r>
    </w:p>
    <w:p w14:paraId="00000057"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(e) A Senator may be removed if the Senator has missed two (2) committee meetings of </w:t>
      </w:r>
      <w:proofErr w:type="gramStart"/>
      <w:r w:rsidRPr="00454428">
        <w:rPr>
          <w:rFonts w:ascii="Times New Roman" w:eastAsia="Times New Roman" w:hAnsi="Times New Roman" w:cs="Times New Roman"/>
          <w:sz w:val="24"/>
          <w:szCs w:val="24"/>
        </w:rPr>
        <w:t>any one</w:t>
      </w:r>
      <w:proofErr w:type="gramEnd"/>
      <w:r w:rsidRPr="00454428">
        <w:rPr>
          <w:rFonts w:ascii="Times New Roman" w:eastAsia="Times New Roman" w:hAnsi="Times New Roman" w:cs="Times New Roman"/>
          <w:sz w:val="24"/>
          <w:szCs w:val="24"/>
        </w:rPr>
        <w:t xml:space="preserve"> (1) committee on which the Senator serves. The Speaker shall not remove a senator for failure to attend committee meetings unless the chair of the respective committee approves of the removal.</w:t>
      </w:r>
    </w:p>
    <w:p w14:paraId="00000058"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(f) A Student Senator removed from the Student Senate may appeal their removal to the Student Court on the grounds of procedural violation or viewpoint neutrality violation, and the removal can be overturned by simple majority.</w:t>
      </w:r>
    </w:p>
    <w:p w14:paraId="00000059"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5A"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5B"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VI. Senate Committees</w:t>
      </w:r>
    </w:p>
    <w:p w14:paraId="0000005C" w14:textId="77777777" w:rsidR="00EC3247" w:rsidRPr="00454428" w:rsidRDefault="00EC3247">
      <w:pPr>
        <w:rPr>
          <w:rFonts w:ascii="Times New Roman" w:eastAsia="Times New Roman" w:hAnsi="Times New Roman" w:cs="Times New Roman"/>
          <w:strike/>
          <w:sz w:val="24"/>
          <w:szCs w:val="24"/>
        </w:rPr>
      </w:pPr>
    </w:p>
    <w:p w14:paraId="0000005D" w14:textId="2A9F4795" w:rsidR="00EC3247" w:rsidRPr="00454428" w:rsidRDefault="002449B1">
      <w:pPr>
        <w:pBdr>
          <w:top w:val="nil"/>
          <w:left w:val="nil"/>
          <w:bottom w:val="nil"/>
          <w:right w:val="nil"/>
          <w:between w:val="nil"/>
        </w:pBd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6.01 Academics</w:t>
      </w:r>
      <w:r w:rsidR="009851DF" w:rsidRPr="00454428">
        <w:rPr>
          <w:rFonts w:ascii="Times New Roman" w:eastAsia="Times New Roman" w:hAnsi="Times New Roman" w:cs="Times New Roman"/>
          <w:b/>
          <w:sz w:val="24"/>
          <w:szCs w:val="24"/>
        </w:rPr>
        <w:t xml:space="preserve"> Affairs </w:t>
      </w:r>
      <w:r w:rsidRPr="00454428">
        <w:rPr>
          <w:rFonts w:ascii="Times New Roman" w:eastAsia="Times New Roman" w:hAnsi="Times New Roman" w:cs="Times New Roman"/>
          <w:b/>
          <w:sz w:val="24"/>
          <w:szCs w:val="24"/>
        </w:rPr>
        <w:t>Committee</w:t>
      </w:r>
    </w:p>
    <w:p w14:paraId="0000005E"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5F"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0" w14:textId="7A75C4E1"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(a) </w:t>
      </w:r>
      <w:r w:rsidR="009851DF" w:rsidRPr="00454428">
        <w:rPr>
          <w:rFonts w:ascii="Times New Roman" w:eastAsia="Times New Roman" w:hAnsi="Times New Roman" w:cs="Times New Roman"/>
          <w:sz w:val="24"/>
          <w:szCs w:val="24"/>
        </w:rPr>
        <w:t>Shall be responsible for collaborating with faculty on academic activity.</w:t>
      </w:r>
    </w:p>
    <w:p w14:paraId="00000061" w14:textId="4ED9B5AB"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(b) </w:t>
      </w:r>
      <w:r w:rsidR="009851DF" w:rsidRPr="00454428">
        <w:rPr>
          <w:rFonts w:ascii="Times New Roman" w:eastAsia="Times New Roman" w:hAnsi="Times New Roman" w:cs="Times New Roman"/>
          <w:sz w:val="24"/>
          <w:szCs w:val="24"/>
        </w:rPr>
        <w:t>Shall be responsible for seeking feedback from students regarding academics and quality of instruction.</w:t>
      </w:r>
    </w:p>
    <w:p w14:paraId="00000062"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3"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4"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b/>
          <w:sz w:val="24"/>
          <w:szCs w:val="24"/>
        </w:rPr>
        <w:t>Section 6.02 Arts and Performance Committee</w:t>
      </w:r>
    </w:p>
    <w:p w14:paraId="00000065"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6" w14:textId="77777777" w:rsidR="00EC3247" w:rsidRPr="00454428" w:rsidRDefault="002449B1">
      <w:pPr>
        <w:numPr>
          <w:ilvl w:val="0"/>
          <w:numId w:val="3"/>
        </w:num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Shall be responsible for reaching out to related student organizations, such as Alternate Theatre and UWGB Dance Team.</w:t>
      </w:r>
    </w:p>
    <w:p w14:paraId="00000067" w14:textId="77777777" w:rsidR="00EC3247" w:rsidRPr="00454428" w:rsidRDefault="002449B1">
      <w:pPr>
        <w:numPr>
          <w:ilvl w:val="0"/>
          <w:numId w:val="3"/>
        </w:num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Shall be responsible for making a reasonable effort to attend and promote events related to the arts and performing arts here at UWGB.</w:t>
      </w:r>
    </w:p>
    <w:p w14:paraId="00000068" w14:textId="77777777" w:rsidR="00EC3247" w:rsidRPr="00454428" w:rsidRDefault="002449B1">
      <w:pPr>
        <w:numPr>
          <w:ilvl w:val="0"/>
          <w:numId w:val="3"/>
        </w:num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Shall be responsible for working with staff from the Lawton Gallery, the 407 Gallery, and the Weidner Center.</w:t>
      </w:r>
    </w:p>
    <w:p w14:paraId="00000069"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A"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B" w14:textId="77777777" w:rsidR="00EC3247" w:rsidRPr="00454428" w:rsidRDefault="00EC3247">
      <w:pPr>
        <w:pBdr>
          <w:top w:val="nil"/>
          <w:left w:val="nil"/>
          <w:bottom w:val="nil"/>
          <w:right w:val="nil"/>
          <w:between w:val="nil"/>
        </w:pBdr>
        <w:rPr>
          <w:rFonts w:ascii="Times New Roman" w:eastAsia="Times New Roman" w:hAnsi="Times New Roman" w:cs="Times New Roman"/>
          <w:b/>
          <w:sz w:val="24"/>
          <w:szCs w:val="24"/>
        </w:rPr>
      </w:pPr>
    </w:p>
    <w:p w14:paraId="0000006C" w14:textId="77777777" w:rsidR="00EC3247" w:rsidRPr="00454428" w:rsidRDefault="002449B1">
      <w:pPr>
        <w:pBdr>
          <w:top w:val="nil"/>
          <w:left w:val="nil"/>
          <w:bottom w:val="nil"/>
          <w:right w:val="nil"/>
          <w:between w:val="nil"/>
        </w:pBd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6.03 Environmental Affairs Committee</w:t>
      </w:r>
    </w:p>
    <w:p w14:paraId="0000006D"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6E"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(a) Shall be responsible for reaching out to related student organizations, such as Public Environmental Affairs Council (PEAC).</w:t>
      </w:r>
    </w:p>
    <w:p w14:paraId="0000006F"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(b) Shall be responsible for supporting and striving for the </w:t>
      </w:r>
      <w:proofErr w:type="spellStart"/>
      <w:r w:rsidRPr="00454428">
        <w:rPr>
          <w:rFonts w:ascii="Times New Roman" w:eastAsia="Times New Roman" w:hAnsi="Times New Roman" w:cs="Times New Roman"/>
          <w:sz w:val="24"/>
          <w:szCs w:val="24"/>
        </w:rPr>
        <w:t>EcoU</w:t>
      </w:r>
      <w:proofErr w:type="spellEnd"/>
      <w:r w:rsidRPr="00454428">
        <w:rPr>
          <w:rFonts w:ascii="Times New Roman" w:eastAsia="Times New Roman" w:hAnsi="Times New Roman" w:cs="Times New Roman"/>
          <w:sz w:val="24"/>
          <w:szCs w:val="24"/>
        </w:rPr>
        <w:t xml:space="preserve"> status of the University of Wisconsin - Green Bay.</w:t>
      </w:r>
    </w:p>
    <w:p w14:paraId="00000070"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 Shall be responsible for keeping in contact with the </w:t>
      </w:r>
      <w:proofErr w:type="spellStart"/>
      <w:r w:rsidRPr="00454428">
        <w:rPr>
          <w:rFonts w:ascii="Times New Roman" w:eastAsia="Times New Roman" w:hAnsi="Times New Roman" w:cs="Times New Roman"/>
          <w:sz w:val="24"/>
          <w:szCs w:val="24"/>
        </w:rPr>
        <w:t>Cofrin</w:t>
      </w:r>
      <w:proofErr w:type="spellEnd"/>
      <w:r w:rsidRPr="00454428">
        <w:rPr>
          <w:rFonts w:ascii="Times New Roman" w:eastAsia="Times New Roman" w:hAnsi="Times New Roman" w:cs="Times New Roman"/>
          <w:sz w:val="24"/>
          <w:szCs w:val="24"/>
        </w:rPr>
        <w:t xml:space="preserve"> Center for Biodiversity regarding the arboretum.</w:t>
      </w:r>
    </w:p>
    <w:p w14:paraId="00000071"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2"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3" w14:textId="77777777" w:rsidR="00EC3247" w:rsidRPr="00454428" w:rsidRDefault="00EC3247">
      <w:pPr>
        <w:pBdr>
          <w:top w:val="nil"/>
          <w:left w:val="nil"/>
          <w:bottom w:val="nil"/>
          <w:right w:val="nil"/>
          <w:between w:val="nil"/>
        </w:pBdr>
        <w:rPr>
          <w:rFonts w:ascii="Times New Roman" w:eastAsia="Times New Roman" w:hAnsi="Times New Roman" w:cs="Times New Roman"/>
          <w:b/>
          <w:sz w:val="24"/>
          <w:szCs w:val="24"/>
        </w:rPr>
      </w:pPr>
    </w:p>
    <w:p w14:paraId="00000074" w14:textId="77777777" w:rsidR="00EC3247" w:rsidRPr="00454428" w:rsidRDefault="002449B1">
      <w:pPr>
        <w:pBdr>
          <w:top w:val="nil"/>
          <w:left w:val="nil"/>
          <w:bottom w:val="nil"/>
          <w:right w:val="nil"/>
          <w:between w:val="nil"/>
        </w:pBd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6.04 Equity &amp; Diversity Committee</w:t>
      </w:r>
    </w:p>
    <w:p w14:paraId="00000075"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6"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7"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Shall be responsible for reaching out to related student organizations, such as the Sexuality and Gender Alliance (SAGA) and multicultural organizations, and foster communication amongst these organizations.</w:t>
      </w:r>
    </w:p>
    <w:p w14:paraId="00000078"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Shall be responsible for maintaining open communication with both the Pride Center and Multi-Ethnic Student Affairs (MESA).</w:t>
      </w:r>
    </w:p>
    <w:p w14:paraId="00000079"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A"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B" w14:textId="77777777" w:rsidR="00EC3247" w:rsidRPr="00454428" w:rsidRDefault="002449B1">
      <w:pPr>
        <w:pBdr>
          <w:top w:val="nil"/>
          <w:left w:val="nil"/>
          <w:bottom w:val="nil"/>
          <w:right w:val="nil"/>
          <w:between w:val="nil"/>
        </w:pBd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6.05 Health &amp; Safety Committee</w:t>
      </w:r>
    </w:p>
    <w:p w14:paraId="0000007C"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D"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7E"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Shall be responsible for maintaining open communication between the students and Public Safety.</w:t>
      </w:r>
    </w:p>
    <w:p w14:paraId="0000007F"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Shall be responsible for assisting to inform students and maintaining open communication between the students and the Counseling and Health Center.</w:t>
      </w:r>
    </w:p>
    <w:p w14:paraId="00000080"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1" w14:textId="681B0716"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6FEBB46D" w14:textId="5DD5B33E" w:rsidR="009F7763" w:rsidRPr="00454428" w:rsidRDefault="009F7763">
      <w:pPr>
        <w:pBdr>
          <w:top w:val="nil"/>
          <w:left w:val="nil"/>
          <w:bottom w:val="nil"/>
          <w:right w:val="nil"/>
          <w:between w:val="nil"/>
        </w:pBdr>
        <w:rPr>
          <w:rFonts w:ascii="Times New Roman" w:eastAsia="Times New Roman" w:hAnsi="Times New Roman" w:cs="Times New Roman"/>
          <w:b/>
          <w:bCs/>
          <w:sz w:val="24"/>
          <w:szCs w:val="24"/>
        </w:rPr>
      </w:pPr>
      <w:r w:rsidRPr="00454428">
        <w:rPr>
          <w:rFonts w:ascii="Times New Roman" w:eastAsia="Times New Roman" w:hAnsi="Times New Roman" w:cs="Times New Roman"/>
          <w:b/>
          <w:bCs/>
          <w:sz w:val="24"/>
          <w:szCs w:val="24"/>
        </w:rPr>
        <w:t>Section 6.06 Intergovernmental Affairs Committee</w:t>
      </w:r>
    </w:p>
    <w:p w14:paraId="6A4A37A6" w14:textId="3C45CB40" w:rsidR="009F7763" w:rsidRPr="00454428" w:rsidRDefault="009F7763">
      <w:pPr>
        <w:pBdr>
          <w:top w:val="nil"/>
          <w:left w:val="nil"/>
          <w:bottom w:val="nil"/>
          <w:right w:val="nil"/>
          <w:between w:val="nil"/>
        </w:pBdr>
        <w:rPr>
          <w:rFonts w:ascii="Times New Roman" w:eastAsia="Times New Roman" w:hAnsi="Times New Roman" w:cs="Times New Roman"/>
          <w:sz w:val="24"/>
          <w:szCs w:val="24"/>
        </w:rPr>
      </w:pPr>
    </w:p>
    <w:p w14:paraId="5C9317F6" w14:textId="120B1DAC" w:rsidR="009F7763" w:rsidRPr="00454428" w:rsidRDefault="009F7763">
      <w:pPr>
        <w:pBdr>
          <w:top w:val="nil"/>
          <w:left w:val="nil"/>
          <w:bottom w:val="nil"/>
          <w:right w:val="nil"/>
          <w:between w:val="nil"/>
        </w:pBdr>
        <w:rPr>
          <w:rFonts w:ascii="Times New Roman" w:eastAsia="Times New Roman" w:hAnsi="Times New Roman" w:cs="Times New Roman"/>
          <w:sz w:val="24"/>
          <w:szCs w:val="24"/>
        </w:rPr>
      </w:pPr>
    </w:p>
    <w:p w14:paraId="4C526BCD"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(a) Shall be responsible for updating the SGA Constitution, Student Senate Bylaws, and Executive Bylaws to include changes from documents that pass the Student Senate. </w:t>
      </w:r>
    </w:p>
    <w:p w14:paraId="10FE6A46"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(b) Shall be responsible for continuous review and improvement of student governance structures, and a yearly SGA Constitution and Bylaws review. </w:t>
      </w:r>
    </w:p>
    <w:p w14:paraId="0B3FA7E5"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 Shall be responsible for promotion of local, state, and national elections within the campus </w:t>
      </w:r>
    </w:p>
    <w:p w14:paraId="2418B2F7"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community from a nonpartisan standpoint. </w:t>
      </w:r>
    </w:p>
    <w:p w14:paraId="62967F1A"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(d) Shall be responsible for working with political leaders from the community to inform and involve students in prominent political issues. </w:t>
      </w:r>
    </w:p>
    <w:p w14:paraId="7DAE8A89"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 xml:space="preserve">(e) Shall be responsible for connecting local elected officials to the campus from a nonpartisan standpoint. </w:t>
      </w:r>
    </w:p>
    <w:p w14:paraId="705F26E3"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p>
    <w:p w14:paraId="49C0DA01" w14:textId="77777777" w:rsidR="009F7763" w:rsidRPr="00454428" w:rsidRDefault="009F7763" w:rsidP="009F7763">
      <w:pPr>
        <w:pBdr>
          <w:top w:val="nil"/>
          <w:left w:val="nil"/>
          <w:bottom w:val="nil"/>
          <w:right w:val="nil"/>
          <w:between w:val="nil"/>
        </w:pBdr>
        <w:rPr>
          <w:rFonts w:ascii="Times New Roman" w:eastAsia="Times New Roman" w:hAnsi="Times New Roman" w:cs="Times New Roman"/>
          <w:sz w:val="24"/>
          <w:szCs w:val="24"/>
        </w:rPr>
      </w:pPr>
    </w:p>
    <w:p w14:paraId="00000082" w14:textId="4AAC77C3" w:rsidR="00EC3247" w:rsidRPr="00454428" w:rsidRDefault="002449B1" w:rsidP="009F7763">
      <w:pPr>
        <w:pBdr>
          <w:top w:val="nil"/>
          <w:left w:val="nil"/>
          <w:bottom w:val="nil"/>
          <w:right w:val="nil"/>
          <w:between w:val="nil"/>
        </w:pBd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6.0</w:t>
      </w:r>
      <w:r w:rsidR="009F7763" w:rsidRPr="00454428">
        <w:rPr>
          <w:rFonts w:ascii="Times New Roman" w:eastAsia="Times New Roman" w:hAnsi="Times New Roman" w:cs="Times New Roman"/>
          <w:b/>
          <w:sz w:val="24"/>
          <w:szCs w:val="24"/>
        </w:rPr>
        <w:t>7</w:t>
      </w:r>
      <w:r w:rsidRPr="00454428">
        <w:rPr>
          <w:rFonts w:ascii="Times New Roman" w:eastAsia="Times New Roman" w:hAnsi="Times New Roman" w:cs="Times New Roman"/>
          <w:b/>
          <w:sz w:val="24"/>
          <w:szCs w:val="24"/>
        </w:rPr>
        <w:t xml:space="preserve"> Recreation &amp; Athletics Committee</w:t>
      </w:r>
    </w:p>
    <w:p w14:paraId="00000083"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4"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5"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Shall be responsible for reaching out to related student organizations, such as Pep Band and the Green Bandana Brigade.</w:t>
      </w:r>
    </w:p>
    <w:p w14:paraId="00000086"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Shall be responsible for making a reasonable effort to attend and promote university teams’ home events.</w:t>
      </w:r>
    </w:p>
    <w:p w14:paraId="00000087"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Shall be responsible for promoting intramurals and UREC activities.</w:t>
      </w:r>
    </w:p>
    <w:p w14:paraId="6B8D975B" w14:textId="53462E80" w:rsidR="7388341F" w:rsidRPr="00454428" w:rsidRDefault="7388341F" w:rsidP="7388341F">
      <w:pPr>
        <w:rPr>
          <w:rFonts w:ascii="Times New Roman" w:eastAsia="Times New Roman" w:hAnsi="Times New Roman" w:cs="Times New Roman"/>
          <w:sz w:val="24"/>
          <w:szCs w:val="24"/>
        </w:rPr>
      </w:pPr>
    </w:p>
    <w:p w14:paraId="3C721191" w14:textId="48B14340" w:rsidR="7388341F" w:rsidRPr="00454428" w:rsidRDefault="7388341F" w:rsidP="7388341F">
      <w:pPr>
        <w:rPr>
          <w:rFonts w:ascii="Times New Roman" w:eastAsia="Times New Roman" w:hAnsi="Times New Roman" w:cs="Times New Roman"/>
          <w:sz w:val="24"/>
          <w:szCs w:val="24"/>
        </w:rPr>
      </w:pPr>
    </w:p>
    <w:p w14:paraId="26311C27" w14:textId="6002C51A" w:rsidR="7388341F" w:rsidRPr="00454428" w:rsidRDefault="7388341F" w:rsidP="7388341F">
      <w:pPr>
        <w:rPr>
          <w:rFonts w:ascii="Times New Roman" w:eastAsia="Times New Roman" w:hAnsi="Times New Roman" w:cs="Times New Roman"/>
          <w:b/>
          <w:bCs/>
          <w:sz w:val="24"/>
          <w:szCs w:val="24"/>
        </w:rPr>
      </w:pPr>
      <w:r w:rsidRPr="00454428">
        <w:rPr>
          <w:rFonts w:ascii="Times New Roman" w:eastAsia="Times New Roman" w:hAnsi="Times New Roman" w:cs="Times New Roman"/>
          <w:b/>
          <w:bCs/>
          <w:sz w:val="24"/>
          <w:szCs w:val="24"/>
        </w:rPr>
        <w:t>Section 6.08 Student Workers’ Rights Committee</w:t>
      </w:r>
    </w:p>
    <w:p w14:paraId="1F75C659" w14:textId="3DDA5E7F" w:rsidR="7388341F" w:rsidRPr="00454428" w:rsidRDefault="7388341F" w:rsidP="7388341F">
      <w:pPr>
        <w:rPr>
          <w:rFonts w:ascii="Times New Roman" w:eastAsia="Times New Roman" w:hAnsi="Times New Roman" w:cs="Times New Roman"/>
          <w:sz w:val="24"/>
          <w:szCs w:val="24"/>
        </w:rPr>
      </w:pPr>
    </w:p>
    <w:p w14:paraId="4A96352A" w14:textId="35A17BA2" w:rsidR="7388341F" w:rsidRPr="00454428" w:rsidRDefault="7388341F" w:rsidP="7388341F">
      <w:pPr>
        <w:rPr>
          <w:rFonts w:ascii="Times New Roman" w:eastAsia="Times New Roman" w:hAnsi="Times New Roman" w:cs="Times New Roman"/>
          <w:sz w:val="24"/>
          <w:szCs w:val="24"/>
        </w:rPr>
      </w:pPr>
    </w:p>
    <w:p w14:paraId="55D271AD" w14:textId="1B3CD4CB" w:rsidR="7388341F" w:rsidRPr="00454428" w:rsidRDefault="7388341F" w:rsidP="507ABE0C">
      <w:pPr>
        <w:pStyle w:val="ListParagraph"/>
        <w:numPr>
          <w:ilvl w:val="0"/>
          <w:numId w:val="2"/>
        </w:num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Shall be responsible for collaborating with faculty on student worker activity.</w:t>
      </w:r>
    </w:p>
    <w:p w14:paraId="2AA7C2AB" w14:textId="3A5D7E51" w:rsidR="7388341F" w:rsidRPr="00454428" w:rsidRDefault="7388341F" w:rsidP="507ABE0C">
      <w:pPr>
        <w:pStyle w:val="ListParagraph"/>
        <w:numPr>
          <w:ilvl w:val="0"/>
          <w:numId w:val="2"/>
        </w:numPr>
        <w:rPr>
          <w:rFonts w:ascii="Times New Roman" w:hAnsi="Times New Roman" w:cs="Times New Roman"/>
          <w:sz w:val="24"/>
          <w:szCs w:val="24"/>
        </w:rPr>
      </w:pPr>
      <w:r w:rsidRPr="00454428">
        <w:rPr>
          <w:rFonts w:ascii="Times New Roman" w:eastAsia="Times New Roman" w:hAnsi="Times New Roman" w:cs="Times New Roman"/>
          <w:sz w:val="24"/>
          <w:szCs w:val="24"/>
        </w:rPr>
        <w:t>Shall be responsible for seeking feedback from students regarding working conditions.</w:t>
      </w:r>
    </w:p>
    <w:p w14:paraId="12501DEC" w14:textId="18103888" w:rsidR="69C9F447" w:rsidRPr="00454428" w:rsidRDefault="69C9F447" w:rsidP="507ABE0C">
      <w:pPr>
        <w:pStyle w:val="ListParagraph"/>
        <w:numPr>
          <w:ilvl w:val="0"/>
          <w:numId w:val="2"/>
        </w:num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Shall be responsible for attempting to assist with labor issues for student workers as appropriate by SGA needs.</w:t>
      </w:r>
    </w:p>
    <w:p w14:paraId="00000088"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9"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A"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B" w14:textId="2F08350A" w:rsidR="00EC3247" w:rsidRPr="00454428" w:rsidRDefault="002449B1" w:rsidP="7388341F">
      <w:pPr>
        <w:pBdr>
          <w:top w:val="nil"/>
          <w:left w:val="nil"/>
          <w:bottom w:val="nil"/>
          <w:right w:val="nil"/>
          <w:between w:val="nil"/>
        </w:pBdr>
        <w:rPr>
          <w:rFonts w:ascii="Times New Roman" w:eastAsia="Times New Roman" w:hAnsi="Times New Roman" w:cs="Times New Roman"/>
          <w:b/>
          <w:bCs/>
          <w:sz w:val="24"/>
          <w:szCs w:val="24"/>
        </w:rPr>
      </w:pPr>
      <w:r w:rsidRPr="00454428">
        <w:rPr>
          <w:rFonts w:ascii="Times New Roman" w:eastAsia="Times New Roman" w:hAnsi="Times New Roman" w:cs="Times New Roman"/>
          <w:b/>
          <w:bCs/>
          <w:sz w:val="24"/>
          <w:szCs w:val="24"/>
        </w:rPr>
        <w:t>Section 6.0</w:t>
      </w:r>
      <w:r w:rsidR="009F7763" w:rsidRPr="00454428">
        <w:rPr>
          <w:rFonts w:ascii="Times New Roman" w:eastAsia="Times New Roman" w:hAnsi="Times New Roman" w:cs="Times New Roman"/>
          <w:b/>
          <w:bCs/>
          <w:sz w:val="24"/>
          <w:szCs w:val="24"/>
        </w:rPr>
        <w:t>9</w:t>
      </w:r>
      <w:r w:rsidRPr="00454428">
        <w:rPr>
          <w:rFonts w:ascii="Times New Roman" w:eastAsia="Times New Roman" w:hAnsi="Times New Roman" w:cs="Times New Roman"/>
          <w:b/>
          <w:bCs/>
          <w:sz w:val="24"/>
          <w:szCs w:val="24"/>
        </w:rPr>
        <w:t xml:space="preserve"> Union &amp; Dining Committee</w:t>
      </w:r>
    </w:p>
    <w:p w14:paraId="0000008C" w14:textId="77777777" w:rsidR="00EC3247" w:rsidRPr="00454428" w:rsidRDefault="00EC3247">
      <w:pPr>
        <w:pBdr>
          <w:top w:val="nil"/>
          <w:left w:val="nil"/>
          <w:bottom w:val="nil"/>
          <w:right w:val="nil"/>
          <w:between w:val="nil"/>
        </w:pBdr>
        <w:rPr>
          <w:rFonts w:ascii="Times New Roman" w:eastAsia="Times New Roman" w:hAnsi="Times New Roman" w:cs="Times New Roman"/>
          <w:sz w:val="24"/>
          <w:szCs w:val="24"/>
        </w:rPr>
      </w:pPr>
    </w:p>
    <w:p w14:paraId="0000008D"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Shall be responsible for organizing collaborations (and seeking feedback from students) with the University Union and its staff.</w:t>
      </w:r>
    </w:p>
    <w:p w14:paraId="0000008E"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Shall be responsible for seeking feedback from students regarding the University Union and its services.</w:t>
      </w:r>
    </w:p>
    <w:p w14:paraId="0000008F" w14:textId="77777777" w:rsidR="00EC3247" w:rsidRPr="00454428" w:rsidRDefault="002449B1">
      <w:pPr>
        <w:pBdr>
          <w:top w:val="nil"/>
          <w:left w:val="nil"/>
          <w:bottom w:val="nil"/>
          <w:right w:val="nil"/>
          <w:between w:val="nil"/>
        </w:pBd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(c) Shall be responsible for seeking feedback from students regarding food services.</w:t>
      </w:r>
    </w:p>
    <w:p w14:paraId="00000090" w14:textId="77777777" w:rsidR="00EC3247" w:rsidRPr="00454428" w:rsidRDefault="00EC3247">
      <w:pPr>
        <w:rPr>
          <w:rFonts w:ascii="Times New Roman" w:eastAsia="Times New Roman" w:hAnsi="Times New Roman" w:cs="Times New Roman"/>
          <w:sz w:val="24"/>
          <w:szCs w:val="24"/>
        </w:rPr>
      </w:pPr>
    </w:p>
    <w:p w14:paraId="00000091"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92"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VII. House Decorum Rules</w:t>
      </w:r>
    </w:p>
    <w:p w14:paraId="00000093"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94"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7.01 House Decorum Rules</w:t>
      </w:r>
    </w:p>
    <w:p w14:paraId="00000095" w14:textId="77777777" w:rsidR="00EC3247" w:rsidRPr="00454428" w:rsidRDefault="00EC3247">
      <w:pPr>
        <w:rPr>
          <w:rFonts w:ascii="Times New Roman" w:eastAsia="Times New Roman" w:hAnsi="Times New Roman" w:cs="Times New Roman"/>
          <w:b/>
          <w:sz w:val="24"/>
          <w:szCs w:val="24"/>
        </w:rPr>
      </w:pPr>
    </w:p>
    <w:p w14:paraId="00000096"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All members of the Student Senate are expected to be silent when anyone has the floor.</w:t>
      </w:r>
    </w:p>
    <w:p w14:paraId="00000097"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lastRenderedPageBreak/>
        <w:t>(b) Each speaking term shall be allotted no more than three (3) minutes as timed by the Chair of the Student Senate. Speaking limit does not apply to presentation of resolutions or amendments or guests of the Senate.</w:t>
      </w:r>
    </w:p>
    <w:p w14:paraId="00000098"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 Civil discourse must be </w:t>
      </w:r>
      <w:proofErr w:type="gramStart"/>
      <w:r w:rsidRPr="00454428">
        <w:rPr>
          <w:rFonts w:ascii="Times New Roman" w:eastAsia="Times New Roman" w:hAnsi="Times New Roman" w:cs="Times New Roman"/>
          <w:sz w:val="24"/>
          <w:szCs w:val="24"/>
        </w:rPr>
        <w:t>adhered to at all times</w:t>
      </w:r>
      <w:proofErr w:type="gramEnd"/>
      <w:r w:rsidRPr="00454428">
        <w:rPr>
          <w:rFonts w:ascii="Times New Roman" w:eastAsia="Times New Roman" w:hAnsi="Times New Roman" w:cs="Times New Roman"/>
          <w:sz w:val="24"/>
          <w:szCs w:val="24"/>
        </w:rPr>
        <w:t>. All members of the Senate will be treated with respect and courtesy.</w:t>
      </w:r>
    </w:p>
    <w:p w14:paraId="00000099"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(d) All members shall conduct themselves in a professional manner as to not disrupt the meeting.</w:t>
      </w:r>
    </w:p>
    <w:p w14:paraId="0000009A"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(e) All members are to report to meetings on time.</w:t>
      </w:r>
    </w:p>
    <w:p w14:paraId="0000009B"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(f) All electronic devices are to be silenced. Members may be asked to discontinue use if they become a distraction.</w:t>
      </w:r>
    </w:p>
    <w:p w14:paraId="0000009C"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9D"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7.02 House Decorum Disciplinary Actions</w:t>
      </w:r>
    </w:p>
    <w:p w14:paraId="0000009E" w14:textId="77777777" w:rsidR="00EC3247" w:rsidRPr="00454428" w:rsidRDefault="00EC3247">
      <w:pPr>
        <w:rPr>
          <w:rFonts w:ascii="Times New Roman" w:eastAsia="Times New Roman" w:hAnsi="Times New Roman" w:cs="Times New Roman"/>
          <w:b/>
          <w:sz w:val="24"/>
          <w:szCs w:val="24"/>
        </w:rPr>
      </w:pPr>
    </w:p>
    <w:p w14:paraId="0000009F"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If at any time the Speaker or Chair of the Student Senate feels that a member of the Senate is in violation of said rules, the Chair of the Senate reserves the right to reprimand said member in a responsible manner. The Chair has one week from the incident to present a recommendation of disciplinary action to the Senate.</w:t>
      </w:r>
    </w:p>
    <w:p w14:paraId="000000A0"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The Student Court reserves the right to overrule the disciplinary action of the Chair if the member being reprimand files an appeal on the grounds of procedural violation or viewpoint neutrality violation.</w:t>
      </w:r>
    </w:p>
    <w:p w14:paraId="000000A1"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A2"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A3" w14:textId="77777777" w:rsidR="00EC3247" w:rsidRPr="00454428" w:rsidRDefault="002449B1">
      <w:pPr>
        <w:rPr>
          <w:rFonts w:ascii="Times New Roman" w:eastAsia="Times New Roman" w:hAnsi="Times New Roman" w:cs="Times New Roman"/>
          <w:b/>
          <w:sz w:val="24"/>
          <w:szCs w:val="24"/>
          <w:u w:val="single"/>
        </w:rPr>
      </w:pPr>
      <w:r w:rsidRPr="00454428">
        <w:rPr>
          <w:rFonts w:ascii="Times New Roman" w:eastAsia="Times New Roman" w:hAnsi="Times New Roman" w:cs="Times New Roman"/>
          <w:b/>
          <w:sz w:val="24"/>
          <w:szCs w:val="24"/>
          <w:u w:val="single"/>
        </w:rPr>
        <w:t>Article VIII. Bylaw Amendments</w:t>
      </w:r>
    </w:p>
    <w:p w14:paraId="000000A4"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A5" w14:textId="77777777" w:rsidR="00EC3247" w:rsidRPr="00454428" w:rsidRDefault="002449B1">
      <w:pPr>
        <w:rPr>
          <w:rFonts w:ascii="Times New Roman" w:eastAsia="Times New Roman" w:hAnsi="Times New Roman" w:cs="Times New Roman"/>
          <w:b/>
          <w:sz w:val="24"/>
          <w:szCs w:val="24"/>
        </w:rPr>
      </w:pPr>
      <w:r w:rsidRPr="00454428">
        <w:rPr>
          <w:rFonts w:ascii="Times New Roman" w:eastAsia="Times New Roman" w:hAnsi="Times New Roman" w:cs="Times New Roman"/>
          <w:b/>
          <w:sz w:val="24"/>
          <w:szCs w:val="24"/>
        </w:rPr>
        <w:t>Section 8.01 Amendments</w:t>
      </w:r>
    </w:p>
    <w:p w14:paraId="000000A6" w14:textId="77777777" w:rsidR="00EC3247" w:rsidRPr="00454428" w:rsidRDefault="00EC3247">
      <w:pPr>
        <w:rPr>
          <w:rFonts w:ascii="Times New Roman" w:eastAsia="Times New Roman" w:hAnsi="Times New Roman" w:cs="Times New Roman"/>
          <w:b/>
          <w:sz w:val="24"/>
          <w:szCs w:val="24"/>
        </w:rPr>
      </w:pPr>
    </w:p>
    <w:p w14:paraId="000000A7"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(a) Amendments to these bylaws of the University of Wisconsin-Green Bay Student Senate may be proposed and heard at any regular meeting of the Student Senate.</w:t>
      </w:r>
    </w:p>
    <w:p w14:paraId="000000A8"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(b) All proposed amendments to these bylaws must be submitted in writing to each of the Senators three (3) days prior to the date of the meeting in which the amendments will be considered.</w:t>
      </w:r>
    </w:p>
    <w:p w14:paraId="000000A9" w14:textId="77777777" w:rsidR="00EC3247" w:rsidRPr="00454428" w:rsidRDefault="002449B1">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(c) All bylaw amendments will require a 2/3 majority vote of the present, voting Student Senators </w:t>
      </w:r>
      <w:proofErr w:type="gramStart"/>
      <w:r w:rsidRPr="00454428">
        <w:rPr>
          <w:rFonts w:ascii="Times New Roman" w:eastAsia="Times New Roman" w:hAnsi="Times New Roman" w:cs="Times New Roman"/>
          <w:sz w:val="24"/>
          <w:szCs w:val="24"/>
        </w:rPr>
        <w:t>in order to</w:t>
      </w:r>
      <w:proofErr w:type="gramEnd"/>
      <w:r w:rsidRPr="00454428">
        <w:rPr>
          <w:rFonts w:ascii="Times New Roman" w:eastAsia="Times New Roman" w:hAnsi="Times New Roman" w:cs="Times New Roman"/>
          <w:sz w:val="24"/>
          <w:szCs w:val="24"/>
        </w:rPr>
        <w:t xml:space="preserve"> be enacted.</w:t>
      </w:r>
    </w:p>
    <w:p w14:paraId="74509E2B" w14:textId="4F0E0761" w:rsidR="7388341F" w:rsidRPr="00454428" w:rsidRDefault="5585931A" w:rsidP="507ABE0C">
      <w:pPr>
        <w:ind w:left="720"/>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(d) </w:t>
      </w:r>
      <w:r w:rsidR="40806712" w:rsidRPr="00454428">
        <w:rPr>
          <w:rFonts w:ascii="Times New Roman" w:eastAsia="Times New Roman" w:hAnsi="Times New Roman" w:cs="Times New Roman"/>
          <w:sz w:val="24"/>
          <w:szCs w:val="24"/>
        </w:rPr>
        <w:t>Revisions to these bylaws for cases of grammatical mistakes may be made by a simple majority vote of the Intergovernmental Affairs Committee.</w:t>
      </w:r>
    </w:p>
    <w:p w14:paraId="000000AA"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AB" w14:textId="77777777" w:rsidR="00EC3247" w:rsidRPr="00454428" w:rsidRDefault="002449B1">
      <w:pPr>
        <w:rPr>
          <w:rFonts w:ascii="Times New Roman" w:eastAsia="Times New Roman" w:hAnsi="Times New Roman" w:cs="Times New Roman"/>
          <w:sz w:val="24"/>
          <w:szCs w:val="24"/>
        </w:rPr>
      </w:pPr>
      <w:r w:rsidRPr="00454428">
        <w:rPr>
          <w:rFonts w:ascii="Times New Roman" w:eastAsia="Times New Roman" w:hAnsi="Times New Roman" w:cs="Times New Roman"/>
          <w:sz w:val="24"/>
          <w:szCs w:val="24"/>
        </w:rPr>
        <w:t xml:space="preserve"> </w:t>
      </w:r>
    </w:p>
    <w:p w14:paraId="000000AD" w14:textId="77777777" w:rsidR="00EC3247" w:rsidRPr="00454428" w:rsidRDefault="00EC3247">
      <w:pPr>
        <w:rPr>
          <w:rFonts w:ascii="Times New Roman" w:eastAsia="Times New Roman" w:hAnsi="Times New Roman" w:cs="Times New Roman"/>
          <w:sz w:val="24"/>
          <w:szCs w:val="24"/>
        </w:rPr>
      </w:pPr>
    </w:p>
    <w:sectPr w:rsidR="00EC3247" w:rsidRPr="004544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23B7" w14:textId="77777777" w:rsidR="00B85E4E" w:rsidRDefault="00B85E4E">
      <w:pPr>
        <w:spacing w:line="240" w:lineRule="auto"/>
      </w:pPr>
      <w:r>
        <w:separator/>
      </w:r>
    </w:p>
  </w:endnote>
  <w:endnote w:type="continuationSeparator" w:id="0">
    <w:p w14:paraId="5C5204A6" w14:textId="77777777" w:rsidR="00B85E4E" w:rsidRDefault="00B85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EC3247" w:rsidRDefault="00EC324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3D57AEAB" w:rsidR="00EC3247" w:rsidRPr="00454428" w:rsidRDefault="00454428">
    <w:pPr>
      <w:pBdr>
        <w:top w:val="nil"/>
        <w:left w:val="nil"/>
        <w:bottom w:val="nil"/>
        <w:right w:val="nil"/>
        <w:between w:val="nil"/>
      </w:pBdr>
      <w:tabs>
        <w:tab w:val="center" w:pos="4680"/>
        <w:tab w:val="right" w:pos="9360"/>
      </w:tabs>
      <w:spacing w:line="240" w:lineRule="auto"/>
      <w:rPr>
        <w:rFonts w:ascii="Times New Roman" w:hAnsi="Times New Roman" w:cs="Times New Roman"/>
        <w:color w:val="000000"/>
        <w:sz w:val="24"/>
        <w:szCs w:val="24"/>
      </w:rPr>
    </w:pPr>
    <w:r w:rsidRPr="673B532F">
      <w:rPr>
        <w:rFonts w:ascii="Times New Roman" w:hAnsi="Times New Roman" w:cs="Times New Roman"/>
        <w:color w:val="000000" w:themeColor="text1"/>
        <w:sz w:val="24"/>
        <w:szCs w:val="24"/>
      </w:rPr>
      <w:t xml:space="preserve">Amended by the </w:t>
    </w:r>
    <w:r>
      <w:rPr>
        <w:rFonts w:ascii="Times New Roman" w:hAnsi="Times New Roman" w:cs="Times New Roman"/>
        <w:color w:val="000000" w:themeColor="text1"/>
        <w:sz w:val="24"/>
        <w:szCs w:val="24"/>
      </w:rPr>
      <w:t>Student Senate</w:t>
    </w:r>
    <w:r w:rsidRPr="673B532F">
      <w:rPr>
        <w:rFonts w:ascii="Times New Roman" w:hAnsi="Times New Roman" w:cs="Times New Roman"/>
        <w:color w:val="000000" w:themeColor="text1"/>
        <w:sz w:val="24"/>
        <w:szCs w:val="24"/>
      </w:rPr>
      <w:t xml:space="preserve"> on April </w:t>
    </w:r>
    <w:r>
      <w:rPr>
        <w:rFonts w:ascii="Times New Roman" w:hAnsi="Times New Roman" w:cs="Times New Roman"/>
        <w:color w:val="000000" w:themeColor="text1"/>
        <w:sz w:val="24"/>
        <w:szCs w:val="24"/>
      </w:rPr>
      <w:t>18</w:t>
    </w:r>
    <w:r w:rsidRPr="673B532F">
      <w:rPr>
        <w:rFonts w:ascii="Times New Roman" w:hAnsi="Times New Roman" w:cs="Times New Roman"/>
        <w:color w:val="000000" w:themeColor="text1"/>
        <w:sz w:val="24"/>
        <w:szCs w:val="24"/>
      </w:rPr>
      <w:t>th,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EC3247" w:rsidRDefault="00EC324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EFF1" w14:textId="77777777" w:rsidR="00B85E4E" w:rsidRDefault="00B85E4E">
      <w:pPr>
        <w:spacing w:line="240" w:lineRule="auto"/>
      </w:pPr>
      <w:r>
        <w:separator/>
      </w:r>
    </w:p>
  </w:footnote>
  <w:footnote w:type="continuationSeparator" w:id="0">
    <w:p w14:paraId="3885205E" w14:textId="77777777" w:rsidR="00B85E4E" w:rsidRDefault="00B85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EC3247" w:rsidRDefault="00EC324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EC3247" w:rsidRDefault="00EC324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77777777" w:rsidR="00EC3247" w:rsidRDefault="00EC324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65"/>
    <w:multiLevelType w:val="hybridMultilevel"/>
    <w:tmpl w:val="2F2C0D14"/>
    <w:lvl w:ilvl="0" w:tplc="FADEB662">
      <w:start w:val="1"/>
      <w:numFmt w:val="lowerLetter"/>
      <w:lvlText w:val="(%1)"/>
      <w:lvlJc w:val="left"/>
      <w:pPr>
        <w:ind w:left="360" w:hanging="360"/>
      </w:pPr>
    </w:lvl>
    <w:lvl w:ilvl="1" w:tplc="484AAF76">
      <w:start w:val="1"/>
      <w:numFmt w:val="lowerLetter"/>
      <w:lvlText w:val="%2."/>
      <w:lvlJc w:val="left"/>
      <w:pPr>
        <w:ind w:left="1080" w:hanging="360"/>
      </w:pPr>
    </w:lvl>
    <w:lvl w:ilvl="2" w:tplc="B42689FA">
      <w:start w:val="1"/>
      <w:numFmt w:val="lowerRoman"/>
      <w:lvlText w:val="%3."/>
      <w:lvlJc w:val="right"/>
      <w:pPr>
        <w:ind w:left="1800" w:hanging="180"/>
      </w:pPr>
    </w:lvl>
    <w:lvl w:ilvl="3" w:tplc="A1D60824">
      <w:start w:val="1"/>
      <w:numFmt w:val="decimal"/>
      <w:lvlText w:val="%4."/>
      <w:lvlJc w:val="left"/>
      <w:pPr>
        <w:ind w:left="2520" w:hanging="360"/>
      </w:pPr>
    </w:lvl>
    <w:lvl w:ilvl="4" w:tplc="8886F75A">
      <w:start w:val="1"/>
      <w:numFmt w:val="lowerLetter"/>
      <w:lvlText w:val="%5."/>
      <w:lvlJc w:val="left"/>
      <w:pPr>
        <w:ind w:left="3240" w:hanging="360"/>
      </w:pPr>
    </w:lvl>
    <w:lvl w:ilvl="5" w:tplc="F33CE83A">
      <w:start w:val="1"/>
      <w:numFmt w:val="lowerRoman"/>
      <w:lvlText w:val="%6."/>
      <w:lvlJc w:val="right"/>
      <w:pPr>
        <w:ind w:left="3960" w:hanging="180"/>
      </w:pPr>
    </w:lvl>
    <w:lvl w:ilvl="6" w:tplc="87AE7E04">
      <w:start w:val="1"/>
      <w:numFmt w:val="decimal"/>
      <w:lvlText w:val="%7."/>
      <w:lvlJc w:val="left"/>
      <w:pPr>
        <w:ind w:left="4680" w:hanging="360"/>
      </w:pPr>
    </w:lvl>
    <w:lvl w:ilvl="7" w:tplc="D89A214A">
      <w:start w:val="1"/>
      <w:numFmt w:val="lowerLetter"/>
      <w:lvlText w:val="%8."/>
      <w:lvlJc w:val="left"/>
      <w:pPr>
        <w:ind w:left="5400" w:hanging="360"/>
      </w:pPr>
    </w:lvl>
    <w:lvl w:ilvl="8" w:tplc="9EA24A84">
      <w:start w:val="1"/>
      <w:numFmt w:val="lowerRoman"/>
      <w:lvlText w:val="%9."/>
      <w:lvlJc w:val="right"/>
      <w:pPr>
        <w:ind w:left="6120" w:hanging="180"/>
      </w:pPr>
    </w:lvl>
  </w:abstractNum>
  <w:abstractNum w:abstractNumId="1" w15:restartNumberingAfterBreak="0">
    <w:nsid w:val="33546D4F"/>
    <w:multiLevelType w:val="hybridMultilevel"/>
    <w:tmpl w:val="4DA8AB34"/>
    <w:lvl w:ilvl="0" w:tplc="0726B0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72161"/>
    <w:multiLevelType w:val="hybridMultilevel"/>
    <w:tmpl w:val="8B666316"/>
    <w:lvl w:ilvl="0" w:tplc="DFE2A0AC">
      <w:start w:val="1"/>
      <w:numFmt w:val="lowerLetter"/>
      <w:lvlText w:val="(%1)"/>
      <w:lvlJc w:val="left"/>
      <w:pPr>
        <w:ind w:left="720" w:hanging="360"/>
      </w:pPr>
    </w:lvl>
    <w:lvl w:ilvl="1" w:tplc="84262C0A">
      <w:start w:val="1"/>
      <w:numFmt w:val="lowerLetter"/>
      <w:lvlText w:val="%2."/>
      <w:lvlJc w:val="left"/>
      <w:pPr>
        <w:ind w:left="1440" w:hanging="360"/>
      </w:pPr>
    </w:lvl>
    <w:lvl w:ilvl="2" w:tplc="D9565312">
      <w:start w:val="1"/>
      <w:numFmt w:val="lowerRoman"/>
      <w:lvlText w:val="%3."/>
      <w:lvlJc w:val="right"/>
      <w:pPr>
        <w:ind w:left="2160" w:hanging="180"/>
      </w:pPr>
    </w:lvl>
    <w:lvl w:ilvl="3" w:tplc="380C731A">
      <w:start w:val="1"/>
      <w:numFmt w:val="decimal"/>
      <w:lvlText w:val="%4."/>
      <w:lvlJc w:val="left"/>
      <w:pPr>
        <w:ind w:left="2880" w:hanging="360"/>
      </w:pPr>
    </w:lvl>
    <w:lvl w:ilvl="4" w:tplc="3F6EB09C">
      <w:start w:val="1"/>
      <w:numFmt w:val="lowerLetter"/>
      <w:lvlText w:val="%5."/>
      <w:lvlJc w:val="left"/>
      <w:pPr>
        <w:ind w:left="3600" w:hanging="360"/>
      </w:pPr>
    </w:lvl>
    <w:lvl w:ilvl="5" w:tplc="F100487C">
      <w:start w:val="1"/>
      <w:numFmt w:val="lowerRoman"/>
      <w:lvlText w:val="%6."/>
      <w:lvlJc w:val="right"/>
      <w:pPr>
        <w:ind w:left="4320" w:hanging="180"/>
      </w:pPr>
    </w:lvl>
    <w:lvl w:ilvl="6" w:tplc="2CFE6A34">
      <w:start w:val="1"/>
      <w:numFmt w:val="decimal"/>
      <w:lvlText w:val="%7."/>
      <w:lvlJc w:val="left"/>
      <w:pPr>
        <w:ind w:left="5040" w:hanging="360"/>
      </w:pPr>
    </w:lvl>
    <w:lvl w:ilvl="7" w:tplc="A552D7CC">
      <w:start w:val="1"/>
      <w:numFmt w:val="lowerLetter"/>
      <w:lvlText w:val="%8."/>
      <w:lvlJc w:val="left"/>
      <w:pPr>
        <w:ind w:left="5760" w:hanging="360"/>
      </w:pPr>
    </w:lvl>
    <w:lvl w:ilvl="8" w:tplc="31CE015A">
      <w:start w:val="1"/>
      <w:numFmt w:val="lowerRoman"/>
      <w:lvlText w:val="%9."/>
      <w:lvlJc w:val="right"/>
      <w:pPr>
        <w:ind w:left="6480" w:hanging="180"/>
      </w:pPr>
    </w:lvl>
  </w:abstractNum>
  <w:abstractNum w:abstractNumId="3" w15:restartNumberingAfterBreak="0">
    <w:nsid w:val="5C626F96"/>
    <w:multiLevelType w:val="multilevel"/>
    <w:tmpl w:val="3392BC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09462605">
    <w:abstractNumId w:val="2"/>
  </w:num>
  <w:num w:numId="2" w16cid:durableId="1861238549">
    <w:abstractNumId w:val="0"/>
  </w:num>
  <w:num w:numId="3" w16cid:durableId="419256376">
    <w:abstractNumId w:val="3"/>
  </w:num>
  <w:num w:numId="4" w16cid:durableId="160749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47"/>
    <w:rsid w:val="002449B1"/>
    <w:rsid w:val="002F035F"/>
    <w:rsid w:val="00314D24"/>
    <w:rsid w:val="00454428"/>
    <w:rsid w:val="00751C3D"/>
    <w:rsid w:val="009851DF"/>
    <w:rsid w:val="009F7763"/>
    <w:rsid w:val="00B85E4E"/>
    <w:rsid w:val="00D72D70"/>
    <w:rsid w:val="00E627CA"/>
    <w:rsid w:val="00EC3247"/>
    <w:rsid w:val="05CDB9AF"/>
    <w:rsid w:val="061DDF57"/>
    <w:rsid w:val="06B12C7E"/>
    <w:rsid w:val="07537110"/>
    <w:rsid w:val="08BA5764"/>
    <w:rsid w:val="0A8B11D2"/>
    <w:rsid w:val="0AE5BD1A"/>
    <w:rsid w:val="0B5125C6"/>
    <w:rsid w:val="0DACE8AF"/>
    <w:rsid w:val="143BD9DC"/>
    <w:rsid w:val="14853181"/>
    <w:rsid w:val="1732E465"/>
    <w:rsid w:val="18CEB4C6"/>
    <w:rsid w:val="2251505E"/>
    <w:rsid w:val="25EBD5C9"/>
    <w:rsid w:val="264331DA"/>
    <w:rsid w:val="2787A62A"/>
    <w:rsid w:val="28A21EA5"/>
    <w:rsid w:val="2923768B"/>
    <w:rsid w:val="2C2C250B"/>
    <w:rsid w:val="306F4AE3"/>
    <w:rsid w:val="3227E5A1"/>
    <w:rsid w:val="3302AED5"/>
    <w:rsid w:val="36DC9429"/>
    <w:rsid w:val="3AB9BD3B"/>
    <w:rsid w:val="40806712"/>
    <w:rsid w:val="41600DA6"/>
    <w:rsid w:val="44F8499A"/>
    <w:rsid w:val="45390470"/>
    <w:rsid w:val="4857D7DF"/>
    <w:rsid w:val="48755FF7"/>
    <w:rsid w:val="49CAE33B"/>
    <w:rsid w:val="4DD46484"/>
    <w:rsid w:val="5059AD6D"/>
    <w:rsid w:val="507ABE0C"/>
    <w:rsid w:val="5585931A"/>
    <w:rsid w:val="5CAB757B"/>
    <w:rsid w:val="5D1F0818"/>
    <w:rsid w:val="6106A3CE"/>
    <w:rsid w:val="670B3F92"/>
    <w:rsid w:val="69C9F447"/>
    <w:rsid w:val="6A42E054"/>
    <w:rsid w:val="6CCEDC40"/>
    <w:rsid w:val="6DA7A5D6"/>
    <w:rsid w:val="6DDF9FE2"/>
    <w:rsid w:val="72C82D44"/>
    <w:rsid w:val="732B11ED"/>
    <w:rsid w:val="735679AD"/>
    <w:rsid w:val="7385BD35"/>
    <w:rsid w:val="7388341F"/>
    <w:rsid w:val="75218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F48C"/>
  <w15:docId w15:val="{1371C87F-D746-4AD5-97F6-EAEF47A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F7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8FB7-608F-4519-AFCB-4469B9DA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Zea - millzr17</cp:lastModifiedBy>
  <cp:revision>2</cp:revision>
  <dcterms:created xsi:type="dcterms:W3CDTF">2022-12-20T20:42:00Z</dcterms:created>
  <dcterms:modified xsi:type="dcterms:W3CDTF">2022-12-20T20:42:00Z</dcterms:modified>
</cp:coreProperties>
</file>