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CA3D6C" w14:textId="77777777" w:rsidR="00EA0289" w:rsidRDefault="00EA0289" w:rsidP="00EA0289">
      <w:pPr>
        <w:pStyle w:val="Body"/>
        <w:jc w:val="center"/>
        <w:rPr>
          <w:rFonts w:ascii="Helvetica" w:hAnsi="Helvetica"/>
          <w:b/>
          <w:sz w:val="36"/>
        </w:rPr>
      </w:pPr>
      <w:r>
        <w:rPr>
          <w:rFonts w:ascii="Helvetica" w:hAnsi="Helvetica"/>
          <w:b/>
          <w:sz w:val="36"/>
        </w:rPr>
        <w:t>UNIVERSITY OF WISCONSIN-GREEN BAY</w:t>
      </w:r>
    </w:p>
    <w:p w14:paraId="5C1D9F74" w14:textId="77777777" w:rsidR="00EA0289" w:rsidRDefault="00EA0289" w:rsidP="00EA0289">
      <w:pPr>
        <w:pStyle w:val="Body"/>
        <w:jc w:val="center"/>
        <w:rPr>
          <w:rFonts w:ascii="Helvetica" w:hAnsi="Helvetica"/>
          <w:b/>
          <w:sz w:val="36"/>
        </w:rPr>
      </w:pPr>
    </w:p>
    <w:p w14:paraId="777AF982" w14:textId="77777777" w:rsidR="00EA0289" w:rsidRPr="00395D6B" w:rsidRDefault="00EA0289" w:rsidP="00EA0289">
      <w:pPr>
        <w:pStyle w:val="Body"/>
        <w:jc w:val="center"/>
        <w:rPr>
          <w:rFonts w:ascii="Helvetica" w:hAnsi="Helvetica"/>
          <w:b/>
          <w:sz w:val="72"/>
          <w:szCs w:val="72"/>
        </w:rPr>
      </w:pPr>
      <w:r w:rsidRPr="00395D6B">
        <w:rPr>
          <w:rFonts w:ascii="Helvetica" w:hAnsi="Helvetica"/>
          <w:b/>
          <w:sz w:val="72"/>
          <w:szCs w:val="72"/>
        </w:rPr>
        <w:t xml:space="preserve">THEATRE </w:t>
      </w:r>
    </w:p>
    <w:p w14:paraId="43C2DE4C" w14:textId="77777777" w:rsidR="00EA0289" w:rsidRPr="00395D6B" w:rsidRDefault="00EA0289" w:rsidP="00EA0289">
      <w:pPr>
        <w:pStyle w:val="Body"/>
        <w:jc w:val="center"/>
        <w:rPr>
          <w:rFonts w:ascii="Helvetica" w:hAnsi="Helvetica"/>
          <w:b/>
          <w:sz w:val="32"/>
          <w:szCs w:val="32"/>
        </w:rPr>
      </w:pPr>
      <w:r w:rsidRPr="00395D6B">
        <w:rPr>
          <w:rFonts w:ascii="Helvetica" w:hAnsi="Helvetica"/>
          <w:b/>
          <w:sz w:val="32"/>
          <w:szCs w:val="32"/>
        </w:rPr>
        <w:t>AND</w:t>
      </w:r>
    </w:p>
    <w:p w14:paraId="25D6DD02" w14:textId="77777777" w:rsidR="00EA0289" w:rsidRPr="00395D6B" w:rsidRDefault="00EA0289" w:rsidP="00EA0289">
      <w:pPr>
        <w:pStyle w:val="Body"/>
        <w:jc w:val="center"/>
        <w:rPr>
          <w:rFonts w:ascii="Helvetica" w:hAnsi="Helvetica"/>
          <w:b/>
          <w:sz w:val="72"/>
          <w:szCs w:val="72"/>
        </w:rPr>
      </w:pPr>
      <w:r w:rsidRPr="00395D6B">
        <w:rPr>
          <w:rFonts w:ascii="Helvetica" w:hAnsi="Helvetica"/>
          <w:b/>
          <w:sz w:val="72"/>
          <w:szCs w:val="72"/>
        </w:rPr>
        <w:t>DANCE</w:t>
      </w:r>
    </w:p>
    <w:p w14:paraId="3EE94F92" w14:textId="77777777" w:rsidR="00EA0289" w:rsidRDefault="00EA0289" w:rsidP="00EA0289">
      <w:pPr>
        <w:pStyle w:val="Body"/>
        <w:jc w:val="center"/>
        <w:rPr>
          <w:rFonts w:ascii="Helvetica" w:hAnsi="Helvetica"/>
          <w:b/>
          <w:sz w:val="36"/>
        </w:rPr>
      </w:pPr>
    </w:p>
    <w:p w14:paraId="478429DE" w14:textId="61E69B46" w:rsidR="00327F92" w:rsidRDefault="00395D6B" w:rsidP="00EA0289">
      <w:pPr>
        <w:pStyle w:val="Body"/>
        <w:jc w:val="center"/>
        <w:rPr>
          <w:rFonts w:ascii="Helvetica" w:hAnsi="Helvetica"/>
          <w:b/>
          <w:sz w:val="36"/>
        </w:rPr>
      </w:pPr>
      <w:r>
        <w:rPr>
          <w:rFonts w:ascii="Helvetica" w:hAnsi="Helvetica"/>
          <w:b/>
          <w:noProof/>
          <w:sz w:val="36"/>
        </w:rPr>
        <w:drawing>
          <wp:inline distT="0" distB="0" distL="0" distR="0" wp14:anchorId="3EEF8A81" wp14:editId="06A15175">
            <wp:extent cx="1746073" cy="26191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696.JPG"/>
                    <pic:cNvPicPr/>
                  </pic:nvPicPr>
                  <pic:blipFill>
                    <a:blip r:embed="rId7"/>
                    <a:stretch>
                      <a:fillRect/>
                    </a:stretch>
                  </pic:blipFill>
                  <pic:spPr>
                    <a:xfrm>
                      <a:off x="0" y="0"/>
                      <a:ext cx="1788663" cy="2682994"/>
                    </a:xfrm>
                    <a:prstGeom prst="rect">
                      <a:avLst/>
                    </a:prstGeom>
                  </pic:spPr>
                </pic:pic>
              </a:graphicData>
            </a:graphic>
          </wp:inline>
        </w:drawing>
      </w:r>
      <w:r>
        <w:rPr>
          <w:rFonts w:ascii="Helvetica" w:hAnsi="Helvetica"/>
          <w:b/>
          <w:sz w:val="36"/>
        </w:rPr>
        <w:t xml:space="preserve">     </w:t>
      </w:r>
      <w:r>
        <w:rPr>
          <w:rFonts w:ascii="Helvetica" w:hAnsi="Helvetica"/>
          <w:b/>
          <w:noProof/>
          <w:sz w:val="36"/>
        </w:rPr>
        <w:drawing>
          <wp:inline distT="0" distB="0" distL="0" distR="0" wp14:anchorId="66DFC7AF" wp14:editId="31FC7D0F">
            <wp:extent cx="1744159" cy="2623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 Exit 3 Couch.jpg"/>
                    <pic:cNvPicPr/>
                  </pic:nvPicPr>
                  <pic:blipFill>
                    <a:blip r:embed="rId8"/>
                    <a:stretch>
                      <a:fillRect/>
                    </a:stretch>
                  </pic:blipFill>
                  <pic:spPr>
                    <a:xfrm>
                      <a:off x="0" y="0"/>
                      <a:ext cx="1777176" cy="2672726"/>
                    </a:xfrm>
                    <a:prstGeom prst="rect">
                      <a:avLst/>
                    </a:prstGeom>
                  </pic:spPr>
                </pic:pic>
              </a:graphicData>
            </a:graphic>
          </wp:inline>
        </w:drawing>
      </w:r>
    </w:p>
    <w:p w14:paraId="3E568549" w14:textId="078C18EB" w:rsidR="00395D6B" w:rsidRDefault="00395D6B" w:rsidP="00EA0289">
      <w:pPr>
        <w:pStyle w:val="Body"/>
        <w:jc w:val="center"/>
        <w:rPr>
          <w:rFonts w:ascii="Helvetica" w:hAnsi="Helvetica"/>
          <w:b/>
          <w:sz w:val="36"/>
        </w:rPr>
      </w:pPr>
      <w:r>
        <w:rPr>
          <w:rFonts w:ascii="Helvetica" w:hAnsi="Helvetica"/>
          <w:b/>
          <w:noProof/>
          <w:sz w:val="36"/>
        </w:rPr>
        <w:drawing>
          <wp:anchor distT="0" distB="0" distL="114300" distR="114300" simplePos="0" relativeHeight="251658240" behindDoc="0" locked="0" layoutInCell="1" allowOverlap="1" wp14:anchorId="7FD5F1E6" wp14:editId="39ECAC1F">
            <wp:simplePos x="0" y="0"/>
            <wp:positionH relativeFrom="column">
              <wp:posOffset>-82550</wp:posOffset>
            </wp:positionH>
            <wp:positionV relativeFrom="paragraph">
              <wp:posOffset>294640</wp:posOffset>
            </wp:positionV>
            <wp:extent cx="2945130" cy="1818640"/>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aglly Blonde Elle and Emmit.jpg"/>
                    <pic:cNvPicPr/>
                  </pic:nvPicPr>
                  <pic:blipFill>
                    <a:blip r:embed="rId9"/>
                    <a:stretch>
                      <a:fillRect/>
                    </a:stretch>
                  </pic:blipFill>
                  <pic:spPr>
                    <a:xfrm>
                      <a:off x="0" y="0"/>
                      <a:ext cx="2945130" cy="1818640"/>
                    </a:xfrm>
                    <a:prstGeom prst="rect">
                      <a:avLst/>
                    </a:prstGeom>
                  </pic:spPr>
                </pic:pic>
              </a:graphicData>
            </a:graphic>
            <wp14:sizeRelH relativeFrom="margin">
              <wp14:pctWidth>0</wp14:pctWidth>
            </wp14:sizeRelH>
            <wp14:sizeRelV relativeFrom="margin">
              <wp14:pctHeight>0</wp14:pctHeight>
            </wp14:sizeRelV>
          </wp:anchor>
        </w:drawing>
      </w:r>
      <w:r>
        <w:rPr>
          <w:rFonts w:ascii="Helvetica" w:hAnsi="Helvetica"/>
          <w:b/>
          <w:sz w:val="36"/>
        </w:rPr>
        <w:t xml:space="preserve">   </w:t>
      </w:r>
    </w:p>
    <w:p w14:paraId="394AB873" w14:textId="4367FE1B" w:rsidR="00395D6B" w:rsidRDefault="00395D6B" w:rsidP="00395D6B">
      <w:pPr>
        <w:pStyle w:val="Body"/>
        <w:rPr>
          <w:rFonts w:ascii="Helvetica" w:hAnsi="Helvetica"/>
          <w:b/>
          <w:noProof/>
          <w:sz w:val="36"/>
        </w:rPr>
      </w:pPr>
      <w:r>
        <w:rPr>
          <w:rFonts w:ascii="Helvetica" w:hAnsi="Helvetica"/>
          <w:b/>
          <w:noProof/>
          <w:sz w:val="36"/>
        </w:rPr>
        <w:t xml:space="preserve">   </w:t>
      </w:r>
      <w:r>
        <w:rPr>
          <w:rFonts w:ascii="Helvetica" w:hAnsi="Helvetica"/>
          <w:b/>
          <w:noProof/>
          <w:sz w:val="36"/>
        </w:rPr>
        <w:drawing>
          <wp:inline distT="0" distB="0" distL="0" distR="0" wp14:anchorId="0640A311" wp14:editId="6E2228DA">
            <wp:extent cx="2773181" cy="18437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lent Sky Henrietta .jpeg"/>
                    <pic:cNvPicPr/>
                  </pic:nvPicPr>
                  <pic:blipFill>
                    <a:blip r:embed="rId10"/>
                    <a:stretch>
                      <a:fillRect/>
                    </a:stretch>
                  </pic:blipFill>
                  <pic:spPr>
                    <a:xfrm>
                      <a:off x="0" y="0"/>
                      <a:ext cx="2834639" cy="1884612"/>
                    </a:xfrm>
                    <a:prstGeom prst="rect">
                      <a:avLst/>
                    </a:prstGeom>
                  </pic:spPr>
                </pic:pic>
              </a:graphicData>
            </a:graphic>
          </wp:inline>
        </w:drawing>
      </w:r>
    </w:p>
    <w:p w14:paraId="0292D6FE" w14:textId="7C368B27" w:rsidR="00395D6B" w:rsidRDefault="00395D6B" w:rsidP="00395D6B">
      <w:pPr>
        <w:pStyle w:val="Body"/>
        <w:rPr>
          <w:rFonts w:ascii="Helvetica" w:hAnsi="Helvetica"/>
          <w:b/>
          <w:noProof/>
          <w:sz w:val="36"/>
        </w:rPr>
      </w:pPr>
      <w:r>
        <w:rPr>
          <w:rFonts w:ascii="Helvetica" w:hAnsi="Helvetica"/>
          <w:b/>
          <w:noProof/>
          <w:sz w:val="36"/>
        </w:rPr>
        <w:t xml:space="preserve">    </w:t>
      </w:r>
    </w:p>
    <w:p w14:paraId="32D4F638" w14:textId="0D4178F4" w:rsidR="00D664CF" w:rsidRPr="00395D6B" w:rsidRDefault="00D664CF" w:rsidP="00395D6B">
      <w:pPr>
        <w:pStyle w:val="Body"/>
        <w:rPr>
          <w:rFonts w:ascii="Helvetica" w:hAnsi="Helvetica"/>
          <w:b/>
          <w:sz w:val="36"/>
        </w:rPr>
      </w:pPr>
      <w:r>
        <w:rPr>
          <w:rFonts w:ascii="Helvetica" w:hAnsi="Helvetica"/>
          <w:b/>
          <w:sz w:val="72"/>
        </w:rPr>
        <w:t>THEATRE</w:t>
      </w:r>
      <w:r w:rsidR="009705FE">
        <w:rPr>
          <w:rFonts w:ascii="Helvetica" w:hAnsi="Helvetica"/>
          <w:b/>
          <w:sz w:val="72"/>
        </w:rPr>
        <w:t xml:space="preserve"> AND DANCE</w:t>
      </w:r>
    </w:p>
    <w:p w14:paraId="24A4B14F" w14:textId="77777777" w:rsidR="00395D6B" w:rsidRPr="00395D6B" w:rsidRDefault="00395D6B" w:rsidP="00D664CF">
      <w:pPr>
        <w:pStyle w:val="Body"/>
        <w:jc w:val="center"/>
        <w:rPr>
          <w:rFonts w:ascii="Helvetica" w:hAnsi="Helvetica"/>
          <w:b/>
          <w:sz w:val="36"/>
          <w:szCs w:val="36"/>
        </w:rPr>
      </w:pPr>
    </w:p>
    <w:p w14:paraId="2EF6A015" w14:textId="6140A877" w:rsidR="00D664CF" w:rsidRDefault="00D664CF" w:rsidP="00D664CF">
      <w:pPr>
        <w:pStyle w:val="Body"/>
        <w:jc w:val="center"/>
        <w:rPr>
          <w:rFonts w:ascii="Helvetica" w:hAnsi="Helvetica"/>
          <w:b/>
          <w:sz w:val="48"/>
        </w:rPr>
      </w:pPr>
      <w:r>
        <w:rPr>
          <w:rFonts w:ascii="Helvetica" w:hAnsi="Helvetica"/>
          <w:b/>
          <w:sz w:val="48"/>
        </w:rPr>
        <w:t>STUDENT HANDBOOK</w:t>
      </w:r>
    </w:p>
    <w:p w14:paraId="46680205" w14:textId="77777777" w:rsidR="00D664CF" w:rsidRPr="00B848F5" w:rsidRDefault="00D664CF" w:rsidP="00D664CF">
      <w:pPr>
        <w:pStyle w:val="Body"/>
        <w:jc w:val="center"/>
        <w:rPr>
          <w:rFonts w:ascii="Helvetica" w:hAnsi="Helvetica"/>
          <w:b/>
          <w:sz w:val="22"/>
        </w:rPr>
      </w:pPr>
    </w:p>
    <w:p w14:paraId="1F226318" w14:textId="77777777" w:rsidR="00D664CF" w:rsidRDefault="00D664CF">
      <w:pPr>
        <w:pStyle w:val="Body"/>
        <w:rPr>
          <w:rFonts w:ascii="Helvetica" w:hAnsi="Helvetica"/>
          <w:b/>
          <w:sz w:val="28"/>
        </w:rPr>
      </w:pPr>
      <w:r>
        <w:rPr>
          <w:rFonts w:ascii="Helvetica" w:hAnsi="Helvetica"/>
          <w:b/>
          <w:sz w:val="28"/>
        </w:rPr>
        <w:t>An Introduction to the Program</w:t>
      </w:r>
    </w:p>
    <w:p w14:paraId="05404B11" w14:textId="77777777" w:rsidR="00D664CF" w:rsidRDefault="00D664CF">
      <w:pPr>
        <w:pStyle w:val="Body"/>
        <w:rPr>
          <w:rFonts w:ascii="Arial" w:hAnsi="Arial"/>
          <w:b/>
          <w:sz w:val="28"/>
        </w:rPr>
      </w:pPr>
    </w:p>
    <w:p w14:paraId="0E8C7943" w14:textId="77777777" w:rsidR="00D664CF" w:rsidRDefault="00D664CF">
      <w:pPr>
        <w:pStyle w:val="Body"/>
        <w:rPr>
          <w:rFonts w:ascii="Arial" w:hAnsi="Arial"/>
        </w:rPr>
      </w:pPr>
      <w:r>
        <w:rPr>
          <w:rFonts w:ascii="Arial" w:hAnsi="Arial"/>
        </w:rPr>
        <w:t>The Theatre Programs at University of Wisconsin-Green Bay offer a wide variety of experiences and opportunities in all areas of theatre.  As our program requirements indicate, we believe strongly that students benefit from receiving a solid background in all aspects of the Theatre Arts as a component of an interdisciplinary liberal arts education. All of our students take the core theatre classes, introducing them to the basics of Theatre History, Technical Theatre, Directing, and Acting.  Students then move on to advanced study in a chosen area of concentration.  Students with a major in Theatre choose from the following areas of emphasis:</w:t>
      </w:r>
    </w:p>
    <w:p w14:paraId="3E14A7A7" w14:textId="77777777" w:rsidR="00D664CF" w:rsidRDefault="00D664CF">
      <w:pPr>
        <w:pStyle w:val="Body"/>
        <w:rPr>
          <w:rFonts w:ascii="Arial" w:hAnsi="Arial"/>
        </w:rPr>
      </w:pPr>
    </w:p>
    <w:p w14:paraId="397080DE" w14:textId="77777777" w:rsidR="00D664CF" w:rsidRDefault="00D664CF">
      <w:pPr>
        <w:pStyle w:val="Body"/>
        <w:rPr>
          <w:rFonts w:ascii="Arial" w:hAnsi="Arial"/>
        </w:rPr>
      </w:pPr>
      <w:r>
        <w:rPr>
          <w:rFonts w:ascii="Arial" w:hAnsi="Arial"/>
        </w:rPr>
        <w:tab/>
        <w:t>Design/ Technical Theatre</w:t>
      </w:r>
    </w:p>
    <w:p w14:paraId="2C0C9E44" w14:textId="77777777" w:rsidR="00D664CF" w:rsidRDefault="00D664CF">
      <w:pPr>
        <w:pStyle w:val="Body"/>
        <w:rPr>
          <w:rFonts w:ascii="Arial" w:hAnsi="Arial"/>
        </w:rPr>
      </w:pPr>
      <w:r>
        <w:rPr>
          <w:rFonts w:ascii="Arial" w:hAnsi="Arial"/>
        </w:rPr>
        <w:tab/>
        <w:t>Musical Theatre Performance</w:t>
      </w:r>
    </w:p>
    <w:p w14:paraId="7B205377" w14:textId="77777777" w:rsidR="00D664CF" w:rsidRDefault="00D664CF">
      <w:pPr>
        <w:pStyle w:val="Body"/>
        <w:rPr>
          <w:rFonts w:ascii="Arial" w:hAnsi="Arial"/>
        </w:rPr>
      </w:pPr>
      <w:r>
        <w:rPr>
          <w:rFonts w:ascii="Arial" w:hAnsi="Arial"/>
        </w:rPr>
        <w:tab/>
        <w:t>Performance</w:t>
      </w:r>
    </w:p>
    <w:p w14:paraId="222F0859" w14:textId="77777777" w:rsidR="00D664CF" w:rsidRDefault="00D664CF">
      <w:pPr>
        <w:pStyle w:val="Body"/>
        <w:rPr>
          <w:rFonts w:ascii="Arial" w:hAnsi="Arial"/>
        </w:rPr>
      </w:pPr>
      <w:r>
        <w:rPr>
          <w:rFonts w:ascii="Arial" w:hAnsi="Arial"/>
        </w:rPr>
        <w:tab/>
        <w:t>Theatre Studies</w:t>
      </w:r>
    </w:p>
    <w:p w14:paraId="01600B96" w14:textId="77777777" w:rsidR="00D664CF" w:rsidRDefault="00D664CF">
      <w:pPr>
        <w:pStyle w:val="Body"/>
        <w:rPr>
          <w:rFonts w:ascii="Arial" w:hAnsi="Arial"/>
        </w:rPr>
      </w:pPr>
    </w:p>
    <w:p w14:paraId="5CA93762" w14:textId="77777777" w:rsidR="00D664CF" w:rsidRDefault="00D664CF">
      <w:pPr>
        <w:pStyle w:val="Body"/>
        <w:rPr>
          <w:rFonts w:ascii="Arial" w:hAnsi="Arial"/>
        </w:rPr>
      </w:pPr>
      <w:r>
        <w:rPr>
          <w:rFonts w:ascii="Arial" w:hAnsi="Arial"/>
        </w:rPr>
        <w:t>The Theatre program also offers Theatre minors in:</w:t>
      </w:r>
    </w:p>
    <w:p w14:paraId="62BE85CA" w14:textId="77777777" w:rsidR="00D664CF" w:rsidRDefault="00D664CF">
      <w:pPr>
        <w:pStyle w:val="Body"/>
        <w:rPr>
          <w:rFonts w:ascii="Arial" w:hAnsi="Arial"/>
        </w:rPr>
      </w:pPr>
    </w:p>
    <w:p w14:paraId="421F7DDC" w14:textId="77777777" w:rsidR="00D664CF" w:rsidRDefault="00D664CF">
      <w:pPr>
        <w:pStyle w:val="Body"/>
        <w:rPr>
          <w:rFonts w:ascii="Arial" w:hAnsi="Arial"/>
        </w:rPr>
      </w:pPr>
      <w:r>
        <w:rPr>
          <w:rFonts w:ascii="Arial" w:hAnsi="Arial"/>
        </w:rPr>
        <w:tab/>
        <w:t>Theatre</w:t>
      </w:r>
      <w:r w:rsidR="00BA20E2">
        <w:rPr>
          <w:rFonts w:ascii="Arial" w:hAnsi="Arial"/>
        </w:rPr>
        <w:t xml:space="preserve"> Studies</w:t>
      </w:r>
    </w:p>
    <w:p w14:paraId="4D2C34D7" w14:textId="77777777" w:rsidR="00D664CF" w:rsidRDefault="00D664CF">
      <w:pPr>
        <w:pStyle w:val="Body"/>
        <w:rPr>
          <w:rFonts w:ascii="Arial" w:hAnsi="Arial"/>
        </w:rPr>
      </w:pPr>
      <w:r>
        <w:rPr>
          <w:rFonts w:ascii="Arial" w:hAnsi="Arial"/>
        </w:rPr>
        <w:tab/>
        <w:t>Dance</w:t>
      </w:r>
    </w:p>
    <w:p w14:paraId="33F406BB" w14:textId="77777777" w:rsidR="00D664CF" w:rsidRDefault="00D664CF">
      <w:pPr>
        <w:pStyle w:val="Body"/>
        <w:rPr>
          <w:rFonts w:ascii="Arial" w:hAnsi="Arial"/>
        </w:rPr>
      </w:pPr>
    </w:p>
    <w:p w14:paraId="33B2F99E" w14:textId="053D701E" w:rsidR="00D664CF" w:rsidRDefault="00CD7278">
      <w:pPr>
        <w:pStyle w:val="Body"/>
        <w:rPr>
          <w:rFonts w:ascii="Arial" w:hAnsi="Arial"/>
        </w:rPr>
      </w:pPr>
      <w:r>
        <w:rPr>
          <w:rFonts w:ascii="Arial" w:hAnsi="Arial"/>
        </w:rPr>
        <w:t>All</w:t>
      </w:r>
      <w:r w:rsidR="00BA20E2">
        <w:rPr>
          <w:rFonts w:ascii="Arial" w:hAnsi="Arial"/>
        </w:rPr>
        <w:t xml:space="preserve"> Theatre majors </w:t>
      </w:r>
      <w:r>
        <w:rPr>
          <w:rFonts w:ascii="Arial" w:hAnsi="Arial"/>
        </w:rPr>
        <w:t xml:space="preserve">and the Theatre Studies Minor </w:t>
      </w:r>
      <w:r w:rsidR="00BA20E2">
        <w:rPr>
          <w:rFonts w:ascii="Arial" w:hAnsi="Arial"/>
        </w:rPr>
        <w:t>are interdisciplinary. Students majoring in Theatre are not required to take a minor but many students find the addition of a minor to be compatible or complementary to their studies.</w:t>
      </w:r>
      <w:r w:rsidR="00D664CF">
        <w:rPr>
          <w:rFonts w:ascii="Arial" w:hAnsi="Arial"/>
        </w:rPr>
        <w:t xml:space="preserve">  Students work closely with their academic advisor to develop an academic plan with an increasing focus on post-graduation goals.</w:t>
      </w:r>
      <w:r>
        <w:rPr>
          <w:rFonts w:ascii="Arial" w:hAnsi="Arial"/>
        </w:rPr>
        <w:t xml:space="preserve">  It is important to note that the Theatre Dance minor is a disciplinary minor and those students are also required to complete an interdisciplinary major on campus. </w:t>
      </w:r>
    </w:p>
    <w:p w14:paraId="741EF963" w14:textId="77777777" w:rsidR="00D664CF" w:rsidRDefault="00D664CF">
      <w:pPr>
        <w:pStyle w:val="Body"/>
        <w:rPr>
          <w:rFonts w:ascii="Arial" w:hAnsi="Arial"/>
        </w:rPr>
      </w:pPr>
    </w:p>
    <w:p w14:paraId="635246BF" w14:textId="77777777" w:rsidR="00D664CF" w:rsidRDefault="00D664CF">
      <w:pPr>
        <w:pStyle w:val="Body"/>
        <w:rPr>
          <w:rFonts w:ascii="Arial" w:hAnsi="Arial"/>
        </w:rPr>
      </w:pPr>
      <w:r>
        <w:rPr>
          <w:rFonts w:ascii="Arial" w:hAnsi="Arial"/>
        </w:rPr>
        <w:t xml:space="preserve">The Theatre major provides training that will prepare students for a wide variety of career options in the entertainment industry through academic and production related experiences demanding real world problem-solving skills.  Students are encouraged to pursue summer internship and work experiences prior to graduation and the University has excellent National Student Exchange and Study Abroad programs.  </w:t>
      </w:r>
    </w:p>
    <w:p w14:paraId="6670E9EC" w14:textId="77777777" w:rsidR="00D664CF" w:rsidRDefault="00D664CF">
      <w:pPr>
        <w:pStyle w:val="Body"/>
        <w:rPr>
          <w:rFonts w:ascii="Arial" w:hAnsi="Arial"/>
        </w:rPr>
      </w:pPr>
    </w:p>
    <w:p w14:paraId="14CAE917" w14:textId="77777777" w:rsidR="00D664CF" w:rsidRDefault="00D664CF">
      <w:pPr>
        <w:pStyle w:val="Body"/>
        <w:rPr>
          <w:rFonts w:ascii="Arial" w:hAnsi="Arial"/>
        </w:rPr>
      </w:pPr>
      <w:r>
        <w:rPr>
          <w:rFonts w:ascii="Arial" w:hAnsi="Arial"/>
        </w:rPr>
        <w:t xml:space="preserve">Theatre Students are mentored in a highly professional approach in all areas of theatrical production.  Our graduates are well prepared for advanced study in conservatory graduate programs, internships, and professional work.  The communication, collaboration, and problem-solving skills developed during the undergraduate education are highly valued by employers in all fields. </w:t>
      </w:r>
    </w:p>
    <w:p w14:paraId="36CB12E7" w14:textId="77777777" w:rsidR="00B620B9" w:rsidRDefault="00B620B9" w:rsidP="00B620B9">
      <w:pPr>
        <w:pStyle w:val="NoSpacing"/>
        <w:rPr>
          <w:rFonts w:asciiTheme="minorHAnsi" w:hAnsiTheme="minorHAnsi"/>
          <w:b/>
          <w:color w:val="1F497D" w:themeColor="text2"/>
          <w:sz w:val="28"/>
          <w:szCs w:val="28"/>
        </w:rPr>
      </w:pPr>
    </w:p>
    <w:p w14:paraId="5D32F78B" w14:textId="77777777" w:rsidR="00395D6B" w:rsidRDefault="00395D6B" w:rsidP="00B620B9">
      <w:pPr>
        <w:pStyle w:val="NoSpacing"/>
        <w:rPr>
          <w:rFonts w:asciiTheme="minorHAnsi" w:hAnsiTheme="minorHAnsi"/>
          <w:b/>
          <w:color w:val="1F497D" w:themeColor="text2"/>
          <w:sz w:val="28"/>
          <w:szCs w:val="28"/>
        </w:rPr>
      </w:pPr>
    </w:p>
    <w:p w14:paraId="074F7328" w14:textId="77777777" w:rsidR="00395D6B" w:rsidRDefault="00395D6B" w:rsidP="00B620B9">
      <w:pPr>
        <w:pStyle w:val="NoSpacing"/>
        <w:rPr>
          <w:rFonts w:asciiTheme="minorHAnsi" w:hAnsiTheme="minorHAnsi"/>
          <w:b/>
          <w:color w:val="1F497D" w:themeColor="text2"/>
          <w:sz w:val="28"/>
          <w:szCs w:val="28"/>
        </w:rPr>
      </w:pPr>
    </w:p>
    <w:p w14:paraId="084C2B08" w14:textId="77777777" w:rsidR="00395D6B" w:rsidRDefault="00395D6B" w:rsidP="00B620B9">
      <w:pPr>
        <w:pStyle w:val="NoSpacing"/>
        <w:rPr>
          <w:rFonts w:asciiTheme="minorHAnsi" w:hAnsiTheme="minorHAnsi"/>
          <w:b/>
          <w:color w:val="1F497D" w:themeColor="text2"/>
          <w:sz w:val="28"/>
          <w:szCs w:val="28"/>
        </w:rPr>
      </w:pPr>
    </w:p>
    <w:p w14:paraId="6D1B75F2" w14:textId="77777777" w:rsidR="00395D6B" w:rsidRDefault="00395D6B" w:rsidP="00B620B9">
      <w:pPr>
        <w:pStyle w:val="NoSpacing"/>
        <w:rPr>
          <w:rFonts w:asciiTheme="minorHAnsi" w:hAnsiTheme="minorHAnsi"/>
          <w:b/>
          <w:color w:val="1F497D" w:themeColor="text2"/>
          <w:sz w:val="28"/>
          <w:szCs w:val="28"/>
        </w:rPr>
      </w:pPr>
    </w:p>
    <w:p w14:paraId="62F7BFDF" w14:textId="77777777" w:rsidR="00B620B9" w:rsidRPr="009B1CF3" w:rsidRDefault="00B620B9" w:rsidP="00B620B9">
      <w:pPr>
        <w:pStyle w:val="NoSpacing"/>
        <w:rPr>
          <w:rFonts w:asciiTheme="minorHAnsi" w:hAnsiTheme="minorHAnsi"/>
          <w:b/>
          <w:color w:val="1F497D" w:themeColor="text2"/>
          <w:sz w:val="28"/>
          <w:szCs w:val="28"/>
        </w:rPr>
      </w:pPr>
      <w:r w:rsidRPr="00901E03">
        <w:rPr>
          <w:rFonts w:asciiTheme="minorHAnsi" w:hAnsiTheme="minorHAnsi"/>
          <w:b/>
          <w:color w:val="1F497D" w:themeColor="text2"/>
          <w:sz w:val="28"/>
          <w:szCs w:val="28"/>
        </w:rPr>
        <w:lastRenderedPageBreak/>
        <w:t>UW-Green Bay Theatre</w:t>
      </w:r>
      <w:r>
        <w:rPr>
          <w:rFonts w:asciiTheme="minorHAnsi" w:hAnsiTheme="minorHAnsi"/>
          <w:b/>
          <w:color w:val="1F497D" w:themeColor="text2"/>
          <w:sz w:val="28"/>
          <w:szCs w:val="28"/>
        </w:rPr>
        <w:t xml:space="preserve"> &amp; Dance </w:t>
      </w:r>
      <w:r w:rsidRPr="009B1CF3">
        <w:rPr>
          <w:rFonts w:asciiTheme="minorHAnsi" w:hAnsiTheme="minorHAnsi"/>
          <w:b/>
          <w:color w:val="1F497D" w:themeColor="text2"/>
          <w:sz w:val="28"/>
          <w:szCs w:val="28"/>
        </w:rPr>
        <w:t xml:space="preserve">Mission </w:t>
      </w:r>
    </w:p>
    <w:p w14:paraId="5588AFF1" w14:textId="77777777" w:rsidR="00B620B9" w:rsidRPr="00B620B9" w:rsidRDefault="00B620B9" w:rsidP="00B620B9">
      <w:pPr>
        <w:pStyle w:val="NoSpacing"/>
        <w:rPr>
          <w:rFonts w:asciiTheme="minorHAnsi" w:hAnsiTheme="minorHAnsi"/>
          <w:sz w:val="12"/>
          <w:szCs w:val="12"/>
        </w:rPr>
      </w:pPr>
    </w:p>
    <w:p w14:paraId="77D299E6" w14:textId="77777777" w:rsidR="00B620B9" w:rsidRDefault="00B620B9" w:rsidP="00B620B9">
      <w:pPr>
        <w:pStyle w:val="NoSpacing"/>
        <w:rPr>
          <w:rFonts w:asciiTheme="minorHAnsi" w:hAnsiTheme="minorHAnsi"/>
        </w:rPr>
      </w:pPr>
      <w:r>
        <w:rPr>
          <w:rFonts w:asciiTheme="minorHAnsi" w:hAnsiTheme="minorHAnsi"/>
        </w:rPr>
        <w:t xml:space="preserve">The UW-Green Bay Theatre and Dance program is a community of professional artists, educators and students that provides professional training in the related performing arts of Theatre, Dance and Design in the context of a broad, liberal arts education. Our program offers high impact learning practices that cultivate creativity, critical thinking, communication skills, and collaboration within and outside the program and delivers a rigorous academic and problem focused environment that seeks to produce work that challenges the mind, engages the heart and delights the senses. </w:t>
      </w:r>
    </w:p>
    <w:p w14:paraId="6566F53A" w14:textId="77777777" w:rsidR="00B620B9" w:rsidRDefault="00B620B9" w:rsidP="00B620B9">
      <w:pPr>
        <w:pStyle w:val="NoSpacing"/>
        <w:rPr>
          <w:rFonts w:asciiTheme="minorHAnsi" w:hAnsiTheme="minorHAnsi"/>
        </w:rPr>
      </w:pPr>
    </w:p>
    <w:p w14:paraId="39DAA8D5" w14:textId="77777777" w:rsidR="00B620B9" w:rsidRPr="009B1CF3" w:rsidRDefault="00B620B9" w:rsidP="00B620B9">
      <w:pPr>
        <w:pStyle w:val="NoSpacing"/>
        <w:rPr>
          <w:rFonts w:asciiTheme="minorHAnsi" w:hAnsiTheme="minorHAnsi"/>
          <w:b/>
          <w:color w:val="1F497D" w:themeColor="text2"/>
          <w:sz w:val="28"/>
          <w:szCs w:val="28"/>
        </w:rPr>
      </w:pPr>
      <w:r w:rsidRPr="009B1CF3">
        <w:rPr>
          <w:rFonts w:asciiTheme="minorHAnsi" w:hAnsiTheme="minorHAnsi"/>
          <w:b/>
          <w:color w:val="1F497D" w:themeColor="text2"/>
          <w:sz w:val="28"/>
          <w:szCs w:val="28"/>
        </w:rPr>
        <w:t xml:space="preserve">Core Values </w:t>
      </w:r>
    </w:p>
    <w:p w14:paraId="148BC966" w14:textId="77777777" w:rsidR="00B620B9" w:rsidRPr="00B620B9" w:rsidRDefault="00B620B9" w:rsidP="00B620B9">
      <w:pPr>
        <w:pStyle w:val="NoSpacing"/>
        <w:rPr>
          <w:rFonts w:asciiTheme="minorHAnsi" w:hAnsiTheme="minorHAnsi"/>
          <w:b/>
          <w:sz w:val="12"/>
          <w:szCs w:val="12"/>
        </w:rPr>
      </w:pPr>
    </w:p>
    <w:p w14:paraId="51BA159C" w14:textId="77777777" w:rsidR="00B620B9" w:rsidRDefault="00B620B9" w:rsidP="00B620B9">
      <w:pPr>
        <w:pStyle w:val="NoSpacing"/>
        <w:rPr>
          <w:rFonts w:asciiTheme="minorHAnsi" w:hAnsiTheme="minorHAnsi"/>
          <w:b/>
        </w:rPr>
      </w:pPr>
      <w:r>
        <w:rPr>
          <w:rFonts w:asciiTheme="minorHAnsi" w:hAnsiTheme="minorHAnsi"/>
          <w:b/>
        </w:rPr>
        <w:t>Collaboration</w:t>
      </w:r>
    </w:p>
    <w:p w14:paraId="6ADBED6B" w14:textId="77777777" w:rsidR="00B620B9" w:rsidRPr="00717C9A" w:rsidRDefault="00B620B9" w:rsidP="00B620B9">
      <w:pPr>
        <w:pStyle w:val="NoSpacing"/>
        <w:rPr>
          <w:rFonts w:asciiTheme="minorHAnsi" w:hAnsiTheme="minorHAnsi"/>
        </w:rPr>
      </w:pPr>
      <w:r>
        <w:rPr>
          <w:rFonts w:asciiTheme="minorHAnsi" w:hAnsiTheme="minorHAnsi"/>
        </w:rPr>
        <w:t xml:space="preserve">Working together, we value the contribution of the individual to the collective vision of the team and strive for a cooperative and collegial realization of our artistic goals. </w:t>
      </w:r>
    </w:p>
    <w:p w14:paraId="1230035B" w14:textId="77777777" w:rsidR="00B620B9" w:rsidRPr="00B620B9" w:rsidRDefault="00B620B9" w:rsidP="00B620B9">
      <w:pPr>
        <w:pStyle w:val="NoSpacing"/>
        <w:rPr>
          <w:rFonts w:asciiTheme="minorHAnsi" w:hAnsiTheme="minorHAnsi"/>
          <w:b/>
          <w:sz w:val="16"/>
          <w:szCs w:val="16"/>
        </w:rPr>
      </w:pPr>
    </w:p>
    <w:p w14:paraId="56FD79AC" w14:textId="77777777" w:rsidR="00B620B9" w:rsidRDefault="00B620B9" w:rsidP="00B620B9">
      <w:pPr>
        <w:pStyle w:val="NoSpacing"/>
        <w:rPr>
          <w:rFonts w:asciiTheme="minorHAnsi" w:hAnsiTheme="minorHAnsi"/>
          <w:b/>
        </w:rPr>
      </w:pPr>
      <w:r>
        <w:rPr>
          <w:rFonts w:asciiTheme="minorHAnsi" w:hAnsiTheme="minorHAnsi"/>
          <w:b/>
        </w:rPr>
        <w:t>Professional Practice</w:t>
      </w:r>
    </w:p>
    <w:p w14:paraId="55319D7D" w14:textId="77777777" w:rsidR="00B620B9" w:rsidRPr="00257517" w:rsidRDefault="00B620B9" w:rsidP="00B620B9">
      <w:pPr>
        <w:pStyle w:val="NoSpacing"/>
        <w:rPr>
          <w:rFonts w:asciiTheme="minorHAnsi" w:hAnsiTheme="minorHAnsi"/>
        </w:rPr>
      </w:pPr>
      <w:r>
        <w:rPr>
          <w:rFonts w:asciiTheme="minorHAnsi" w:hAnsiTheme="minorHAnsi"/>
        </w:rPr>
        <w:t xml:space="preserve">We seek excellence in all our endeavors, training students to take their place as professionals. Faculty strives to remain up to date on current technologies and practices. </w:t>
      </w:r>
    </w:p>
    <w:p w14:paraId="6B73B4BA" w14:textId="77777777" w:rsidR="00B620B9" w:rsidRPr="00B620B9" w:rsidRDefault="00B620B9" w:rsidP="00B620B9">
      <w:pPr>
        <w:pStyle w:val="NoSpacing"/>
        <w:rPr>
          <w:rFonts w:asciiTheme="minorHAnsi" w:hAnsiTheme="minorHAnsi"/>
          <w:b/>
          <w:sz w:val="16"/>
          <w:szCs w:val="16"/>
        </w:rPr>
      </w:pPr>
    </w:p>
    <w:p w14:paraId="50E92820" w14:textId="77777777" w:rsidR="00B620B9" w:rsidRDefault="00B620B9" w:rsidP="00B620B9">
      <w:pPr>
        <w:pStyle w:val="NoSpacing"/>
        <w:rPr>
          <w:rFonts w:asciiTheme="minorHAnsi" w:hAnsiTheme="minorHAnsi"/>
          <w:b/>
        </w:rPr>
      </w:pPr>
      <w:r>
        <w:rPr>
          <w:rFonts w:asciiTheme="minorHAnsi" w:hAnsiTheme="minorHAnsi"/>
          <w:b/>
        </w:rPr>
        <w:t>Community</w:t>
      </w:r>
    </w:p>
    <w:p w14:paraId="1BB5247A" w14:textId="77777777" w:rsidR="00B620B9" w:rsidRPr="00786390" w:rsidRDefault="00B620B9" w:rsidP="00B620B9">
      <w:pPr>
        <w:pStyle w:val="NoSpacing"/>
        <w:rPr>
          <w:rFonts w:asciiTheme="minorHAnsi" w:hAnsiTheme="minorHAnsi"/>
        </w:rPr>
      </w:pPr>
      <w:r>
        <w:rPr>
          <w:rFonts w:asciiTheme="minorHAnsi" w:hAnsiTheme="minorHAnsi"/>
        </w:rPr>
        <w:t xml:space="preserve">We work to create engaging partnerships with our community, providing support and exchanging ideas as well as information, with our colleagues, our audience and the world at large. Students are taught to see the value of becoming engaged members of their community. </w:t>
      </w:r>
    </w:p>
    <w:p w14:paraId="0F450F6D" w14:textId="77777777" w:rsidR="00B620B9" w:rsidRPr="00B620B9" w:rsidRDefault="00B620B9" w:rsidP="00B620B9">
      <w:pPr>
        <w:pStyle w:val="NoSpacing"/>
        <w:rPr>
          <w:rFonts w:asciiTheme="minorHAnsi" w:hAnsiTheme="minorHAnsi"/>
          <w:b/>
          <w:sz w:val="16"/>
          <w:szCs w:val="16"/>
        </w:rPr>
      </w:pPr>
    </w:p>
    <w:p w14:paraId="676D776D" w14:textId="77777777" w:rsidR="00B620B9" w:rsidRDefault="00B620B9" w:rsidP="00B620B9">
      <w:pPr>
        <w:pStyle w:val="NoSpacing"/>
        <w:rPr>
          <w:rFonts w:asciiTheme="minorHAnsi" w:hAnsiTheme="minorHAnsi"/>
          <w:b/>
        </w:rPr>
      </w:pPr>
      <w:r>
        <w:rPr>
          <w:rFonts w:asciiTheme="minorHAnsi" w:hAnsiTheme="minorHAnsi"/>
          <w:b/>
        </w:rPr>
        <w:t>Diversity</w:t>
      </w:r>
    </w:p>
    <w:p w14:paraId="6D8B7E97" w14:textId="77777777" w:rsidR="00B620B9" w:rsidRPr="00CF363B" w:rsidRDefault="00B620B9" w:rsidP="00B620B9">
      <w:pPr>
        <w:pStyle w:val="NoSpacing"/>
        <w:rPr>
          <w:rFonts w:asciiTheme="minorHAnsi" w:hAnsiTheme="minorHAnsi"/>
        </w:rPr>
      </w:pPr>
      <w:r>
        <w:rPr>
          <w:rFonts w:asciiTheme="minorHAnsi" w:hAnsiTheme="minorHAnsi"/>
        </w:rPr>
        <w:t>We recognize that everyone has a unique point of view and we embrace the differences that enhance our society and our work.</w:t>
      </w:r>
    </w:p>
    <w:p w14:paraId="1B845993" w14:textId="77777777" w:rsidR="00B620B9" w:rsidRPr="00B620B9" w:rsidRDefault="00B620B9" w:rsidP="00B620B9">
      <w:pPr>
        <w:pStyle w:val="NoSpacing"/>
        <w:rPr>
          <w:rFonts w:asciiTheme="minorHAnsi" w:hAnsiTheme="minorHAnsi"/>
          <w:b/>
          <w:sz w:val="16"/>
          <w:szCs w:val="16"/>
        </w:rPr>
      </w:pPr>
    </w:p>
    <w:p w14:paraId="3F6D137A" w14:textId="77777777" w:rsidR="00B620B9" w:rsidRDefault="00B620B9" w:rsidP="00B620B9">
      <w:pPr>
        <w:pStyle w:val="NoSpacing"/>
        <w:rPr>
          <w:rFonts w:asciiTheme="minorHAnsi" w:hAnsiTheme="minorHAnsi"/>
          <w:b/>
        </w:rPr>
      </w:pPr>
      <w:r>
        <w:rPr>
          <w:rFonts w:asciiTheme="minorHAnsi" w:hAnsiTheme="minorHAnsi"/>
          <w:b/>
        </w:rPr>
        <w:t>Discovery</w:t>
      </w:r>
    </w:p>
    <w:p w14:paraId="5690F634" w14:textId="77777777" w:rsidR="00B620B9" w:rsidRPr="00CF363B" w:rsidRDefault="00B620B9" w:rsidP="00B620B9">
      <w:pPr>
        <w:pStyle w:val="NoSpacing"/>
        <w:rPr>
          <w:rFonts w:asciiTheme="minorHAnsi" w:hAnsiTheme="minorHAnsi"/>
        </w:rPr>
      </w:pPr>
      <w:r>
        <w:rPr>
          <w:rFonts w:asciiTheme="minorHAnsi" w:hAnsiTheme="minorHAnsi"/>
        </w:rPr>
        <w:t xml:space="preserve">As an art form, theatre seeks to explore and comprehend the human condition. We encourage and support creativity, curiosity, intellectual and aesthetic development, invention and innovation in the pursuit of understanding. </w:t>
      </w:r>
    </w:p>
    <w:p w14:paraId="1241FC4A" w14:textId="77777777" w:rsidR="00B620B9" w:rsidRPr="00B620B9" w:rsidRDefault="00B620B9" w:rsidP="00B620B9">
      <w:pPr>
        <w:pStyle w:val="NoSpacing"/>
        <w:rPr>
          <w:rFonts w:asciiTheme="minorHAnsi" w:hAnsiTheme="minorHAnsi"/>
          <w:b/>
          <w:sz w:val="16"/>
          <w:szCs w:val="16"/>
        </w:rPr>
      </w:pPr>
    </w:p>
    <w:p w14:paraId="08785CBB" w14:textId="77777777" w:rsidR="00B620B9" w:rsidRDefault="00B620B9" w:rsidP="00B620B9">
      <w:pPr>
        <w:pStyle w:val="NoSpacing"/>
        <w:rPr>
          <w:rFonts w:asciiTheme="minorHAnsi" w:hAnsiTheme="minorHAnsi"/>
          <w:b/>
        </w:rPr>
      </w:pPr>
      <w:r>
        <w:rPr>
          <w:rFonts w:asciiTheme="minorHAnsi" w:hAnsiTheme="minorHAnsi"/>
          <w:b/>
        </w:rPr>
        <w:t>Academic and Creative Freedom</w:t>
      </w:r>
    </w:p>
    <w:p w14:paraId="0C8A2E1B" w14:textId="77777777" w:rsidR="00B620B9" w:rsidRPr="005B1430" w:rsidRDefault="00B620B9" w:rsidP="00B620B9">
      <w:pPr>
        <w:pStyle w:val="NoSpacing"/>
        <w:rPr>
          <w:rFonts w:asciiTheme="minorHAnsi" w:hAnsiTheme="minorHAnsi"/>
        </w:rPr>
      </w:pPr>
      <w:r>
        <w:rPr>
          <w:rFonts w:asciiTheme="minorHAnsi" w:hAnsiTheme="minorHAnsi"/>
        </w:rPr>
        <w:t xml:space="preserve">We believe that freedom of inquiry is essential to academic and creative pursuits and our program supports intellectual and creative activities without restriction. </w:t>
      </w:r>
    </w:p>
    <w:p w14:paraId="2C176FD1" w14:textId="77777777" w:rsidR="00B620B9" w:rsidRPr="00B620B9" w:rsidRDefault="00B620B9" w:rsidP="00B620B9">
      <w:pPr>
        <w:pStyle w:val="NoSpacing"/>
        <w:rPr>
          <w:rFonts w:asciiTheme="minorHAnsi" w:hAnsiTheme="minorHAnsi"/>
          <w:b/>
          <w:sz w:val="16"/>
          <w:szCs w:val="16"/>
        </w:rPr>
      </w:pPr>
    </w:p>
    <w:p w14:paraId="1A296CA3" w14:textId="77777777" w:rsidR="00B620B9" w:rsidRDefault="00B620B9" w:rsidP="00B620B9">
      <w:pPr>
        <w:pStyle w:val="NoSpacing"/>
        <w:rPr>
          <w:rFonts w:asciiTheme="minorHAnsi" w:hAnsiTheme="minorHAnsi"/>
          <w:b/>
        </w:rPr>
      </w:pPr>
      <w:r>
        <w:rPr>
          <w:rFonts w:asciiTheme="minorHAnsi" w:hAnsiTheme="minorHAnsi"/>
          <w:b/>
        </w:rPr>
        <w:t>Student Opportunities</w:t>
      </w:r>
    </w:p>
    <w:p w14:paraId="4239562C" w14:textId="77777777" w:rsidR="00B620B9" w:rsidRPr="00786390" w:rsidRDefault="00B620B9" w:rsidP="00B620B9">
      <w:pPr>
        <w:pStyle w:val="NoSpacing"/>
        <w:rPr>
          <w:rFonts w:asciiTheme="minorHAnsi" w:hAnsiTheme="minorHAnsi"/>
        </w:rPr>
      </w:pPr>
      <w:r>
        <w:rPr>
          <w:rFonts w:asciiTheme="minorHAnsi" w:hAnsiTheme="minorHAnsi"/>
        </w:rPr>
        <w:t xml:space="preserve">In all areas of emphasis, we strive to provide all students with opportunities to experience live theatre and to put classroom learning into practical application. </w:t>
      </w:r>
    </w:p>
    <w:p w14:paraId="2CABAF3A" w14:textId="77777777" w:rsidR="00B620B9" w:rsidRPr="00B620B9" w:rsidRDefault="00B620B9" w:rsidP="00B620B9">
      <w:pPr>
        <w:pStyle w:val="NoSpacing"/>
        <w:rPr>
          <w:rFonts w:asciiTheme="minorHAnsi" w:hAnsiTheme="minorHAnsi"/>
          <w:b/>
          <w:sz w:val="16"/>
          <w:szCs w:val="16"/>
        </w:rPr>
      </w:pPr>
    </w:p>
    <w:p w14:paraId="516E045C" w14:textId="77777777" w:rsidR="00B620B9" w:rsidRDefault="00B620B9" w:rsidP="00B620B9">
      <w:pPr>
        <w:pStyle w:val="NoSpacing"/>
        <w:rPr>
          <w:rFonts w:asciiTheme="minorHAnsi" w:hAnsiTheme="minorHAnsi"/>
          <w:b/>
        </w:rPr>
      </w:pPr>
    </w:p>
    <w:p w14:paraId="04AA116C" w14:textId="77777777" w:rsidR="00B620B9" w:rsidRDefault="00B620B9" w:rsidP="00B620B9">
      <w:pPr>
        <w:pStyle w:val="NoSpacing"/>
        <w:rPr>
          <w:rFonts w:asciiTheme="minorHAnsi" w:hAnsiTheme="minorHAnsi"/>
          <w:b/>
          <w:color w:val="1F497D" w:themeColor="text2"/>
          <w:sz w:val="28"/>
          <w:szCs w:val="28"/>
        </w:rPr>
      </w:pPr>
      <w:r w:rsidRPr="009B1CF3">
        <w:rPr>
          <w:rFonts w:asciiTheme="minorHAnsi" w:hAnsiTheme="minorHAnsi"/>
          <w:b/>
          <w:color w:val="1F497D" w:themeColor="text2"/>
          <w:sz w:val="28"/>
          <w:szCs w:val="28"/>
        </w:rPr>
        <w:t>Objectives</w:t>
      </w:r>
    </w:p>
    <w:p w14:paraId="27A0E955" w14:textId="77777777" w:rsidR="00B620B9" w:rsidRDefault="00B620B9" w:rsidP="00B620B9">
      <w:pPr>
        <w:pStyle w:val="NoSpacing"/>
        <w:rPr>
          <w:rFonts w:asciiTheme="minorHAnsi" w:hAnsiTheme="minorHAnsi"/>
          <w:b/>
          <w:color w:val="1F497D" w:themeColor="text2"/>
          <w:sz w:val="16"/>
          <w:szCs w:val="16"/>
        </w:rPr>
      </w:pPr>
    </w:p>
    <w:p w14:paraId="23160402" w14:textId="77777777" w:rsidR="00B620B9" w:rsidRPr="00901E03" w:rsidRDefault="00B620B9" w:rsidP="00B620B9">
      <w:pPr>
        <w:pStyle w:val="NoSpacing"/>
        <w:rPr>
          <w:rFonts w:asciiTheme="minorHAnsi" w:hAnsiTheme="minorHAnsi"/>
          <w:color w:val="1F497D" w:themeColor="text2"/>
          <w:szCs w:val="24"/>
        </w:rPr>
      </w:pPr>
      <w:r w:rsidRPr="004B2517">
        <w:rPr>
          <w:rFonts w:asciiTheme="minorHAnsi" w:hAnsiTheme="minorHAnsi"/>
          <w:szCs w:val="24"/>
        </w:rPr>
        <w:t xml:space="preserve">The application of </w:t>
      </w:r>
      <w:r>
        <w:rPr>
          <w:rFonts w:asciiTheme="minorHAnsi" w:hAnsiTheme="minorHAnsi"/>
          <w:szCs w:val="24"/>
        </w:rPr>
        <w:t xml:space="preserve">theory to professional practice is one of the main goals of the UW-Green Bay Theatre and Dance Program. Graduates of our program apply their training to careers in the world of live performance, entertainment technology, film, television, and other media as well as education, arts management, scholarship and are leaders in other fields. </w:t>
      </w:r>
    </w:p>
    <w:p w14:paraId="2F7E0655" w14:textId="77777777" w:rsidR="00D664CF" w:rsidRPr="00660904" w:rsidRDefault="00D664CF" w:rsidP="00D664CF">
      <w:pPr>
        <w:widowControl w:val="0"/>
        <w:autoSpaceDE w:val="0"/>
        <w:autoSpaceDN w:val="0"/>
        <w:adjustRightInd w:val="0"/>
        <w:spacing w:after="240"/>
        <w:rPr>
          <w:rFonts w:ascii="Arial" w:hAnsi="Arial" w:cs="Verdana"/>
          <w:b/>
          <w:sz w:val="32"/>
          <w:szCs w:val="24"/>
        </w:rPr>
      </w:pPr>
      <w:r w:rsidRPr="00660904">
        <w:rPr>
          <w:rFonts w:ascii="Arial" w:hAnsi="Arial" w:cs="Verdana"/>
          <w:b/>
          <w:sz w:val="32"/>
          <w:szCs w:val="24"/>
        </w:rPr>
        <w:lastRenderedPageBreak/>
        <w:t>Admissions</w:t>
      </w:r>
    </w:p>
    <w:p w14:paraId="10C5C279" w14:textId="77777777" w:rsidR="00D664CF" w:rsidRDefault="00D664CF" w:rsidP="00D664CF">
      <w:pPr>
        <w:widowControl w:val="0"/>
        <w:autoSpaceDE w:val="0"/>
        <w:autoSpaceDN w:val="0"/>
        <w:adjustRightInd w:val="0"/>
        <w:spacing w:after="240"/>
        <w:rPr>
          <w:rFonts w:ascii="Arial" w:hAnsi="Arial" w:cs="Verdana"/>
          <w:szCs w:val="24"/>
        </w:rPr>
      </w:pPr>
      <w:r w:rsidRPr="00660904">
        <w:rPr>
          <w:rFonts w:ascii="Arial" w:hAnsi="Arial" w:cs="Verdana"/>
          <w:szCs w:val="24"/>
        </w:rPr>
        <w:t xml:space="preserve">The University of Wisconsin-Green Bay Theatre has an "Open Admissions" policy. There is no audition or interview required to be a Theatre major or minor. As there is no state mandate for Theatre Education in Wisconsin Public Schools, most of our Freshmen have theatre experience but no formal training. We feel that this puts many students at a disadvantage for an entrance audition. The UW-Green Bay Theatre Faculty is committed to providing </w:t>
      </w:r>
      <w:r>
        <w:rPr>
          <w:rFonts w:ascii="Arial" w:hAnsi="Arial" w:cs="Verdana"/>
          <w:szCs w:val="24"/>
        </w:rPr>
        <w:t xml:space="preserve">access to </w:t>
      </w:r>
      <w:r w:rsidRPr="00660904">
        <w:rPr>
          <w:rFonts w:ascii="Arial" w:hAnsi="Arial" w:cs="Verdana"/>
          <w:szCs w:val="24"/>
        </w:rPr>
        <w:t>a professional education to students who are passionate about theatre.</w:t>
      </w:r>
    </w:p>
    <w:p w14:paraId="0DC25C66" w14:textId="77777777" w:rsidR="00D664CF" w:rsidRPr="00660904" w:rsidRDefault="00D664CF" w:rsidP="00D664CF">
      <w:pPr>
        <w:widowControl w:val="0"/>
        <w:autoSpaceDE w:val="0"/>
        <w:autoSpaceDN w:val="0"/>
        <w:adjustRightInd w:val="0"/>
        <w:spacing w:after="240"/>
        <w:rPr>
          <w:rFonts w:ascii="Arial" w:hAnsi="Arial" w:cs="Verdana"/>
          <w:szCs w:val="24"/>
        </w:rPr>
      </w:pPr>
      <w:r w:rsidRPr="00660904">
        <w:rPr>
          <w:rFonts w:ascii="Arial" w:hAnsi="Arial" w:cs="Verdana"/>
          <w:szCs w:val="24"/>
        </w:rPr>
        <w:t>Incoming students must meet the Univer</w:t>
      </w:r>
      <w:r>
        <w:rPr>
          <w:rFonts w:ascii="Arial" w:hAnsi="Arial" w:cs="Verdana"/>
          <w:szCs w:val="24"/>
        </w:rPr>
        <w:t>sity standards for admission. S</w:t>
      </w:r>
      <w:r w:rsidRPr="00660904">
        <w:rPr>
          <w:rFonts w:ascii="Arial" w:hAnsi="Arial" w:cs="Verdana"/>
          <w:szCs w:val="24"/>
        </w:rPr>
        <w:t>tudents then file a formal declaration of major/minor. This declaration of degree program is very important as many Theatre classes have priority registration for Theatre majors and minors.</w:t>
      </w:r>
    </w:p>
    <w:p w14:paraId="745F709F" w14:textId="14A75979" w:rsidR="00D664CF" w:rsidRPr="00660904" w:rsidRDefault="00D664CF" w:rsidP="00D664CF">
      <w:pPr>
        <w:pStyle w:val="Body"/>
        <w:rPr>
          <w:rFonts w:ascii="Arial" w:hAnsi="Arial"/>
          <w:b/>
          <w:sz w:val="48"/>
        </w:rPr>
      </w:pPr>
      <w:r w:rsidRPr="00660904">
        <w:rPr>
          <w:rFonts w:ascii="Arial" w:hAnsi="Arial" w:cs="Verdana"/>
          <w:szCs w:val="24"/>
        </w:rPr>
        <w:t>Students interested in applying for a scholarship</w:t>
      </w:r>
      <w:r w:rsidR="00CD7278">
        <w:rPr>
          <w:rFonts w:ascii="Arial" w:hAnsi="Arial" w:cs="Verdana"/>
          <w:szCs w:val="24"/>
        </w:rPr>
        <w:t>,</w:t>
      </w:r>
      <w:r w:rsidRPr="00660904">
        <w:rPr>
          <w:rFonts w:ascii="Arial" w:hAnsi="Arial" w:cs="Verdana"/>
          <w:szCs w:val="24"/>
        </w:rPr>
        <w:t xml:space="preserve"> are required to audition (performance) or </w:t>
      </w:r>
      <w:r w:rsidR="00CD7278">
        <w:rPr>
          <w:rFonts w:ascii="Arial" w:hAnsi="Arial" w:cs="Verdana"/>
          <w:szCs w:val="24"/>
        </w:rPr>
        <w:t>portfolio/</w:t>
      </w:r>
      <w:r w:rsidRPr="00660904">
        <w:rPr>
          <w:rFonts w:ascii="Arial" w:hAnsi="Arial" w:cs="Verdana"/>
          <w:szCs w:val="24"/>
        </w:rPr>
        <w:t xml:space="preserve">interview (design/tech). Scholarship information can be found </w:t>
      </w:r>
      <w:r>
        <w:rPr>
          <w:rFonts w:ascii="Arial" w:hAnsi="Arial" w:cs="Verdana"/>
          <w:szCs w:val="24"/>
        </w:rPr>
        <w:t>in the handbook and online.</w:t>
      </w:r>
    </w:p>
    <w:p w14:paraId="0C706D1D" w14:textId="77777777" w:rsidR="00D664CF" w:rsidRDefault="00D664CF">
      <w:pPr>
        <w:pStyle w:val="Body"/>
        <w:rPr>
          <w:rFonts w:ascii="Arial" w:hAnsi="Arial"/>
        </w:rPr>
      </w:pPr>
    </w:p>
    <w:p w14:paraId="5016B3FF" w14:textId="77777777" w:rsidR="00D664CF" w:rsidRDefault="00D664CF">
      <w:pPr>
        <w:pStyle w:val="Body"/>
        <w:rPr>
          <w:rFonts w:ascii="Arial" w:hAnsi="Arial"/>
        </w:rPr>
      </w:pPr>
    </w:p>
    <w:p w14:paraId="12041BE6" w14:textId="77777777" w:rsidR="00D664CF" w:rsidRDefault="00D664CF">
      <w:pPr>
        <w:pStyle w:val="Body"/>
        <w:rPr>
          <w:rFonts w:ascii="Arial" w:hAnsi="Arial"/>
        </w:rPr>
      </w:pPr>
    </w:p>
    <w:p w14:paraId="42AF0D5D" w14:textId="77777777" w:rsidR="00D664CF" w:rsidRDefault="00D664CF">
      <w:pPr>
        <w:pStyle w:val="Body"/>
        <w:rPr>
          <w:rFonts w:ascii="Arial" w:hAnsi="Arial"/>
        </w:rPr>
      </w:pPr>
    </w:p>
    <w:p w14:paraId="50A07536" w14:textId="77777777" w:rsidR="00D664CF" w:rsidRDefault="00D664CF">
      <w:pPr>
        <w:pStyle w:val="Body"/>
        <w:rPr>
          <w:rFonts w:ascii="Arial" w:hAnsi="Arial"/>
        </w:rPr>
      </w:pPr>
    </w:p>
    <w:p w14:paraId="36BD7CF2" w14:textId="77777777" w:rsidR="00D664CF" w:rsidRDefault="00D664CF">
      <w:pPr>
        <w:pStyle w:val="Body"/>
        <w:rPr>
          <w:rFonts w:ascii="Arial" w:hAnsi="Arial"/>
        </w:rPr>
      </w:pPr>
    </w:p>
    <w:p w14:paraId="1E6F3213" w14:textId="77777777" w:rsidR="00D664CF" w:rsidRDefault="00D664CF">
      <w:pPr>
        <w:pStyle w:val="Body"/>
        <w:rPr>
          <w:rFonts w:ascii="Arial" w:hAnsi="Arial"/>
        </w:rPr>
      </w:pPr>
    </w:p>
    <w:p w14:paraId="2AE0B46E" w14:textId="77777777" w:rsidR="00D664CF" w:rsidRDefault="00D664CF">
      <w:pPr>
        <w:pStyle w:val="Body"/>
        <w:rPr>
          <w:rFonts w:ascii="Arial" w:hAnsi="Arial"/>
        </w:rPr>
      </w:pPr>
    </w:p>
    <w:p w14:paraId="0976BC47" w14:textId="77777777" w:rsidR="00D664CF" w:rsidRDefault="00D664CF">
      <w:pPr>
        <w:pStyle w:val="Body"/>
        <w:rPr>
          <w:rFonts w:ascii="Arial" w:hAnsi="Arial"/>
        </w:rPr>
      </w:pPr>
    </w:p>
    <w:p w14:paraId="2B219AE1" w14:textId="77777777" w:rsidR="00D664CF" w:rsidRDefault="00D664CF">
      <w:pPr>
        <w:pStyle w:val="Body"/>
        <w:rPr>
          <w:rFonts w:ascii="Arial" w:hAnsi="Arial"/>
        </w:rPr>
      </w:pPr>
    </w:p>
    <w:p w14:paraId="433F6E39" w14:textId="77777777" w:rsidR="00D664CF" w:rsidRDefault="00D664CF">
      <w:pPr>
        <w:pStyle w:val="Body"/>
        <w:rPr>
          <w:rFonts w:ascii="Arial" w:hAnsi="Arial"/>
        </w:rPr>
      </w:pPr>
    </w:p>
    <w:p w14:paraId="73745B4B" w14:textId="77777777" w:rsidR="00D664CF" w:rsidRDefault="00D664CF">
      <w:pPr>
        <w:pStyle w:val="Body"/>
        <w:rPr>
          <w:rFonts w:ascii="Arial" w:hAnsi="Arial"/>
        </w:rPr>
      </w:pPr>
    </w:p>
    <w:p w14:paraId="51DF3D3D" w14:textId="77777777" w:rsidR="00D664CF" w:rsidRDefault="00D664CF">
      <w:pPr>
        <w:pStyle w:val="Body"/>
        <w:rPr>
          <w:rFonts w:ascii="Arial" w:hAnsi="Arial"/>
        </w:rPr>
      </w:pPr>
    </w:p>
    <w:p w14:paraId="7C3D23B3" w14:textId="77777777" w:rsidR="00D664CF" w:rsidRDefault="00D664CF">
      <w:pPr>
        <w:pStyle w:val="Body"/>
        <w:rPr>
          <w:rFonts w:ascii="Arial" w:hAnsi="Arial"/>
        </w:rPr>
      </w:pPr>
    </w:p>
    <w:p w14:paraId="508F825D" w14:textId="77777777" w:rsidR="00D664CF" w:rsidRDefault="00D664CF">
      <w:pPr>
        <w:pStyle w:val="Body"/>
        <w:rPr>
          <w:rFonts w:ascii="Arial" w:hAnsi="Arial"/>
        </w:rPr>
      </w:pPr>
    </w:p>
    <w:p w14:paraId="2C88F8D6" w14:textId="77777777" w:rsidR="00D664CF" w:rsidRDefault="00D664CF">
      <w:pPr>
        <w:pStyle w:val="Body"/>
        <w:rPr>
          <w:rFonts w:ascii="Arial" w:hAnsi="Arial"/>
        </w:rPr>
      </w:pPr>
    </w:p>
    <w:p w14:paraId="1DBEF56C" w14:textId="77777777" w:rsidR="00D664CF" w:rsidRDefault="00D664CF">
      <w:pPr>
        <w:pStyle w:val="Body"/>
        <w:rPr>
          <w:rFonts w:ascii="Arial" w:hAnsi="Arial"/>
        </w:rPr>
      </w:pPr>
    </w:p>
    <w:p w14:paraId="41D9F53E" w14:textId="77777777" w:rsidR="00D664CF" w:rsidRDefault="00D664CF">
      <w:pPr>
        <w:pStyle w:val="Body"/>
        <w:rPr>
          <w:rFonts w:ascii="Arial" w:hAnsi="Arial"/>
        </w:rPr>
      </w:pPr>
    </w:p>
    <w:p w14:paraId="61A23086" w14:textId="77777777" w:rsidR="00D664CF" w:rsidRDefault="00D664CF">
      <w:pPr>
        <w:pStyle w:val="Body"/>
        <w:rPr>
          <w:rFonts w:ascii="Arial" w:hAnsi="Arial"/>
        </w:rPr>
      </w:pPr>
    </w:p>
    <w:p w14:paraId="262C7F30" w14:textId="77777777" w:rsidR="00D664CF" w:rsidRDefault="00D664CF">
      <w:pPr>
        <w:pStyle w:val="Body"/>
        <w:rPr>
          <w:rFonts w:ascii="Arial" w:hAnsi="Arial"/>
        </w:rPr>
      </w:pPr>
    </w:p>
    <w:p w14:paraId="14182D9B" w14:textId="77777777" w:rsidR="00D664CF" w:rsidRDefault="00D664CF">
      <w:pPr>
        <w:pStyle w:val="Body"/>
        <w:rPr>
          <w:rFonts w:ascii="Arial" w:hAnsi="Arial"/>
        </w:rPr>
      </w:pPr>
    </w:p>
    <w:p w14:paraId="7E9A4CA0" w14:textId="77777777" w:rsidR="00D664CF" w:rsidRDefault="00D664CF">
      <w:pPr>
        <w:pStyle w:val="Body"/>
        <w:rPr>
          <w:rFonts w:ascii="Arial" w:hAnsi="Arial"/>
        </w:rPr>
      </w:pPr>
    </w:p>
    <w:p w14:paraId="007A949C" w14:textId="77777777" w:rsidR="00D664CF" w:rsidRDefault="00D664CF">
      <w:pPr>
        <w:pStyle w:val="Body"/>
        <w:rPr>
          <w:rFonts w:ascii="Arial" w:hAnsi="Arial"/>
        </w:rPr>
      </w:pPr>
    </w:p>
    <w:p w14:paraId="79A3C929" w14:textId="77777777" w:rsidR="00D664CF" w:rsidRDefault="00D664CF">
      <w:pPr>
        <w:pStyle w:val="Body"/>
        <w:rPr>
          <w:rFonts w:ascii="Arial" w:hAnsi="Arial"/>
        </w:rPr>
      </w:pPr>
    </w:p>
    <w:p w14:paraId="1B691558" w14:textId="77777777" w:rsidR="00D664CF" w:rsidRDefault="00D664CF">
      <w:pPr>
        <w:pStyle w:val="Body"/>
        <w:rPr>
          <w:rFonts w:ascii="Arial" w:hAnsi="Arial"/>
        </w:rPr>
      </w:pPr>
    </w:p>
    <w:p w14:paraId="2964A21E" w14:textId="77777777" w:rsidR="00D664CF" w:rsidRDefault="00D664CF">
      <w:pPr>
        <w:pStyle w:val="Body"/>
        <w:rPr>
          <w:rFonts w:ascii="Arial" w:hAnsi="Arial"/>
        </w:rPr>
      </w:pPr>
    </w:p>
    <w:p w14:paraId="14AC27E0" w14:textId="77777777" w:rsidR="00D664CF" w:rsidRDefault="00D664CF">
      <w:pPr>
        <w:pStyle w:val="Body"/>
        <w:rPr>
          <w:rFonts w:ascii="Arial" w:hAnsi="Arial"/>
        </w:rPr>
      </w:pPr>
    </w:p>
    <w:p w14:paraId="2B828116" w14:textId="77777777" w:rsidR="00D664CF" w:rsidRDefault="00D664CF">
      <w:pPr>
        <w:pStyle w:val="Body"/>
        <w:rPr>
          <w:rFonts w:ascii="Arial" w:hAnsi="Arial"/>
        </w:rPr>
      </w:pPr>
    </w:p>
    <w:p w14:paraId="489EF21F" w14:textId="77777777" w:rsidR="00D664CF" w:rsidRDefault="00D664CF" w:rsidP="00D664CF">
      <w:pPr>
        <w:pStyle w:val="NormalWeb"/>
        <w:rPr>
          <w:rFonts w:ascii="Verdana" w:hAnsi="Verdana"/>
          <w:b/>
          <w:color w:val="000000"/>
          <w:sz w:val="32"/>
        </w:rPr>
      </w:pPr>
      <w:r>
        <w:rPr>
          <w:rFonts w:ascii="Verdana" w:hAnsi="Verdana"/>
          <w:b/>
          <w:color w:val="000000"/>
          <w:sz w:val="32"/>
        </w:rPr>
        <w:lastRenderedPageBreak/>
        <w:t>Theatre Major/Minor Academic Requirements</w:t>
      </w:r>
    </w:p>
    <w:p w14:paraId="14BB73E5" w14:textId="77777777" w:rsidR="00D664CF" w:rsidRDefault="00D664CF" w:rsidP="00D664CF">
      <w:pPr>
        <w:pStyle w:val="NormalWeb"/>
        <w:rPr>
          <w:rFonts w:ascii="Verdana" w:hAnsi="Verdana"/>
          <w:color w:val="000000"/>
          <w:sz w:val="20"/>
          <w:u w:val="single"/>
        </w:rPr>
      </w:pPr>
      <w:r>
        <w:rPr>
          <w:rFonts w:ascii="Verdana" w:hAnsi="Verdana"/>
          <w:color w:val="000000"/>
          <w:sz w:val="20"/>
          <w:u w:val="single"/>
        </w:rPr>
        <w:t>All Theatre Majors are required to fulfill a theatre comprehensive reading requirement.</w:t>
      </w:r>
    </w:p>
    <w:p w14:paraId="7659C97E" w14:textId="77777777" w:rsidR="00D664CF" w:rsidRDefault="00D664CF" w:rsidP="00D664CF">
      <w:pPr>
        <w:pStyle w:val="Heading1"/>
        <w:rPr>
          <w:rFonts w:ascii="Verdana" w:hAnsi="Verdana"/>
        </w:rPr>
      </w:pPr>
    </w:p>
    <w:p w14:paraId="6D93D48A" w14:textId="65122523" w:rsidR="00D664CF" w:rsidRDefault="00F20783" w:rsidP="00D664CF">
      <w:pPr>
        <w:pStyle w:val="Heading1"/>
        <w:rPr>
          <w:rFonts w:ascii="Verdana" w:hAnsi="Verdana"/>
        </w:rPr>
      </w:pPr>
      <w:r>
        <w:rPr>
          <w:rFonts w:ascii="Verdana" w:hAnsi="Verdana"/>
        </w:rPr>
        <w:t>Theatre: Requirements for the Major</w:t>
      </w:r>
      <w:r>
        <w:rPr>
          <w:rFonts w:ascii="Verdana" w:hAnsi="Verdana"/>
        </w:rPr>
        <w:br/>
        <w:t>Area of Emphasis: Performance</w:t>
      </w:r>
      <w:r w:rsidR="00D664CF">
        <w:rPr>
          <w:rFonts w:ascii="Verdana" w:hAnsi="Verdana"/>
        </w:rPr>
        <w:tab/>
      </w:r>
      <w:r w:rsidR="00E03EAB" w:rsidRPr="00E03EAB">
        <w:rPr>
          <w:rStyle w:val="Strong"/>
          <w:rFonts w:ascii="Verdana" w:hAnsi="Verdana"/>
          <w:color w:val="000000"/>
          <w:sz w:val="24"/>
          <w:szCs w:val="24"/>
        </w:rPr>
        <w:t>(Interdisciplinary)</w:t>
      </w:r>
      <w:r w:rsidR="00D664CF">
        <w:rPr>
          <w:rFonts w:ascii="Verdana" w:hAnsi="Verdana"/>
        </w:rPr>
        <w:tab/>
      </w:r>
    </w:p>
    <w:p w14:paraId="5B4DB661" w14:textId="418DFE31" w:rsidR="00D664CF" w:rsidRDefault="00D664CF" w:rsidP="00D664CF">
      <w:pPr>
        <w:pStyle w:val="Heading1"/>
        <w:rPr>
          <w:rFonts w:ascii="Verdana" w:hAnsi="Verdana"/>
        </w:rPr>
      </w:pPr>
      <w:r>
        <w:rPr>
          <w:rFonts w:ascii="Verdana" w:hAnsi="Verdana"/>
        </w:rPr>
        <w:t xml:space="preserve">54 Credits </w:t>
      </w:r>
    </w:p>
    <w:p w14:paraId="4F5A9801" w14:textId="2BBEBB92" w:rsidR="00D664CF" w:rsidRDefault="00DF7225" w:rsidP="00D664CF">
      <w:pPr>
        <w:pStyle w:val="h2"/>
        <w:rPr>
          <w:color w:val="000000"/>
          <w:sz w:val="24"/>
        </w:rPr>
      </w:pPr>
      <w:r>
        <w:rPr>
          <w:color w:val="000000"/>
          <w:sz w:val="24"/>
        </w:rPr>
        <w:t>Supporting Courses</w:t>
      </w:r>
      <w:r w:rsidRPr="00E81B4E">
        <w:rPr>
          <w:color w:val="000000"/>
          <w:sz w:val="24"/>
          <w:u w:val="none"/>
        </w:rPr>
        <w:t xml:space="preserve"> (</w:t>
      </w:r>
      <w:r w:rsidR="00D664CF" w:rsidRPr="00DF7225">
        <w:rPr>
          <w:color w:val="000000"/>
          <w:sz w:val="24"/>
          <w:u w:val="none"/>
        </w:rPr>
        <w:t>24 credits</w:t>
      </w:r>
      <w:r>
        <w:rPr>
          <w:color w:val="000000"/>
          <w:sz w:val="24"/>
          <w:u w:val="none"/>
        </w:rPr>
        <w:t>)</w:t>
      </w:r>
      <w:r w:rsidR="009748E3">
        <w:rPr>
          <w:color w:val="000000"/>
          <w:sz w:val="24"/>
          <w:u w:val="none"/>
        </w:rPr>
        <w:t>:</w:t>
      </w:r>
      <w:r w:rsidR="00D664CF">
        <w:rPr>
          <w:color w:val="000000"/>
          <w:sz w:val="24"/>
        </w:rPr>
        <w:t xml:space="preserve"> </w:t>
      </w:r>
    </w:p>
    <w:p w14:paraId="6186465D" w14:textId="52373CB8" w:rsidR="00D664CF" w:rsidRPr="006F2D47" w:rsidRDefault="00D664CF" w:rsidP="00D664CF">
      <w:pPr>
        <w:pStyle w:val="body0"/>
        <w:rPr>
          <w:rFonts w:ascii="Verdana" w:hAnsi="Verdana"/>
          <w:color w:val="000000"/>
          <w:sz w:val="20"/>
        </w:rPr>
      </w:pPr>
      <w:r w:rsidRPr="006F2D47">
        <w:rPr>
          <w:rFonts w:ascii="Verdana" w:hAnsi="Verdana"/>
          <w:b/>
          <w:color w:val="000000"/>
          <w:sz w:val="20"/>
        </w:rPr>
        <w:t>Acting Core, required courses</w:t>
      </w:r>
      <w:r w:rsidRPr="006F2D47">
        <w:rPr>
          <w:rFonts w:ascii="Verdana" w:hAnsi="Verdana"/>
          <w:color w:val="000000"/>
          <w:sz w:val="20"/>
        </w:rPr>
        <w:t xml:space="preserve">: </w:t>
      </w:r>
      <w:r w:rsidRPr="006F2D47">
        <w:rPr>
          <w:rFonts w:ascii="Verdana" w:hAnsi="Verdana"/>
          <w:color w:val="000000"/>
          <w:sz w:val="20"/>
        </w:rPr>
        <w:br/>
        <w:t>    </w:t>
      </w:r>
      <w:r w:rsidR="00E81B4E" w:rsidRPr="006F2D47">
        <w:rPr>
          <w:rFonts w:ascii="Verdana" w:hAnsi="Verdana"/>
          <w:color w:val="000000"/>
          <w:sz w:val="20"/>
        </w:rPr>
        <w:t>        Theatre 131:   Acting I (</w:t>
      </w:r>
      <w:r w:rsidRPr="006F2D47">
        <w:rPr>
          <w:rFonts w:ascii="Verdana" w:hAnsi="Verdana"/>
          <w:color w:val="000000"/>
          <w:sz w:val="20"/>
        </w:rPr>
        <w:t>3 credits</w:t>
      </w:r>
      <w:r w:rsidR="00E81B4E" w:rsidRPr="006F2D47">
        <w:rPr>
          <w:rFonts w:ascii="Verdana" w:hAnsi="Verdana"/>
          <w:color w:val="000000"/>
          <w:sz w:val="20"/>
        </w:rPr>
        <w:t>)</w:t>
      </w:r>
      <w:r w:rsidRPr="006F2D47">
        <w:rPr>
          <w:rFonts w:ascii="Verdana" w:hAnsi="Verdana"/>
          <w:color w:val="000000"/>
          <w:sz w:val="20"/>
        </w:rPr>
        <w:t xml:space="preserve"> </w:t>
      </w:r>
      <w:r w:rsidRPr="006F2D47">
        <w:rPr>
          <w:rFonts w:ascii="Verdana" w:hAnsi="Verdana"/>
          <w:color w:val="000000"/>
          <w:sz w:val="20"/>
        </w:rPr>
        <w:br/>
        <w:t>     </w:t>
      </w:r>
      <w:r w:rsidR="00E81B4E" w:rsidRPr="006F2D47">
        <w:rPr>
          <w:rFonts w:ascii="Verdana" w:hAnsi="Verdana"/>
          <w:color w:val="000000"/>
          <w:sz w:val="20"/>
        </w:rPr>
        <w:t>       Theatre 231:   Acting II (</w:t>
      </w:r>
      <w:r w:rsidRPr="006F2D47">
        <w:rPr>
          <w:rFonts w:ascii="Verdana" w:hAnsi="Verdana"/>
          <w:color w:val="000000"/>
          <w:sz w:val="20"/>
        </w:rPr>
        <w:t>3 credits</w:t>
      </w:r>
      <w:r w:rsidR="00E81B4E" w:rsidRPr="006F2D47">
        <w:rPr>
          <w:rFonts w:ascii="Verdana" w:hAnsi="Verdana"/>
          <w:color w:val="000000"/>
          <w:sz w:val="20"/>
        </w:rPr>
        <w:t xml:space="preserve">) </w:t>
      </w:r>
      <w:r w:rsidR="00E81B4E" w:rsidRPr="006F2D47">
        <w:rPr>
          <w:rFonts w:ascii="Verdana" w:hAnsi="Verdana"/>
          <w:color w:val="000000"/>
          <w:sz w:val="20"/>
        </w:rPr>
        <w:br/>
        <w:t>            Theatre 233:</w:t>
      </w:r>
      <w:r w:rsidRPr="006F2D47">
        <w:rPr>
          <w:rFonts w:ascii="Verdana" w:hAnsi="Verdana"/>
          <w:color w:val="000000"/>
          <w:sz w:val="20"/>
        </w:rPr>
        <w:t xml:space="preserve">  </w:t>
      </w:r>
      <w:r w:rsidR="00E81B4E" w:rsidRPr="006F2D47">
        <w:rPr>
          <w:rFonts w:ascii="Verdana" w:hAnsi="Verdana"/>
          <w:color w:val="000000"/>
          <w:sz w:val="20"/>
        </w:rPr>
        <w:t xml:space="preserve"> Voice for the Actor I (</w:t>
      </w:r>
      <w:r w:rsidRPr="006F2D47">
        <w:rPr>
          <w:rFonts w:ascii="Verdana" w:hAnsi="Verdana"/>
          <w:color w:val="000000"/>
          <w:sz w:val="20"/>
        </w:rPr>
        <w:t>3 credits</w:t>
      </w:r>
      <w:r w:rsidR="00E81B4E" w:rsidRPr="006F2D47">
        <w:rPr>
          <w:rFonts w:ascii="Verdana" w:hAnsi="Verdana"/>
          <w:color w:val="000000"/>
          <w:sz w:val="20"/>
        </w:rPr>
        <w:t>)</w:t>
      </w:r>
      <w:r w:rsidRPr="006F2D47">
        <w:rPr>
          <w:rFonts w:ascii="Verdana" w:hAnsi="Verdana"/>
          <w:color w:val="000000"/>
          <w:sz w:val="20"/>
        </w:rPr>
        <w:t xml:space="preserve"> </w:t>
      </w:r>
    </w:p>
    <w:p w14:paraId="77463C1E" w14:textId="04E60EEF" w:rsidR="00D664CF" w:rsidRDefault="00D664CF" w:rsidP="00D664CF">
      <w:pPr>
        <w:pStyle w:val="body0"/>
        <w:rPr>
          <w:rFonts w:ascii="Verdana" w:hAnsi="Verdana"/>
          <w:color w:val="000000"/>
          <w:sz w:val="20"/>
        </w:rPr>
      </w:pPr>
      <w:r w:rsidRPr="00E81B4E">
        <w:rPr>
          <w:rFonts w:ascii="Verdana" w:hAnsi="Verdana"/>
          <w:b/>
          <w:color w:val="000000"/>
          <w:sz w:val="20"/>
        </w:rPr>
        <w:t>Technical Theatre, required courses</w:t>
      </w:r>
      <w:r>
        <w:rPr>
          <w:rFonts w:ascii="Verdana" w:hAnsi="Verdana"/>
          <w:color w:val="000000"/>
          <w:sz w:val="20"/>
        </w:rPr>
        <w:t xml:space="preserve">: </w:t>
      </w:r>
      <w:r>
        <w:rPr>
          <w:rFonts w:ascii="Verdana" w:hAnsi="Verdana"/>
          <w:color w:val="000000"/>
          <w:sz w:val="20"/>
        </w:rPr>
        <w:br/>
        <w:t>            Theatre 221</w:t>
      </w:r>
      <w:r w:rsidR="00E81B4E">
        <w:rPr>
          <w:rFonts w:ascii="Verdana" w:hAnsi="Verdana"/>
          <w:color w:val="000000"/>
          <w:sz w:val="20"/>
        </w:rPr>
        <w:t>:   Stagecraft (</w:t>
      </w:r>
      <w:r>
        <w:rPr>
          <w:rFonts w:ascii="Verdana" w:hAnsi="Verdana"/>
          <w:color w:val="000000"/>
          <w:sz w:val="20"/>
        </w:rPr>
        <w:t>4 credits</w:t>
      </w:r>
      <w:r w:rsidR="00E81B4E">
        <w:rPr>
          <w:rFonts w:ascii="Verdana" w:hAnsi="Verdana"/>
          <w:color w:val="000000"/>
          <w:sz w:val="20"/>
        </w:rPr>
        <w:t>)</w:t>
      </w:r>
      <w:r>
        <w:rPr>
          <w:rFonts w:ascii="Verdana" w:hAnsi="Verdana"/>
          <w:color w:val="000000"/>
          <w:sz w:val="20"/>
        </w:rPr>
        <w:t xml:space="preserve"> </w:t>
      </w:r>
      <w:r w:rsidR="00E81B4E">
        <w:rPr>
          <w:rFonts w:ascii="Verdana" w:hAnsi="Verdana"/>
          <w:color w:val="000000"/>
          <w:sz w:val="20"/>
        </w:rPr>
        <w:br/>
        <w:t>            Theatre 222:</w:t>
      </w:r>
      <w:r>
        <w:rPr>
          <w:rFonts w:ascii="Verdana" w:hAnsi="Verdana"/>
          <w:color w:val="000000"/>
          <w:sz w:val="20"/>
        </w:rPr>
        <w:t xml:space="preserve">  </w:t>
      </w:r>
      <w:r w:rsidR="00E81B4E">
        <w:rPr>
          <w:rFonts w:ascii="Verdana" w:hAnsi="Verdana"/>
          <w:color w:val="000000"/>
          <w:sz w:val="20"/>
        </w:rPr>
        <w:t xml:space="preserve"> Costume Technology (</w:t>
      </w:r>
      <w:r>
        <w:rPr>
          <w:rFonts w:ascii="Verdana" w:hAnsi="Verdana"/>
          <w:color w:val="000000"/>
          <w:sz w:val="20"/>
        </w:rPr>
        <w:t>4 credits</w:t>
      </w:r>
      <w:r w:rsidR="00E81B4E">
        <w:rPr>
          <w:rFonts w:ascii="Verdana" w:hAnsi="Verdana"/>
          <w:color w:val="000000"/>
          <w:sz w:val="20"/>
        </w:rPr>
        <w:t>)</w:t>
      </w:r>
      <w:r>
        <w:rPr>
          <w:rFonts w:ascii="Verdana" w:hAnsi="Verdana"/>
          <w:color w:val="000000"/>
          <w:sz w:val="20"/>
        </w:rPr>
        <w:t xml:space="preserve"> </w:t>
      </w:r>
    </w:p>
    <w:p w14:paraId="5C7D3F09" w14:textId="75C71B0D" w:rsidR="00D664CF" w:rsidRDefault="00D664CF" w:rsidP="00D664CF">
      <w:pPr>
        <w:rPr>
          <w:rFonts w:ascii="Verdana" w:hAnsi="Verdana"/>
          <w:sz w:val="20"/>
        </w:rPr>
      </w:pPr>
      <w:r w:rsidRPr="00E81B4E">
        <w:rPr>
          <w:rFonts w:ascii="Verdana" w:hAnsi="Verdana"/>
          <w:b/>
          <w:sz w:val="20"/>
        </w:rPr>
        <w:t>Dance Core, required courses</w:t>
      </w:r>
      <w:r>
        <w:rPr>
          <w:rFonts w:ascii="Verdana" w:hAnsi="Verdana"/>
          <w:sz w:val="20"/>
        </w:rPr>
        <w:t xml:space="preserve">: </w:t>
      </w:r>
      <w:r>
        <w:rPr>
          <w:rFonts w:ascii="Verdana" w:hAnsi="Verdana"/>
          <w:sz w:val="20"/>
        </w:rPr>
        <w:br/>
        <w:t>             Theatre 128</w:t>
      </w:r>
      <w:r w:rsidR="00E81B4E">
        <w:rPr>
          <w:rFonts w:ascii="Verdana" w:hAnsi="Verdana"/>
          <w:sz w:val="20"/>
        </w:rPr>
        <w:t>:   Jazz Dance I (</w:t>
      </w:r>
      <w:r>
        <w:rPr>
          <w:rFonts w:ascii="Verdana" w:hAnsi="Verdana"/>
          <w:sz w:val="20"/>
        </w:rPr>
        <w:t>1 credit</w:t>
      </w:r>
      <w:r w:rsidR="00E81B4E">
        <w:rPr>
          <w:rFonts w:ascii="Verdana" w:hAnsi="Verdana"/>
          <w:sz w:val="20"/>
        </w:rPr>
        <w:t xml:space="preserve">)      </w:t>
      </w:r>
      <w:r w:rsidR="00E81B4E">
        <w:rPr>
          <w:rFonts w:ascii="Verdana" w:hAnsi="Verdana"/>
          <w:sz w:val="20"/>
        </w:rPr>
        <w:br/>
        <w:t>             Theatre 137:</w:t>
      </w:r>
      <w:r>
        <w:rPr>
          <w:rFonts w:ascii="Verdana" w:hAnsi="Verdana"/>
          <w:sz w:val="20"/>
        </w:rPr>
        <w:t xml:space="preserve">  </w:t>
      </w:r>
      <w:r w:rsidR="00E81B4E">
        <w:rPr>
          <w:rFonts w:ascii="Verdana" w:hAnsi="Verdana"/>
          <w:sz w:val="20"/>
        </w:rPr>
        <w:t xml:space="preserve"> Ballet I (</w:t>
      </w:r>
      <w:r>
        <w:rPr>
          <w:rFonts w:ascii="Verdana" w:hAnsi="Verdana"/>
          <w:sz w:val="20"/>
        </w:rPr>
        <w:t>1 credit</w:t>
      </w:r>
      <w:r w:rsidR="00E81B4E">
        <w:rPr>
          <w:rFonts w:ascii="Verdana" w:hAnsi="Verdana"/>
          <w:sz w:val="20"/>
        </w:rPr>
        <w:t>)</w:t>
      </w:r>
    </w:p>
    <w:p w14:paraId="4BE82B17" w14:textId="6924BC41" w:rsidR="00D664CF" w:rsidRDefault="00D664CF" w:rsidP="00D664CF">
      <w:pPr>
        <w:rPr>
          <w:rFonts w:ascii="Verdana" w:hAnsi="Verdana"/>
          <w:sz w:val="20"/>
        </w:rPr>
      </w:pPr>
      <w:r>
        <w:rPr>
          <w:rFonts w:ascii="Verdana" w:hAnsi="Verdana"/>
          <w:sz w:val="20"/>
        </w:rPr>
        <w:t xml:space="preserve"> </w:t>
      </w:r>
      <w:r>
        <w:rPr>
          <w:rFonts w:ascii="Verdana" w:hAnsi="Verdana"/>
          <w:sz w:val="20"/>
        </w:rPr>
        <w:tab/>
        <w:t xml:space="preserve">  </w:t>
      </w:r>
      <w:r w:rsidR="00E81B4E">
        <w:rPr>
          <w:rFonts w:ascii="Verdana" w:hAnsi="Verdana"/>
          <w:sz w:val="20"/>
        </w:rPr>
        <w:t xml:space="preserve"> </w:t>
      </w:r>
      <w:r>
        <w:rPr>
          <w:rFonts w:ascii="Verdana" w:hAnsi="Verdana"/>
          <w:color w:val="000000"/>
          <w:sz w:val="20"/>
        </w:rPr>
        <w:t>Theatre 145</w:t>
      </w:r>
      <w:r w:rsidR="00E81B4E">
        <w:rPr>
          <w:rFonts w:ascii="Verdana" w:hAnsi="Verdana"/>
          <w:color w:val="000000"/>
          <w:sz w:val="20"/>
        </w:rPr>
        <w:t>:   Modern Dance I (</w:t>
      </w:r>
      <w:r>
        <w:rPr>
          <w:rFonts w:ascii="Verdana" w:hAnsi="Verdana"/>
          <w:color w:val="000000"/>
          <w:sz w:val="20"/>
        </w:rPr>
        <w:t>1 credit</w:t>
      </w:r>
      <w:r w:rsidR="00E81B4E">
        <w:rPr>
          <w:rFonts w:ascii="Verdana" w:hAnsi="Verdana"/>
          <w:color w:val="000000"/>
          <w:sz w:val="20"/>
        </w:rPr>
        <w:t>)</w:t>
      </w:r>
      <w:r>
        <w:rPr>
          <w:rFonts w:ascii="Verdana" w:hAnsi="Verdana"/>
          <w:sz w:val="20"/>
        </w:rPr>
        <w:br/>
        <w:t>             Theatre 161</w:t>
      </w:r>
      <w:r w:rsidR="00E81B4E">
        <w:rPr>
          <w:rFonts w:ascii="Verdana" w:hAnsi="Verdana"/>
          <w:sz w:val="20"/>
        </w:rPr>
        <w:t>:   Tap Dance I (</w:t>
      </w:r>
      <w:r>
        <w:rPr>
          <w:rFonts w:ascii="Verdana" w:hAnsi="Verdana"/>
          <w:sz w:val="20"/>
        </w:rPr>
        <w:t>1 credit</w:t>
      </w:r>
      <w:r w:rsidR="00E81B4E">
        <w:rPr>
          <w:rFonts w:ascii="Verdana" w:hAnsi="Verdana"/>
          <w:sz w:val="20"/>
        </w:rPr>
        <w:t>)</w:t>
      </w:r>
    </w:p>
    <w:p w14:paraId="2A5734B4" w14:textId="77777777" w:rsidR="006F2D47" w:rsidRDefault="006F2D47" w:rsidP="00D664CF">
      <w:pPr>
        <w:rPr>
          <w:rFonts w:ascii="Verdana" w:hAnsi="Verdana"/>
          <w:sz w:val="20"/>
        </w:rPr>
      </w:pPr>
    </w:p>
    <w:p w14:paraId="08FDEF78" w14:textId="21735AA8" w:rsidR="006F2D47" w:rsidRPr="006F2D47" w:rsidRDefault="00D664CF" w:rsidP="006F2D47">
      <w:pPr>
        <w:rPr>
          <w:rFonts w:ascii="Verdana" w:hAnsi="Verdana"/>
          <w:sz w:val="20"/>
        </w:rPr>
      </w:pPr>
      <w:r w:rsidRPr="00E81B4E">
        <w:rPr>
          <w:b/>
        </w:rPr>
        <w:t>Dance Electives, 3 credits required</w:t>
      </w:r>
      <w:r>
        <w:t>:</w:t>
      </w:r>
      <w:r>
        <w:br/>
      </w:r>
      <w:r w:rsidRPr="006F2D47">
        <w:rPr>
          <w:rFonts w:ascii="Verdana" w:hAnsi="Verdana"/>
          <w:sz w:val="20"/>
        </w:rPr>
        <w:t>           </w:t>
      </w:r>
      <w:r w:rsidR="006F2D47">
        <w:rPr>
          <w:rFonts w:ascii="Verdana" w:hAnsi="Verdana"/>
          <w:sz w:val="20"/>
        </w:rPr>
        <w:t xml:space="preserve"> </w:t>
      </w:r>
      <w:r w:rsidRPr="006F2D47">
        <w:rPr>
          <w:rFonts w:ascii="Verdana" w:hAnsi="Verdana"/>
          <w:sz w:val="20"/>
        </w:rPr>
        <w:t>Theatre 128</w:t>
      </w:r>
      <w:r w:rsidR="00E81B4E" w:rsidRPr="006F2D47">
        <w:rPr>
          <w:rFonts w:ascii="Verdana" w:hAnsi="Verdana"/>
          <w:sz w:val="20"/>
        </w:rPr>
        <w:t>:   Jazz Dance I (</w:t>
      </w:r>
      <w:r w:rsidRPr="006F2D47">
        <w:rPr>
          <w:rFonts w:ascii="Verdana" w:hAnsi="Verdana"/>
          <w:sz w:val="20"/>
        </w:rPr>
        <w:t>1 credit</w:t>
      </w:r>
      <w:r w:rsidR="00E81B4E" w:rsidRPr="006F2D47">
        <w:rPr>
          <w:rFonts w:ascii="Verdana" w:hAnsi="Verdana"/>
          <w:sz w:val="20"/>
        </w:rPr>
        <w:t>)</w:t>
      </w:r>
      <w:r w:rsidRPr="006F2D47">
        <w:rPr>
          <w:rFonts w:ascii="Verdana" w:hAnsi="Verdana"/>
          <w:sz w:val="20"/>
        </w:rPr>
        <w:br/>
        <w:t>            Theatre 137</w:t>
      </w:r>
      <w:r w:rsidR="00E81B4E" w:rsidRPr="006F2D47">
        <w:rPr>
          <w:rFonts w:ascii="Verdana" w:hAnsi="Verdana"/>
          <w:sz w:val="20"/>
        </w:rPr>
        <w:t>:   Ballet I (</w:t>
      </w:r>
      <w:r w:rsidRPr="006F2D47">
        <w:rPr>
          <w:rFonts w:ascii="Verdana" w:hAnsi="Verdana"/>
          <w:sz w:val="20"/>
        </w:rPr>
        <w:t>1 credit</w:t>
      </w:r>
      <w:r w:rsidR="00E81B4E" w:rsidRPr="006F2D47">
        <w:rPr>
          <w:rFonts w:ascii="Verdana" w:hAnsi="Verdana"/>
          <w:sz w:val="20"/>
        </w:rPr>
        <w:t>)</w:t>
      </w:r>
      <w:r w:rsidRPr="006F2D47">
        <w:rPr>
          <w:rFonts w:ascii="Verdana" w:hAnsi="Verdana"/>
          <w:sz w:val="20"/>
        </w:rPr>
        <w:br/>
        <w:t>            Theatre 141</w:t>
      </w:r>
      <w:r w:rsidR="00E81B4E" w:rsidRPr="006F2D47">
        <w:rPr>
          <w:rFonts w:ascii="Verdana" w:hAnsi="Verdana"/>
          <w:sz w:val="20"/>
        </w:rPr>
        <w:t>:   Period Dance Styles (</w:t>
      </w:r>
      <w:r w:rsidRPr="006F2D47">
        <w:rPr>
          <w:rFonts w:ascii="Verdana" w:hAnsi="Verdana"/>
          <w:sz w:val="20"/>
        </w:rPr>
        <w:t>1 credit</w:t>
      </w:r>
      <w:r w:rsidR="00E81B4E" w:rsidRPr="006F2D47">
        <w:rPr>
          <w:rFonts w:ascii="Verdana" w:hAnsi="Verdana"/>
          <w:sz w:val="20"/>
        </w:rPr>
        <w:t>)</w:t>
      </w:r>
    </w:p>
    <w:p w14:paraId="24C9DDA2" w14:textId="616993C7" w:rsidR="00D664CF" w:rsidRPr="006F2D47" w:rsidRDefault="006F2D47" w:rsidP="006F2D47">
      <w:pPr>
        <w:rPr>
          <w:rFonts w:ascii="Verdana" w:hAnsi="Verdana"/>
          <w:sz w:val="20"/>
        </w:rPr>
      </w:pPr>
      <w:r w:rsidRPr="006F2D47">
        <w:rPr>
          <w:rFonts w:ascii="Verdana" w:hAnsi="Verdana"/>
          <w:sz w:val="20"/>
        </w:rPr>
        <w:t xml:space="preserve">  </w:t>
      </w:r>
      <w:r w:rsidRPr="006F2D47">
        <w:rPr>
          <w:rFonts w:ascii="Verdana" w:hAnsi="Verdana"/>
          <w:sz w:val="20"/>
        </w:rPr>
        <w:tab/>
      </w:r>
      <w:r>
        <w:rPr>
          <w:rFonts w:ascii="Verdana" w:hAnsi="Verdana"/>
          <w:sz w:val="20"/>
        </w:rPr>
        <w:t xml:space="preserve">  </w:t>
      </w:r>
      <w:r w:rsidR="00D664CF" w:rsidRPr="006F2D47">
        <w:rPr>
          <w:rFonts w:ascii="Verdana" w:hAnsi="Verdana"/>
          <w:sz w:val="20"/>
        </w:rPr>
        <w:t>Theatre 145</w:t>
      </w:r>
      <w:r w:rsidR="00E81B4E" w:rsidRPr="006F2D47">
        <w:rPr>
          <w:rFonts w:ascii="Verdana" w:hAnsi="Verdana"/>
          <w:sz w:val="20"/>
        </w:rPr>
        <w:t>:   Modern Dance I (</w:t>
      </w:r>
      <w:r w:rsidR="00D664CF" w:rsidRPr="006F2D47">
        <w:rPr>
          <w:rFonts w:ascii="Verdana" w:hAnsi="Verdana"/>
          <w:sz w:val="20"/>
        </w:rPr>
        <w:t>1 credit</w:t>
      </w:r>
      <w:r w:rsidR="00E81B4E" w:rsidRPr="006F2D47">
        <w:rPr>
          <w:rFonts w:ascii="Verdana" w:hAnsi="Verdana"/>
          <w:sz w:val="20"/>
        </w:rPr>
        <w:t>)</w:t>
      </w:r>
      <w:r w:rsidR="00D664CF" w:rsidRPr="006F2D47">
        <w:rPr>
          <w:rFonts w:ascii="Verdana" w:hAnsi="Verdana"/>
          <w:sz w:val="20"/>
        </w:rPr>
        <w:t xml:space="preserve"> </w:t>
      </w:r>
      <w:r w:rsidR="00D664CF" w:rsidRPr="006F2D47">
        <w:rPr>
          <w:rFonts w:ascii="Verdana" w:hAnsi="Verdana"/>
          <w:sz w:val="20"/>
        </w:rPr>
        <w:br/>
        <w:t>            Theatre 161</w:t>
      </w:r>
      <w:r w:rsidR="00E81B4E" w:rsidRPr="006F2D47">
        <w:rPr>
          <w:rFonts w:ascii="Verdana" w:hAnsi="Verdana"/>
          <w:sz w:val="20"/>
        </w:rPr>
        <w:t>:   Tap Dance I (</w:t>
      </w:r>
      <w:r w:rsidR="00D664CF" w:rsidRPr="006F2D47">
        <w:rPr>
          <w:rFonts w:ascii="Verdana" w:hAnsi="Verdana"/>
          <w:sz w:val="20"/>
        </w:rPr>
        <w:t>1 credit</w:t>
      </w:r>
      <w:r w:rsidR="00E81B4E" w:rsidRPr="006F2D47">
        <w:rPr>
          <w:rFonts w:ascii="Verdana" w:hAnsi="Verdana"/>
          <w:sz w:val="20"/>
        </w:rPr>
        <w:t>)</w:t>
      </w:r>
      <w:r w:rsidR="00D664CF" w:rsidRPr="006F2D47">
        <w:rPr>
          <w:rFonts w:ascii="Verdana" w:hAnsi="Verdana"/>
          <w:sz w:val="20"/>
        </w:rPr>
        <w:t xml:space="preserve"> </w:t>
      </w:r>
      <w:r w:rsidR="00D664CF" w:rsidRPr="006F2D47">
        <w:rPr>
          <w:rFonts w:ascii="Verdana" w:hAnsi="Verdana"/>
          <w:sz w:val="20"/>
        </w:rPr>
        <w:br/>
        <w:t>            Theatre 228</w:t>
      </w:r>
      <w:r w:rsidR="00E81B4E" w:rsidRPr="006F2D47">
        <w:rPr>
          <w:rFonts w:ascii="Verdana" w:hAnsi="Verdana"/>
          <w:sz w:val="20"/>
        </w:rPr>
        <w:t>:   Jazz Dance II (</w:t>
      </w:r>
      <w:r w:rsidR="00D664CF" w:rsidRPr="006F2D47">
        <w:rPr>
          <w:rFonts w:ascii="Verdana" w:hAnsi="Verdana"/>
          <w:sz w:val="20"/>
        </w:rPr>
        <w:t>2 credits</w:t>
      </w:r>
      <w:r w:rsidR="00E81B4E" w:rsidRPr="006F2D47">
        <w:rPr>
          <w:rFonts w:ascii="Verdana" w:hAnsi="Verdana"/>
          <w:sz w:val="20"/>
        </w:rPr>
        <w:t>)</w:t>
      </w:r>
      <w:r w:rsidR="00D664CF" w:rsidRPr="006F2D47">
        <w:rPr>
          <w:rFonts w:ascii="Verdana" w:hAnsi="Verdana"/>
          <w:sz w:val="20"/>
        </w:rPr>
        <w:t xml:space="preserve"> </w:t>
      </w:r>
      <w:r w:rsidR="00D664CF" w:rsidRPr="006F2D47">
        <w:rPr>
          <w:rFonts w:ascii="Verdana" w:hAnsi="Verdana"/>
          <w:sz w:val="20"/>
        </w:rPr>
        <w:br/>
        <w:t>            Theatre 261</w:t>
      </w:r>
      <w:r w:rsidR="00E81B4E" w:rsidRPr="006F2D47">
        <w:rPr>
          <w:rFonts w:ascii="Verdana" w:hAnsi="Verdana"/>
          <w:sz w:val="20"/>
        </w:rPr>
        <w:t>:   Tap Dance II (</w:t>
      </w:r>
      <w:r w:rsidR="00D664CF" w:rsidRPr="006F2D47">
        <w:rPr>
          <w:rFonts w:ascii="Verdana" w:hAnsi="Verdana"/>
          <w:sz w:val="20"/>
        </w:rPr>
        <w:t>1 credit</w:t>
      </w:r>
      <w:r w:rsidR="00E81B4E" w:rsidRPr="006F2D47">
        <w:rPr>
          <w:rFonts w:ascii="Verdana" w:hAnsi="Verdana"/>
          <w:sz w:val="20"/>
        </w:rPr>
        <w:t>)</w:t>
      </w:r>
      <w:r w:rsidR="00D664CF" w:rsidRPr="006F2D47">
        <w:rPr>
          <w:rFonts w:ascii="Verdana" w:hAnsi="Verdana"/>
          <w:sz w:val="20"/>
        </w:rPr>
        <w:t xml:space="preserve">        </w:t>
      </w:r>
    </w:p>
    <w:p w14:paraId="6F48663E" w14:textId="4F2E91E7" w:rsidR="00D664CF" w:rsidRDefault="00F20783" w:rsidP="00D664CF">
      <w:pPr>
        <w:pStyle w:val="h2"/>
        <w:rPr>
          <w:color w:val="000000"/>
          <w:sz w:val="24"/>
        </w:rPr>
      </w:pPr>
      <w:r>
        <w:rPr>
          <w:color w:val="000000"/>
          <w:sz w:val="24"/>
        </w:rPr>
        <w:t>Upper Level Courses</w:t>
      </w:r>
      <w:r w:rsidRPr="00F20783">
        <w:rPr>
          <w:color w:val="000000"/>
          <w:sz w:val="24"/>
          <w:u w:val="none"/>
        </w:rPr>
        <w:t xml:space="preserve"> (</w:t>
      </w:r>
      <w:r w:rsidR="00D664CF" w:rsidRPr="00F20783">
        <w:rPr>
          <w:color w:val="000000"/>
          <w:sz w:val="24"/>
          <w:u w:val="none"/>
        </w:rPr>
        <w:t>30 credits</w:t>
      </w:r>
      <w:r w:rsidRPr="00F20783">
        <w:rPr>
          <w:color w:val="000000"/>
          <w:sz w:val="24"/>
          <w:u w:val="none"/>
        </w:rPr>
        <w:t>)</w:t>
      </w:r>
      <w:r w:rsidR="009748E3">
        <w:rPr>
          <w:color w:val="000000"/>
          <w:sz w:val="24"/>
          <w:u w:val="none"/>
        </w:rPr>
        <w:t>:</w:t>
      </w:r>
      <w:r w:rsidR="00D664CF">
        <w:rPr>
          <w:color w:val="000000"/>
          <w:sz w:val="24"/>
        </w:rPr>
        <w:t xml:space="preserve"> </w:t>
      </w:r>
    </w:p>
    <w:p w14:paraId="478742EC" w14:textId="26AF0FCE" w:rsidR="00D664CF" w:rsidRPr="00F81999" w:rsidRDefault="00E82135" w:rsidP="00D664CF">
      <w:pPr>
        <w:pStyle w:val="body0"/>
        <w:rPr>
          <w:rFonts w:ascii="Verdana" w:hAnsi="Verdana"/>
          <w:color w:val="000000"/>
          <w:sz w:val="20"/>
        </w:rPr>
      </w:pPr>
      <w:r>
        <w:rPr>
          <w:rFonts w:ascii="Verdana" w:hAnsi="Verdana"/>
          <w:b/>
          <w:color w:val="000000"/>
          <w:sz w:val="20"/>
        </w:rPr>
        <w:t>History/</w:t>
      </w:r>
      <w:r w:rsidR="00D664CF" w:rsidRPr="00E81B4E">
        <w:rPr>
          <w:rFonts w:ascii="Verdana" w:hAnsi="Verdana"/>
          <w:b/>
          <w:color w:val="000000"/>
          <w:sz w:val="20"/>
        </w:rPr>
        <w:t>Literature, required courses</w:t>
      </w:r>
      <w:r w:rsidR="00D664CF">
        <w:rPr>
          <w:rFonts w:ascii="Verdana" w:hAnsi="Verdana"/>
          <w:color w:val="000000"/>
          <w:sz w:val="20"/>
        </w:rPr>
        <w:t xml:space="preserve">: </w:t>
      </w:r>
      <w:r w:rsidR="00D664CF">
        <w:rPr>
          <w:rFonts w:ascii="Verdana" w:hAnsi="Verdana"/>
          <w:color w:val="000000"/>
          <w:sz w:val="20"/>
        </w:rPr>
        <w:br/>
        <w:t>            Theatre 309</w:t>
      </w:r>
      <w:r w:rsidR="00E81B4E">
        <w:rPr>
          <w:rFonts w:ascii="Verdana" w:hAnsi="Verdana"/>
          <w:color w:val="000000"/>
          <w:sz w:val="20"/>
        </w:rPr>
        <w:t>:</w:t>
      </w:r>
      <w:r w:rsidR="00D664CF">
        <w:rPr>
          <w:rFonts w:ascii="Verdana" w:hAnsi="Verdana"/>
          <w:color w:val="000000"/>
          <w:sz w:val="20"/>
        </w:rPr>
        <w:t>  Theatre H</w:t>
      </w:r>
      <w:r w:rsidR="00E81B4E">
        <w:rPr>
          <w:rFonts w:ascii="Verdana" w:hAnsi="Verdana"/>
          <w:color w:val="000000"/>
          <w:sz w:val="20"/>
        </w:rPr>
        <w:t>istory I: Greek to Elizabethan (</w:t>
      </w:r>
      <w:r w:rsidR="00D664CF">
        <w:rPr>
          <w:rFonts w:ascii="Verdana" w:hAnsi="Verdana"/>
          <w:color w:val="000000"/>
          <w:sz w:val="20"/>
        </w:rPr>
        <w:t>3 credits</w:t>
      </w:r>
      <w:r w:rsidR="00E81B4E">
        <w:rPr>
          <w:rFonts w:ascii="Verdana" w:hAnsi="Verdana"/>
          <w:color w:val="000000"/>
          <w:sz w:val="20"/>
        </w:rPr>
        <w:t>)</w:t>
      </w:r>
      <w:r w:rsidR="00D664CF">
        <w:rPr>
          <w:rFonts w:ascii="Verdana" w:hAnsi="Verdana"/>
          <w:color w:val="000000"/>
          <w:sz w:val="20"/>
        </w:rPr>
        <w:br/>
        <w:t>            Theatre 310</w:t>
      </w:r>
      <w:r w:rsidR="00E81B4E">
        <w:rPr>
          <w:rFonts w:ascii="Verdana" w:hAnsi="Verdana"/>
          <w:color w:val="000000"/>
          <w:sz w:val="20"/>
        </w:rPr>
        <w:t>:</w:t>
      </w:r>
      <w:r w:rsidR="00D664CF">
        <w:rPr>
          <w:rFonts w:ascii="Verdana" w:hAnsi="Verdana"/>
          <w:color w:val="000000"/>
          <w:sz w:val="20"/>
        </w:rPr>
        <w:t>  Theatre History II: 17</w:t>
      </w:r>
      <w:r w:rsidR="00D664CF">
        <w:rPr>
          <w:rFonts w:ascii="Verdana" w:hAnsi="Verdana"/>
          <w:color w:val="000000"/>
          <w:sz w:val="20"/>
          <w:vertAlign w:val="superscript"/>
        </w:rPr>
        <w:t xml:space="preserve">th </w:t>
      </w:r>
      <w:r w:rsidR="00E81B4E">
        <w:rPr>
          <w:rFonts w:ascii="Verdana" w:hAnsi="Verdana"/>
          <w:color w:val="000000"/>
          <w:sz w:val="20"/>
        </w:rPr>
        <w:t>Century to Realism (</w:t>
      </w:r>
      <w:r w:rsidR="00D664CF">
        <w:rPr>
          <w:rFonts w:ascii="Verdana" w:hAnsi="Verdana"/>
          <w:color w:val="000000"/>
          <w:sz w:val="20"/>
        </w:rPr>
        <w:t>3 credits</w:t>
      </w:r>
      <w:r w:rsidR="00E81B4E">
        <w:rPr>
          <w:rFonts w:ascii="Verdana" w:hAnsi="Verdana"/>
          <w:color w:val="000000"/>
          <w:sz w:val="20"/>
        </w:rPr>
        <w:t>)</w:t>
      </w:r>
      <w:r w:rsidR="00D664CF">
        <w:rPr>
          <w:rFonts w:ascii="Verdana" w:hAnsi="Verdana"/>
          <w:color w:val="000000"/>
          <w:sz w:val="20"/>
        </w:rPr>
        <w:br/>
        <w:t>            Theatre 311</w:t>
      </w:r>
      <w:r w:rsidR="00E81B4E">
        <w:rPr>
          <w:rFonts w:ascii="Verdana" w:hAnsi="Verdana"/>
          <w:color w:val="000000"/>
          <w:sz w:val="20"/>
        </w:rPr>
        <w:t>:</w:t>
      </w:r>
      <w:r w:rsidR="00D664CF">
        <w:rPr>
          <w:rFonts w:ascii="Verdana" w:hAnsi="Verdana"/>
          <w:color w:val="000000"/>
          <w:sz w:val="20"/>
        </w:rPr>
        <w:t>  Theatre History III: 20</w:t>
      </w:r>
      <w:r w:rsidR="00D664CF" w:rsidRPr="00F81999">
        <w:rPr>
          <w:rFonts w:ascii="Verdana" w:hAnsi="Verdana"/>
          <w:color w:val="000000"/>
          <w:sz w:val="20"/>
          <w:vertAlign w:val="superscript"/>
        </w:rPr>
        <w:t>th</w:t>
      </w:r>
      <w:r w:rsidR="00E81B4E">
        <w:rPr>
          <w:rFonts w:ascii="Verdana" w:hAnsi="Verdana"/>
          <w:color w:val="000000"/>
          <w:sz w:val="20"/>
        </w:rPr>
        <w:t xml:space="preserve"> Century and Contemporary (</w:t>
      </w:r>
      <w:r w:rsidR="00D664CF">
        <w:rPr>
          <w:rFonts w:ascii="Verdana" w:hAnsi="Verdana"/>
          <w:color w:val="000000"/>
          <w:sz w:val="20"/>
        </w:rPr>
        <w:t>3 credits</w:t>
      </w:r>
      <w:r w:rsidR="00E81B4E">
        <w:rPr>
          <w:rFonts w:ascii="Verdana" w:hAnsi="Verdana"/>
          <w:color w:val="000000"/>
          <w:sz w:val="20"/>
        </w:rPr>
        <w:t>)</w:t>
      </w:r>
      <w:r w:rsidR="00D664CF">
        <w:rPr>
          <w:rFonts w:ascii="Verdana" w:hAnsi="Verdana"/>
          <w:color w:val="000000"/>
          <w:sz w:val="20"/>
        </w:rPr>
        <w:t xml:space="preserve"> </w:t>
      </w:r>
    </w:p>
    <w:p w14:paraId="2B1F2EE1" w14:textId="2B45FECD" w:rsidR="00D664CF" w:rsidRDefault="00D664CF" w:rsidP="00D664CF">
      <w:pPr>
        <w:pStyle w:val="body0"/>
        <w:rPr>
          <w:rFonts w:ascii="Verdana" w:hAnsi="Verdana"/>
          <w:color w:val="000000"/>
          <w:sz w:val="20"/>
        </w:rPr>
      </w:pPr>
      <w:r w:rsidRPr="00E81B4E">
        <w:rPr>
          <w:rFonts w:ascii="Verdana" w:hAnsi="Verdana"/>
          <w:b/>
          <w:color w:val="000000"/>
          <w:sz w:val="20"/>
        </w:rPr>
        <w:t>Acting/Directing, required courses</w:t>
      </w:r>
      <w:r>
        <w:rPr>
          <w:rFonts w:ascii="Verdana" w:hAnsi="Verdana"/>
          <w:color w:val="000000"/>
          <w:sz w:val="20"/>
        </w:rPr>
        <w:t>:</w:t>
      </w:r>
      <w:r>
        <w:rPr>
          <w:rFonts w:ascii="Verdana" w:hAnsi="Verdana"/>
          <w:color w:val="000000"/>
          <w:sz w:val="20"/>
        </w:rPr>
        <w:br/>
        <w:t>            Theatre 305</w:t>
      </w:r>
      <w:r w:rsidR="00E82135">
        <w:rPr>
          <w:rFonts w:ascii="Verdana" w:hAnsi="Verdana"/>
          <w:color w:val="000000"/>
          <w:sz w:val="20"/>
        </w:rPr>
        <w:t>:</w:t>
      </w:r>
      <w:r>
        <w:rPr>
          <w:rFonts w:ascii="Verdana" w:hAnsi="Verdana"/>
          <w:color w:val="000000"/>
          <w:sz w:val="20"/>
        </w:rPr>
        <w:t>   Audi</w:t>
      </w:r>
      <w:r w:rsidR="00E82135">
        <w:rPr>
          <w:rFonts w:ascii="Verdana" w:hAnsi="Verdana"/>
          <w:color w:val="000000"/>
          <w:sz w:val="20"/>
        </w:rPr>
        <w:t>tion Techniques for the Actor (3</w:t>
      </w:r>
      <w:r>
        <w:rPr>
          <w:rFonts w:ascii="Verdana" w:hAnsi="Verdana"/>
          <w:color w:val="000000"/>
          <w:sz w:val="20"/>
        </w:rPr>
        <w:t xml:space="preserve"> credits</w:t>
      </w:r>
      <w:r w:rsidR="00E82135">
        <w:rPr>
          <w:rFonts w:ascii="Verdana" w:hAnsi="Verdana"/>
          <w:color w:val="000000"/>
          <w:sz w:val="20"/>
        </w:rPr>
        <w:t>)</w:t>
      </w:r>
      <w:r>
        <w:rPr>
          <w:rFonts w:ascii="Verdana" w:hAnsi="Verdana"/>
          <w:color w:val="000000"/>
          <w:sz w:val="20"/>
        </w:rPr>
        <w:t xml:space="preserve"> </w:t>
      </w:r>
      <w:r>
        <w:rPr>
          <w:rFonts w:ascii="Verdana" w:hAnsi="Verdana"/>
          <w:color w:val="000000"/>
          <w:sz w:val="20"/>
        </w:rPr>
        <w:br/>
        <w:t>            Theatre 331</w:t>
      </w:r>
      <w:r w:rsidR="00E82135">
        <w:rPr>
          <w:rFonts w:ascii="Verdana" w:hAnsi="Verdana"/>
          <w:color w:val="000000"/>
          <w:sz w:val="20"/>
        </w:rPr>
        <w:t>:   Acting III (</w:t>
      </w:r>
      <w:r>
        <w:rPr>
          <w:rFonts w:ascii="Verdana" w:hAnsi="Verdana"/>
          <w:color w:val="000000"/>
          <w:sz w:val="20"/>
        </w:rPr>
        <w:t>3 credits</w:t>
      </w:r>
      <w:r w:rsidR="00E82135">
        <w:rPr>
          <w:rFonts w:ascii="Verdana" w:hAnsi="Verdana"/>
          <w:color w:val="000000"/>
          <w:sz w:val="20"/>
        </w:rPr>
        <w:t>)</w:t>
      </w:r>
      <w:r>
        <w:rPr>
          <w:rFonts w:ascii="Verdana" w:hAnsi="Verdana"/>
          <w:color w:val="000000"/>
          <w:sz w:val="20"/>
        </w:rPr>
        <w:t xml:space="preserve"> </w:t>
      </w:r>
      <w:r>
        <w:rPr>
          <w:rFonts w:ascii="Verdana" w:hAnsi="Verdana"/>
          <w:color w:val="000000"/>
          <w:sz w:val="20"/>
        </w:rPr>
        <w:br/>
        <w:t>            Theatre 351</w:t>
      </w:r>
      <w:r w:rsidR="00E82135">
        <w:rPr>
          <w:rFonts w:ascii="Verdana" w:hAnsi="Verdana"/>
          <w:color w:val="000000"/>
          <w:sz w:val="20"/>
        </w:rPr>
        <w:t>:   Directing I (</w:t>
      </w:r>
      <w:r>
        <w:rPr>
          <w:rFonts w:ascii="Verdana" w:hAnsi="Verdana"/>
          <w:color w:val="000000"/>
          <w:sz w:val="20"/>
        </w:rPr>
        <w:t>3 credits</w:t>
      </w:r>
      <w:r w:rsidR="00E82135">
        <w:rPr>
          <w:rFonts w:ascii="Verdana" w:hAnsi="Verdana"/>
          <w:color w:val="000000"/>
          <w:sz w:val="20"/>
        </w:rPr>
        <w:t>)</w:t>
      </w:r>
      <w:r>
        <w:rPr>
          <w:rFonts w:ascii="Verdana" w:hAnsi="Verdana"/>
          <w:color w:val="000000"/>
          <w:sz w:val="20"/>
        </w:rPr>
        <w:t xml:space="preserve"> </w:t>
      </w:r>
    </w:p>
    <w:p w14:paraId="35A0E3A2" w14:textId="77777777" w:rsidR="00CD7278" w:rsidRDefault="00CD7278" w:rsidP="00D664CF">
      <w:pPr>
        <w:pStyle w:val="body0"/>
        <w:rPr>
          <w:rFonts w:ascii="Verdana" w:hAnsi="Verdana"/>
          <w:b/>
          <w:color w:val="000000"/>
          <w:sz w:val="28"/>
        </w:rPr>
      </w:pPr>
    </w:p>
    <w:p w14:paraId="55F1C42C" w14:textId="73203512" w:rsidR="00D664CF" w:rsidRPr="00C17F54" w:rsidRDefault="00F20783" w:rsidP="00D664CF">
      <w:pPr>
        <w:pStyle w:val="body0"/>
        <w:rPr>
          <w:rFonts w:ascii="Verdana" w:hAnsi="Verdana"/>
          <w:b/>
          <w:color w:val="000000"/>
          <w:sz w:val="28"/>
        </w:rPr>
      </w:pPr>
      <w:r>
        <w:rPr>
          <w:rFonts w:ascii="Verdana" w:hAnsi="Verdana"/>
          <w:b/>
          <w:color w:val="000000"/>
          <w:sz w:val="28"/>
        </w:rPr>
        <w:lastRenderedPageBreak/>
        <w:t xml:space="preserve">Area of Emphasis </w:t>
      </w:r>
      <w:r w:rsidR="00D664CF">
        <w:rPr>
          <w:rFonts w:ascii="Verdana" w:hAnsi="Verdana"/>
          <w:b/>
          <w:color w:val="000000"/>
          <w:sz w:val="28"/>
        </w:rPr>
        <w:t>- Performance (cont.)</w:t>
      </w:r>
    </w:p>
    <w:p w14:paraId="36FFA36D" w14:textId="6288D1A0" w:rsidR="00D664CF" w:rsidRDefault="00D664CF" w:rsidP="00D664CF">
      <w:pPr>
        <w:pStyle w:val="body0"/>
        <w:rPr>
          <w:rFonts w:ascii="Verdana" w:hAnsi="Verdana"/>
          <w:color w:val="000000"/>
          <w:sz w:val="20"/>
        </w:rPr>
      </w:pPr>
      <w:r w:rsidRPr="00E82135">
        <w:rPr>
          <w:rFonts w:ascii="Verdana" w:hAnsi="Verdana"/>
          <w:b/>
          <w:color w:val="000000"/>
          <w:sz w:val="20"/>
        </w:rPr>
        <w:t>Shop Practicum, 4 credits required</w:t>
      </w:r>
      <w:r>
        <w:rPr>
          <w:rFonts w:ascii="Verdana" w:hAnsi="Verdana"/>
          <w:color w:val="000000"/>
          <w:sz w:val="20"/>
        </w:rPr>
        <w:t>:</w:t>
      </w:r>
      <w:r>
        <w:rPr>
          <w:rFonts w:ascii="Verdana" w:hAnsi="Verdana"/>
          <w:color w:val="000000"/>
          <w:sz w:val="20"/>
        </w:rPr>
        <w:br/>
        <w:t>            Theatre 338</w:t>
      </w:r>
      <w:r w:rsidR="00E82135">
        <w:rPr>
          <w:rFonts w:ascii="Verdana" w:hAnsi="Verdana"/>
          <w:color w:val="000000"/>
          <w:sz w:val="20"/>
        </w:rPr>
        <w:t>:</w:t>
      </w:r>
      <w:r w:rsidR="002B1141">
        <w:rPr>
          <w:rFonts w:ascii="Verdana" w:hAnsi="Verdana"/>
          <w:color w:val="000000"/>
          <w:sz w:val="20"/>
        </w:rPr>
        <w:tab/>
        <w:t xml:space="preserve">  </w:t>
      </w:r>
      <w:r>
        <w:rPr>
          <w:rFonts w:ascii="Verdana" w:hAnsi="Verdana"/>
          <w:color w:val="000000"/>
          <w:sz w:val="20"/>
        </w:rPr>
        <w:t>Pr</w:t>
      </w:r>
      <w:r w:rsidR="00E82135">
        <w:rPr>
          <w:rFonts w:ascii="Verdana" w:hAnsi="Verdana"/>
          <w:color w:val="000000"/>
          <w:sz w:val="20"/>
        </w:rPr>
        <w:t>oduction Practicum: Scene Shop (</w:t>
      </w:r>
      <w:r>
        <w:rPr>
          <w:rFonts w:ascii="Verdana" w:hAnsi="Verdana"/>
          <w:color w:val="000000"/>
          <w:sz w:val="20"/>
        </w:rPr>
        <w:t>minimum 1 credit</w:t>
      </w:r>
      <w:r w:rsidR="00E82135">
        <w:rPr>
          <w:rFonts w:ascii="Verdana" w:hAnsi="Verdana"/>
          <w:color w:val="000000"/>
          <w:sz w:val="20"/>
        </w:rPr>
        <w:t>)</w:t>
      </w:r>
      <w:r>
        <w:rPr>
          <w:rFonts w:ascii="Verdana" w:hAnsi="Verdana"/>
          <w:color w:val="000000"/>
          <w:sz w:val="20"/>
        </w:rPr>
        <w:t xml:space="preserve"> </w:t>
      </w:r>
      <w:r>
        <w:rPr>
          <w:rFonts w:ascii="Verdana" w:hAnsi="Verdana"/>
          <w:color w:val="000000"/>
          <w:sz w:val="20"/>
        </w:rPr>
        <w:br/>
        <w:t>            Theatre 339</w:t>
      </w:r>
      <w:r w:rsidR="00E82135">
        <w:rPr>
          <w:rFonts w:ascii="Verdana" w:hAnsi="Verdana"/>
          <w:color w:val="000000"/>
          <w:sz w:val="20"/>
        </w:rPr>
        <w:t>:</w:t>
      </w:r>
      <w:r>
        <w:rPr>
          <w:rFonts w:ascii="Verdana" w:hAnsi="Verdana"/>
          <w:color w:val="000000"/>
          <w:sz w:val="20"/>
        </w:rPr>
        <w:t>  Prod</w:t>
      </w:r>
      <w:r w:rsidR="00E82135">
        <w:rPr>
          <w:rFonts w:ascii="Verdana" w:hAnsi="Verdana"/>
          <w:color w:val="000000"/>
          <w:sz w:val="20"/>
        </w:rPr>
        <w:t>uction Practicum: Costume Shop (</w:t>
      </w:r>
      <w:r>
        <w:rPr>
          <w:rFonts w:ascii="Verdana" w:hAnsi="Verdana"/>
          <w:color w:val="000000"/>
          <w:sz w:val="20"/>
        </w:rPr>
        <w:t>minimum 1 credit</w:t>
      </w:r>
      <w:r w:rsidR="00E82135">
        <w:rPr>
          <w:rFonts w:ascii="Verdana" w:hAnsi="Verdana"/>
          <w:color w:val="000000"/>
          <w:sz w:val="20"/>
        </w:rPr>
        <w:t>)</w:t>
      </w:r>
    </w:p>
    <w:p w14:paraId="7825EE2E" w14:textId="77777777" w:rsidR="00C95B34" w:rsidRDefault="00D664CF" w:rsidP="00C95B34">
      <w:pPr>
        <w:rPr>
          <w:rFonts w:ascii="Verdana" w:hAnsi="Verdana"/>
          <w:sz w:val="20"/>
        </w:rPr>
      </w:pPr>
      <w:r w:rsidRPr="00E82135">
        <w:rPr>
          <w:b/>
        </w:rPr>
        <w:t>Theatre Practicum, 2 courses required</w:t>
      </w:r>
      <w:r>
        <w:t xml:space="preserve">: </w:t>
      </w:r>
      <w:r>
        <w:br/>
      </w:r>
      <w:r w:rsidRPr="002B1141">
        <w:t> </w:t>
      </w:r>
      <w:r w:rsidR="002B1141">
        <w:t>   </w:t>
      </w:r>
      <w:r w:rsidR="002B1141">
        <w:tab/>
      </w:r>
      <w:r w:rsidR="00C95B34" w:rsidRPr="002B1141">
        <w:rPr>
          <w:rFonts w:ascii="Verdana" w:hAnsi="Verdana"/>
          <w:sz w:val="20"/>
        </w:rPr>
        <w:t>Theatre 335</w:t>
      </w:r>
      <w:r w:rsidR="00C95B34">
        <w:rPr>
          <w:rFonts w:ascii="Verdana" w:hAnsi="Verdana"/>
          <w:sz w:val="20"/>
        </w:rPr>
        <w:t>: </w:t>
      </w:r>
      <w:r w:rsidR="00C95B34">
        <w:rPr>
          <w:rFonts w:ascii="Verdana" w:hAnsi="Verdana"/>
          <w:sz w:val="20"/>
        </w:rPr>
        <w:tab/>
      </w:r>
      <w:r w:rsidR="00C95B34" w:rsidRPr="002B1141">
        <w:rPr>
          <w:rFonts w:ascii="Verdana" w:hAnsi="Verdana"/>
          <w:sz w:val="20"/>
        </w:rPr>
        <w:t>Production Practicum: Crew (1 credit)</w:t>
      </w:r>
      <w:r w:rsidR="00C95B34">
        <w:rPr>
          <w:rFonts w:ascii="Verdana" w:hAnsi="Verdana"/>
          <w:sz w:val="20"/>
        </w:rPr>
        <w:br/>
        <w:t>   </w:t>
      </w:r>
      <w:r w:rsidR="00C95B34">
        <w:rPr>
          <w:rFonts w:ascii="Verdana" w:hAnsi="Verdana"/>
          <w:sz w:val="20"/>
        </w:rPr>
        <w:tab/>
      </w:r>
      <w:r w:rsidR="00C95B34" w:rsidRPr="002B1141">
        <w:rPr>
          <w:rFonts w:ascii="Verdana" w:hAnsi="Verdana"/>
          <w:sz w:val="20"/>
        </w:rPr>
        <w:t>Theatre 336:  Production Practicum: Performance (1 credit)</w:t>
      </w:r>
      <w:r w:rsidR="00C95B34">
        <w:rPr>
          <w:rFonts w:ascii="Verdana" w:hAnsi="Verdana"/>
          <w:sz w:val="20"/>
        </w:rPr>
        <w:t xml:space="preserve"> </w:t>
      </w:r>
      <w:r w:rsidR="00C95B34">
        <w:rPr>
          <w:rFonts w:ascii="Verdana" w:hAnsi="Verdana"/>
          <w:sz w:val="20"/>
        </w:rPr>
        <w:br/>
        <w:t>   </w:t>
      </w:r>
      <w:r w:rsidR="00C95B34">
        <w:rPr>
          <w:rFonts w:ascii="Verdana" w:hAnsi="Verdana"/>
          <w:sz w:val="20"/>
        </w:rPr>
        <w:tab/>
      </w:r>
      <w:r w:rsidR="00C95B34" w:rsidRPr="002B1141">
        <w:rPr>
          <w:rFonts w:ascii="Verdana" w:hAnsi="Verdana"/>
          <w:sz w:val="20"/>
        </w:rPr>
        <w:t>Theatre 338:  Production Practicum: Scene Shop (1 credit)</w:t>
      </w:r>
    </w:p>
    <w:p w14:paraId="622F5C09" w14:textId="77777777" w:rsidR="00C95B34" w:rsidRDefault="00C95B34" w:rsidP="00C95B34">
      <w:pPr>
        <w:rPr>
          <w:rFonts w:ascii="Verdana" w:hAnsi="Verdana"/>
          <w:sz w:val="20"/>
        </w:rPr>
      </w:pPr>
      <w:r>
        <w:rPr>
          <w:rFonts w:ascii="Verdana" w:hAnsi="Verdana"/>
          <w:sz w:val="20"/>
        </w:rPr>
        <w:t>  </w:t>
      </w:r>
      <w:r>
        <w:rPr>
          <w:rFonts w:ascii="Verdana" w:hAnsi="Verdana"/>
          <w:sz w:val="20"/>
        </w:rPr>
        <w:tab/>
      </w:r>
      <w:r w:rsidRPr="002B1141">
        <w:rPr>
          <w:rFonts w:ascii="Verdana" w:hAnsi="Verdana"/>
          <w:sz w:val="20"/>
        </w:rPr>
        <w:t xml:space="preserve">Theatre 339:  Production Practicum: Costume Shop (1 credit) </w:t>
      </w:r>
    </w:p>
    <w:p w14:paraId="4DEAB2E4" w14:textId="77777777" w:rsidR="00C95B34" w:rsidRPr="002B1141" w:rsidRDefault="00C95B34" w:rsidP="00C95B34">
      <w:pPr>
        <w:ind w:firstLine="720"/>
        <w:rPr>
          <w:rFonts w:ascii="Verdana" w:hAnsi="Verdana"/>
          <w:sz w:val="20"/>
        </w:rPr>
      </w:pPr>
      <w:r>
        <w:rPr>
          <w:rFonts w:ascii="Verdana" w:hAnsi="Verdana"/>
          <w:sz w:val="20"/>
        </w:rPr>
        <w:t>Theatre 356:</w:t>
      </w:r>
      <w:r>
        <w:rPr>
          <w:rFonts w:ascii="Verdana" w:hAnsi="Verdana"/>
          <w:sz w:val="20"/>
        </w:rPr>
        <w:tab/>
        <w:t>Production Practicum: Properties and Scene Painting (1 credit)</w:t>
      </w:r>
    </w:p>
    <w:p w14:paraId="3FDDA4B4" w14:textId="77777777" w:rsidR="00C95B34" w:rsidRDefault="00C95B34" w:rsidP="00C95B34">
      <w:pPr>
        <w:ind w:firstLine="720"/>
        <w:rPr>
          <w:rFonts w:ascii="Verdana" w:hAnsi="Verdana"/>
          <w:sz w:val="20"/>
        </w:rPr>
      </w:pPr>
      <w:r>
        <w:rPr>
          <w:rFonts w:ascii="Verdana" w:hAnsi="Verdana"/>
          <w:sz w:val="20"/>
        </w:rPr>
        <w:t>Theatre 357:</w:t>
      </w:r>
      <w:r>
        <w:rPr>
          <w:rFonts w:ascii="Verdana" w:hAnsi="Verdana"/>
          <w:sz w:val="20"/>
        </w:rPr>
        <w:tab/>
        <w:t>Production Practicum: Wardrobe &amp; Make Up Crew (1 credit)</w:t>
      </w:r>
      <w:r w:rsidRPr="00C95B34">
        <w:rPr>
          <w:rFonts w:ascii="Verdana" w:hAnsi="Verdana"/>
          <w:sz w:val="20"/>
        </w:rPr>
        <w:t xml:space="preserve"> </w:t>
      </w:r>
    </w:p>
    <w:p w14:paraId="350458FF" w14:textId="77777777" w:rsidR="00C95B34" w:rsidRPr="00C95B34" w:rsidRDefault="00C95B34" w:rsidP="00C95B34">
      <w:pPr>
        <w:ind w:firstLine="720"/>
        <w:rPr>
          <w:rFonts w:ascii="Verdana" w:hAnsi="Verdana"/>
          <w:sz w:val="20"/>
        </w:rPr>
      </w:pPr>
      <w:r w:rsidRPr="00C95B34">
        <w:rPr>
          <w:rFonts w:ascii="Verdana" w:hAnsi="Verdana"/>
          <w:sz w:val="20"/>
        </w:rPr>
        <w:t>Theatre 358:</w:t>
      </w:r>
      <w:r w:rsidRPr="00C95B34">
        <w:rPr>
          <w:rFonts w:ascii="Verdana" w:hAnsi="Verdana"/>
          <w:sz w:val="20"/>
        </w:rPr>
        <w:tab/>
        <w:t>Production Practicum: Musical (1 credit)</w:t>
      </w:r>
    </w:p>
    <w:p w14:paraId="02D6ECAE" w14:textId="77777777" w:rsidR="00C95B34" w:rsidRPr="00C95B34" w:rsidRDefault="00C95B34" w:rsidP="00C95B34">
      <w:pPr>
        <w:ind w:firstLine="720"/>
        <w:rPr>
          <w:rFonts w:ascii="Verdana" w:hAnsi="Verdana"/>
          <w:sz w:val="20"/>
        </w:rPr>
      </w:pPr>
      <w:r w:rsidRPr="00C95B34">
        <w:rPr>
          <w:rFonts w:ascii="Verdana" w:hAnsi="Verdana"/>
          <w:sz w:val="20"/>
        </w:rPr>
        <w:t>Theatre 35</w:t>
      </w:r>
      <w:r>
        <w:rPr>
          <w:rFonts w:ascii="Verdana" w:hAnsi="Verdana"/>
          <w:sz w:val="20"/>
        </w:rPr>
        <w:t>9</w:t>
      </w:r>
      <w:r w:rsidRPr="00C95B34">
        <w:rPr>
          <w:rFonts w:ascii="Verdana" w:hAnsi="Verdana"/>
          <w:sz w:val="20"/>
        </w:rPr>
        <w:t>:</w:t>
      </w:r>
      <w:r w:rsidRPr="00C95B34">
        <w:rPr>
          <w:rFonts w:ascii="Verdana" w:hAnsi="Verdana"/>
          <w:sz w:val="20"/>
        </w:rPr>
        <w:tab/>
        <w:t xml:space="preserve">Production Practicum: </w:t>
      </w:r>
      <w:r>
        <w:rPr>
          <w:rFonts w:ascii="Verdana" w:hAnsi="Verdana"/>
          <w:sz w:val="20"/>
        </w:rPr>
        <w:t>Theatre Management</w:t>
      </w:r>
      <w:r w:rsidRPr="00C95B34">
        <w:rPr>
          <w:rFonts w:ascii="Verdana" w:hAnsi="Verdana"/>
          <w:sz w:val="20"/>
        </w:rPr>
        <w:t xml:space="preserve"> (1 credit)</w:t>
      </w:r>
    </w:p>
    <w:p w14:paraId="60DD8D83" w14:textId="313923FA" w:rsidR="002B1141" w:rsidRPr="002B1141" w:rsidRDefault="002B1141" w:rsidP="00C95B34">
      <w:pPr>
        <w:rPr>
          <w:rFonts w:ascii="Verdana" w:hAnsi="Verdana"/>
          <w:sz w:val="20"/>
        </w:rPr>
      </w:pPr>
    </w:p>
    <w:p w14:paraId="509A4A0A" w14:textId="73E4C434" w:rsidR="00D664CF" w:rsidRDefault="00D664CF" w:rsidP="00D664CF">
      <w:pPr>
        <w:rPr>
          <w:rFonts w:ascii="Verdana" w:hAnsi="Verdana"/>
          <w:sz w:val="20"/>
        </w:rPr>
      </w:pPr>
      <w:r w:rsidRPr="00E82135">
        <w:rPr>
          <w:rFonts w:ascii="Verdana" w:hAnsi="Verdana"/>
          <w:b/>
          <w:color w:val="000000"/>
          <w:sz w:val="20"/>
        </w:rPr>
        <w:t>Upper Level Electives, 6 credits required</w:t>
      </w:r>
      <w:r>
        <w:rPr>
          <w:rFonts w:ascii="Verdana" w:hAnsi="Verdana"/>
          <w:color w:val="000000"/>
          <w:sz w:val="20"/>
        </w:rPr>
        <w:t xml:space="preserve">: </w:t>
      </w:r>
      <w:r>
        <w:rPr>
          <w:rFonts w:ascii="Verdana" w:hAnsi="Verdana"/>
          <w:color w:val="000000"/>
          <w:sz w:val="20"/>
        </w:rPr>
        <w:br/>
        <w:t xml:space="preserve">            </w:t>
      </w:r>
      <w:r w:rsidR="00E82135">
        <w:rPr>
          <w:rFonts w:ascii="Verdana" w:hAnsi="Verdana"/>
          <w:color w:val="000000"/>
          <w:sz w:val="20"/>
        </w:rPr>
        <w:t>Any 300 or 400 level THEATRE course</w:t>
      </w:r>
      <w:r w:rsidR="00E82135">
        <w:rPr>
          <w:rFonts w:ascii="Verdana" w:hAnsi="Verdana"/>
          <w:color w:val="000000"/>
          <w:sz w:val="20"/>
        </w:rPr>
        <w:br/>
      </w:r>
      <w:r w:rsidR="00E82135">
        <w:rPr>
          <w:rFonts w:ascii="Verdana" w:hAnsi="Verdana"/>
          <w:sz w:val="20"/>
        </w:rPr>
        <w:t xml:space="preserve">            </w:t>
      </w:r>
      <w:r w:rsidR="00E82135">
        <w:rPr>
          <w:rFonts w:ascii="Verdana" w:hAnsi="Verdana"/>
          <w:sz w:val="20"/>
        </w:rPr>
        <w:br/>
        <w:t xml:space="preserve">            RECOMMENDED</w:t>
      </w:r>
      <w:r w:rsidR="00E82135">
        <w:rPr>
          <w:rFonts w:ascii="Verdana" w:hAnsi="Verdana"/>
          <w:sz w:val="20"/>
        </w:rPr>
        <w:br/>
        <w:t xml:space="preserve">            </w:t>
      </w:r>
      <w:r>
        <w:rPr>
          <w:rFonts w:ascii="Verdana" w:hAnsi="Verdana"/>
          <w:sz w:val="20"/>
        </w:rPr>
        <w:t>Theatre 325   Stage Makeup, 3 credits</w:t>
      </w:r>
      <w:r>
        <w:rPr>
          <w:rFonts w:ascii="Verdana" w:hAnsi="Verdana"/>
          <w:sz w:val="20"/>
        </w:rPr>
        <w:br/>
        <w:t xml:space="preserve">            Theatre 333   Voice for the Actor II, 3 credits </w:t>
      </w:r>
      <w:r>
        <w:rPr>
          <w:rFonts w:ascii="Verdana" w:hAnsi="Verdana"/>
          <w:sz w:val="20"/>
        </w:rPr>
        <w:br/>
        <w:t>            Theatre 352   Directing II, 3 credits</w:t>
      </w:r>
    </w:p>
    <w:p w14:paraId="38C64490" w14:textId="77777777" w:rsidR="00CD7278" w:rsidRPr="00DA6795" w:rsidRDefault="00CD7278" w:rsidP="00D664CF">
      <w:pPr>
        <w:rPr>
          <w:rFonts w:ascii="Verdana" w:hAnsi="Verdana"/>
          <w:sz w:val="20"/>
        </w:rPr>
      </w:pPr>
    </w:p>
    <w:p w14:paraId="2B4C6788" w14:textId="70BE8D5D" w:rsidR="00DA6795" w:rsidRPr="00DA6795" w:rsidRDefault="00CD7278" w:rsidP="00DA6795">
      <w:pPr>
        <w:rPr>
          <w:rFonts w:ascii="Verdana" w:hAnsi="Verdana"/>
          <w:b/>
          <w:sz w:val="20"/>
        </w:rPr>
      </w:pPr>
      <w:r w:rsidRPr="00DA6795">
        <w:rPr>
          <w:rFonts w:ascii="Verdana" w:hAnsi="Verdana"/>
          <w:b/>
          <w:sz w:val="20"/>
        </w:rPr>
        <w:t>Upper Level, 1-3 credits required</w:t>
      </w:r>
      <w:r w:rsidR="00DA6795" w:rsidRPr="00DA6795">
        <w:rPr>
          <w:rFonts w:ascii="Verdana" w:hAnsi="Verdana"/>
          <w:b/>
          <w:sz w:val="20"/>
        </w:rPr>
        <w:t xml:space="preserve"> for Graduation</w:t>
      </w:r>
      <w:r w:rsidRPr="00DA6795">
        <w:rPr>
          <w:rFonts w:ascii="Verdana" w:hAnsi="Verdana"/>
          <w:b/>
          <w:sz w:val="20"/>
        </w:rPr>
        <w:t xml:space="preserve">: </w:t>
      </w:r>
    </w:p>
    <w:p w14:paraId="3B734243" w14:textId="64F8C54B" w:rsidR="00CD7278" w:rsidRDefault="00CD7278" w:rsidP="00DA6795">
      <w:pPr>
        <w:rPr>
          <w:rFonts w:ascii="Verdana" w:hAnsi="Verdana"/>
          <w:sz w:val="20"/>
        </w:rPr>
      </w:pPr>
      <w:r w:rsidRPr="00DA6795">
        <w:rPr>
          <w:rFonts w:ascii="Verdana" w:hAnsi="Verdana"/>
          <w:sz w:val="20"/>
        </w:rPr>
        <w:t>          Theatre 480</w:t>
      </w:r>
      <w:r w:rsidR="00E03EAB">
        <w:rPr>
          <w:rFonts w:ascii="Verdana" w:hAnsi="Verdana"/>
          <w:sz w:val="20"/>
        </w:rPr>
        <w:t>*</w:t>
      </w:r>
      <w:r w:rsidRPr="00DA6795">
        <w:rPr>
          <w:rFonts w:ascii="Verdana" w:hAnsi="Verdana"/>
          <w:sz w:val="20"/>
        </w:rPr>
        <w:t>:  </w:t>
      </w:r>
      <w:r w:rsidR="00DA6795" w:rsidRPr="00DA6795">
        <w:rPr>
          <w:rFonts w:ascii="Verdana" w:hAnsi="Verdana"/>
          <w:sz w:val="20"/>
        </w:rPr>
        <w:t xml:space="preserve">Theatre </w:t>
      </w:r>
      <w:r w:rsidRPr="00DA6795">
        <w:rPr>
          <w:rFonts w:ascii="Verdana" w:hAnsi="Verdana"/>
          <w:sz w:val="20"/>
        </w:rPr>
        <w:t>Capstone Project (1</w:t>
      </w:r>
      <w:r w:rsidR="00DA6795" w:rsidRPr="00DA6795">
        <w:rPr>
          <w:rFonts w:ascii="Verdana" w:hAnsi="Verdana"/>
          <w:sz w:val="20"/>
        </w:rPr>
        <w:t>-3</w:t>
      </w:r>
      <w:r w:rsidRPr="00DA6795">
        <w:rPr>
          <w:rFonts w:ascii="Verdana" w:hAnsi="Verdana"/>
          <w:sz w:val="20"/>
        </w:rPr>
        <w:t xml:space="preserve"> credit</w:t>
      </w:r>
      <w:r w:rsidR="00DA6795" w:rsidRPr="00DA6795">
        <w:rPr>
          <w:rFonts w:ascii="Verdana" w:hAnsi="Verdana"/>
          <w:sz w:val="20"/>
        </w:rPr>
        <w:t>s</w:t>
      </w:r>
      <w:r w:rsidRPr="00DA6795">
        <w:rPr>
          <w:rFonts w:ascii="Verdana" w:hAnsi="Verdana"/>
          <w:sz w:val="20"/>
        </w:rPr>
        <w:t xml:space="preserve">) </w:t>
      </w:r>
    </w:p>
    <w:p w14:paraId="4D61467D" w14:textId="05312CD4" w:rsidR="00DA6795" w:rsidRDefault="00DA6795" w:rsidP="00DA6795">
      <w:pPr>
        <w:ind w:left="720"/>
        <w:rPr>
          <w:rFonts w:ascii="Verdana" w:hAnsi="Verdana"/>
          <w:sz w:val="20"/>
        </w:rPr>
      </w:pPr>
      <w:r>
        <w:rPr>
          <w:rFonts w:ascii="Verdana" w:hAnsi="Verdana"/>
          <w:sz w:val="20"/>
        </w:rPr>
        <w:t>Note:  The 1-3 Credits for the Theatre Capstone Project are counted with the University General Education Requirements and are not counted in the total of Theatre Program Credited Requirements.</w:t>
      </w:r>
      <w:r w:rsidR="00E03EAB">
        <w:rPr>
          <w:rFonts w:ascii="Verdana" w:hAnsi="Verdana"/>
          <w:sz w:val="20"/>
        </w:rPr>
        <w:t xml:space="preserve">  NOTE: The Capstone Requirement is actually a General Education Requirement and does not count </w:t>
      </w:r>
      <w:proofErr w:type="spellStart"/>
      <w:r w:rsidR="00E03EAB">
        <w:rPr>
          <w:rFonts w:ascii="Verdana" w:hAnsi="Verdana"/>
          <w:sz w:val="20"/>
        </w:rPr>
        <w:t>toard</w:t>
      </w:r>
      <w:proofErr w:type="spellEnd"/>
      <w:r w:rsidR="00E03EAB">
        <w:rPr>
          <w:rFonts w:ascii="Verdana" w:hAnsi="Verdana"/>
          <w:sz w:val="20"/>
        </w:rPr>
        <w:t xml:space="preserve"> the credits in your major.  Additionally some students may choose to complete a Capstone Project in their Minor area pf study and still fulfill the Requirement.</w:t>
      </w:r>
    </w:p>
    <w:p w14:paraId="5C3CD011" w14:textId="77777777" w:rsidR="009C6265" w:rsidRDefault="009C6265" w:rsidP="00DA6795">
      <w:pPr>
        <w:ind w:left="720"/>
        <w:rPr>
          <w:rFonts w:ascii="Verdana" w:eastAsia="Times New Roman" w:hAnsi="Verdana"/>
          <w:sz w:val="20"/>
        </w:rPr>
      </w:pPr>
    </w:p>
    <w:p w14:paraId="7ED31981" w14:textId="77777777" w:rsidR="009C6265" w:rsidRDefault="009C6265" w:rsidP="00DA6795">
      <w:pPr>
        <w:ind w:left="720"/>
        <w:rPr>
          <w:rFonts w:ascii="Verdana" w:eastAsia="Times New Roman" w:hAnsi="Verdana"/>
          <w:sz w:val="20"/>
        </w:rPr>
      </w:pPr>
      <w:r>
        <w:rPr>
          <w:rFonts w:ascii="Verdana" w:eastAsia="Times New Roman" w:hAnsi="Verdana"/>
          <w:sz w:val="20"/>
        </w:rPr>
        <w:t xml:space="preserve">Course Description:  </w:t>
      </w:r>
      <w:r w:rsidRPr="009C6265">
        <w:rPr>
          <w:rFonts w:ascii="Verdana" w:eastAsia="Times New Roman" w:hAnsi="Verdana"/>
          <w:sz w:val="20"/>
        </w:rPr>
        <w:t>Students will complete a faculty approved project with one or more faculty members, at least one of which is from Theatre and Dance, culminating in a performance, staged reading, production related design/technical position, research project, community based activity, internship, travel course, or other approved project</w:t>
      </w:r>
      <w:r>
        <w:rPr>
          <w:rFonts w:ascii="Verdana" w:eastAsia="Times New Roman" w:hAnsi="Verdana"/>
          <w:sz w:val="20"/>
        </w:rPr>
        <w:t>.</w:t>
      </w:r>
    </w:p>
    <w:p w14:paraId="546C7945" w14:textId="77777777" w:rsidR="009C6265" w:rsidRDefault="009C6265" w:rsidP="00DA6795">
      <w:pPr>
        <w:ind w:left="720"/>
        <w:rPr>
          <w:rFonts w:ascii="Verdana" w:eastAsia="Times New Roman" w:hAnsi="Verdana"/>
          <w:sz w:val="20"/>
        </w:rPr>
      </w:pPr>
    </w:p>
    <w:p w14:paraId="60752E85" w14:textId="77777777" w:rsidR="009C6265" w:rsidRDefault="009C6265" w:rsidP="00DA6795">
      <w:pPr>
        <w:ind w:left="720"/>
        <w:rPr>
          <w:rFonts w:ascii="Verdana" w:eastAsia="Times New Roman" w:hAnsi="Verdana"/>
          <w:sz w:val="20"/>
        </w:rPr>
      </w:pPr>
    </w:p>
    <w:p w14:paraId="0A869816" w14:textId="77777777" w:rsidR="009C6265" w:rsidRDefault="009C6265" w:rsidP="00DA6795">
      <w:pPr>
        <w:ind w:left="720"/>
        <w:rPr>
          <w:rFonts w:ascii="Verdana" w:eastAsia="Times New Roman" w:hAnsi="Verdana"/>
          <w:sz w:val="20"/>
        </w:rPr>
      </w:pPr>
    </w:p>
    <w:p w14:paraId="68852974" w14:textId="77777777" w:rsidR="009C6265" w:rsidRDefault="009C6265" w:rsidP="00DA6795">
      <w:pPr>
        <w:ind w:left="720"/>
        <w:rPr>
          <w:rFonts w:ascii="Verdana" w:eastAsia="Times New Roman" w:hAnsi="Verdana"/>
          <w:sz w:val="20"/>
        </w:rPr>
      </w:pPr>
    </w:p>
    <w:p w14:paraId="57944073" w14:textId="77777777" w:rsidR="009C6265" w:rsidRDefault="009C6265" w:rsidP="00DA6795">
      <w:pPr>
        <w:ind w:left="720"/>
        <w:rPr>
          <w:rFonts w:ascii="Verdana" w:eastAsia="Times New Roman" w:hAnsi="Verdana"/>
          <w:sz w:val="20"/>
        </w:rPr>
      </w:pPr>
    </w:p>
    <w:p w14:paraId="6D795889" w14:textId="77777777" w:rsidR="009C6265" w:rsidRDefault="009C6265" w:rsidP="00DA6795">
      <w:pPr>
        <w:ind w:left="720"/>
        <w:rPr>
          <w:rFonts w:ascii="Verdana" w:eastAsia="Times New Roman" w:hAnsi="Verdana"/>
          <w:sz w:val="20"/>
        </w:rPr>
      </w:pPr>
    </w:p>
    <w:p w14:paraId="63467B06" w14:textId="77777777" w:rsidR="009C6265" w:rsidRDefault="009C6265" w:rsidP="00DA6795">
      <w:pPr>
        <w:ind w:left="720"/>
        <w:rPr>
          <w:rFonts w:ascii="Verdana" w:eastAsia="Times New Roman" w:hAnsi="Verdana"/>
          <w:sz w:val="20"/>
        </w:rPr>
      </w:pPr>
    </w:p>
    <w:p w14:paraId="21EA8DBE" w14:textId="77777777" w:rsidR="009C6265" w:rsidRDefault="009C6265" w:rsidP="00DA6795">
      <w:pPr>
        <w:ind w:left="720"/>
        <w:rPr>
          <w:rFonts w:ascii="Verdana" w:eastAsia="Times New Roman" w:hAnsi="Verdana"/>
          <w:sz w:val="20"/>
        </w:rPr>
      </w:pPr>
    </w:p>
    <w:p w14:paraId="58FB6F0D" w14:textId="03865B62" w:rsidR="009C6265" w:rsidRPr="009C6265" w:rsidRDefault="009C6265" w:rsidP="00DA6795">
      <w:pPr>
        <w:ind w:left="720"/>
        <w:rPr>
          <w:rFonts w:ascii="Verdana" w:hAnsi="Verdana"/>
          <w:sz w:val="20"/>
        </w:rPr>
      </w:pPr>
      <w:r w:rsidRPr="009C6265">
        <w:rPr>
          <w:rFonts w:ascii="Verdana" w:eastAsia="Times New Roman" w:hAnsi="Verdana"/>
          <w:sz w:val="20"/>
        </w:rPr>
        <w:t>.</w:t>
      </w:r>
    </w:p>
    <w:p w14:paraId="294112DE" w14:textId="407D9E39" w:rsidR="00CD7278" w:rsidRPr="00DA6795" w:rsidRDefault="00CD7278" w:rsidP="00D664CF">
      <w:pPr>
        <w:rPr>
          <w:rFonts w:ascii="Arial Narrow" w:hAnsi="Arial Narrow"/>
          <w:sz w:val="20"/>
        </w:rPr>
      </w:pPr>
    </w:p>
    <w:p w14:paraId="4A174A3B" w14:textId="58EFFBD3" w:rsidR="00D664CF" w:rsidRPr="00DA6795" w:rsidRDefault="00D664CF" w:rsidP="00D664CF">
      <w:pPr>
        <w:rPr>
          <w:rFonts w:ascii="Arial Narrow" w:hAnsi="Arial Narrow"/>
          <w:sz w:val="20"/>
        </w:rPr>
      </w:pPr>
      <w:r w:rsidRPr="00DA6795">
        <w:rPr>
          <w:rFonts w:ascii="Arial Narrow" w:hAnsi="Arial Narrow"/>
          <w:sz w:val="20"/>
        </w:rPr>
        <w:tab/>
        <w:t xml:space="preserve">  </w:t>
      </w:r>
    </w:p>
    <w:p w14:paraId="7A87A926" w14:textId="77777777" w:rsidR="00D664CF" w:rsidRDefault="00D664CF" w:rsidP="00D664CF">
      <w:pPr>
        <w:rPr>
          <w:rFonts w:ascii="Verdana" w:hAnsi="Verdana"/>
        </w:rPr>
      </w:pPr>
      <w:r>
        <w:rPr>
          <w:rFonts w:ascii="Verdana" w:hAnsi="Verdana"/>
        </w:rPr>
        <w:t xml:space="preserve"> </w:t>
      </w:r>
    </w:p>
    <w:p w14:paraId="587828A2" w14:textId="77777777" w:rsidR="009C6265" w:rsidRDefault="009C6265" w:rsidP="00D664CF">
      <w:pPr>
        <w:rPr>
          <w:rFonts w:ascii="Verdana" w:hAnsi="Verdana"/>
        </w:rPr>
      </w:pPr>
    </w:p>
    <w:p w14:paraId="14BBAC71" w14:textId="77777777" w:rsidR="009C6265" w:rsidRDefault="009C6265" w:rsidP="00D664CF">
      <w:pPr>
        <w:rPr>
          <w:rFonts w:ascii="Verdana" w:hAnsi="Verdana"/>
        </w:rPr>
      </w:pPr>
    </w:p>
    <w:p w14:paraId="41711057" w14:textId="77777777" w:rsidR="00D664CF" w:rsidRDefault="00D664CF" w:rsidP="00D664CF">
      <w:pPr>
        <w:rPr>
          <w:rFonts w:ascii="Verdana" w:hAnsi="Verdana"/>
        </w:rPr>
      </w:pPr>
    </w:p>
    <w:p w14:paraId="37E09859" w14:textId="5C2A8C51" w:rsidR="00D664CF" w:rsidRDefault="00D664CF" w:rsidP="00D664CF">
      <w:pPr>
        <w:pStyle w:val="Heading1"/>
        <w:rPr>
          <w:rStyle w:val="Strong"/>
          <w:rFonts w:ascii="Verdana" w:hAnsi="Verdana"/>
          <w:b/>
          <w:color w:val="000000"/>
        </w:rPr>
      </w:pPr>
      <w:r>
        <w:rPr>
          <w:rStyle w:val="Strong"/>
          <w:rFonts w:ascii="Verdana" w:hAnsi="Verdana"/>
          <w:b/>
          <w:color w:val="000000"/>
        </w:rPr>
        <w:lastRenderedPageBreak/>
        <w:t>Theatre</w:t>
      </w:r>
      <w:r w:rsidR="00897146">
        <w:rPr>
          <w:rStyle w:val="Strong"/>
          <w:rFonts w:ascii="Verdana" w:hAnsi="Verdana"/>
          <w:b/>
          <w:color w:val="000000"/>
        </w:rPr>
        <w:t>: Requirements for the Major</w:t>
      </w:r>
      <w:r w:rsidR="00897146">
        <w:rPr>
          <w:rStyle w:val="Strong"/>
          <w:rFonts w:ascii="Verdana" w:hAnsi="Verdana"/>
          <w:b/>
          <w:color w:val="000000"/>
        </w:rPr>
        <w:br/>
        <w:t>Area of Emphasis:</w:t>
      </w:r>
      <w:r>
        <w:rPr>
          <w:rStyle w:val="Strong"/>
          <w:rFonts w:ascii="Verdana" w:hAnsi="Verdana"/>
          <w:b/>
          <w:color w:val="000000"/>
        </w:rPr>
        <w:t xml:space="preserve"> Design/Technical Theatre</w:t>
      </w:r>
      <w:r w:rsidR="00E03EAB">
        <w:rPr>
          <w:rStyle w:val="Strong"/>
          <w:rFonts w:ascii="Verdana" w:hAnsi="Verdana"/>
          <w:b/>
          <w:color w:val="000000"/>
        </w:rPr>
        <w:t xml:space="preserve"> </w:t>
      </w:r>
      <w:r w:rsidR="00E03EAB" w:rsidRPr="00E03EAB">
        <w:rPr>
          <w:rStyle w:val="Strong"/>
          <w:rFonts w:ascii="Verdana" w:hAnsi="Verdana"/>
          <w:color w:val="000000"/>
          <w:sz w:val="24"/>
          <w:szCs w:val="24"/>
        </w:rPr>
        <w:t>(Interdisciplinary)</w:t>
      </w:r>
    </w:p>
    <w:p w14:paraId="3E41519E" w14:textId="57A50DEE" w:rsidR="00D664CF" w:rsidRDefault="00D664CF" w:rsidP="00D664CF">
      <w:pPr>
        <w:pStyle w:val="Heading1"/>
        <w:rPr>
          <w:rFonts w:ascii="Verdana" w:hAnsi="Verdana"/>
          <w:b w:val="0"/>
          <w:color w:val="000000"/>
        </w:rPr>
      </w:pPr>
      <w:r>
        <w:rPr>
          <w:rFonts w:ascii="Verdana" w:hAnsi="Verdana"/>
        </w:rPr>
        <w:t>56 Credits</w:t>
      </w:r>
      <w:r>
        <w:rPr>
          <w:rFonts w:ascii="Verdana" w:hAnsi="Verdana"/>
          <w:b w:val="0"/>
        </w:rPr>
        <w:t xml:space="preserve"> </w:t>
      </w:r>
    </w:p>
    <w:p w14:paraId="6AE4F895" w14:textId="14E4E1FF" w:rsidR="00D664CF" w:rsidRDefault="00D664CF" w:rsidP="00D664CF">
      <w:pPr>
        <w:pStyle w:val="h2style1"/>
        <w:rPr>
          <w:rFonts w:ascii="Verdana" w:hAnsi="Verdana"/>
          <w:color w:val="000000"/>
          <w:u w:val="single"/>
        </w:rPr>
      </w:pPr>
      <w:r>
        <w:rPr>
          <w:rStyle w:val="Strong"/>
          <w:rFonts w:ascii="Verdana" w:hAnsi="Verdana"/>
          <w:color w:val="000000"/>
          <w:u w:val="single"/>
        </w:rPr>
        <w:t>Supporting Courses</w:t>
      </w:r>
      <w:r w:rsidRPr="009748E3">
        <w:rPr>
          <w:rStyle w:val="Strong"/>
          <w:rFonts w:ascii="Verdana" w:hAnsi="Verdana"/>
          <w:color w:val="000000"/>
        </w:rPr>
        <w:t xml:space="preserve"> </w:t>
      </w:r>
      <w:r w:rsidR="009748E3">
        <w:rPr>
          <w:rStyle w:val="Strong"/>
          <w:rFonts w:ascii="Verdana" w:hAnsi="Verdana"/>
          <w:color w:val="000000"/>
        </w:rPr>
        <w:t>(</w:t>
      </w:r>
      <w:r w:rsidRPr="009748E3">
        <w:rPr>
          <w:rStyle w:val="Strong"/>
          <w:rFonts w:ascii="Verdana" w:hAnsi="Verdana"/>
          <w:color w:val="000000"/>
        </w:rPr>
        <w:t>25 credits</w:t>
      </w:r>
      <w:r w:rsidR="009748E3">
        <w:rPr>
          <w:rStyle w:val="Strong"/>
          <w:rFonts w:ascii="Verdana" w:hAnsi="Verdana"/>
          <w:color w:val="000000"/>
        </w:rPr>
        <w:t>):</w:t>
      </w:r>
      <w:r>
        <w:rPr>
          <w:rStyle w:val="Strong"/>
          <w:rFonts w:ascii="Verdana" w:hAnsi="Verdana"/>
          <w:color w:val="000000"/>
          <w:u w:val="single"/>
        </w:rPr>
        <w:t xml:space="preserve"> </w:t>
      </w:r>
    </w:p>
    <w:p w14:paraId="6D215254" w14:textId="65DDB10C" w:rsidR="00D664CF" w:rsidRDefault="00D664CF" w:rsidP="00D664CF">
      <w:pPr>
        <w:rPr>
          <w:rFonts w:ascii="Verdana" w:hAnsi="Verdana"/>
          <w:sz w:val="20"/>
        </w:rPr>
      </w:pPr>
      <w:r w:rsidRPr="00E82135">
        <w:rPr>
          <w:rFonts w:ascii="Verdana" w:hAnsi="Verdana"/>
          <w:b/>
          <w:sz w:val="20"/>
        </w:rPr>
        <w:t>Design/Technical Theatre, required courses</w:t>
      </w:r>
      <w:r>
        <w:rPr>
          <w:rFonts w:ascii="Verdana" w:hAnsi="Verdana"/>
          <w:sz w:val="20"/>
        </w:rPr>
        <w:t xml:space="preserve">: </w:t>
      </w:r>
      <w:r>
        <w:rPr>
          <w:rFonts w:ascii="Verdana" w:hAnsi="Verdana"/>
          <w:sz w:val="20"/>
        </w:rPr>
        <w:br/>
        <w:t>            Theatre 220</w:t>
      </w:r>
      <w:r w:rsidR="00E82135">
        <w:rPr>
          <w:rFonts w:ascii="Verdana" w:hAnsi="Verdana"/>
          <w:sz w:val="20"/>
        </w:rPr>
        <w:t>:   Stage Management (</w:t>
      </w:r>
      <w:r>
        <w:rPr>
          <w:rFonts w:ascii="Verdana" w:hAnsi="Verdana"/>
          <w:sz w:val="20"/>
        </w:rPr>
        <w:t>3 credits</w:t>
      </w:r>
      <w:r w:rsidR="00E82135">
        <w:rPr>
          <w:rFonts w:ascii="Verdana" w:hAnsi="Verdana"/>
          <w:sz w:val="20"/>
        </w:rPr>
        <w:t>)</w:t>
      </w:r>
      <w:r>
        <w:rPr>
          <w:rFonts w:ascii="Verdana" w:hAnsi="Verdana"/>
          <w:sz w:val="20"/>
        </w:rPr>
        <w:t xml:space="preserve"> </w:t>
      </w:r>
      <w:r>
        <w:rPr>
          <w:rFonts w:ascii="Verdana" w:hAnsi="Verdana"/>
          <w:sz w:val="20"/>
        </w:rPr>
        <w:br/>
        <w:t>            Theatre 221</w:t>
      </w:r>
      <w:r w:rsidR="00E82135">
        <w:rPr>
          <w:rFonts w:ascii="Verdana" w:hAnsi="Verdana"/>
          <w:sz w:val="20"/>
        </w:rPr>
        <w:t>:   Stagecraft (</w:t>
      </w:r>
      <w:r>
        <w:rPr>
          <w:rFonts w:ascii="Verdana" w:hAnsi="Verdana"/>
          <w:sz w:val="20"/>
        </w:rPr>
        <w:t>4 credits</w:t>
      </w:r>
      <w:r w:rsidR="00E82135">
        <w:rPr>
          <w:rFonts w:ascii="Verdana" w:hAnsi="Verdana"/>
          <w:sz w:val="20"/>
        </w:rPr>
        <w:t>)</w:t>
      </w:r>
      <w:r>
        <w:rPr>
          <w:rFonts w:ascii="Verdana" w:hAnsi="Verdana"/>
          <w:sz w:val="20"/>
        </w:rPr>
        <w:br/>
        <w:t>            Theatre 222</w:t>
      </w:r>
      <w:r w:rsidR="00E82135">
        <w:rPr>
          <w:rFonts w:ascii="Verdana" w:hAnsi="Verdana"/>
          <w:sz w:val="20"/>
        </w:rPr>
        <w:t>:</w:t>
      </w:r>
      <w:r>
        <w:rPr>
          <w:rFonts w:ascii="Verdana" w:hAnsi="Verdana"/>
          <w:sz w:val="20"/>
        </w:rPr>
        <w:t>   Costume Technology</w:t>
      </w:r>
      <w:r w:rsidR="00E82135">
        <w:rPr>
          <w:rFonts w:ascii="Verdana" w:hAnsi="Verdana"/>
          <w:sz w:val="20"/>
        </w:rPr>
        <w:t xml:space="preserve"> (</w:t>
      </w:r>
      <w:r>
        <w:rPr>
          <w:rFonts w:ascii="Verdana" w:hAnsi="Verdana"/>
          <w:sz w:val="20"/>
        </w:rPr>
        <w:t>4 credits</w:t>
      </w:r>
      <w:r w:rsidR="00E82135">
        <w:rPr>
          <w:rFonts w:ascii="Verdana" w:hAnsi="Verdana"/>
          <w:sz w:val="20"/>
        </w:rPr>
        <w:t>)</w:t>
      </w:r>
      <w:r w:rsidR="00E82135">
        <w:rPr>
          <w:rFonts w:ascii="Verdana" w:hAnsi="Verdana"/>
          <w:sz w:val="20"/>
        </w:rPr>
        <w:br/>
        <w:t xml:space="preserve">            Theatre 223:   Computer Application</w:t>
      </w:r>
      <w:r w:rsidR="00E03EAB">
        <w:rPr>
          <w:rFonts w:ascii="Verdana" w:hAnsi="Verdana"/>
          <w:sz w:val="20"/>
        </w:rPr>
        <w:t>s</w:t>
      </w:r>
      <w:r w:rsidR="00E82135">
        <w:rPr>
          <w:rFonts w:ascii="Verdana" w:hAnsi="Verdana"/>
          <w:sz w:val="20"/>
        </w:rPr>
        <w:t xml:space="preserve"> for Theatre (3 credits)</w:t>
      </w:r>
      <w:r>
        <w:rPr>
          <w:rFonts w:ascii="Verdana" w:hAnsi="Verdana"/>
          <w:sz w:val="20"/>
        </w:rPr>
        <w:t> </w:t>
      </w:r>
    </w:p>
    <w:p w14:paraId="3260576E" w14:textId="2134DF8C" w:rsidR="00D664CF" w:rsidRDefault="00D664CF" w:rsidP="00D664CF">
      <w:pPr>
        <w:rPr>
          <w:rFonts w:ascii="Verdana" w:hAnsi="Verdana"/>
          <w:sz w:val="20"/>
        </w:rPr>
      </w:pPr>
      <w:r>
        <w:rPr>
          <w:rFonts w:ascii="Verdana" w:hAnsi="Verdana"/>
          <w:sz w:val="20"/>
        </w:rPr>
        <w:tab/>
        <w:t xml:space="preserve">  Theatre 224</w:t>
      </w:r>
      <w:r w:rsidR="00E82135">
        <w:rPr>
          <w:rFonts w:ascii="Verdana" w:hAnsi="Verdana"/>
          <w:sz w:val="20"/>
        </w:rPr>
        <w:t>:</w:t>
      </w:r>
      <w:r>
        <w:rPr>
          <w:rFonts w:ascii="Verdana" w:hAnsi="Verdana"/>
          <w:sz w:val="20"/>
        </w:rPr>
        <w:t xml:space="preserve">   </w:t>
      </w:r>
      <w:r w:rsidR="00E82135">
        <w:rPr>
          <w:rFonts w:ascii="Verdana" w:hAnsi="Verdana"/>
          <w:sz w:val="20"/>
        </w:rPr>
        <w:t>Introduction to Theatre Design (</w:t>
      </w:r>
      <w:r>
        <w:rPr>
          <w:rFonts w:ascii="Verdana" w:hAnsi="Verdana"/>
          <w:sz w:val="20"/>
        </w:rPr>
        <w:t>3 credits</w:t>
      </w:r>
      <w:r w:rsidR="00E82135">
        <w:rPr>
          <w:rFonts w:ascii="Verdana" w:hAnsi="Verdana"/>
          <w:sz w:val="20"/>
        </w:rPr>
        <w:t>)</w:t>
      </w:r>
    </w:p>
    <w:p w14:paraId="4A966FF1" w14:textId="048EBD27" w:rsidR="00D664CF" w:rsidRDefault="00D664CF" w:rsidP="00D664CF">
      <w:pPr>
        <w:pStyle w:val="body0"/>
        <w:rPr>
          <w:rFonts w:ascii="Verdana" w:hAnsi="Verdana"/>
          <w:color w:val="000000"/>
          <w:sz w:val="20"/>
        </w:rPr>
      </w:pPr>
      <w:r w:rsidRPr="00B719C1">
        <w:rPr>
          <w:rFonts w:ascii="Verdana" w:hAnsi="Verdana"/>
          <w:b/>
          <w:color w:val="000000"/>
          <w:sz w:val="20"/>
        </w:rPr>
        <w:t>Acting Core, required course</w:t>
      </w:r>
      <w:r>
        <w:rPr>
          <w:rFonts w:ascii="Verdana" w:hAnsi="Verdana"/>
          <w:color w:val="000000"/>
          <w:sz w:val="20"/>
        </w:rPr>
        <w:t xml:space="preserve">: </w:t>
      </w:r>
      <w:r>
        <w:rPr>
          <w:rFonts w:ascii="Verdana" w:hAnsi="Verdana"/>
          <w:color w:val="000000"/>
          <w:sz w:val="20"/>
        </w:rPr>
        <w:br/>
        <w:t>            Theatre 131</w:t>
      </w:r>
      <w:r w:rsidR="00B719C1">
        <w:rPr>
          <w:rFonts w:ascii="Verdana" w:hAnsi="Verdana"/>
          <w:color w:val="000000"/>
          <w:sz w:val="20"/>
        </w:rPr>
        <w:t>:   Acting I (</w:t>
      </w:r>
      <w:r>
        <w:rPr>
          <w:rFonts w:ascii="Verdana" w:hAnsi="Verdana"/>
          <w:color w:val="000000"/>
          <w:sz w:val="20"/>
        </w:rPr>
        <w:t>3 credits</w:t>
      </w:r>
      <w:r w:rsidR="00B719C1">
        <w:rPr>
          <w:rFonts w:ascii="Verdana" w:hAnsi="Verdana"/>
          <w:color w:val="000000"/>
          <w:sz w:val="20"/>
        </w:rPr>
        <w:t>)</w:t>
      </w:r>
      <w:r>
        <w:rPr>
          <w:rFonts w:ascii="Verdana" w:hAnsi="Verdana"/>
          <w:color w:val="000000"/>
          <w:sz w:val="20"/>
        </w:rPr>
        <w:t xml:space="preserve"> </w:t>
      </w:r>
    </w:p>
    <w:p w14:paraId="08514B5E" w14:textId="24A650CE" w:rsidR="00D664CF" w:rsidRDefault="00D664CF" w:rsidP="00D664CF">
      <w:pPr>
        <w:rPr>
          <w:rFonts w:ascii="Verdana" w:hAnsi="Verdana"/>
          <w:sz w:val="20"/>
        </w:rPr>
      </w:pPr>
      <w:r w:rsidRPr="00B719C1">
        <w:rPr>
          <w:rFonts w:ascii="Verdana" w:hAnsi="Verdana"/>
          <w:b/>
          <w:sz w:val="20"/>
        </w:rPr>
        <w:t xml:space="preserve">Dance Core, </w:t>
      </w:r>
      <w:r w:rsidRPr="00B719C1">
        <w:rPr>
          <w:rFonts w:ascii="Verdana" w:hAnsi="Verdana"/>
          <w:b/>
          <w:sz w:val="20"/>
          <w:u w:val="single"/>
        </w:rPr>
        <w:t>one</w:t>
      </w:r>
      <w:r w:rsidRPr="00B719C1">
        <w:rPr>
          <w:rFonts w:ascii="Verdana" w:hAnsi="Verdana"/>
          <w:b/>
          <w:sz w:val="20"/>
        </w:rPr>
        <w:t xml:space="preserve"> course required</w:t>
      </w:r>
      <w:r>
        <w:rPr>
          <w:rFonts w:ascii="Verdana" w:hAnsi="Verdana"/>
          <w:sz w:val="20"/>
        </w:rPr>
        <w:t xml:space="preserve">: </w:t>
      </w:r>
      <w:r>
        <w:rPr>
          <w:rFonts w:ascii="Verdana" w:hAnsi="Verdana"/>
          <w:sz w:val="20"/>
        </w:rPr>
        <w:br/>
        <w:t>            Theatre 128</w:t>
      </w:r>
      <w:r w:rsidR="00B719C1">
        <w:rPr>
          <w:rFonts w:ascii="Verdana" w:hAnsi="Verdana"/>
          <w:sz w:val="20"/>
        </w:rPr>
        <w:t>:   Jazz Dance I (</w:t>
      </w:r>
      <w:r>
        <w:rPr>
          <w:rFonts w:ascii="Verdana" w:hAnsi="Verdana"/>
          <w:sz w:val="20"/>
        </w:rPr>
        <w:t>1 credit</w:t>
      </w:r>
      <w:r w:rsidR="00B719C1">
        <w:rPr>
          <w:rFonts w:ascii="Verdana" w:hAnsi="Verdana"/>
          <w:sz w:val="20"/>
        </w:rPr>
        <w:t>)</w:t>
      </w:r>
      <w:r>
        <w:rPr>
          <w:rFonts w:ascii="Verdana" w:hAnsi="Verdana"/>
          <w:sz w:val="20"/>
        </w:rPr>
        <w:t xml:space="preserve">   </w:t>
      </w:r>
      <w:r>
        <w:rPr>
          <w:rFonts w:ascii="Verdana" w:hAnsi="Verdana"/>
          <w:sz w:val="20"/>
        </w:rPr>
        <w:br/>
        <w:t>            Theatre 137</w:t>
      </w:r>
      <w:r w:rsidR="00B719C1">
        <w:rPr>
          <w:rFonts w:ascii="Verdana" w:hAnsi="Verdana"/>
          <w:sz w:val="20"/>
        </w:rPr>
        <w:t>:   Ballet I (</w:t>
      </w:r>
      <w:r>
        <w:rPr>
          <w:rFonts w:ascii="Verdana" w:hAnsi="Verdana"/>
          <w:sz w:val="20"/>
        </w:rPr>
        <w:t>1 credit</w:t>
      </w:r>
      <w:r w:rsidR="00B719C1">
        <w:rPr>
          <w:rFonts w:ascii="Verdana" w:hAnsi="Verdana"/>
          <w:sz w:val="20"/>
        </w:rPr>
        <w:t>)</w:t>
      </w:r>
      <w:r>
        <w:rPr>
          <w:rFonts w:ascii="Verdana" w:hAnsi="Verdana"/>
          <w:sz w:val="20"/>
        </w:rPr>
        <w:t xml:space="preserve"> </w:t>
      </w:r>
      <w:r>
        <w:rPr>
          <w:rFonts w:ascii="Verdana" w:hAnsi="Verdana"/>
          <w:sz w:val="20"/>
        </w:rPr>
        <w:br/>
        <w:t>            Theatre 145</w:t>
      </w:r>
      <w:r w:rsidR="00B719C1">
        <w:rPr>
          <w:rFonts w:ascii="Verdana" w:hAnsi="Verdana"/>
          <w:sz w:val="20"/>
        </w:rPr>
        <w:t>:   Modern Dance I (</w:t>
      </w:r>
      <w:r>
        <w:rPr>
          <w:rFonts w:ascii="Verdana" w:hAnsi="Verdana"/>
          <w:sz w:val="20"/>
        </w:rPr>
        <w:t>1 credit</w:t>
      </w:r>
      <w:r w:rsidR="00B719C1">
        <w:rPr>
          <w:rFonts w:ascii="Verdana" w:hAnsi="Verdana"/>
          <w:sz w:val="20"/>
        </w:rPr>
        <w:t>)</w:t>
      </w:r>
      <w:r>
        <w:rPr>
          <w:rFonts w:ascii="Verdana" w:hAnsi="Verdana"/>
          <w:sz w:val="20"/>
        </w:rPr>
        <w:t xml:space="preserve">  </w:t>
      </w:r>
    </w:p>
    <w:p w14:paraId="31C50E52" w14:textId="2630D62C" w:rsidR="00D664CF" w:rsidRDefault="00D664CF" w:rsidP="00D664CF">
      <w:pPr>
        <w:rPr>
          <w:rFonts w:ascii="Verdana" w:hAnsi="Verdana"/>
          <w:color w:val="000000"/>
          <w:sz w:val="20"/>
        </w:rPr>
      </w:pPr>
      <w:r>
        <w:rPr>
          <w:rFonts w:ascii="Verdana" w:hAnsi="Verdana"/>
          <w:sz w:val="20"/>
        </w:rPr>
        <w:tab/>
        <w:t xml:space="preserve">  </w:t>
      </w:r>
      <w:r>
        <w:rPr>
          <w:rFonts w:ascii="Verdana" w:hAnsi="Verdana"/>
          <w:color w:val="000000"/>
          <w:sz w:val="20"/>
        </w:rPr>
        <w:t>Theatre 161</w:t>
      </w:r>
      <w:r w:rsidR="00B719C1">
        <w:rPr>
          <w:rFonts w:ascii="Verdana" w:hAnsi="Verdana"/>
          <w:color w:val="000000"/>
          <w:sz w:val="20"/>
        </w:rPr>
        <w:t>:   Tap Dance I (</w:t>
      </w:r>
      <w:r>
        <w:rPr>
          <w:rFonts w:ascii="Verdana" w:hAnsi="Verdana"/>
          <w:color w:val="000000"/>
          <w:sz w:val="20"/>
        </w:rPr>
        <w:t>1 credit</w:t>
      </w:r>
      <w:r w:rsidR="00B719C1">
        <w:rPr>
          <w:rFonts w:ascii="Verdana" w:hAnsi="Verdana"/>
          <w:color w:val="000000"/>
          <w:sz w:val="20"/>
        </w:rPr>
        <w:t>)</w:t>
      </w:r>
    </w:p>
    <w:p w14:paraId="6FC329F7" w14:textId="77777777" w:rsidR="00D664CF" w:rsidRDefault="00D664CF" w:rsidP="00D664CF">
      <w:pPr>
        <w:rPr>
          <w:rFonts w:ascii="Verdana" w:hAnsi="Verdana"/>
          <w:sz w:val="20"/>
        </w:rPr>
      </w:pPr>
    </w:p>
    <w:p w14:paraId="2D2DE231" w14:textId="10609B24" w:rsidR="00D664CF" w:rsidRDefault="00D664CF" w:rsidP="00D664CF">
      <w:pPr>
        <w:rPr>
          <w:rFonts w:ascii="Verdana" w:hAnsi="Verdana"/>
          <w:sz w:val="20"/>
        </w:rPr>
      </w:pPr>
      <w:r w:rsidRPr="00B719C1">
        <w:rPr>
          <w:rFonts w:ascii="Verdana" w:hAnsi="Verdana"/>
          <w:b/>
          <w:sz w:val="20"/>
        </w:rPr>
        <w:t>Performance Electives, 4 credits required</w:t>
      </w:r>
      <w:r>
        <w:rPr>
          <w:rFonts w:ascii="Verdana" w:hAnsi="Verdana"/>
          <w:sz w:val="20"/>
        </w:rPr>
        <w:t xml:space="preserve">: </w:t>
      </w:r>
      <w:r>
        <w:rPr>
          <w:rFonts w:ascii="Verdana" w:hAnsi="Verdana"/>
          <w:sz w:val="20"/>
        </w:rPr>
        <w:br/>
        <w:t>            Theatre 128</w:t>
      </w:r>
      <w:r w:rsidR="00B719C1">
        <w:rPr>
          <w:rFonts w:ascii="Verdana" w:hAnsi="Verdana"/>
          <w:sz w:val="20"/>
        </w:rPr>
        <w:t>:   Jazz Dance I (</w:t>
      </w:r>
      <w:r>
        <w:rPr>
          <w:rFonts w:ascii="Verdana" w:hAnsi="Verdana"/>
          <w:sz w:val="20"/>
        </w:rPr>
        <w:t>1 credit</w:t>
      </w:r>
      <w:r w:rsidR="00B719C1">
        <w:rPr>
          <w:rFonts w:ascii="Verdana" w:hAnsi="Verdana"/>
          <w:sz w:val="20"/>
        </w:rPr>
        <w:t>)</w:t>
      </w:r>
      <w:r>
        <w:rPr>
          <w:rFonts w:ascii="Verdana" w:hAnsi="Verdana"/>
          <w:sz w:val="20"/>
        </w:rPr>
        <w:t xml:space="preserve"> </w:t>
      </w:r>
      <w:r>
        <w:rPr>
          <w:rFonts w:ascii="Verdana" w:hAnsi="Verdana"/>
          <w:sz w:val="20"/>
        </w:rPr>
        <w:br/>
        <w:t>            Theatre 137</w:t>
      </w:r>
      <w:r w:rsidR="00B719C1">
        <w:rPr>
          <w:rFonts w:ascii="Verdana" w:hAnsi="Verdana"/>
          <w:sz w:val="20"/>
        </w:rPr>
        <w:t>:   Ballet I (</w:t>
      </w:r>
      <w:r>
        <w:rPr>
          <w:rFonts w:ascii="Verdana" w:hAnsi="Verdana"/>
          <w:sz w:val="20"/>
        </w:rPr>
        <w:t>1 credit</w:t>
      </w:r>
      <w:r w:rsidR="00B719C1">
        <w:rPr>
          <w:rFonts w:ascii="Verdana" w:hAnsi="Verdana"/>
          <w:sz w:val="20"/>
        </w:rPr>
        <w:t>)</w:t>
      </w:r>
      <w:r w:rsidR="00B719C1">
        <w:rPr>
          <w:rFonts w:ascii="Verdana" w:hAnsi="Verdana"/>
          <w:sz w:val="20"/>
        </w:rPr>
        <w:br/>
      </w:r>
      <w:r w:rsidR="00B719C1">
        <w:rPr>
          <w:rFonts w:ascii="Verdana" w:hAnsi="Verdana"/>
          <w:sz w:val="20"/>
        </w:rPr>
        <w:tab/>
        <w:t xml:space="preserve">  Theatre 138:   Ballet II (2 credits)</w:t>
      </w:r>
    </w:p>
    <w:p w14:paraId="544B3636" w14:textId="70CA7F2E" w:rsidR="00D664CF" w:rsidRDefault="00D664CF" w:rsidP="00D664CF">
      <w:pPr>
        <w:ind w:firstLine="720"/>
        <w:rPr>
          <w:rFonts w:ascii="Verdana" w:hAnsi="Verdana"/>
          <w:sz w:val="20"/>
        </w:rPr>
      </w:pPr>
      <w:r>
        <w:rPr>
          <w:rFonts w:ascii="Verdana" w:hAnsi="Verdana"/>
          <w:sz w:val="20"/>
        </w:rPr>
        <w:t xml:space="preserve">  Theatre 141</w:t>
      </w:r>
      <w:r w:rsidR="00B719C1">
        <w:rPr>
          <w:rFonts w:ascii="Verdana" w:hAnsi="Verdana"/>
          <w:sz w:val="20"/>
        </w:rPr>
        <w:t>:</w:t>
      </w:r>
      <w:r>
        <w:rPr>
          <w:rFonts w:ascii="Verdana" w:hAnsi="Verdana"/>
          <w:sz w:val="20"/>
        </w:rPr>
        <w:t xml:space="preserve">   P</w:t>
      </w:r>
      <w:r w:rsidR="00B719C1">
        <w:rPr>
          <w:rFonts w:ascii="Verdana" w:hAnsi="Verdana"/>
          <w:sz w:val="20"/>
        </w:rPr>
        <w:t>eriod Dance Styles (</w:t>
      </w:r>
      <w:r>
        <w:rPr>
          <w:rFonts w:ascii="Verdana" w:hAnsi="Verdana"/>
          <w:sz w:val="20"/>
        </w:rPr>
        <w:t>1 credit</w:t>
      </w:r>
      <w:r w:rsidR="00B719C1">
        <w:rPr>
          <w:rFonts w:ascii="Verdana" w:hAnsi="Verdana"/>
          <w:sz w:val="20"/>
        </w:rPr>
        <w:t>)</w:t>
      </w:r>
    </w:p>
    <w:p w14:paraId="0C7CB7EA" w14:textId="2BD4C1D5" w:rsidR="00D664CF" w:rsidRDefault="009C6265" w:rsidP="00D664CF">
      <w:pPr>
        <w:ind w:firstLine="720"/>
        <w:rPr>
          <w:rFonts w:ascii="Verdana" w:hAnsi="Verdana"/>
          <w:sz w:val="20"/>
        </w:rPr>
      </w:pPr>
      <w:r>
        <w:rPr>
          <w:rFonts w:ascii="Verdana" w:hAnsi="Verdana"/>
          <w:sz w:val="20"/>
        </w:rPr>
        <w:t xml:space="preserve">  </w:t>
      </w:r>
      <w:r w:rsidR="004B155C">
        <w:rPr>
          <w:rFonts w:ascii="Verdana" w:hAnsi="Verdana"/>
          <w:sz w:val="20"/>
        </w:rPr>
        <w:t>Thea</w:t>
      </w:r>
      <w:r w:rsidR="00D664CF">
        <w:rPr>
          <w:rFonts w:ascii="Verdana" w:hAnsi="Verdana"/>
          <w:sz w:val="20"/>
        </w:rPr>
        <w:t>tre 145</w:t>
      </w:r>
      <w:r w:rsidR="00B719C1">
        <w:rPr>
          <w:rFonts w:ascii="Verdana" w:hAnsi="Verdana"/>
          <w:sz w:val="20"/>
        </w:rPr>
        <w:t>:   Modern Dance I (</w:t>
      </w:r>
      <w:r w:rsidR="00D664CF">
        <w:rPr>
          <w:rFonts w:ascii="Verdana" w:hAnsi="Verdana"/>
          <w:sz w:val="20"/>
        </w:rPr>
        <w:t>1 credit</w:t>
      </w:r>
      <w:r w:rsidR="00B719C1">
        <w:rPr>
          <w:rFonts w:ascii="Verdana" w:hAnsi="Verdana"/>
          <w:sz w:val="20"/>
        </w:rPr>
        <w:t>)</w:t>
      </w:r>
    </w:p>
    <w:p w14:paraId="27A83BD0" w14:textId="7D07DC5B" w:rsidR="00D664CF" w:rsidRDefault="00D664CF" w:rsidP="00D664CF">
      <w:pPr>
        <w:ind w:firstLine="720"/>
        <w:rPr>
          <w:rFonts w:ascii="Verdana" w:hAnsi="Verdana"/>
          <w:sz w:val="20"/>
        </w:rPr>
      </w:pPr>
      <w:r>
        <w:rPr>
          <w:rFonts w:ascii="Verdana" w:hAnsi="Verdana"/>
          <w:sz w:val="20"/>
        </w:rPr>
        <w:t xml:space="preserve">  Theatre 161</w:t>
      </w:r>
      <w:r w:rsidR="00B719C1">
        <w:rPr>
          <w:rFonts w:ascii="Verdana" w:hAnsi="Verdana"/>
          <w:sz w:val="20"/>
        </w:rPr>
        <w:t>:   Tap Dance I (</w:t>
      </w:r>
      <w:r>
        <w:rPr>
          <w:rFonts w:ascii="Verdana" w:hAnsi="Verdana"/>
          <w:sz w:val="20"/>
        </w:rPr>
        <w:t>1 credit</w:t>
      </w:r>
      <w:r w:rsidR="00B719C1">
        <w:rPr>
          <w:rFonts w:ascii="Verdana" w:hAnsi="Verdana"/>
          <w:sz w:val="20"/>
        </w:rPr>
        <w:t>)</w:t>
      </w:r>
      <w:r>
        <w:rPr>
          <w:rFonts w:ascii="Verdana" w:hAnsi="Verdana"/>
          <w:sz w:val="20"/>
        </w:rPr>
        <w:t xml:space="preserve"> </w:t>
      </w:r>
    </w:p>
    <w:p w14:paraId="7C0B700D" w14:textId="455E5528" w:rsidR="00D664CF" w:rsidRDefault="00D664CF" w:rsidP="00D664CF">
      <w:pPr>
        <w:ind w:firstLine="720"/>
        <w:rPr>
          <w:rFonts w:ascii="Verdana" w:hAnsi="Verdana"/>
          <w:sz w:val="20"/>
        </w:rPr>
      </w:pPr>
      <w:r>
        <w:rPr>
          <w:rFonts w:ascii="Verdana" w:hAnsi="Verdana"/>
          <w:sz w:val="20"/>
        </w:rPr>
        <w:t xml:space="preserve">  Theatre 228</w:t>
      </w:r>
      <w:r w:rsidR="00B719C1">
        <w:rPr>
          <w:rFonts w:ascii="Verdana" w:hAnsi="Verdana"/>
          <w:sz w:val="20"/>
        </w:rPr>
        <w:t>:   Jazz Dance II (</w:t>
      </w:r>
      <w:r>
        <w:rPr>
          <w:rFonts w:ascii="Verdana" w:hAnsi="Verdana"/>
          <w:sz w:val="20"/>
        </w:rPr>
        <w:t>2 credits</w:t>
      </w:r>
      <w:r w:rsidR="00B719C1">
        <w:rPr>
          <w:rFonts w:ascii="Verdana" w:hAnsi="Verdana"/>
          <w:sz w:val="20"/>
        </w:rPr>
        <w:t>)</w:t>
      </w:r>
    </w:p>
    <w:p w14:paraId="5DD6AC97" w14:textId="7DA22B3B" w:rsidR="00D664CF" w:rsidRDefault="00D664CF" w:rsidP="00D664CF">
      <w:pPr>
        <w:ind w:firstLine="720"/>
        <w:rPr>
          <w:rFonts w:ascii="Verdana" w:hAnsi="Verdana"/>
          <w:sz w:val="20"/>
        </w:rPr>
      </w:pPr>
      <w:r>
        <w:rPr>
          <w:rFonts w:ascii="Verdana" w:hAnsi="Verdana"/>
          <w:sz w:val="20"/>
        </w:rPr>
        <w:t xml:space="preserve">  Theatre 231</w:t>
      </w:r>
      <w:r w:rsidR="00B719C1">
        <w:rPr>
          <w:rFonts w:ascii="Verdana" w:hAnsi="Verdana"/>
          <w:sz w:val="20"/>
        </w:rPr>
        <w:t>:   Acting II (</w:t>
      </w:r>
      <w:r>
        <w:rPr>
          <w:rFonts w:ascii="Verdana" w:hAnsi="Verdana"/>
          <w:sz w:val="20"/>
        </w:rPr>
        <w:t>3 credits</w:t>
      </w:r>
      <w:r w:rsidR="00B719C1">
        <w:rPr>
          <w:rFonts w:ascii="Verdana" w:hAnsi="Verdana"/>
          <w:sz w:val="20"/>
        </w:rPr>
        <w:t>)</w:t>
      </w:r>
    </w:p>
    <w:p w14:paraId="0FA7FF17" w14:textId="48C07F12" w:rsidR="00D664CF" w:rsidRDefault="00D664CF" w:rsidP="00D664CF">
      <w:pPr>
        <w:ind w:firstLine="720"/>
        <w:rPr>
          <w:rFonts w:ascii="Verdana" w:hAnsi="Verdana"/>
          <w:sz w:val="20"/>
        </w:rPr>
      </w:pPr>
      <w:r>
        <w:rPr>
          <w:rFonts w:ascii="Verdana" w:hAnsi="Verdana"/>
          <w:sz w:val="20"/>
        </w:rPr>
        <w:t xml:space="preserve">  Theatre 233</w:t>
      </w:r>
      <w:r w:rsidR="00B719C1">
        <w:rPr>
          <w:rFonts w:ascii="Verdana" w:hAnsi="Verdana"/>
          <w:sz w:val="20"/>
        </w:rPr>
        <w:t>:   Voice for the Actor I (</w:t>
      </w:r>
      <w:r>
        <w:rPr>
          <w:rFonts w:ascii="Verdana" w:hAnsi="Verdana"/>
          <w:sz w:val="20"/>
        </w:rPr>
        <w:t>3 credits</w:t>
      </w:r>
      <w:r w:rsidR="00B719C1">
        <w:rPr>
          <w:rFonts w:ascii="Verdana" w:hAnsi="Verdana"/>
          <w:sz w:val="20"/>
        </w:rPr>
        <w:t>)</w:t>
      </w:r>
    </w:p>
    <w:p w14:paraId="3AF1CDDA" w14:textId="0900B08E" w:rsidR="00D664CF" w:rsidRDefault="00D664CF" w:rsidP="00D664CF">
      <w:pPr>
        <w:ind w:firstLine="720"/>
        <w:rPr>
          <w:rFonts w:ascii="Verdana" w:hAnsi="Verdana"/>
          <w:sz w:val="20"/>
        </w:rPr>
      </w:pPr>
      <w:r>
        <w:rPr>
          <w:rFonts w:ascii="Verdana" w:hAnsi="Verdana"/>
          <w:sz w:val="20"/>
        </w:rPr>
        <w:t xml:space="preserve">  Theatre 261</w:t>
      </w:r>
      <w:r w:rsidR="00B719C1">
        <w:rPr>
          <w:rFonts w:ascii="Verdana" w:hAnsi="Verdana"/>
          <w:sz w:val="20"/>
        </w:rPr>
        <w:t>:   Tap Dance II (</w:t>
      </w:r>
      <w:r>
        <w:rPr>
          <w:rFonts w:ascii="Verdana" w:hAnsi="Verdana"/>
          <w:sz w:val="20"/>
        </w:rPr>
        <w:t>1 credit</w:t>
      </w:r>
      <w:r w:rsidR="00B719C1">
        <w:rPr>
          <w:rFonts w:ascii="Verdana" w:hAnsi="Verdana"/>
          <w:sz w:val="20"/>
        </w:rPr>
        <w:t>)</w:t>
      </w:r>
    </w:p>
    <w:p w14:paraId="6972FC62" w14:textId="68C67602" w:rsidR="00D664CF" w:rsidRDefault="00D664CF" w:rsidP="00D664CF">
      <w:pPr>
        <w:ind w:firstLine="720"/>
        <w:rPr>
          <w:rFonts w:ascii="Verdana" w:hAnsi="Verdana"/>
          <w:sz w:val="20"/>
        </w:rPr>
      </w:pPr>
      <w:r>
        <w:rPr>
          <w:rFonts w:ascii="Verdana" w:hAnsi="Verdana"/>
          <w:sz w:val="20"/>
        </w:rPr>
        <w:t xml:space="preserve">  Theatre 328</w:t>
      </w:r>
      <w:r w:rsidR="00B719C1">
        <w:rPr>
          <w:rFonts w:ascii="Verdana" w:hAnsi="Verdana"/>
          <w:sz w:val="20"/>
        </w:rPr>
        <w:t>:   Jazz Dance III (</w:t>
      </w:r>
      <w:r>
        <w:rPr>
          <w:rFonts w:ascii="Verdana" w:hAnsi="Verdana"/>
          <w:sz w:val="20"/>
        </w:rPr>
        <w:t>2 credits</w:t>
      </w:r>
      <w:r w:rsidR="00B719C1">
        <w:rPr>
          <w:rFonts w:ascii="Verdana" w:hAnsi="Verdana"/>
          <w:sz w:val="20"/>
        </w:rPr>
        <w:t>)</w:t>
      </w:r>
    </w:p>
    <w:p w14:paraId="7B4933C9" w14:textId="6C45BADF" w:rsidR="00D664CF" w:rsidRDefault="00D664CF" w:rsidP="00D664CF">
      <w:pPr>
        <w:ind w:firstLine="720"/>
        <w:rPr>
          <w:rFonts w:ascii="Verdana" w:hAnsi="Verdana"/>
          <w:sz w:val="20"/>
        </w:rPr>
      </w:pPr>
      <w:r>
        <w:rPr>
          <w:rFonts w:ascii="Verdana" w:hAnsi="Verdana"/>
          <w:sz w:val="20"/>
        </w:rPr>
        <w:t xml:space="preserve">  Theatre 361</w:t>
      </w:r>
      <w:r w:rsidR="00B719C1">
        <w:rPr>
          <w:rFonts w:ascii="Verdana" w:hAnsi="Verdana"/>
          <w:sz w:val="20"/>
        </w:rPr>
        <w:t>:   Tap Dance III (</w:t>
      </w:r>
      <w:r>
        <w:rPr>
          <w:rFonts w:ascii="Verdana" w:hAnsi="Verdana"/>
          <w:sz w:val="20"/>
        </w:rPr>
        <w:t>1 credit</w:t>
      </w:r>
      <w:r w:rsidR="00B719C1">
        <w:rPr>
          <w:rFonts w:ascii="Verdana" w:hAnsi="Verdana"/>
          <w:sz w:val="20"/>
        </w:rPr>
        <w:t>)</w:t>
      </w:r>
      <w:r>
        <w:rPr>
          <w:rFonts w:ascii="Verdana" w:hAnsi="Verdana"/>
          <w:sz w:val="20"/>
        </w:rPr>
        <w:br/>
        <w:t xml:space="preserve">            </w:t>
      </w:r>
    </w:p>
    <w:p w14:paraId="42548D59" w14:textId="77777777" w:rsidR="00D664CF" w:rsidRDefault="00D664CF" w:rsidP="00D664CF">
      <w:pPr>
        <w:rPr>
          <w:rFonts w:ascii="Verdana" w:hAnsi="Verdana"/>
          <w:sz w:val="20"/>
        </w:rPr>
      </w:pPr>
    </w:p>
    <w:p w14:paraId="40BF5564" w14:textId="47DD141C" w:rsidR="00D664CF" w:rsidRPr="00A66B1B" w:rsidRDefault="00D664CF" w:rsidP="00D664CF">
      <w:pPr>
        <w:rPr>
          <w:rFonts w:ascii="Verdana" w:hAnsi="Verdana"/>
          <w:b/>
          <w:bCs/>
          <w:color w:val="000000"/>
          <w:u w:val="single"/>
        </w:rPr>
      </w:pPr>
      <w:r>
        <w:rPr>
          <w:rStyle w:val="Strong"/>
          <w:rFonts w:ascii="Verdana" w:hAnsi="Verdana"/>
          <w:color w:val="000000"/>
          <w:u w:val="single"/>
        </w:rPr>
        <w:t>Upper Level Courses</w:t>
      </w:r>
      <w:r w:rsidRPr="009748E3">
        <w:rPr>
          <w:rStyle w:val="Strong"/>
          <w:rFonts w:ascii="Verdana" w:hAnsi="Verdana"/>
          <w:color w:val="000000"/>
        </w:rPr>
        <w:t xml:space="preserve"> </w:t>
      </w:r>
      <w:r w:rsidR="009748E3">
        <w:rPr>
          <w:rStyle w:val="Strong"/>
          <w:rFonts w:ascii="Verdana" w:hAnsi="Verdana"/>
          <w:color w:val="000000"/>
        </w:rPr>
        <w:t>(</w:t>
      </w:r>
      <w:r w:rsidRPr="009748E3">
        <w:rPr>
          <w:rStyle w:val="Strong"/>
          <w:rFonts w:ascii="Verdana" w:hAnsi="Verdana"/>
          <w:color w:val="000000"/>
        </w:rPr>
        <w:t>31 credits</w:t>
      </w:r>
      <w:r w:rsidR="009748E3">
        <w:rPr>
          <w:rStyle w:val="Strong"/>
          <w:rFonts w:ascii="Verdana" w:hAnsi="Verdana"/>
          <w:color w:val="000000"/>
        </w:rPr>
        <w:t>):</w:t>
      </w:r>
      <w:r>
        <w:rPr>
          <w:rStyle w:val="Strong"/>
          <w:rFonts w:ascii="Verdana" w:hAnsi="Verdana"/>
          <w:color w:val="000000"/>
          <w:u w:val="single"/>
        </w:rPr>
        <w:t xml:space="preserve"> </w:t>
      </w:r>
    </w:p>
    <w:p w14:paraId="073BB0CD" w14:textId="4A83FB76" w:rsidR="00D664CF" w:rsidRDefault="00D664CF" w:rsidP="00D664CF">
      <w:pPr>
        <w:pStyle w:val="body0"/>
        <w:spacing w:after="0" w:afterAutospacing="0"/>
        <w:rPr>
          <w:rFonts w:ascii="Verdana" w:hAnsi="Verdana"/>
          <w:color w:val="000000"/>
          <w:sz w:val="20"/>
        </w:rPr>
      </w:pPr>
      <w:r w:rsidRPr="00B719C1">
        <w:rPr>
          <w:rFonts w:ascii="Verdana" w:hAnsi="Verdana"/>
          <w:b/>
          <w:color w:val="000000"/>
          <w:sz w:val="20"/>
        </w:rPr>
        <w:t>Design/Technical Theatre/Directing, required courses</w:t>
      </w:r>
      <w:r>
        <w:rPr>
          <w:rFonts w:ascii="Verdana" w:hAnsi="Verdana"/>
          <w:color w:val="000000"/>
          <w:sz w:val="20"/>
        </w:rPr>
        <w:t xml:space="preserve">: </w:t>
      </w:r>
      <w:r>
        <w:rPr>
          <w:rFonts w:ascii="Verdana" w:hAnsi="Verdana"/>
          <w:color w:val="000000"/>
          <w:sz w:val="20"/>
        </w:rPr>
        <w:br/>
        <w:t>            Theatre 321</w:t>
      </w:r>
      <w:r w:rsidR="00B719C1">
        <w:rPr>
          <w:rFonts w:ascii="Verdana" w:hAnsi="Verdana"/>
          <w:color w:val="000000"/>
          <w:sz w:val="20"/>
        </w:rPr>
        <w:t>:  Scene Design (</w:t>
      </w:r>
      <w:r>
        <w:rPr>
          <w:rFonts w:ascii="Verdana" w:hAnsi="Verdana"/>
          <w:color w:val="000000"/>
          <w:sz w:val="20"/>
        </w:rPr>
        <w:t>4 credits</w:t>
      </w:r>
      <w:r w:rsidR="00B719C1">
        <w:rPr>
          <w:rFonts w:ascii="Verdana" w:hAnsi="Verdana"/>
          <w:color w:val="000000"/>
          <w:sz w:val="20"/>
        </w:rPr>
        <w:t>)</w:t>
      </w:r>
      <w:r>
        <w:rPr>
          <w:rFonts w:ascii="Verdana" w:hAnsi="Verdana"/>
          <w:color w:val="000000"/>
          <w:sz w:val="20"/>
        </w:rPr>
        <w:br/>
      </w:r>
      <w:r>
        <w:rPr>
          <w:rFonts w:ascii="Verdana" w:hAnsi="Verdana"/>
          <w:color w:val="000000"/>
          <w:sz w:val="20"/>
        </w:rPr>
        <w:tab/>
        <w:t xml:space="preserve">  Theatre 322</w:t>
      </w:r>
      <w:r w:rsidR="00B719C1">
        <w:rPr>
          <w:rFonts w:ascii="Verdana" w:hAnsi="Verdana"/>
          <w:color w:val="000000"/>
          <w:sz w:val="20"/>
        </w:rPr>
        <w:t>:  Costume Design (</w:t>
      </w:r>
      <w:r>
        <w:rPr>
          <w:rFonts w:ascii="Verdana" w:hAnsi="Verdana"/>
          <w:color w:val="000000"/>
          <w:sz w:val="20"/>
        </w:rPr>
        <w:t>3 c</w:t>
      </w:r>
      <w:r w:rsidR="00B719C1">
        <w:rPr>
          <w:rFonts w:ascii="Verdana" w:hAnsi="Verdana"/>
          <w:color w:val="000000"/>
          <w:sz w:val="20"/>
        </w:rPr>
        <w:t xml:space="preserve">redits) </w:t>
      </w:r>
      <w:r w:rsidR="00B719C1">
        <w:rPr>
          <w:rFonts w:ascii="Verdana" w:hAnsi="Verdana"/>
          <w:color w:val="000000"/>
          <w:sz w:val="20"/>
        </w:rPr>
        <w:br/>
        <w:t>            Theatre 323:</w:t>
      </w:r>
      <w:r>
        <w:rPr>
          <w:rFonts w:ascii="Verdana" w:hAnsi="Verdana"/>
          <w:color w:val="000000"/>
          <w:sz w:val="20"/>
        </w:rPr>
        <w:t xml:space="preserve">  </w:t>
      </w:r>
      <w:r w:rsidR="00B719C1">
        <w:rPr>
          <w:rFonts w:ascii="Verdana" w:hAnsi="Verdana"/>
          <w:color w:val="000000"/>
          <w:sz w:val="20"/>
        </w:rPr>
        <w:t>Stage Lighting (</w:t>
      </w:r>
      <w:r>
        <w:rPr>
          <w:rFonts w:ascii="Verdana" w:hAnsi="Verdana"/>
          <w:color w:val="000000"/>
          <w:sz w:val="20"/>
        </w:rPr>
        <w:t>3 credits</w:t>
      </w:r>
      <w:r w:rsidR="00B719C1">
        <w:rPr>
          <w:rFonts w:ascii="Verdana" w:hAnsi="Verdana"/>
          <w:color w:val="000000"/>
          <w:sz w:val="20"/>
        </w:rPr>
        <w:t>)</w:t>
      </w:r>
    </w:p>
    <w:p w14:paraId="058BC635" w14:textId="384BB1B5" w:rsidR="00D664CF" w:rsidRDefault="00B719C1" w:rsidP="00D664CF">
      <w:pPr>
        <w:pStyle w:val="body0"/>
        <w:spacing w:before="0" w:beforeAutospacing="0" w:after="0" w:afterAutospacing="0"/>
        <w:ind w:firstLine="720"/>
        <w:rPr>
          <w:rFonts w:ascii="Verdana" w:hAnsi="Verdana"/>
          <w:color w:val="000000"/>
          <w:sz w:val="20"/>
        </w:rPr>
      </w:pPr>
      <w:r>
        <w:rPr>
          <w:rFonts w:ascii="Verdana" w:hAnsi="Verdana"/>
          <w:color w:val="000000"/>
          <w:sz w:val="20"/>
        </w:rPr>
        <w:t xml:space="preserve">  </w:t>
      </w:r>
      <w:r w:rsidR="00D664CF">
        <w:rPr>
          <w:rFonts w:ascii="Verdana" w:hAnsi="Verdana"/>
          <w:color w:val="000000"/>
          <w:sz w:val="20"/>
        </w:rPr>
        <w:t>Theatre 351</w:t>
      </w:r>
      <w:r>
        <w:rPr>
          <w:rFonts w:ascii="Verdana" w:hAnsi="Verdana"/>
          <w:color w:val="000000"/>
          <w:sz w:val="20"/>
        </w:rPr>
        <w:t>:  Directing I (</w:t>
      </w:r>
      <w:r w:rsidR="00D664CF">
        <w:rPr>
          <w:rFonts w:ascii="Verdana" w:hAnsi="Verdana"/>
          <w:color w:val="000000"/>
          <w:sz w:val="20"/>
        </w:rPr>
        <w:t>3 credits</w:t>
      </w:r>
      <w:r>
        <w:rPr>
          <w:rFonts w:ascii="Verdana" w:hAnsi="Verdana"/>
          <w:color w:val="000000"/>
          <w:sz w:val="20"/>
        </w:rPr>
        <w:t>)</w:t>
      </w:r>
      <w:r w:rsidR="00D664CF">
        <w:rPr>
          <w:rFonts w:ascii="Verdana" w:hAnsi="Verdana"/>
          <w:color w:val="000000"/>
          <w:sz w:val="20"/>
        </w:rPr>
        <w:t xml:space="preserve">           </w:t>
      </w:r>
    </w:p>
    <w:p w14:paraId="5E3FA383" w14:textId="77777777" w:rsidR="00D664CF" w:rsidRDefault="00D664CF" w:rsidP="00D664CF">
      <w:pPr>
        <w:pStyle w:val="body0"/>
        <w:rPr>
          <w:rFonts w:ascii="Verdana" w:hAnsi="Verdana"/>
          <w:b/>
          <w:color w:val="000000"/>
          <w:sz w:val="28"/>
        </w:rPr>
      </w:pPr>
    </w:p>
    <w:p w14:paraId="3B7FAED4" w14:textId="77777777" w:rsidR="001430E7" w:rsidRDefault="001430E7" w:rsidP="00D664CF">
      <w:pPr>
        <w:pStyle w:val="body0"/>
        <w:rPr>
          <w:rFonts w:ascii="Verdana" w:hAnsi="Verdana"/>
          <w:b/>
          <w:color w:val="000000"/>
          <w:sz w:val="28"/>
        </w:rPr>
      </w:pPr>
    </w:p>
    <w:p w14:paraId="1C1CE212" w14:textId="77777777" w:rsidR="004B155C" w:rsidRDefault="004B155C" w:rsidP="00D664CF">
      <w:pPr>
        <w:pStyle w:val="body0"/>
        <w:rPr>
          <w:rFonts w:ascii="Verdana" w:hAnsi="Verdana"/>
          <w:b/>
          <w:color w:val="000000"/>
          <w:sz w:val="28"/>
        </w:rPr>
      </w:pPr>
    </w:p>
    <w:p w14:paraId="4A70C4A3" w14:textId="0C5B51D7" w:rsidR="00D664CF" w:rsidRPr="006F40BC" w:rsidRDefault="00897146" w:rsidP="00D664CF">
      <w:pPr>
        <w:pStyle w:val="body0"/>
        <w:rPr>
          <w:rFonts w:ascii="Verdana" w:hAnsi="Verdana"/>
          <w:b/>
          <w:color w:val="000000"/>
          <w:sz w:val="28"/>
        </w:rPr>
      </w:pPr>
      <w:r>
        <w:rPr>
          <w:rFonts w:ascii="Verdana" w:hAnsi="Verdana"/>
          <w:b/>
          <w:color w:val="000000"/>
          <w:sz w:val="28"/>
        </w:rPr>
        <w:lastRenderedPageBreak/>
        <w:t xml:space="preserve">Area of Emphasis </w:t>
      </w:r>
      <w:r w:rsidR="00D664CF" w:rsidRPr="006F40BC">
        <w:rPr>
          <w:rFonts w:ascii="Verdana" w:hAnsi="Verdana"/>
          <w:b/>
          <w:color w:val="000000"/>
          <w:sz w:val="28"/>
        </w:rPr>
        <w:t>- Design/Technical Theatre (cont.)</w:t>
      </w:r>
    </w:p>
    <w:p w14:paraId="63347834" w14:textId="04E11CEF" w:rsidR="00D664CF" w:rsidRPr="00F81999" w:rsidRDefault="00D664CF" w:rsidP="00D664CF">
      <w:pPr>
        <w:pStyle w:val="body0"/>
        <w:rPr>
          <w:rFonts w:ascii="Verdana" w:hAnsi="Verdana"/>
          <w:color w:val="000000"/>
          <w:sz w:val="20"/>
        </w:rPr>
      </w:pPr>
      <w:r w:rsidRPr="001430E7">
        <w:rPr>
          <w:rFonts w:ascii="Verdana" w:hAnsi="Verdana"/>
          <w:b/>
          <w:color w:val="000000"/>
          <w:sz w:val="20"/>
        </w:rPr>
        <w:t>History/ Literature, required courses</w:t>
      </w:r>
      <w:r>
        <w:rPr>
          <w:rFonts w:ascii="Verdana" w:hAnsi="Verdana"/>
          <w:color w:val="000000"/>
          <w:sz w:val="20"/>
        </w:rPr>
        <w:t xml:space="preserve">: </w:t>
      </w:r>
      <w:r>
        <w:rPr>
          <w:rFonts w:ascii="Verdana" w:hAnsi="Verdana"/>
          <w:color w:val="000000"/>
          <w:sz w:val="20"/>
        </w:rPr>
        <w:br/>
        <w:t>            Theatre 309</w:t>
      </w:r>
      <w:r w:rsidR="001430E7">
        <w:rPr>
          <w:rFonts w:ascii="Verdana" w:hAnsi="Verdana"/>
          <w:color w:val="000000"/>
          <w:sz w:val="20"/>
        </w:rPr>
        <w:t>:</w:t>
      </w:r>
      <w:r>
        <w:rPr>
          <w:rFonts w:ascii="Verdana" w:hAnsi="Verdana"/>
          <w:color w:val="000000"/>
          <w:sz w:val="20"/>
        </w:rPr>
        <w:t>  Theatre H</w:t>
      </w:r>
      <w:r w:rsidR="001430E7">
        <w:rPr>
          <w:rFonts w:ascii="Verdana" w:hAnsi="Verdana"/>
          <w:color w:val="000000"/>
          <w:sz w:val="20"/>
        </w:rPr>
        <w:t>istory I: Greek to Elizabethan (</w:t>
      </w:r>
      <w:r>
        <w:rPr>
          <w:rFonts w:ascii="Verdana" w:hAnsi="Verdana"/>
          <w:color w:val="000000"/>
          <w:sz w:val="20"/>
        </w:rPr>
        <w:t>3 credits</w:t>
      </w:r>
      <w:r w:rsidR="001430E7">
        <w:rPr>
          <w:rFonts w:ascii="Verdana" w:hAnsi="Verdana"/>
          <w:color w:val="000000"/>
          <w:sz w:val="20"/>
        </w:rPr>
        <w:t>)</w:t>
      </w:r>
      <w:r>
        <w:rPr>
          <w:rFonts w:ascii="Verdana" w:hAnsi="Verdana"/>
          <w:color w:val="000000"/>
          <w:sz w:val="20"/>
        </w:rPr>
        <w:br/>
        <w:t>            Theatre 310</w:t>
      </w:r>
      <w:r w:rsidR="001430E7">
        <w:rPr>
          <w:rFonts w:ascii="Verdana" w:hAnsi="Verdana"/>
          <w:color w:val="000000"/>
          <w:sz w:val="20"/>
        </w:rPr>
        <w:t>:</w:t>
      </w:r>
      <w:r>
        <w:rPr>
          <w:rFonts w:ascii="Verdana" w:hAnsi="Verdana"/>
          <w:color w:val="000000"/>
          <w:sz w:val="20"/>
        </w:rPr>
        <w:t>  Theatre History II: 17</w:t>
      </w:r>
      <w:r>
        <w:rPr>
          <w:rFonts w:ascii="Verdana" w:hAnsi="Verdana"/>
          <w:color w:val="000000"/>
          <w:sz w:val="20"/>
          <w:vertAlign w:val="superscript"/>
        </w:rPr>
        <w:t xml:space="preserve">th </w:t>
      </w:r>
      <w:r w:rsidR="001430E7">
        <w:rPr>
          <w:rFonts w:ascii="Verdana" w:hAnsi="Verdana"/>
          <w:color w:val="000000"/>
          <w:sz w:val="20"/>
        </w:rPr>
        <w:t>Century to Realism (</w:t>
      </w:r>
      <w:r>
        <w:rPr>
          <w:rFonts w:ascii="Verdana" w:hAnsi="Verdana"/>
          <w:color w:val="000000"/>
          <w:sz w:val="20"/>
        </w:rPr>
        <w:t>3 credits</w:t>
      </w:r>
      <w:r w:rsidR="001430E7">
        <w:rPr>
          <w:rFonts w:ascii="Verdana" w:hAnsi="Verdana"/>
          <w:color w:val="000000"/>
          <w:sz w:val="20"/>
        </w:rPr>
        <w:t>)</w:t>
      </w:r>
      <w:r>
        <w:rPr>
          <w:rFonts w:ascii="Verdana" w:hAnsi="Verdana"/>
          <w:color w:val="000000"/>
          <w:sz w:val="20"/>
        </w:rPr>
        <w:br/>
        <w:t>            Theatre 311</w:t>
      </w:r>
      <w:r w:rsidR="001430E7">
        <w:rPr>
          <w:rFonts w:ascii="Verdana" w:hAnsi="Verdana"/>
          <w:color w:val="000000"/>
          <w:sz w:val="20"/>
        </w:rPr>
        <w:t>:</w:t>
      </w:r>
      <w:r>
        <w:rPr>
          <w:rFonts w:ascii="Verdana" w:hAnsi="Verdana"/>
          <w:color w:val="000000"/>
          <w:sz w:val="20"/>
        </w:rPr>
        <w:t>  Theatre History III: 20</w:t>
      </w:r>
      <w:r w:rsidRPr="00F81999">
        <w:rPr>
          <w:rFonts w:ascii="Verdana" w:hAnsi="Verdana"/>
          <w:color w:val="000000"/>
          <w:sz w:val="20"/>
          <w:vertAlign w:val="superscript"/>
        </w:rPr>
        <w:t>th</w:t>
      </w:r>
      <w:r w:rsidR="001430E7">
        <w:rPr>
          <w:rFonts w:ascii="Verdana" w:hAnsi="Verdana"/>
          <w:color w:val="000000"/>
          <w:sz w:val="20"/>
        </w:rPr>
        <w:t xml:space="preserve"> Century and Contemporary (</w:t>
      </w:r>
      <w:r>
        <w:rPr>
          <w:rFonts w:ascii="Verdana" w:hAnsi="Verdana"/>
          <w:color w:val="000000"/>
          <w:sz w:val="20"/>
        </w:rPr>
        <w:t>3 credits</w:t>
      </w:r>
      <w:r w:rsidR="001430E7">
        <w:rPr>
          <w:rFonts w:ascii="Verdana" w:hAnsi="Verdana"/>
          <w:color w:val="000000"/>
          <w:sz w:val="20"/>
        </w:rPr>
        <w:t>)</w:t>
      </w:r>
      <w:r>
        <w:rPr>
          <w:rFonts w:ascii="Verdana" w:hAnsi="Verdana"/>
          <w:color w:val="000000"/>
          <w:sz w:val="20"/>
        </w:rPr>
        <w:t xml:space="preserve"> </w:t>
      </w:r>
    </w:p>
    <w:p w14:paraId="6EF45EAB" w14:textId="03507F22" w:rsidR="00D664CF" w:rsidRDefault="00D664CF" w:rsidP="00D664CF">
      <w:pPr>
        <w:pStyle w:val="body0"/>
        <w:rPr>
          <w:rFonts w:ascii="Verdana" w:hAnsi="Verdana"/>
          <w:color w:val="000000"/>
          <w:sz w:val="20"/>
        </w:rPr>
      </w:pPr>
      <w:r w:rsidRPr="001430E7">
        <w:rPr>
          <w:rFonts w:ascii="Verdana" w:hAnsi="Verdana"/>
          <w:b/>
          <w:color w:val="000000"/>
          <w:sz w:val="20"/>
        </w:rPr>
        <w:t>Shop Practicum, 4 credits required</w:t>
      </w:r>
      <w:r>
        <w:rPr>
          <w:rFonts w:ascii="Verdana" w:hAnsi="Verdana"/>
          <w:color w:val="000000"/>
          <w:sz w:val="20"/>
        </w:rPr>
        <w:t>:</w:t>
      </w:r>
      <w:r>
        <w:rPr>
          <w:rFonts w:ascii="Verdana" w:hAnsi="Verdana"/>
          <w:color w:val="000000"/>
          <w:sz w:val="20"/>
        </w:rPr>
        <w:br/>
        <w:t>            Theatre 338</w:t>
      </w:r>
      <w:r w:rsidR="001430E7">
        <w:rPr>
          <w:rFonts w:ascii="Verdana" w:hAnsi="Verdana"/>
          <w:color w:val="000000"/>
          <w:sz w:val="20"/>
        </w:rPr>
        <w:t>:</w:t>
      </w:r>
      <w:r>
        <w:rPr>
          <w:rFonts w:ascii="Verdana" w:hAnsi="Verdana"/>
          <w:color w:val="000000"/>
          <w:sz w:val="20"/>
        </w:rPr>
        <w:t>   P</w:t>
      </w:r>
      <w:r w:rsidR="001430E7">
        <w:rPr>
          <w:rFonts w:ascii="Verdana" w:hAnsi="Verdana"/>
          <w:color w:val="000000"/>
          <w:sz w:val="20"/>
        </w:rPr>
        <w:t>roduction Practicum: Scene Shop</w:t>
      </w:r>
      <w:r>
        <w:rPr>
          <w:rFonts w:ascii="Verdana" w:hAnsi="Verdana"/>
          <w:color w:val="000000"/>
          <w:sz w:val="20"/>
        </w:rPr>
        <w:t xml:space="preserve"> </w:t>
      </w:r>
      <w:r w:rsidR="001430E7">
        <w:rPr>
          <w:rFonts w:ascii="Verdana" w:hAnsi="Verdana"/>
          <w:color w:val="000000"/>
          <w:sz w:val="20"/>
        </w:rPr>
        <w:t>(</w:t>
      </w:r>
      <w:r>
        <w:rPr>
          <w:rFonts w:ascii="Verdana" w:hAnsi="Verdana"/>
          <w:color w:val="000000"/>
          <w:sz w:val="20"/>
        </w:rPr>
        <w:t>minimum 1 credit</w:t>
      </w:r>
      <w:r w:rsidR="001430E7">
        <w:rPr>
          <w:rFonts w:ascii="Verdana" w:hAnsi="Verdana"/>
          <w:color w:val="000000"/>
          <w:sz w:val="20"/>
        </w:rPr>
        <w:t>)</w:t>
      </w:r>
      <w:r>
        <w:rPr>
          <w:rFonts w:ascii="Verdana" w:hAnsi="Verdana"/>
          <w:color w:val="000000"/>
          <w:sz w:val="20"/>
        </w:rPr>
        <w:br/>
        <w:t>            Theatre 339</w:t>
      </w:r>
      <w:r w:rsidR="001430E7">
        <w:rPr>
          <w:rFonts w:ascii="Verdana" w:hAnsi="Verdana"/>
          <w:color w:val="000000"/>
          <w:sz w:val="20"/>
        </w:rPr>
        <w:t>:</w:t>
      </w:r>
      <w:r>
        <w:rPr>
          <w:rFonts w:ascii="Verdana" w:hAnsi="Verdana"/>
          <w:color w:val="000000"/>
          <w:sz w:val="20"/>
        </w:rPr>
        <w:t>   Pro</w:t>
      </w:r>
      <w:r w:rsidR="001430E7">
        <w:rPr>
          <w:rFonts w:ascii="Verdana" w:hAnsi="Verdana"/>
          <w:color w:val="000000"/>
          <w:sz w:val="20"/>
        </w:rPr>
        <w:t>duction Practicum: Costume Shop</w:t>
      </w:r>
      <w:r>
        <w:rPr>
          <w:rFonts w:ascii="Verdana" w:hAnsi="Verdana"/>
          <w:color w:val="000000"/>
          <w:sz w:val="20"/>
        </w:rPr>
        <w:t xml:space="preserve"> </w:t>
      </w:r>
      <w:r w:rsidR="001430E7">
        <w:rPr>
          <w:rFonts w:ascii="Verdana" w:hAnsi="Verdana"/>
          <w:color w:val="000000"/>
          <w:sz w:val="20"/>
        </w:rPr>
        <w:t>(</w:t>
      </w:r>
      <w:r>
        <w:rPr>
          <w:rFonts w:ascii="Verdana" w:hAnsi="Verdana"/>
          <w:color w:val="000000"/>
          <w:sz w:val="20"/>
        </w:rPr>
        <w:t>minimum 1 credit</w:t>
      </w:r>
      <w:r w:rsidR="001430E7">
        <w:rPr>
          <w:rFonts w:ascii="Verdana" w:hAnsi="Verdana"/>
          <w:color w:val="000000"/>
          <w:sz w:val="20"/>
        </w:rPr>
        <w:t>)</w:t>
      </w:r>
      <w:r>
        <w:rPr>
          <w:rFonts w:ascii="Verdana" w:hAnsi="Verdana"/>
          <w:color w:val="000000"/>
          <w:sz w:val="20"/>
        </w:rPr>
        <w:t xml:space="preserve">  </w:t>
      </w:r>
    </w:p>
    <w:p w14:paraId="69C03C0F" w14:textId="0A416F26" w:rsidR="006F2D47" w:rsidRDefault="00D664CF" w:rsidP="006F2D47">
      <w:pPr>
        <w:rPr>
          <w:rFonts w:ascii="Verdana" w:hAnsi="Verdana"/>
          <w:sz w:val="20"/>
        </w:rPr>
      </w:pPr>
      <w:r w:rsidRPr="001430E7">
        <w:rPr>
          <w:rFonts w:ascii="Verdana" w:hAnsi="Verdana"/>
          <w:b/>
          <w:color w:val="000000"/>
          <w:sz w:val="20"/>
        </w:rPr>
        <w:t>Theatre Practicum, 2 courses required</w:t>
      </w:r>
      <w:r>
        <w:rPr>
          <w:rFonts w:ascii="Verdana" w:hAnsi="Verdana"/>
          <w:color w:val="000000"/>
          <w:sz w:val="20"/>
        </w:rPr>
        <w:t xml:space="preserve">: </w:t>
      </w:r>
      <w:r>
        <w:rPr>
          <w:rFonts w:ascii="Verdana" w:hAnsi="Verdana"/>
          <w:color w:val="000000"/>
          <w:sz w:val="20"/>
        </w:rPr>
        <w:br/>
      </w:r>
      <w:r w:rsidR="006F2D47">
        <w:rPr>
          <w:rFonts w:ascii="Verdana" w:hAnsi="Verdana"/>
          <w:sz w:val="20"/>
        </w:rPr>
        <w:t xml:space="preserve">          </w:t>
      </w:r>
      <w:r w:rsidR="006F2D47" w:rsidRPr="002B1141">
        <w:rPr>
          <w:rFonts w:ascii="Verdana" w:hAnsi="Verdana"/>
          <w:sz w:val="20"/>
        </w:rPr>
        <w:t>Theatre 335</w:t>
      </w:r>
      <w:r w:rsidR="006F2D47">
        <w:rPr>
          <w:rFonts w:ascii="Verdana" w:hAnsi="Verdana"/>
          <w:sz w:val="20"/>
        </w:rPr>
        <w:t>: </w:t>
      </w:r>
      <w:r w:rsidR="006F2D47">
        <w:rPr>
          <w:rFonts w:ascii="Verdana" w:hAnsi="Verdana"/>
          <w:sz w:val="20"/>
        </w:rPr>
        <w:tab/>
      </w:r>
      <w:r w:rsidR="006F2D47" w:rsidRPr="002B1141">
        <w:rPr>
          <w:rFonts w:ascii="Verdana" w:hAnsi="Verdana"/>
          <w:sz w:val="20"/>
        </w:rPr>
        <w:t>Production Practicum: Crew (1 credit)</w:t>
      </w:r>
      <w:r w:rsidR="006F2D47">
        <w:rPr>
          <w:rFonts w:ascii="Verdana" w:hAnsi="Verdana"/>
          <w:sz w:val="20"/>
        </w:rPr>
        <w:br/>
        <w:t>   </w:t>
      </w:r>
      <w:r w:rsidR="006F2D47">
        <w:rPr>
          <w:rFonts w:ascii="Verdana" w:hAnsi="Verdana"/>
          <w:sz w:val="20"/>
        </w:rPr>
        <w:tab/>
      </w:r>
      <w:r w:rsidR="006F2D47" w:rsidRPr="002B1141">
        <w:rPr>
          <w:rFonts w:ascii="Verdana" w:hAnsi="Verdana"/>
          <w:sz w:val="20"/>
        </w:rPr>
        <w:t>Theatre 336:  Production Practicum: Performance (1 credit)</w:t>
      </w:r>
      <w:r w:rsidR="006F2D47">
        <w:rPr>
          <w:rFonts w:ascii="Verdana" w:hAnsi="Verdana"/>
          <w:sz w:val="20"/>
        </w:rPr>
        <w:t xml:space="preserve"> </w:t>
      </w:r>
      <w:r w:rsidR="006F2D47">
        <w:rPr>
          <w:rFonts w:ascii="Verdana" w:hAnsi="Verdana"/>
          <w:sz w:val="20"/>
        </w:rPr>
        <w:br/>
        <w:t>   </w:t>
      </w:r>
      <w:r w:rsidR="006F2D47">
        <w:rPr>
          <w:rFonts w:ascii="Verdana" w:hAnsi="Verdana"/>
          <w:sz w:val="20"/>
        </w:rPr>
        <w:tab/>
      </w:r>
      <w:r w:rsidR="006F2D47" w:rsidRPr="002B1141">
        <w:rPr>
          <w:rFonts w:ascii="Verdana" w:hAnsi="Verdana"/>
          <w:sz w:val="20"/>
        </w:rPr>
        <w:t>Theatre 338:  Production Practicum: Scene Shop (1 credit)</w:t>
      </w:r>
    </w:p>
    <w:p w14:paraId="0ECCF9E6" w14:textId="77777777" w:rsidR="006F2D47" w:rsidRDefault="006F2D47" w:rsidP="006F2D47">
      <w:pPr>
        <w:rPr>
          <w:rFonts w:ascii="Verdana" w:hAnsi="Verdana"/>
          <w:sz w:val="20"/>
        </w:rPr>
      </w:pPr>
      <w:r>
        <w:rPr>
          <w:rFonts w:ascii="Verdana" w:hAnsi="Verdana"/>
          <w:sz w:val="20"/>
        </w:rPr>
        <w:t>  </w:t>
      </w:r>
      <w:r>
        <w:rPr>
          <w:rFonts w:ascii="Verdana" w:hAnsi="Verdana"/>
          <w:sz w:val="20"/>
        </w:rPr>
        <w:tab/>
      </w:r>
      <w:r w:rsidRPr="002B1141">
        <w:rPr>
          <w:rFonts w:ascii="Verdana" w:hAnsi="Verdana"/>
          <w:sz w:val="20"/>
        </w:rPr>
        <w:t xml:space="preserve">Theatre 339:  Production Practicum: Costume Shop (1 credit) </w:t>
      </w:r>
    </w:p>
    <w:p w14:paraId="689B95FD" w14:textId="77777777" w:rsidR="006F2D47" w:rsidRPr="002B1141" w:rsidRDefault="006F2D47" w:rsidP="006F2D47">
      <w:pPr>
        <w:ind w:firstLine="720"/>
        <w:rPr>
          <w:rFonts w:ascii="Verdana" w:hAnsi="Verdana"/>
          <w:sz w:val="20"/>
        </w:rPr>
      </w:pPr>
      <w:r>
        <w:rPr>
          <w:rFonts w:ascii="Verdana" w:hAnsi="Verdana"/>
          <w:sz w:val="20"/>
        </w:rPr>
        <w:t>Theatre 356:</w:t>
      </w:r>
      <w:r>
        <w:rPr>
          <w:rFonts w:ascii="Verdana" w:hAnsi="Verdana"/>
          <w:sz w:val="20"/>
        </w:rPr>
        <w:tab/>
        <w:t>Production Practicum: Properties and Scene Painting (1 credit)</w:t>
      </w:r>
    </w:p>
    <w:p w14:paraId="73F3C259" w14:textId="77777777" w:rsidR="00C95B34" w:rsidRDefault="006F2D47" w:rsidP="00C95B34">
      <w:pPr>
        <w:ind w:firstLine="720"/>
        <w:rPr>
          <w:rFonts w:ascii="Verdana" w:hAnsi="Verdana"/>
          <w:sz w:val="20"/>
        </w:rPr>
      </w:pPr>
      <w:r>
        <w:rPr>
          <w:rFonts w:ascii="Verdana" w:hAnsi="Verdana"/>
          <w:sz w:val="20"/>
        </w:rPr>
        <w:t>Theatre 357:</w:t>
      </w:r>
      <w:r>
        <w:rPr>
          <w:rFonts w:ascii="Verdana" w:hAnsi="Verdana"/>
          <w:sz w:val="20"/>
        </w:rPr>
        <w:tab/>
        <w:t>Production Practicum: Wardrobe &amp; Make Up Crew (1 credit)</w:t>
      </w:r>
      <w:r w:rsidR="00C95B34" w:rsidRPr="00C95B34">
        <w:rPr>
          <w:rFonts w:ascii="Verdana" w:hAnsi="Verdana"/>
          <w:sz w:val="20"/>
        </w:rPr>
        <w:t xml:space="preserve"> </w:t>
      </w:r>
    </w:p>
    <w:p w14:paraId="327162E7" w14:textId="6973B4BC" w:rsidR="00C95B34" w:rsidRPr="00C95B34" w:rsidRDefault="00C95B34" w:rsidP="00C95B34">
      <w:pPr>
        <w:ind w:firstLine="720"/>
        <w:rPr>
          <w:rFonts w:ascii="Verdana" w:hAnsi="Verdana"/>
          <w:sz w:val="20"/>
        </w:rPr>
      </w:pPr>
      <w:r w:rsidRPr="00C95B34">
        <w:rPr>
          <w:rFonts w:ascii="Verdana" w:hAnsi="Verdana"/>
          <w:sz w:val="20"/>
        </w:rPr>
        <w:t>Theatre 358:</w:t>
      </w:r>
      <w:r w:rsidRPr="00C95B34">
        <w:rPr>
          <w:rFonts w:ascii="Verdana" w:hAnsi="Verdana"/>
          <w:sz w:val="20"/>
        </w:rPr>
        <w:tab/>
        <w:t>Production Practicum: Musical (1 credit)</w:t>
      </w:r>
    </w:p>
    <w:p w14:paraId="3247ADCF" w14:textId="7D03E0BF" w:rsidR="006F2D47" w:rsidRPr="00C95B34" w:rsidRDefault="006F2D47" w:rsidP="00C95B34">
      <w:pPr>
        <w:ind w:firstLine="720"/>
        <w:rPr>
          <w:rFonts w:ascii="Verdana" w:hAnsi="Verdana"/>
          <w:sz w:val="20"/>
        </w:rPr>
      </w:pPr>
      <w:r w:rsidRPr="00C95B34">
        <w:rPr>
          <w:rFonts w:ascii="Verdana" w:hAnsi="Verdana"/>
          <w:sz w:val="20"/>
        </w:rPr>
        <w:t>Theatre 35</w:t>
      </w:r>
      <w:r w:rsidR="00C95B34">
        <w:rPr>
          <w:rFonts w:ascii="Verdana" w:hAnsi="Verdana"/>
          <w:sz w:val="20"/>
        </w:rPr>
        <w:t>9</w:t>
      </w:r>
      <w:r w:rsidRPr="00C95B34">
        <w:rPr>
          <w:rFonts w:ascii="Verdana" w:hAnsi="Verdana"/>
          <w:sz w:val="20"/>
        </w:rPr>
        <w:t>:</w:t>
      </w:r>
      <w:r w:rsidRPr="00C95B34">
        <w:rPr>
          <w:rFonts w:ascii="Verdana" w:hAnsi="Verdana"/>
          <w:sz w:val="20"/>
        </w:rPr>
        <w:tab/>
        <w:t xml:space="preserve">Production Practicum: </w:t>
      </w:r>
      <w:r w:rsidR="00C95B34">
        <w:rPr>
          <w:rFonts w:ascii="Verdana" w:hAnsi="Verdana"/>
          <w:sz w:val="20"/>
        </w:rPr>
        <w:t>Theatre Management</w:t>
      </w:r>
      <w:r w:rsidRPr="00C95B34">
        <w:rPr>
          <w:rFonts w:ascii="Verdana" w:hAnsi="Verdana"/>
          <w:sz w:val="20"/>
        </w:rPr>
        <w:t xml:space="preserve"> (1 credit)</w:t>
      </w:r>
    </w:p>
    <w:p w14:paraId="4D72BD1F" w14:textId="6798BE0F" w:rsidR="00D55BB6" w:rsidRDefault="00D55BB6" w:rsidP="006F2D47"/>
    <w:p w14:paraId="78924EF9" w14:textId="357F1619" w:rsidR="00D664CF" w:rsidRPr="00D55BB6" w:rsidRDefault="00D664CF" w:rsidP="00D55BB6">
      <w:pPr>
        <w:rPr>
          <w:rFonts w:ascii="Verdana" w:hAnsi="Verdana"/>
          <w:sz w:val="20"/>
        </w:rPr>
      </w:pPr>
      <w:r w:rsidRPr="00D55BB6">
        <w:rPr>
          <w:rFonts w:ascii="Verdana" w:hAnsi="Verdana"/>
          <w:b/>
          <w:sz w:val="20"/>
        </w:rPr>
        <w:t>Upper Level Electives, 3 credits required</w:t>
      </w:r>
      <w:r w:rsidRPr="00D55BB6">
        <w:rPr>
          <w:rFonts w:ascii="Verdana" w:hAnsi="Verdana"/>
          <w:sz w:val="20"/>
        </w:rPr>
        <w:t xml:space="preserve">: </w:t>
      </w:r>
      <w:r w:rsidRPr="00D55BB6">
        <w:rPr>
          <w:rFonts w:ascii="Verdana" w:hAnsi="Verdana"/>
          <w:sz w:val="20"/>
        </w:rPr>
        <w:br/>
      </w:r>
      <w:r w:rsidR="00D55BB6">
        <w:rPr>
          <w:rFonts w:ascii="Verdana" w:hAnsi="Verdana"/>
          <w:sz w:val="20"/>
        </w:rPr>
        <w:t>       </w:t>
      </w:r>
      <w:r w:rsidR="00D55BB6">
        <w:rPr>
          <w:rFonts w:ascii="Verdana" w:hAnsi="Verdana"/>
          <w:sz w:val="20"/>
        </w:rPr>
        <w:tab/>
      </w:r>
      <w:r w:rsidRPr="00D55BB6">
        <w:rPr>
          <w:rFonts w:ascii="Verdana" w:hAnsi="Verdana"/>
          <w:sz w:val="20"/>
        </w:rPr>
        <w:t>Theatre 325</w:t>
      </w:r>
      <w:r w:rsidR="001430E7" w:rsidRPr="00D55BB6">
        <w:rPr>
          <w:rFonts w:ascii="Verdana" w:hAnsi="Verdana"/>
          <w:sz w:val="20"/>
        </w:rPr>
        <w:t>:  Stage Makeup (</w:t>
      </w:r>
      <w:r w:rsidRPr="00D55BB6">
        <w:rPr>
          <w:rFonts w:ascii="Verdana" w:hAnsi="Verdana"/>
          <w:sz w:val="20"/>
        </w:rPr>
        <w:t>3 credits</w:t>
      </w:r>
      <w:r w:rsidR="001430E7" w:rsidRPr="00D55BB6">
        <w:rPr>
          <w:rFonts w:ascii="Verdana" w:hAnsi="Verdana"/>
          <w:sz w:val="20"/>
        </w:rPr>
        <w:t>)</w:t>
      </w:r>
      <w:r w:rsidR="00D55BB6">
        <w:rPr>
          <w:rFonts w:ascii="Verdana" w:hAnsi="Verdana"/>
          <w:sz w:val="20"/>
        </w:rPr>
        <w:t xml:space="preserve"> </w:t>
      </w:r>
      <w:r w:rsidR="00D55BB6">
        <w:rPr>
          <w:rFonts w:ascii="Verdana" w:hAnsi="Verdana"/>
          <w:sz w:val="20"/>
        </w:rPr>
        <w:br/>
        <w:t>    </w:t>
      </w:r>
      <w:r w:rsidRPr="00D55BB6">
        <w:rPr>
          <w:rFonts w:ascii="Verdana" w:hAnsi="Verdana"/>
          <w:sz w:val="20"/>
        </w:rPr>
        <w:t>   </w:t>
      </w:r>
      <w:r w:rsidR="00D55BB6">
        <w:rPr>
          <w:rFonts w:ascii="Verdana" w:hAnsi="Verdana"/>
          <w:sz w:val="20"/>
        </w:rPr>
        <w:tab/>
      </w:r>
      <w:r w:rsidRPr="00D55BB6">
        <w:rPr>
          <w:rFonts w:ascii="Verdana" w:hAnsi="Verdana"/>
          <w:sz w:val="20"/>
        </w:rPr>
        <w:t>Theatre 340</w:t>
      </w:r>
      <w:r w:rsidR="001430E7" w:rsidRPr="00D55BB6">
        <w:rPr>
          <w:rFonts w:ascii="Verdana" w:hAnsi="Verdana"/>
          <w:sz w:val="20"/>
        </w:rPr>
        <w:t>:</w:t>
      </w:r>
      <w:r w:rsidRPr="00D55BB6">
        <w:rPr>
          <w:rFonts w:ascii="Verdana" w:hAnsi="Verdana"/>
          <w:sz w:val="20"/>
        </w:rPr>
        <w:t>  Da</w:t>
      </w:r>
      <w:r w:rsidR="001430E7" w:rsidRPr="00D55BB6">
        <w:rPr>
          <w:rFonts w:ascii="Verdana" w:hAnsi="Verdana"/>
          <w:sz w:val="20"/>
        </w:rPr>
        <w:t>nce History (</w:t>
      </w:r>
      <w:r w:rsidRPr="00D55BB6">
        <w:rPr>
          <w:rFonts w:ascii="Verdana" w:hAnsi="Verdana"/>
          <w:sz w:val="20"/>
        </w:rPr>
        <w:t>3 credits</w:t>
      </w:r>
      <w:r w:rsidR="001430E7" w:rsidRPr="00D55BB6">
        <w:rPr>
          <w:rFonts w:ascii="Verdana" w:hAnsi="Verdana"/>
          <w:sz w:val="20"/>
        </w:rPr>
        <w:t>)</w:t>
      </w:r>
      <w:r w:rsidRPr="00D55BB6">
        <w:rPr>
          <w:rFonts w:ascii="Verdana" w:hAnsi="Verdana"/>
          <w:sz w:val="20"/>
        </w:rPr>
        <w:t xml:space="preserve"> </w:t>
      </w:r>
      <w:r w:rsidR="00D55BB6">
        <w:rPr>
          <w:rFonts w:ascii="Verdana" w:hAnsi="Verdana"/>
          <w:sz w:val="20"/>
        </w:rPr>
        <w:br/>
        <w:t xml:space="preserve"> </w:t>
      </w:r>
      <w:r w:rsidR="00D55BB6">
        <w:rPr>
          <w:rFonts w:ascii="Verdana" w:hAnsi="Verdana"/>
          <w:sz w:val="20"/>
        </w:rPr>
        <w:tab/>
      </w:r>
      <w:r w:rsidRPr="00D55BB6">
        <w:rPr>
          <w:rFonts w:ascii="Verdana" w:hAnsi="Verdana"/>
          <w:sz w:val="20"/>
        </w:rPr>
        <w:t>Theatre 422</w:t>
      </w:r>
      <w:r w:rsidR="001430E7" w:rsidRPr="00D55BB6">
        <w:rPr>
          <w:rFonts w:ascii="Verdana" w:hAnsi="Verdana"/>
          <w:sz w:val="20"/>
        </w:rPr>
        <w:t>:</w:t>
      </w:r>
      <w:r w:rsidRPr="00D55BB6">
        <w:rPr>
          <w:rFonts w:ascii="Verdana" w:hAnsi="Verdana"/>
          <w:sz w:val="20"/>
        </w:rPr>
        <w:t xml:space="preserve">  </w:t>
      </w:r>
      <w:r w:rsidR="001430E7" w:rsidRPr="00D55BB6">
        <w:rPr>
          <w:rFonts w:ascii="Verdana" w:hAnsi="Verdana"/>
          <w:sz w:val="20"/>
        </w:rPr>
        <w:t>Costume Crafts (</w:t>
      </w:r>
      <w:r w:rsidRPr="00D55BB6">
        <w:rPr>
          <w:rFonts w:ascii="Verdana" w:hAnsi="Verdana"/>
          <w:sz w:val="20"/>
        </w:rPr>
        <w:t>3 credits</w:t>
      </w:r>
      <w:r w:rsidR="001430E7" w:rsidRPr="00D55BB6">
        <w:rPr>
          <w:rFonts w:ascii="Verdana" w:hAnsi="Verdana"/>
          <w:sz w:val="20"/>
        </w:rPr>
        <w:t>)</w:t>
      </w:r>
    </w:p>
    <w:p w14:paraId="1FECA46A" w14:textId="7B129512" w:rsidR="00D664CF" w:rsidRPr="00D55BB6" w:rsidRDefault="00D664CF" w:rsidP="00D55BB6">
      <w:pPr>
        <w:rPr>
          <w:rFonts w:ascii="Verdana" w:hAnsi="Verdana"/>
          <w:sz w:val="20"/>
        </w:rPr>
      </w:pPr>
      <w:r w:rsidRPr="00D55BB6">
        <w:rPr>
          <w:rFonts w:ascii="Verdana" w:hAnsi="Verdana"/>
          <w:sz w:val="20"/>
        </w:rPr>
        <w:t> </w:t>
      </w:r>
      <w:r w:rsidR="00D55BB6">
        <w:rPr>
          <w:rFonts w:ascii="Verdana" w:hAnsi="Verdana"/>
          <w:sz w:val="20"/>
        </w:rPr>
        <w:t xml:space="preserve"> </w:t>
      </w:r>
      <w:r w:rsidR="00D55BB6">
        <w:rPr>
          <w:rFonts w:ascii="Verdana" w:hAnsi="Verdana"/>
          <w:sz w:val="20"/>
        </w:rPr>
        <w:tab/>
      </w:r>
      <w:r w:rsidRPr="00D55BB6">
        <w:rPr>
          <w:rFonts w:ascii="Verdana" w:hAnsi="Verdana"/>
          <w:sz w:val="20"/>
        </w:rPr>
        <w:t>Theatre 423</w:t>
      </w:r>
      <w:r w:rsidR="001430E7" w:rsidRPr="00D55BB6">
        <w:rPr>
          <w:rFonts w:ascii="Verdana" w:hAnsi="Verdana"/>
          <w:sz w:val="20"/>
        </w:rPr>
        <w:t>:  Advanced Stage Lighting (</w:t>
      </w:r>
      <w:r w:rsidRPr="00D55BB6">
        <w:rPr>
          <w:rFonts w:ascii="Verdana" w:hAnsi="Verdana"/>
          <w:sz w:val="20"/>
        </w:rPr>
        <w:t>3 credits</w:t>
      </w:r>
      <w:r w:rsidR="001430E7" w:rsidRPr="00D55BB6">
        <w:rPr>
          <w:rFonts w:ascii="Verdana" w:hAnsi="Verdana"/>
          <w:sz w:val="20"/>
        </w:rPr>
        <w:t>)</w:t>
      </w:r>
      <w:r w:rsidRPr="00D55BB6">
        <w:rPr>
          <w:rFonts w:ascii="Verdana" w:hAnsi="Verdana"/>
          <w:sz w:val="20"/>
        </w:rPr>
        <w:t xml:space="preserve"> </w:t>
      </w:r>
    </w:p>
    <w:p w14:paraId="546C3705" w14:textId="20491E77" w:rsidR="00D664CF" w:rsidRPr="00D55BB6" w:rsidRDefault="00D664CF" w:rsidP="00D55BB6">
      <w:pPr>
        <w:rPr>
          <w:rFonts w:ascii="Verdana" w:hAnsi="Verdana"/>
          <w:sz w:val="20"/>
        </w:rPr>
      </w:pPr>
      <w:r w:rsidRPr="00D55BB6">
        <w:rPr>
          <w:rFonts w:ascii="Verdana" w:hAnsi="Verdana"/>
          <w:sz w:val="20"/>
        </w:rPr>
        <w:t xml:space="preserve"> </w:t>
      </w:r>
      <w:r w:rsidR="00D55BB6">
        <w:rPr>
          <w:rFonts w:ascii="Verdana" w:hAnsi="Verdana"/>
          <w:sz w:val="20"/>
        </w:rPr>
        <w:t xml:space="preserve"> </w:t>
      </w:r>
      <w:r w:rsidR="00D55BB6">
        <w:rPr>
          <w:rFonts w:ascii="Verdana" w:hAnsi="Verdana"/>
          <w:sz w:val="20"/>
        </w:rPr>
        <w:tab/>
      </w:r>
      <w:r w:rsidRPr="00D55BB6">
        <w:rPr>
          <w:rFonts w:ascii="Verdana" w:hAnsi="Verdana"/>
          <w:sz w:val="20"/>
        </w:rPr>
        <w:t>Theatre 426</w:t>
      </w:r>
      <w:r w:rsidR="001430E7" w:rsidRPr="00D55BB6">
        <w:rPr>
          <w:rFonts w:ascii="Verdana" w:hAnsi="Verdana"/>
          <w:sz w:val="20"/>
        </w:rPr>
        <w:t>:  Sound for Theatre (</w:t>
      </w:r>
      <w:r w:rsidRPr="00D55BB6">
        <w:rPr>
          <w:rFonts w:ascii="Verdana" w:hAnsi="Verdana"/>
          <w:sz w:val="20"/>
        </w:rPr>
        <w:t>3 credits</w:t>
      </w:r>
      <w:r w:rsidR="001430E7" w:rsidRPr="00D55BB6">
        <w:rPr>
          <w:rFonts w:ascii="Verdana" w:hAnsi="Verdana"/>
          <w:sz w:val="20"/>
        </w:rPr>
        <w:t>)</w:t>
      </w:r>
      <w:r w:rsidR="001430E7" w:rsidRPr="00D55BB6">
        <w:rPr>
          <w:rFonts w:ascii="Verdana" w:hAnsi="Verdana"/>
          <w:sz w:val="20"/>
        </w:rPr>
        <w:br/>
        <w:t>          </w:t>
      </w:r>
      <w:r w:rsidR="00D55BB6">
        <w:rPr>
          <w:rFonts w:ascii="Verdana" w:hAnsi="Verdana"/>
          <w:sz w:val="20"/>
        </w:rPr>
        <w:tab/>
      </w:r>
      <w:r w:rsidR="001430E7" w:rsidRPr="00D55BB6">
        <w:rPr>
          <w:rFonts w:ascii="Verdana" w:hAnsi="Verdana"/>
          <w:sz w:val="20"/>
        </w:rPr>
        <w:t>Theatre 497:  Internship (</w:t>
      </w:r>
      <w:r w:rsidRPr="00D55BB6">
        <w:rPr>
          <w:rFonts w:ascii="Verdana" w:hAnsi="Verdana"/>
          <w:sz w:val="20"/>
        </w:rPr>
        <w:t xml:space="preserve">1-12 </w:t>
      </w:r>
      <w:r w:rsidR="001430E7" w:rsidRPr="00D55BB6">
        <w:rPr>
          <w:rFonts w:ascii="Verdana" w:hAnsi="Verdana"/>
          <w:sz w:val="20"/>
        </w:rPr>
        <w:t>credits)</w:t>
      </w:r>
      <w:r w:rsidR="001430E7" w:rsidRPr="00D55BB6">
        <w:rPr>
          <w:rFonts w:ascii="Verdana" w:hAnsi="Verdana"/>
          <w:sz w:val="20"/>
        </w:rPr>
        <w:br/>
        <w:t>          </w:t>
      </w:r>
      <w:r w:rsidR="00D55BB6">
        <w:rPr>
          <w:rFonts w:ascii="Verdana" w:hAnsi="Verdana"/>
          <w:sz w:val="20"/>
        </w:rPr>
        <w:tab/>
      </w:r>
      <w:r w:rsidR="001430E7" w:rsidRPr="00D55BB6">
        <w:rPr>
          <w:rFonts w:ascii="Verdana" w:hAnsi="Verdana"/>
          <w:sz w:val="20"/>
        </w:rPr>
        <w:t>Theatre 498:</w:t>
      </w:r>
      <w:r w:rsidRPr="00D55BB6">
        <w:rPr>
          <w:rFonts w:ascii="Verdana" w:hAnsi="Verdana"/>
          <w:sz w:val="20"/>
        </w:rPr>
        <w:t>  Independent Stud</w:t>
      </w:r>
      <w:r w:rsidR="001430E7" w:rsidRPr="00D55BB6">
        <w:rPr>
          <w:rFonts w:ascii="Verdana" w:hAnsi="Verdana"/>
          <w:sz w:val="20"/>
        </w:rPr>
        <w:t>y (</w:t>
      </w:r>
      <w:r w:rsidRPr="00D55BB6">
        <w:rPr>
          <w:rFonts w:ascii="Verdana" w:hAnsi="Verdana"/>
          <w:sz w:val="20"/>
        </w:rPr>
        <w:t>1-4 credits</w:t>
      </w:r>
      <w:r w:rsidR="001430E7" w:rsidRPr="00D55BB6">
        <w:rPr>
          <w:rFonts w:ascii="Verdana" w:hAnsi="Verdana"/>
          <w:sz w:val="20"/>
        </w:rPr>
        <w:t>)</w:t>
      </w:r>
    </w:p>
    <w:p w14:paraId="55555F0E" w14:textId="77777777" w:rsidR="00DA6795" w:rsidRPr="00D55BB6" w:rsidRDefault="00DA6795" w:rsidP="00D55BB6"/>
    <w:p w14:paraId="78D12343" w14:textId="77777777" w:rsidR="00DA6795" w:rsidRPr="00DA6795" w:rsidRDefault="00DA6795" w:rsidP="00DA6795">
      <w:pPr>
        <w:rPr>
          <w:rFonts w:ascii="Verdana" w:hAnsi="Verdana"/>
          <w:b/>
          <w:sz w:val="20"/>
        </w:rPr>
      </w:pPr>
      <w:r w:rsidRPr="00DA6795">
        <w:rPr>
          <w:rFonts w:ascii="Verdana" w:hAnsi="Verdana"/>
          <w:b/>
          <w:sz w:val="20"/>
        </w:rPr>
        <w:t xml:space="preserve">Upper Level, 1-3 credits required for Graduation: </w:t>
      </w:r>
    </w:p>
    <w:p w14:paraId="39B1409B" w14:textId="691A00C4" w:rsidR="00E03EAB" w:rsidRDefault="00E03EAB" w:rsidP="00E03EAB">
      <w:pPr>
        <w:rPr>
          <w:rFonts w:ascii="Verdana" w:hAnsi="Verdana"/>
          <w:sz w:val="20"/>
        </w:rPr>
      </w:pPr>
      <w:r w:rsidRPr="00DA6795">
        <w:rPr>
          <w:rFonts w:ascii="Verdana" w:hAnsi="Verdana"/>
          <w:sz w:val="20"/>
        </w:rPr>
        <w:t>          Theatre 480</w:t>
      </w:r>
      <w:r>
        <w:rPr>
          <w:rFonts w:ascii="Verdana" w:hAnsi="Verdana"/>
          <w:sz w:val="20"/>
        </w:rPr>
        <w:t>*</w:t>
      </w:r>
      <w:r w:rsidRPr="00DA6795">
        <w:rPr>
          <w:rFonts w:ascii="Verdana" w:hAnsi="Verdana"/>
          <w:sz w:val="20"/>
        </w:rPr>
        <w:t xml:space="preserve">:  Theatre Capstone Project (1-3 credits) </w:t>
      </w:r>
    </w:p>
    <w:p w14:paraId="60084BAE" w14:textId="77777777" w:rsidR="00E03EAB" w:rsidRDefault="00E03EAB" w:rsidP="00E03EAB">
      <w:pPr>
        <w:ind w:left="720"/>
        <w:rPr>
          <w:rFonts w:ascii="Verdana" w:hAnsi="Verdana"/>
          <w:sz w:val="20"/>
        </w:rPr>
      </w:pPr>
      <w:r>
        <w:rPr>
          <w:rFonts w:ascii="Verdana" w:hAnsi="Verdana"/>
          <w:sz w:val="20"/>
        </w:rPr>
        <w:t xml:space="preserve">Note:  The 1-3 Credits for the Theatre Capstone Project are counted with the University General Education Requirements and are not counted in the total of Theatre Program Credited Requirements.  NOTE: The Capstone Requirement is actually a General Education Requirement and does not count </w:t>
      </w:r>
      <w:proofErr w:type="spellStart"/>
      <w:r>
        <w:rPr>
          <w:rFonts w:ascii="Verdana" w:hAnsi="Verdana"/>
          <w:sz w:val="20"/>
        </w:rPr>
        <w:t>toard</w:t>
      </w:r>
      <w:proofErr w:type="spellEnd"/>
      <w:r>
        <w:rPr>
          <w:rFonts w:ascii="Verdana" w:hAnsi="Verdana"/>
          <w:sz w:val="20"/>
        </w:rPr>
        <w:t xml:space="preserve"> the credits in your major.  Additionally some students may choose to complete a Capstone Project in their Minor area pf study and still fulfill the Requirement.</w:t>
      </w:r>
    </w:p>
    <w:p w14:paraId="0108C64B" w14:textId="11A9C9D9" w:rsidR="004B155C" w:rsidRDefault="004B155C" w:rsidP="00E03EAB">
      <w:pPr>
        <w:rPr>
          <w:rFonts w:ascii="Verdana" w:hAnsi="Verdana"/>
          <w:sz w:val="20"/>
        </w:rPr>
      </w:pPr>
    </w:p>
    <w:p w14:paraId="037DFD0A" w14:textId="77777777" w:rsidR="004B155C" w:rsidRDefault="004B155C" w:rsidP="004B155C">
      <w:pPr>
        <w:ind w:left="720"/>
        <w:rPr>
          <w:rFonts w:ascii="Verdana" w:eastAsia="Times New Roman" w:hAnsi="Verdana"/>
          <w:sz w:val="20"/>
        </w:rPr>
      </w:pPr>
      <w:r>
        <w:rPr>
          <w:rFonts w:ascii="Verdana" w:eastAsia="Times New Roman" w:hAnsi="Verdana"/>
          <w:sz w:val="20"/>
        </w:rPr>
        <w:t xml:space="preserve">Course Description:  </w:t>
      </w:r>
      <w:r w:rsidRPr="009C6265">
        <w:rPr>
          <w:rFonts w:ascii="Verdana" w:eastAsia="Times New Roman" w:hAnsi="Verdana"/>
          <w:sz w:val="20"/>
        </w:rPr>
        <w:t>Students will complete a faculty approved project with one or more faculty members, at least one of which is from Theatre and Dance, culminating in a performance, staged reading, production related design/technical position, research project, community based activity, internship, travel course, or other approved project</w:t>
      </w:r>
      <w:r>
        <w:rPr>
          <w:rFonts w:ascii="Verdana" w:eastAsia="Times New Roman" w:hAnsi="Verdana"/>
          <w:sz w:val="20"/>
        </w:rPr>
        <w:t>.</w:t>
      </w:r>
    </w:p>
    <w:p w14:paraId="48ABD7AE" w14:textId="77777777" w:rsidR="004B155C" w:rsidRPr="00DA6795" w:rsidRDefault="004B155C" w:rsidP="00DA6795">
      <w:pPr>
        <w:ind w:left="720"/>
        <w:rPr>
          <w:rFonts w:ascii="Verdana" w:hAnsi="Verdana"/>
          <w:sz w:val="20"/>
        </w:rPr>
      </w:pPr>
    </w:p>
    <w:p w14:paraId="24408DDA" w14:textId="77777777" w:rsidR="00DA6795" w:rsidRDefault="00DA6795" w:rsidP="00D664CF">
      <w:pPr>
        <w:pStyle w:val="body0"/>
        <w:rPr>
          <w:rFonts w:ascii="Verdana" w:hAnsi="Verdana"/>
          <w:b/>
          <w:color w:val="000000"/>
          <w:sz w:val="32"/>
        </w:rPr>
      </w:pPr>
    </w:p>
    <w:p w14:paraId="2CA088B6" w14:textId="77777777" w:rsidR="00D664CF" w:rsidRDefault="00D664CF" w:rsidP="00D664CF">
      <w:pPr>
        <w:pStyle w:val="body0"/>
        <w:rPr>
          <w:rFonts w:ascii="Verdana" w:hAnsi="Verdana"/>
          <w:b/>
          <w:color w:val="000000"/>
          <w:sz w:val="32"/>
        </w:rPr>
      </w:pPr>
    </w:p>
    <w:p w14:paraId="25A970CE" w14:textId="77777777" w:rsidR="00D664CF" w:rsidRDefault="00D664CF" w:rsidP="00D664CF">
      <w:pPr>
        <w:pStyle w:val="body0"/>
        <w:rPr>
          <w:rFonts w:ascii="Verdana" w:hAnsi="Verdana"/>
          <w:b/>
          <w:color w:val="000000"/>
          <w:sz w:val="32"/>
        </w:rPr>
      </w:pPr>
    </w:p>
    <w:p w14:paraId="2F6B9DFB" w14:textId="00ABC686" w:rsidR="00D664CF" w:rsidRPr="001430E7" w:rsidRDefault="00897146" w:rsidP="00D664CF">
      <w:pPr>
        <w:pStyle w:val="body0"/>
        <w:rPr>
          <w:rFonts w:ascii="Verdana" w:hAnsi="Verdana"/>
          <w:b/>
          <w:color w:val="000000"/>
          <w:sz w:val="28"/>
          <w:szCs w:val="28"/>
        </w:rPr>
      </w:pPr>
      <w:r>
        <w:rPr>
          <w:rFonts w:ascii="Verdana" w:hAnsi="Verdana"/>
          <w:b/>
          <w:color w:val="000000"/>
          <w:sz w:val="28"/>
          <w:szCs w:val="28"/>
        </w:rPr>
        <w:lastRenderedPageBreak/>
        <w:t>Theatre: Requirements for the Major</w:t>
      </w:r>
      <w:r>
        <w:rPr>
          <w:rFonts w:ascii="Verdana" w:hAnsi="Verdana"/>
          <w:b/>
          <w:color w:val="000000"/>
          <w:sz w:val="28"/>
          <w:szCs w:val="28"/>
        </w:rPr>
        <w:br/>
        <w:t xml:space="preserve">Area of Emphasis: Musical Theatre </w:t>
      </w:r>
      <w:r w:rsidR="00E03EAB" w:rsidRPr="00E03EAB">
        <w:rPr>
          <w:rStyle w:val="Strong"/>
          <w:rFonts w:ascii="Verdana" w:hAnsi="Verdana"/>
          <w:b w:val="0"/>
          <w:color w:val="000000"/>
          <w:szCs w:val="24"/>
        </w:rPr>
        <w:t>(Interdisciplinary)</w:t>
      </w:r>
      <w:r w:rsidR="001430E7">
        <w:rPr>
          <w:rFonts w:ascii="Verdana" w:hAnsi="Verdana"/>
          <w:color w:val="000000"/>
          <w:sz w:val="28"/>
          <w:szCs w:val="28"/>
        </w:rPr>
        <w:br/>
      </w:r>
      <w:r w:rsidR="009748E3">
        <w:rPr>
          <w:rFonts w:ascii="Verdana" w:hAnsi="Verdana"/>
          <w:b/>
          <w:color w:val="000000"/>
          <w:sz w:val="28"/>
          <w:szCs w:val="28"/>
        </w:rPr>
        <w:t>6</w:t>
      </w:r>
      <w:r w:rsidR="00DA66F8">
        <w:rPr>
          <w:rFonts w:ascii="Verdana" w:hAnsi="Verdana"/>
          <w:b/>
          <w:color w:val="000000"/>
          <w:sz w:val="28"/>
          <w:szCs w:val="28"/>
        </w:rPr>
        <w:t>5</w:t>
      </w:r>
      <w:r w:rsidR="009748E3">
        <w:rPr>
          <w:rFonts w:ascii="Verdana" w:hAnsi="Verdana"/>
          <w:b/>
          <w:color w:val="000000"/>
          <w:sz w:val="28"/>
          <w:szCs w:val="28"/>
        </w:rPr>
        <w:t xml:space="preserve"> </w:t>
      </w:r>
      <w:r w:rsidR="001430E7">
        <w:rPr>
          <w:rFonts w:ascii="Verdana" w:hAnsi="Verdana"/>
          <w:b/>
          <w:color w:val="000000"/>
          <w:sz w:val="28"/>
          <w:szCs w:val="28"/>
        </w:rPr>
        <w:t>Credits</w:t>
      </w:r>
    </w:p>
    <w:p w14:paraId="46B72E6D" w14:textId="73D3339F" w:rsidR="00D664CF" w:rsidRDefault="00D664CF" w:rsidP="00D664CF">
      <w:pPr>
        <w:pStyle w:val="h2"/>
        <w:rPr>
          <w:color w:val="000000"/>
          <w:sz w:val="24"/>
        </w:rPr>
      </w:pPr>
      <w:r>
        <w:rPr>
          <w:color w:val="000000"/>
          <w:sz w:val="24"/>
        </w:rPr>
        <w:t>Supporting Courses</w:t>
      </w:r>
      <w:r w:rsidR="009748E3">
        <w:rPr>
          <w:color w:val="000000"/>
          <w:sz w:val="24"/>
          <w:u w:val="none"/>
        </w:rPr>
        <w:t xml:space="preserve"> (35 </w:t>
      </w:r>
      <w:r w:rsidRPr="009748E3">
        <w:rPr>
          <w:color w:val="000000"/>
          <w:sz w:val="24"/>
          <w:u w:val="none"/>
        </w:rPr>
        <w:t>credits</w:t>
      </w:r>
      <w:r w:rsidR="009748E3">
        <w:rPr>
          <w:color w:val="000000"/>
          <w:sz w:val="24"/>
          <w:u w:val="none"/>
        </w:rPr>
        <w:t>):</w:t>
      </w:r>
      <w:r>
        <w:rPr>
          <w:color w:val="000000"/>
          <w:sz w:val="24"/>
        </w:rPr>
        <w:t xml:space="preserve"> </w:t>
      </w:r>
    </w:p>
    <w:p w14:paraId="7C7CF1B9" w14:textId="6F39E7A0" w:rsidR="00D664CF" w:rsidRDefault="00D664CF" w:rsidP="00D664CF">
      <w:pPr>
        <w:pStyle w:val="body0"/>
        <w:rPr>
          <w:rFonts w:ascii="Verdana" w:hAnsi="Verdana"/>
          <w:color w:val="000000"/>
          <w:sz w:val="20"/>
        </w:rPr>
      </w:pPr>
      <w:r w:rsidRPr="00035324">
        <w:rPr>
          <w:rFonts w:ascii="Verdana" w:hAnsi="Verdana"/>
          <w:b/>
          <w:color w:val="000000"/>
          <w:sz w:val="20"/>
        </w:rPr>
        <w:t>Music Core, required courses</w:t>
      </w:r>
      <w:r>
        <w:rPr>
          <w:rFonts w:ascii="Verdana" w:hAnsi="Verdana"/>
          <w:color w:val="000000"/>
          <w:sz w:val="20"/>
        </w:rPr>
        <w:t>:</w:t>
      </w:r>
      <w:r>
        <w:rPr>
          <w:rFonts w:ascii="Verdana" w:hAnsi="Verdana"/>
          <w:color w:val="000000"/>
          <w:sz w:val="20"/>
        </w:rPr>
        <w:br/>
        <w:t>          </w:t>
      </w:r>
      <w:r w:rsidR="001430E7">
        <w:rPr>
          <w:rFonts w:ascii="Verdana" w:hAnsi="Verdana"/>
          <w:color w:val="000000"/>
          <w:sz w:val="20"/>
        </w:rPr>
        <w:t>  Music 115:       Ear Training and Sight Singing I (</w:t>
      </w:r>
      <w:r>
        <w:rPr>
          <w:rFonts w:ascii="Verdana" w:hAnsi="Verdana"/>
          <w:color w:val="000000"/>
          <w:sz w:val="20"/>
        </w:rPr>
        <w:t>1 credit</w:t>
      </w:r>
      <w:r w:rsidR="001430E7">
        <w:rPr>
          <w:rFonts w:ascii="Verdana" w:hAnsi="Verdana"/>
          <w:color w:val="000000"/>
          <w:sz w:val="20"/>
        </w:rPr>
        <w:t>)</w:t>
      </w:r>
      <w:r>
        <w:rPr>
          <w:rFonts w:ascii="Verdana" w:hAnsi="Verdana"/>
          <w:color w:val="000000"/>
          <w:sz w:val="20"/>
        </w:rPr>
        <w:t xml:space="preserve"> </w:t>
      </w:r>
      <w:r>
        <w:rPr>
          <w:rFonts w:ascii="Verdana" w:hAnsi="Verdana"/>
          <w:color w:val="000000"/>
          <w:sz w:val="20"/>
        </w:rPr>
        <w:br/>
        <w:t>            Music 151</w:t>
      </w:r>
      <w:r w:rsidR="001430E7">
        <w:rPr>
          <w:rFonts w:ascii="Verdana" w:hAnsi="Verdana"/>
          <w:color w:val="000000"/>
          <w:sz w:val="20"/>
        </w:rPr>
        <w:t>:</w:t>
      </w:r>
      <w:r>
        <w:rPr>
          <w:rFonts w:ascii="Verdana" w:hAnsi="Verdana"/>
          <w:color w:val="000000"/>
          <w:sz w:val="20"/>
        </w:rPr>
        <w:t xml:space="preserve">       </w:t>
      </w:r>
      <w:r w:rsidR="00035324">
        <w:rPr>
          <w:rFonts w:ascii="Verdana" w:hAnsi="Verdana"/>
          <w:color w:val="000000"/>
          <w:sz w:val="20"/>
        </w:rPr>
        <w:t>Music Theory I (</w:t>
      </w:r>
      <w:r>
        <w:rPr>
          <w:rFonts w:ascii="Verdana" w:hAnsi="Verdana"/>
          <w:color w:val="000000"/>
          <w:sz w:val="20"/>
        </w:rPr>
        <w:t>3 credits</w:t>
      </w:r>
      <w:r w:rsidR="00035324">
        <w:rPr>
          <w:rFonts w:ascii="Verdana" w:hAnsi="Verdana"/>
          <w:color w:val="000000"/>
          <w:sz w:val="20"/>
        </w:rPr>
        <w:t>)</w:t>
      </w:r>
    </w:p>
    <w:p w14:paraId="60523626" w14:textId="77777777" w:rsidR="00D664CF" w:rsidRDefault="00D664CF" w:rsidP="00D664CF">
      <w:pPr>
        <w:pStyle w:val="body0"/>
        <w:spacing w:before="0" w:beforeAutospacing="0" w:after="0" w:afterAutospacing="0"/>
        <w:rPr>
          <w:rFonts w:ascii="Verdana" w:hAnsi="Verdana"/>
          <w:color w:val="000000"/>
          <w:sz w:val="20"/>
        </w:rPr>
      </w:pPr>
      <w:r w:rsidRPr="00035324">
        <w:rPr>
          <w:rFonts w:ascii="Verdana" w:hAnsi="Verdana"/>
          <w:b/>
          <w:color w:val="000000"/>
          <w:sz w:val="20"/>
        </w:rPr>
        <w:t>Elementary Voice, required course</w:t>
      </w:r>
      <w:r>
        <w:rPr>
          <w:rFonts w:ascii="Verdana" w:hAnsi="Verdana"/>
          <w:color w:val="000000"/>
          <w:sz w:val="20"/>
        </w:rPr>
        <w:t>:</w:t>
      </w:r>
    </w:p>
    <w:p w14:paraId="4CF43808" w14:textId="5164EE5F" w:rsidR="00D664CF" w:rsidRDefault="00D664CF" w:rsidP="00D664CF">
      <w:pPr>
        <w:pStyle w:val="body0"/>
        <w:spacing w:before="0" w:beforeAutospacing="0" w:after="0" w:afterAutospacing="0"/>
        <w:ind w:firstLine="720"/>
        <w:rPr>
          <w:rFonts w:ascii="Verdana" w:hAnsi="Verdana"/>
          <w:color w:val="000000"/>
          <w:sz w:val="20"/>
        </w:rPr>
      </w:pPr>
      <w:r>
        <w:rPr>
          <w:rFonts w:ascii="Verdana" w:hAnsi="Verdana"/>
          <w:color w:val="000000"/>
          <w:sz w:val="20"/>
        </w:rPr>
        <w:t xml:space="preserve">  Music App 045</w:t>
      </w:r>
      <w:r w:rsidR="00035324">
        <w:rPr>
          <w:rFonts w:ascii="Verdana" w:hAnsi="Verdana"/>
          <w:color w:val="000000"/>
          <w:sz w:val="20"/>
        </w:rPr>
        <w:t>: Elementary Voice I (</w:t>
      </w:r>
      <w:r>
        <w:rPr>
          <w:rFonts w:ascii="Verdana" w:hAnsi="Verdana"/>
          <w:color w:val="000000"/>
          <w:sz w:val="20"/>
        </w:rPr>
        <w:t>1 credit</w:t>
      </w:r>
      <w:r w:rsidR="00035324">
        <w:rPr>
          <w:rFonts w:ascii="Verdana" w:hAnsi="Verdana"/>
          <w:color w:val="000000"/>
          <w:sz w:val="20"/>
        </w:rPr>
        <w:t>)</w:t>
      </w:r>
      <w:r>
        <w:rPr>
          <w:rFonts w:ascii="Verdana" w:hAnsi="Verdana"/>
          <w:color w:val="000000"/>
          <w:sz w:val="20"/>
        </w:rPr>
        <w:t xml:space="preserve"> </w:t>
      </w:r>
      <w:r>
        <w:rPr>
          <w:rFonts w:ascii="Verdana" w:hAnsi="Verdana"/>
          <w:color w:val="000000"/>
          <w:sz w:val="20"/>
        </w:rPr>
        <w:br/>
        <w:t> </w:t>
      </w:r>
    </w:p>
    <w:p w14:paraId="501657C8" w14:textId="797D2F98" w:rsidR="00D664CF" w:rsidRDefault="00D664CF" w:rsidP="00D664CF">
      <w:pPr>
        <w:pStyle w:val="body0"/>
        <w:spacing w:before="0" w:beforeAutospacing="0" w:after="0" w:afterAutospacing="0"/>
        <w:rPr>
          <w:rFonts w:ascii="Verdana" w:hAnsi="Verdana"/>
          <w:color w:val="000000"/>
          <w:sz w:val="20"/>
        </w:rPr>
      </w:pPr>
      <w:r w:rsidRPr="00035324">
        <w:rPr>
          <w:rFonts w:ascii="Verdana" w:hAnsi="Verdana"/>
          <w:b/>
          <w:color w:val="000000"/>
          <w:sz w:val="20"/>
        </w:rPr>
        <w:t xml:space="preserve">Chorus or Choir, </w:t>
      </w:r>
      <w:r w:rsidR="00035324" w:rsidRPr="00035324">
        <w:rPr>
          <w:rFonts w:ascii="Verdana" w:hAnsi="Verdana"/>
          <w:b/>
          <w:color w:val="000000"/>
          <w:sz w:val="20"/>
        </w:rPr>
        <w:t>1 credit required</w:t>
      </w:r>
      <w:r w:rsidR="00035324">
        <w:rPr>
          <w:rFonts w:ascii="Verdana" w:hAnsi="Verdana"/>
          <w:color w:val="000000"/>
          <w:sz w:val="20"/>
        </w:rPr>
        <w:t>:</w:t>
      </w:r>
    </w:p>
    <w:p w14:paraId="04327B70" w14:textId="5AF07984" w:rsidR="00D664CF" w:rsidRDefault="00D664CF" w:rsidP="00D664CF">
      <w:pPr>
        <w:pStyle w:val="body0"/>
        <w:spacing w:before="0" w:beforeAutospacing="0" w:after="0" w:afterAutospacing="0"/>
        <w:rPr>
          <w:rFonts w:ascii="Verdana" w:hAnsi="Verdana"/>
          <w:color w:val="000000"/>
          <w:sz w:val="20"/>
        </w:rPr>
      </w:pPr>
      <w:r>
        <w:rPr>
          <w:rFonts w:ascii="Verdana" w:hAnsi="Verdana"/>
          <w:color w:val="000000"/>
          <w:sz w:val="20"/>
        </w:rPr>
        <w:t xml:space="preserve">            Music </w:t>
      </w:r>
      <w:proofErr w:type="spellStart"/>
      <w:r w:rsidR="00E70457">
        <w:rPr>
          <w:rFonts w:ascii="Verdana" w:hAnsi="Verdana"/>
          <w:color w:val="000000"/>
          <w:sz w:val="20"/>
        </w:rPr>
        <w:t>Ens</w:t>
      </w:r>
      <w:proofErr w:type="spellEnd"/>
      <w:r>
        <w:rPr>
          <w:rFonts w:ascii="Verdana" w:hAnsi="Verdana"/>
          <w:color w:val="000000"/>
          <w:sz w:val="20"/>
        </w:rPr>
        <w:t> 261</w:t>
      </w:r>
      <w:r w:rsidRPr="00806D12">
        <w:rPr>
          <w:rFonts w:ascii="Verdana" w:hAnsi="Verdana"/>
          <w:color w:val="000000"/>
          <w:sz w:val="20"/>
        </w:rPr>
        <w:t xml:space="preserve"> </w:t>
      </w:r>
      <w:r>
        <w:rPr>
          <w:rFonts w:ascii="Verdana" w:hAnsi="Verdana"/>
          <w:color w:val="000000"/>
          <w:sz w:val="20"/>
        </w:rPr>
        <w:t xml:space="preserve">  </w:t>
      </w:r>
      <w:r w:rsidR="00E70457">
        <w:rPr>
          <w:rFonts w:ascii="Verdana" w:hAnsi="Verdana"/>
          <w:color w:val="000000"/>
          <w:sz w:val="20"/>
        </w:rPr>
        <w:t>University Singers</w:t>
      </w:r>
      <w:r w:rsidR="00035324">
        <w:rPr>
          <w:rFonts w:ascii="Verdana" w:hAnsi="Verdana"/>
          <w:color w:val="000000"/>
          <w:sz w:val="20"/>
        </w:rPr>
        <w:t xml:space="preserve"> (</w:t>
      </w:r>
      <w:r>
        <w:rPr>
          <w:rFonts w:ascii="Verdana" w:hAnsi="Verdana"/>
          <w:color w:val="000000"/>
          <w:sz w:val="20"/>
        </w:rPr>
        <w:t>1 credit</w:t>
      </w:r>
      <w:r w:rsidR="00035324">
        <w:rPr>
          <w:rFonts w:ascii="Verdana" w:hAnsi="Verdana"/>
          <w:color w:val="000000"/>
          <w:sz w:val="20"/>
        </w:rPr>
        <w:t>)</w:t>
      </w:r>
    </w:p>
    <w:p w14:paraId="40CB3966" w14:textId="2F65440D" w:rsidR="00035324" w:rsidRDefault="00035324" w:rsidP="00D664CF">
      <w:pPr>
        <w:pStyle w:val="body0"/>
        <w:spacing w:before="0" w:beforeAutospacing="0" w:after="0" w:afterAutospacing="0"/>
        <w:ind w:firstLine="720"/>
        <w:rPr>
          <w:rFonts w:ascii="Verdana" w:hAnsi="Verdana"/>
          <w:color w:val="000000"/>
          <w:sz w:val="20"/>
        </w:rPr>
      </w:pPr>
      <w:r>
        <w:rPr>
          <w:rFonts w:ascii="Verdana" w:hAnsi="Verdana"/>
          <w:color w:val="000000"/>
          <w:sz w:val="20"/>
        </w:rPr>
        <w:t xml:space="preserve">  Music </w:t>
      </w:r>
      <w:proofErr w:type="spellStart"/>
      <w:r w:rsidR="00E70457">
        <w:rPr>
          <w:rFonts w:ascii="Verdana" w:hAnsi="Verdana"/>
          <w:color w:val="000000"/>
          <w:sz w:val="20"/>
        </w:rPr>
        <w:t>Ens</w:t>
      </w:r>
      <w:proofErr w:type="spellEnd"/>
      <w:r>
        <w:rPr>
          <w:rFonts w:ascii="Verdana" w:hAnsi="Verdana"/>
          <w:color w:val="000000"/>
          <w:sz w:val="20"/>
        </w:rPr>
        <w:t xml:space="preserve"> 262   </w:t>
      </w:r>
      <w:r w:rsidR="00E70457">
        <w:rPr>
          <w:rFonts w:ascii="Verdana" w:hAnsi="Verdana"/>
          <w:color w:val="000000"/>
          <w:sz w:val="20"/>
        </w:rPr>
        <w:t>Concert Choir</w:t>
      </w:r>
      <w:r>
        <w:rPr>
          <w:rFonts w:ascii="Verdana" w:hAnsi="Verdana"/>
          <w:color w:val="000000"/>
          <w:sz w:val="20"/>
        </w:rPr>
        <w:t xml:space="preserve"> (</w:t>
      </w:r>
      <w:r w:rsidR="00D664CF">
        <w:rPr>
          <w:rFonts w:ascii="Verdana" w:hAnsi="Verdana"/>
          <w:color w:val="000000"/>
          <w:sz w:val="20"/>
        </w:rPr>
        <w:t>1 credit</w:t>
      </w:r>
      <w:r>
        <w:rPr>
          <w:rFonts w:ascii="Verdana" w:hAnsi="Verdana"/>
          <w:color w:val="000000"/>
          <w:sz w:val="20"/>
        </w:rPr>
        <w:t>)</w:t>
      </w:r>
      <w:r>
        <w:rPr>
          <w:rFonts w:ascii="Verdana" w:hAnsi="Verdana"/>
          <w:color w:val="000000"/>
          <w:sz w:val="20"/>
        </w:rPr>
        <w:br/>
      </w:r>
      <w:r>
        <w:rPr>
          <w:rFonts w:ascii="Verdana" w:hAnsi="Verdana"/>
          <w:color w:val="000000"/>
          <w:sz w:val="20"/>
        </w:rPr>
        <w:br/>
      </w:r>
      <w:r>
        <w:rPr>
          <w:rFonts w:ascii="Verdana" w:hAnsi="Verdana"/>
          <w:b/>
          <w:color w:val="000000"/>
          <w:sz w:val="20"/>
        </w:rPr>
        <w:t>Music Ensemble, 1 credit required:</w:t>
      </w:r>
      <w:r>
        <w:rPr>
          <w:rFonts w:ascii="Verdana" w:hAnsi="Verdana"/>
          <w:b/>
          <w:color w:val="000000"/>
          <w:sz w:val="20"/>
        </w:rPr>
        <w:br/>
      </w:r>
      <w:r>
        <w:rPr>
          <w:rFonts w:ascii="Verdana" w:hAnsi="Verdana"/>
          <w:color w:val="000000"/>
          <w:sz w:val="20"/>
        </w:rPr>
        <w:t xml:space="preserve">            Music </w:t>
      </w:r>
      <w:proofErr w:type="spellStart"/>
      <w:r w:rsidR="002B1141">
        <w:rPr>
          <w:rFonts w:ascii="Verdana" w:hAnsi="Verdana"/>
          <w:color w:val="000000"/>
          <w:sz w:val="20"/>
        </w:rPr>
        <w:t>Ens</w:t>
      </w:r>
      <w:proofErr w:type="spellEnd"/>
      <w:r>
        <w:rPr>
          <w:rFonts w:ascii="Verdana" w:hAnsi="Verdana"/>
          <w:color w:val="000000"/>
          <w:sz w:val="20"/>
        </w:rPr>
        <w:t xml:space="preserve"> 163: Chamber Singers (1 credit)</w:t>
      </w:r>
    </w:p>
    <w:p w14:paraId="1023E8DC" w14:textId="054E13C0" w:rsidR="00035324" w:rsidRDefault="00035324" w:rsidP="00D664CF">
      <w:pPr>
        <w:pStyle w:val="body0"/>
        <w:spacing w:before="0" w:beforeAutospacing="0" w:after="0" w:afterAutospacing="0"/>
        <w:ind w:firstLine="720"/>
        <w:rPr>
          <w:rFonts w:ascii="Verdana" w:hAnsi="Verdana"/>
          <w:color w:val="000000"/>
          <w:sz w:val="20"/>
        </w:rPr>
      </w:pPr>
      <w:r>
        <w:rPr>
          <w:rFonts w:ascii="Verdana" w:hAnsi="Verdana"/>
          <w:color w:val="000000"/>
          <w:sz w:val="20"/>
        </w:rPr>
        <w:t xml:space="preserve">  Music </w:t>
      </w:r>
      <w:proofErr w:type="spellStart"/>
      <w:r w:rsidR="00D55BB6">
        <w:rPr>
          <w:rFonts w:ascii="Verdana" w:hAnsi="Verdana"/>
          <w:color w:val="000000"/>
          <w:sz w:val="20"/>
        </w:rPr>
        <w:t>Ens</w:t>
      </w:r>
      <w:proofErr w:type="spellEnd"/>
      <w:r>
        <w:rPr>
          <w:rFonts w:ascii="Verdana" w:hAnsi="Verdana"/>
          <w:color w:val="000000"/>
          <w:sz w:val="20"/>
        </w:rPr>
        <w:t xml:space="preserve"> 165: Vocal Jazz Ensemble (1 credit)</w:t>
      </w:r>
    </w:p>
    <w:p w14:paraId="093DB9D7" w14:textId="2277C84F" w:rsidR="00035324" w:rsidRDefault="00035324" w:rsidP="00D664CF">
      <w:pPr>
        <w:pStyle w:val="body0"/>
        <w:spacing w:before="0" w:beforeAutospacing="0" w:after="0" w:afterAutospacing="0"/>
        <w:ind w:firstLine="720"/>
        <w:rPr>
          <w:rFonts w:ascii="Verdana" w:hAnsi="Verdana"/>
          <w:color w:val="000000"/>
          <w:sz w:val="20"/>
        </w:rPr>
      </w:pPr>
      <w:r>
        <w:rPr>
          <w:rFonts w:ascii="Verdana" w:hAnsi="Verdana"/>
          <w:color w:val="000000"/>
          <w:sz w:val="20"/>
        </w:rPr>
        <w:t xml:space="preserve">  Music </w:t>
      </w:r>
      <w:proofErr w:type="spellStart"/>
      <w:r w:rsidR="00D55BB6">
        <w:rPr>
          <w:rFonts w:ascii="Verdana" w:hAnsi="Verdana"/>
          <w:color w:val="000000"/>
          <w:sz w:val="20"/>
        </w:rPr>
        <w:t>Ens</w:t>
      </w:r>
      <w:proofErr w:type="spellEnd"/>
      <w:r>
        <w:rPr>
          <w:rFonts w:ascii="Verdana" w:hAnsi="Verdana"/>
          <w:color w:val="000000"/>
          <w:sz w:val="20"/>
        </w:rPr>
        <w:t xml:space="preserve"> 166: Opera/Music Theatre Workshop (1 credit)</w:t>
      </w:r>
    </w:p>
    <w:p w14:paraId="01E2C8F7" w14:textId="50166409" w:rsidR="00035324" w:rsidRDefault="00035324" w:rsidP="00D664CF">
      <w:pPr>
        <w:pStyle w:val="body0"/>
        <w:spacing w:before="0" w:beforeAutospacing="0" w:after="0" w:afterAutospacing="0"/>
        <w:ind w:firstLine="720"/>
        <w:rPr>
          <w:rFonts w:ascii="Verdana" w:hAnsi="Verdana"/>
          <w:color w:val="000000"/>
          <w:sz w:val="20"/>
        </w:rPr>
      </w:pPr>
      <w:r>
        <w:rPr>
          <w:rFonts w:ascii="Verdana" w:hAnsi="Verdana"/>
          <w:color w:val="000000"/>
          <w:sz w:val="20"/>
        </w:rPr>
        <w:t xml:space="preserve">  Music </w:t>
      </w:r>
      <w:proofErr w:type="spellStart"/>
      <w:r w:rsidR="00D55BB6">
        <w:rPr>
          <w:rFonts w:ascii="Verdana" w:hAnsi="Verdana"/>
          <w:color w:val="000000"/>
          <w:sz w:val="20"/>
        </w:rPr>
        <w:t>Ens</w:t>
      </w:r>
      <w:proofErr w:type="spellEnd"/>
      <w:r>
        <w:rPr>
          <w:rFonts w:ascii="Verdana" w:hAnsi="Verdana"/>
          <w:color w:val="000000"/>
          <w:sz w:val="20"/>
        </w:rPr>
        <w:t xml:space="preserve"> 261: Concert Choir (1 credit)</w:t>
      </w:r>
    </w:p>
    <w:p w14:paraId="1FB61AC2" w14:textId="0EA1A0F4" w:rsidR="00D664CF" w:rsidRDefault="00035324" w:rsidP="00D664CF">
      <w:pPr>
        <w:pStyle w:val="body0"/>
        <w:spacing w:before="0" w:beforeAutospacing="0" w:after="0" w:afterAutospacing="0"/>
        <w:ind w:firstLine="720"/>
        <w:rPr>
          <w:rFonts w:ascii="Verdana" w:hAnsi="Verdana"/>
          <w:color w:val="000000"/>
          <w:sz w:val="20"/>
        </w:rPr>
      </w:pPr>
      <w:r>
        <w:rPr>
          <w:rFonts w:ascii="Verdana" w:hAnsi="Verdana"/>
          <w:color w:val="000000"/>
          <w:sz w:val="20"/>
        </w:rPr>
        <w:t xml:space="preserve">  Music </w:t>
      </w:r>
      <w:proofErr w:type="spellStart"/>
      <w:r w:rsidR="00D55BB6">
        <w:rPr>
          <w:rFonts w:ascii="Verdana" w:hAnsi="Verdana"/>
          <w:color w:val="000000"/>
          <w:sz w:val="20"/>
        </w:rPr>
        <w:t>Ens</w:t>
      </w:r>
      <w:proofErr w:type="spellEnd"/>
      <w:r>
        <w:rPr>
          <w:rFonts w:ascii="Verdana" w:hAnsi="Verdana"/>
          <w:color w:val="000000"/>
          <w:sz w:val="20"/>
        </w:rPr>
        <w:t xml:space="preserve"> 262: Chorale (1 credit)</w:t>
      </w:r>
      <w:r w:rsidR="00D664CF">
        <w:rPr>
          <w:rFonts w:ascii="Verdana" w:hAnsi="Verdana"/>
          <w:color w:val="000000"/>
          <w:sz w:val="20"/>
        </w:rPr>
        <w:t xml:space="preserve"> </w:t>
      </w:r>
    </w:p>
    <w:p w14:paraId="282D3841" w14:textId="4093812B" w:rsidR="00D664CF" w:rsidRDefault="00D664CF" w:rsidP="00D664CF">
      <w:pPr>
        <w:pStyle w:val="body0"/>
        <w:rPr>
          <w:rFonts w:ascii="Verdana" w:hAnsi="Verdana"/>
          <w:color w:val="000000"/>
          <w:sz w:val="20"/>
        </w:rPr>
      </w:pPr>
      <w:r w:rsidRPr="00035324">
        <w:rPr>
          <w:rFonts w:ascii="Verdana" w:hAnsi="Verdana"/>
          <w:b/>
          <w:color w:val="000000"/>
          <w:sz w:val="20"/>
        </w:rPr>
        <w:t>Keyboard Proficiency, 2 courses required</w:t>
      </w:r>
      <w:r>
        <w:rPr>
          <w:rFonts w:ascii="Verdana" w:hAnsi="Verdana"/>
          <w:color w:val="000000"/>
          <w:sz w:val="20"/>
        </w:rPr>
        <w:t xml:space="preserve">: </w:t>
      </w:r>
      <w:r w:rsidR="00035324">
        <w:rPr>
          <w:rFonts w:ascii="Verdana" w:hAnsi="Verdana"/>
          <w:color w:val="000000"/>
          <w:sz w:val="20"/>
        </w:rPr>
        <w:t>(may audition out of requirement)</w:t>
      </w:r>
      <w:r>
        <w:rPr>
          <w:rFonts w:ascii="Verdana" w:hAnsi="Verdana"/>
          <w:color w:val="000000"/>
          <w:sz w:val="20"/>
        </w:rPr>
        <w:br/>
        <w:t>            Music App 11</w:t>
      </w:r>
      <w:r w:rsidR="00035324">
        <w:rPr>
          <w:rFonts w:ascii="Verdana" w:hAnsi="Verdana"/>
          <w:color w:val="000000"/>
          <w:sz w:val="20"/>
        </w:rPr>
        <w:t>:</w:t>
      </w:r>
      <w:r>
        <w:rPr>
          <w:rFonts w:ascii="Verdana" w:hAnsi="Verdana"/>
          <w:color w:val="000000"/>
          <w:sz w:val="20"/>
        </w:rPr>
        <w:t>   Keyboard Musicianship</w:t>
      </w:r>
      <w:r w:rsidR="00035324">
        <w:rPr>
          <w:rFonts w:ascii="Verdana" w:hAnsi="Verdana"/>
          <w:color w:val="000000"/>
          <w:sz w:val="20"/>
        </w:rPr>
        <w:t xml:space="preserve"> I (1 credit) </w:t>
      </w:r>
      <w:r>
        <w:rPr>
          <w:rFonts w:ascii="Verdana" w:hAnsi="Verdana"/>
          <w:color w:val="000000"/>
          <w:sz w:val="20"/>
        </w:rPr>
        <w:br/>
        <w:t>            Music App 21</w:t>
      </w:r>
      <w:r w:rsidR="00035324">
        <w:rPr>
          <w:rFonts w:ascii="Verdana" w:hAnsi="Verdana"/>
          <w:color w:val="000000"/>
          <w:sz w:val="20"/>
        </w:rPr>
        <w:t>:</w:t>
      </w:r>
      <w:r>
        <w:rPr>
          <w:rFonts w:ascii="Verdana" w:hAnsi="Verdana"/>
          <w:color w:val="000000"/>
          <w:sz w:val="20"/>
        </w:rPr>
        <w:t>   Keyboard Musicianship</w:t>
      </w:r>
      <w:r w:rsidR="00035324">
        <w:rPr>
          <w:rFonts w:ascii="Verdana" w:hAnsi="Verdana"/>
          <w:color w:val="000000"/>
          <w:sz w:val="20"/>
        </w:rPr>
        <w:t xml:space="preserve"> II (</w:t>
      </w:r>
      <w:r>
        <w:rPr>
          <w:rFonts w:ascii="Verdana" w:hAnsi="Verdana"/>
          <w:color w:val="000000"/>
          <w:sz w:val="20"/>
        </w:rPr>
        <w:t>1 credit</w:t>
      </w:r>
      <w:r w:rsidR="00035324">
        <w:rPr>
          <w:rFonts w:ascii="Verdana" w:hAnsi="Verdana"/>
          <w:color w:val="000000"/>
          <w:sz w:val="20"/>
        </w:rPr>
        <w:t>)</w:t>
      </w:r>
      <w:r>
        <w:rPr>
          <w:rFonts w:ascii="Verdana" w:hAnsi="Verdana"/>
          <w:color w:val="000000"/>
          <w:sz w:val="20"/>
        </w:rPr>
        <w:t xml:space="preserve"> </w:t>
      </w:r>
      <w:r>
        <w:rPr>
          <w:rFonts w:ascii="Verdana" w:hAnsi="Verdana"/>
          <w:color w:val="000000"/>
          <w:sz w:val="20"/>
        </w:rPr>
        <w:br/>
        <w:t>            Music App 31</w:t>
      </w:r>
      <w:r w:rsidR="00035324">
        <w:rPr>
          <w:rFonts w:ascii="Verdana" w:hAnsi="Verdana"/>
          <w:color w:val="000000"/>
          <w:sz w:val="20"/>
        </w:rPr>
        <w:t>:</w:t>
      </w:r>
      <w:r>
        <w:rPr>
          <w:rFonts w:ascii="Verdana" w:hAnsi="Verdana"/>
          <w:color w:val="000000"/>
          <w:sz w:val="20"/>
        </w:rPr>
        <w:t xml:space="preserve">   Keyboard Musicianship</w:t>
      </w:r>
      <w:r w:rsidR="00035324">
        <w:rPr>
          <w:rFonts w:ascii="Verdana" w:hAnsi="Verdana"/>
          <w:color w:val="000000"/>
          <w:sz w:val="20"/>
        </w:rPr>
        <w:t xml:space="preserve"> III</w:t>
      </w:r>
      <w:r>
        <w:rPr>
          <w:rFonts w:ascii="Verdana" w:hAnsi="Verdana"/>
          <w:color w:val="000000"/>
          <w:sz w:val="20"/>
        </w:rPr>
        <w:t xml:space="preserve"> </w:t>
      </w:r>
      <w:r w:rsidR="00035324">
        <w:rPr>
          <w:rFonts w:ascii="Verdana" w:hAnsi="Verdana"/>
          <w:color w:val="000000"/>
          <w:sz w:val="20"/>
        </w:rPr>
        <w:t>(</w:t>
      </w:r>
      <w:r>
        <w:rPr>
          <w:rFonts w:ascii="Verdana" w:hAnsi="Verdana"/>
          <w:color w:val="000000"/>
          <w:sz w:val="20"/>
        </w:rPr>
        <w:t>1 credit</w:t>
      </w:r>
      <w:r w:rsidR="00035324">
        <w:rPr>
          <w:rFonts w:ascii="Verdana" w:hAnsi="Verdana"/>
          <w:color w:val="000000"/>
          <w:sz w:val="20"/>
        </w:rPr>
        <w:t>)</w:t>
      </w:r>
      <w:r>
        <w:rPr>
          <w:rFonts w:ascii="Verdana" w:hAnsi="Verdana"/>
          <w:color w:val="000000"/>
          <w:sz w:val="20"/>
        </w:rPr>
        <w:t xml:space="preserve"> </w:t>
      </w:r>
      <w:r>
        <w:rPr>
          <w:rFonts w:ascii="Verdana" w:hAnsi="Verdana"/>
          <w:color w:val="000000"/>
          <w:sz w:val="20"/>
        </w:rPr>
        <w:br/>
        <w:t>            Music App 41</w:t>
      </w:r>
      <w:r w:rsidR="00035324">
        <w:rPr>
          <w:rFonts w:ascii="Verdana" w:hAnsi="Verdana"/>
          <w:color w:val="000000"/>
          <w:sz w:val="20"/>
        </w:rPr>
        <w:t>:</w:t>
      </w:r>
      <w:r>
        <w:rPr>
          <w:rFonts w:ascii="Verdana" w:hAnsi="Verdana"/>
          <w:color w:val="000000"/>
          <w:sz w:val="20"/>
        </w:rPr>
        <w:t>   Keyboard Musicianship</w:t>
      </w:r>
      <w:r w:rsidR="00035324">
        <w:rPr>
          <w:rFonts w:ascii="Verdana" w:hAnsi="Verdana"/>
          <w:color w:val="000000"/>
          <w:sz w:val="20"/>
        </w:rPr>
        <w:t xml:space="preserve"> IV</w:t>
      </w:r>
      <w:r>
        <w:rPr>
          <w:rFonts w:ascii="Verdana" w:hAnsi="Verdana"/>
          <w:color w:val="000000"/>
          <w:sz w:val="20"/>
        </w:rPr>
        <w:t xml:space="preserve"> </w:t>
      </w:r>
      <w:r w:rsidR="00035324">
        <w:rPr>
          <w:rFonts w:ascii="Verdana" w:hAnsi="Verdana"/>
          <w:color w:val="000000"/>
          <w:sz w:val="20"/>
        </w:rPr>
        <w:t>(</w:t>
      </w:r>
      <w:r>
        <w:rPr>
          <w:rFonts w:ascii="Verdana" w:hAnsi="Verdana"/>
          <w:color w:val="000000"/>
          <w:sz w:val="20"/>
        </w:rPr>
        <w:t>1 credit</w:t>
      </w:r>
      <w:r w:rsidR="00035324">
        <w:rPr>
          <w:rFonts w:ascii="Verdana" w:hAnsi="Verdana"/>
          <w:color w:val="000000"/>
          <w:sz w:val="20"/>
        </w:rPr>
        <w:t>)</w:t>
      </w:r>
      <w:r>
        <w:rPr>
          <w:rFonts w:ascii="Verdana" w:hAnsi="Verdana"/>
          <w:color w:val="000000"/>
          <w:sz w:val="20"/>
        </w:rPr>
        <w:t xml:space="preserve"> </w:t>
      </w:r>
    </w:p>
    <w:p w14:paraId="69D3DCCB" w14:textId="3B434EE1" w:rsidR="00D664CF" w:rsidRDefault="00035324" w:rsidP="00D664CF">
      <w:pPr>
        <w:pStyle w:val="body0"/>
        <w:rPr>
          <w:rFonts w:ascii="Verdana" w:hAnsi="Verdana"/>
          <w:color w:val="000000"/>
          <w:sz w:val="20"/>
        </w:rPr>
      </w:pPr>
      <w:r w:rsidRPr="00035324">
        <w:rPr>
          <w:rFonts w:ascii="Verdana" w:hAnsi="Verdana"/>
          <w:b/>
          <w:color w:val="000000"/>
          <w:sz w:val="20"/>
        </w:rPr>
        <w:t>Acting/V</w:t>
      </w:r>
      <w:r w:rsidR="00D664CF" w:rsidRPr="00035324">
        <w:rPr>
          <w:rFonts w:ascii="Verdana" w:hAnsi="Verdana"/>
          <w:b/>
          <w:color w:val="000000"/>
          <w:sz w:val="20"/>
        </w:rPr>
        <w:t>oice Core, required courses</w:t>
      </w:r>
      <w:r w:rsidR="00D664CF">
        <w:rPr>
          <w:rFonts w:ascii="Verdana" w:hAnsi="Verdana"/>
          <w:color w:val="000000"/>
          <w:sz w:val="20"/>
        </w:rPr>
        <w:t xml:space="preserve">: </w:t>
      </w:r>
      <w:r w:rsidR="00D664CF">
        <w:rPr>
          <w:rFonts w:ascii="Verdana" w:hAnsi="Verdana"/>
          <w:color w:val="000000"/>
          <w:sz w:val="20"/>
        </w:rPr>
        <w:br/>
        <w:t>            Theatre 131</w:t>
      </w:r>
      <w:r>
        <w:rPr>
          <w:rFonts w:ascii="Verdana" w:hAnsi="Verdana"/>
          <w:color w:val="000000"/>
          <w:sz w:val="20"/>
        </w:rPr>
        <w:t>:</w:t>
      </w:r>
      <w:r w:rsidR="00C14DBF">
        <w:rPr>
          <w:rFonts w:ascii="Verdana" w:hAnsi="Verdana"/>
          <w:color w:val="000000"/>
          <w:sz w:val="20"/>
        </w:rPr>
        <w:t>   Acting I (</w:t>
      </w:r>
      <w:r w:rsidR="00D664CF">
        <w:rPr>
          <w:rFonts w:ascii="Verdana" w:hAnsi="Verdana"/>
          <w:color w:val="000000"/>
          <w:sz w:val="20"/>
        </w:rPr>
        <w:t>3 credits</w:t>
      </w:r>
      <w:r w:rsidR="00C14DBF">
        <w:rPr>
          <w:rFonts w:ascii="Verdana" w:hAnsi="Verdana"/>
          <w:color w:val="000000"/>
          <w:sz w:val="20"/>
        </w:rPr>
        <w:t>)</w:t>
      </w:r>
      <w:r w:rsidR="00D664CF">
        <w:rPr>
          <w:rFonts w:ascii="Verdana" w:hAnsi="Verdana"/>
          <w:color w:val="000000"/>
          <w:sz w:val="20"/>
        </w:rPr>
        <w:t xml:space="preserve"> </w:t>
      </w:r>
      <w:r w:rsidR="00C14DBF">
        <w:rPr>
          <w:rFonts w:ascii="Verdana" w:hAnsi="Verdana"/>
          <w:color w:val="000000"/>
          <w:sz w:val="20"/>
        </w:rPr>
        <w:br/>
        <w:t xml:space="preserve"> </w:t>
      </w:r>
      <w:r w:rsidR="00C14DBF">
        <w:rPr>
          <w:rFonts w:ascii="Verdana" w:hAnsi="Verdana"/>
          <w:color w:val="000000"/>
          <w:sz w:val="20"/>
        </w:rPr>
        <w:tab/>
        <w:t xml:space="preserve">  Theatre 190:   </w:t>
      </w:r>
      <w:r w:rsidR="00E70457">
        <w:rPr>
          <w:rFonts w:ascii="Verdana" w:hAnsi="Verdana"/>
          <w:color w:val="000000"/>
          <w:sz w:val="20"/>
        </w:rPr>
        <w:t xml:space="preserve">Introduction </w:t>
      </w:r>
      <w:r w:rsidR="008635B5">
        <w:rPr>
          <w:rFonts w:ascii="Verdana" w:hAnsi="Verdana"/>
          <w:color w:val="000000"/>
          <w:sz w:val="20"/>
        </w:rPr>
        <w:t xml:space="preserve">to </w:t>
      </w:r>
      <w:r w:rsidR="00C14DBF">
        <w:rPr>
          <w:rFonts w:ascii="Verdana" w:hAnsi="Verdana"/>
          <w:color w:val="000000"/>
          <w:sz w:val="20"/>
        </w:rPr>
        <w:t>Applied Musical Theatre Voice (1 credit)</w:t>
      </w:r>
      <w:r w:rsidR="00D664CF">
        <w:rPr>
          <w:rFonts w:ascii="Verdana" w:hAnsi="Verdana"/>
          <w:color w:val="000000"/>
          <w:sz w:val="20"/>
        </w:rPr>
        <w:br/>
        <w:t>            Theatre 231</w:t>
      </w:r>
      <w:r>
        <w:rPr>
          <w:rFonts w:ascii="Verdana" w:hAnsi="Verdana"/>
          <w:color w:val="000000"/>
          <w:sz w:val="20"/>
        </w:rPr>
        <w:t>:</w:t>
      </w:r>
      <w:r w:rsidR="00C14DBF">
        <w:rPr>
          <w:rFonts w:ascii="Verdana" w:hAnsi="Verdana"/>
          <w:color w:val="000000"/>
          <w:sz w:val="20"/>
        </w:rPr>
        <w:t>   Acting II (</w:t>
      </w:r>
      <w:r w:rsidR="00D664CF">
        <w:rPr>
          <w:rFonts w:ascii="Verdana" w:hAnsi="Verdana"/>
          <w:color w:val="000000"/>
          <w:sz w:val="20"/>
        </w:rPr>
        <w:t>3 credits</w:t>
      </w:r>
      <w:r w:rsidR="00C14DBF">
        <w:rPr>
          <w:rFonts w:ascii="Verdana" w:hAnsi="Verdana"/>
          <w:color w:val="000000"/>
          <w:sz w:val="20"/>
        </w:rPr>
        <w:t>)</w:t>
      </w:r>
      <w:r w:rsidR="00D664CF">
        <w:rPr>
          <w:rFonts w:ascii="Verdana" w:hAnsi="Verdana"/>
          <w:color w:val="000000"/>
          <w:sz w:val="20"/>
        </w:rPr>
        <w:t xml:space="preserve"> </w:t>
      </w:r>
      <w:r w:rsidR="00D664CF">
        <w:rPr>
          <w:rFonts w:ascii="Verdana" w:hAnsi="Verdana"/>
          <w:color w:val="000000"/>
          <w:sz w:val="20"/>
        </w:rPr>
        <w:br/>
        <w:t>            Theatre 233</w:t>
      </w:r>
      <w:r>
        <w:rPr>
          <w:rFonts w:ascii="Verdana" w:hAnsi="Verdana"/>
          <w:color w:val="000000"/>
          <w:sz w:val="20"/>
        </w:rPr>
        <w:t>:</w:t>
      </w:r>
      <w:r w:rsidR="00C14DBF">
        <w:rPr>
          <w:rFonts w:ascii="Verdana" w:hAnsi="Verdana"/>
          <w:color w:val="000000"/>
          <w:sz w:val="20"/>
        </w:rPr>
        <w:t>   Voice for the Actor I (</w:t>
      </w:r>
      <w:r w:rsidR="00D664CF">
        <w:rPr>
          <w:rFonts w:ascii="Verdana" w:hAnsi="Verdana"/>
          <w:color w:val="000000"/>
          <w:sz w:val="20"/>
        </w:rPr>
        <w:t>3 credits</w:t>
      </w:r>
      <w:r w:rsidR="00C14DBF">
        <w:rPr>
          <w:rFonts w:ascii="Verdana" w:hAnsi="Verdana"/>
          <w:color w:val="000000"/>
          <w:sz w:val="20"/>
        </w:rPr>
        <w:t>)</w:t>
      </w:r>
      <w:r w:rsidR="00D664CF">
        <w:rPr>
          <w:rFonts w:ascii="Verdana" w:hAnsi="Verdana"/>
          <w:color w:val="000000"/>
          <w:sz w:val="20"/>
        </w:rPr>
        <w:t xml:space="preserve"> </w:t>
      </w:r>
      <w:r>
        <w:rPr>
          <w:rFonts w:ascii="Verdana" w:hAnsi="Verdana"/>
          <w:color w:val="000000"/>
          <w:sz w:val="20"/>
        </w:rPr>
        <w:br/>
        <w:t>            Theatre</w:t>
      </w:r>
      <w:r w:rsidR="00D664CF">
        <w:rPr>
          <w:rFonts w:ascii="Verdana" w:hAnsi="Verdana"/>
          <w:color w:val="000000"/>
          <w:sz w:val="20"/>
        </w:rPr>
        <w:t> </w:t>
      </w:r>
      <w:r>
        <w:rPr>
          <w:rFonts w:ascii="Verdana" w:hAnsi="Verdana"/>
          <w:color w:val="000000"/>
          <w:sz w:val="20"/>
        </w:rPr>
        <w:t>29</w:t>
      </w:r>
      <w:r w:rsidR="008635B5">
        <w:rPr>
          <w:rFonts w:ascii="Verdana" w:hAnsi="Verdana"/>
          <w:color w:val="000000"/>
          <w:sz w:val="20"/>
        </w:rPr>
        <w:t>0</w:t>
      </w:r>
      <w:r w:rsidR="00C14DBF">
        <w:rPr>
          <w:rFonts w:ascii="Verdana" w:hAnsi="Verdana"/>
          <w:color w:val="000000"/>
          <w:sz w:val="20"/>
        </w:rPr>
        <w:t>:</w:t>
      </w:r>
      <w:r w:rsidR="00D664CF">
        <w:rPr>
          <w:rFonts w:ascii="Verdana" w:hAnsi="Verdana"/>
          <w:color w:val="000000"/>
          <w:sz w:val="20"/>
        </w:rPr>
        <w:t xml:space="preserve">  </w:t>
      </w:r>
      <w:r w:rsidR="00C14DBF">
        <w:rPr>
          <w:rFonts w:ascii="Verdana" w:hAnsi="Verdana"/>
          <w:color w:val="000000"/>
          <w:sz w:val="20"/>
        </w:rPr>
        <w:t xml:space="preserve"> </w:t>
      </w:r>
      <w:r w:rsidR="008635B5">
        <w:rPr>
          <w:rFonts w:ascii="Verdana" w:hAnsi="Verdana"/>
          <w:color w:val="000000"/>
          <w:sz w:val="20"/>
        </w:rPr>
        <w:t xml:space="preserve">Intermediate </w:t>
      </w:r>
      <w:r w:rsidR="00D664CF">
        <w:rPr>
          <w:rFonts w:ascii="Verdana" w:hAnsi="Verdana"/>
          <w:color w:val="000000"/>
          <w:sz w:val="20"/>
        </w:rPr>
        <w:t>A</w:t>
      </w:r>
      <w:r w:rsidR="00C14DBF">
        <w:rPr>
          <w:rFonts w:ascii="Verdana" w:hAnsi="Verdana"/>
          <w:color w:val="000000"/>
          <w:sz w:val="20"/>
        </w:rPr>
        <w:t>pplied Musical Theatre Voice (</w:t>
      </w:r>
      <w:r w:rsidR="008635B5">
        <w:rPr>
          <w:rFonts w:ascii="Verdana" w:hAnsi="Verdana"/>
          <w:color w:val="000000"/>
          <w:sz w:val="20"/>
        </w:rPr>
        <w:t>2</w:t>
      </w:r>
      <w:r w:rsidR="00D664CF">
        <w:rPr>
          <w:rFonts w:ascii="Verdana" w:hAnsi="Verdana"/>
          <w:color w:val="000000"/>
          <w:sz w:val="20"/>
        </w:rPr>
        <w:t xml:space="preserve"> credit</w:t>
      </w:r>
      <w:r w:rsidR="008635B5">
        <w:rPr>
          <w:rFonts w:ascii="Verdana" w:hAnsi="Verdana"/>
          <w:color w:val="000000"/>
          <w:sz w:val="20"/>
        </w:rPr>
        <w:t>s</w:t>
      </w:r>
      <w:r w:rsidR="00C14DBF">
        <w:rPr>
          <w:rFonts w:ascii="Verdana" w:hAnsi="Verdana"/>
          <w:color w:val="000000"/>
          <w:sz w:val="20"/>
        </w:rPr>
        <w:t>)</w:t>
      </w:r>
      <w:r w:rsidR="00D664CF">
        <w:rPr>
          <w:rFonts w:ascii="Verdana" w:hAnsi="Verdana"/>
          <w:color w:val="000000"/>
          <w:sz w:val="20"/>
        </w:rPr>
        <w:t xml:space="preserve"> </w:t>
      </w:r>
      <w:r>
        <w:rPr>
          <w:rFonts w:ascii="Verdana" w:hAnsi="Verdana"/>
          <w:color w:val="000000"/>
          <w:sz w:val="20"/>
        </w:rPr>
        <w:br/>
        <w:t xml:space="preserve">            </w:t>
      </w:r>
    </w:p>
    <w:p w14:paraId="7FCA4703" w14:textId="41ECE8D7" w:rsidR="00D664CF" w:rsidRDefault="00D664CF" w:rsidP="00D664CF">
      <w:pPr>
        <w:pStyle w:val="body0"/>
        <w:rPr>
          <w:rFonts w:ascii="Verdana" w:hAnsi="Verdana"/>
          <w:color w:val="000000"/>
          <w:sz w:val="20"/>
        </w:rPr>
      </w:pPr>
      <w:r w:rsidRPr="00C14DBF">
        <w:rPr>
          <w:rFonts w:ascii="Verdana" w:hAnsi="Verdana"/>
          <w:b/>
          <w:color w:val="000000"/>
          <w:sz w:val="20"/>
        </w:rPr>
        <w:t>Dance Core, required courses</w:t>
      </w:r>
      <w:r>
        <w:rPr>
          <w:rFonts w:ascii="Verdana" w:hAnsi="Verdana"/>
          <w:color w:val="000000"/>
          <w:sz w:val="20"/>
        </w:rPr>
        <w:t xml:space="preserve">: </w:t>
      </w:r>
      <w:r>
        <w:rPr>
          <w:rFonts w:ascii="Verdana" w:hAnsi="Verdana"/>
          <w:color w:val="000000"/>
          <w:sz w:val="20"/>
        </w:rPr>
        <w:br/>
        <w:t>            Theatre 128</w:t>
      </w:r>
      <w:r w:rsidR="00C14DBF">
        <w:rPr>
          <w:rFonts w:ascii="Verdana" w:hAnsi="Verdana"/>
          <w:color w:val="000000"/>
          <w:sz w:val="20"/>
        </w:rPr>
        <w:t>:     Jazz Dance I (</w:t>
      </w:r>
      <w:r>
        <w:rPr>
          <w:rFonts w:ascii="Verdana" w:hAnsi="Verdana"/>
          <w:color w:val="000000"/>
          <w:sz w:val="20"/>
        </w:rPr>
        <w:t>1 credit</w:t>
      </w:r>
      <w:r w:rsidR="00C14DBF">
        <w:rPr>
          <w:rFonts w:ascii="Verdana" w:hAnsi="Verdana"/>
          <w:color w:val="000000"/>
          <w:sz w:val="20"/>
        </w:rPr>
        <w:t>)</w:t>
      </w:r>
      <w:r>
        <w:rPr>
          <w:rFonts w:ascii="Verdana" w:hAnsi="Verdana"/>
          <w:color w:val="000000"/>
          <w:sz w:val="20"/>
        </w:rPr>
        <w:br/>
        <w:t>            Theatre 161</w:t>
      </w:r>
      <w:r w:rsidR="00C14DBF">
        <w:rPr>
          <w:rFonts w:ascii="Verdana" w:hAnsi="Verdana"/>
          <w:color w:val="000000"/>
          <w:sz w:val="20"/>
        </w:rPr>
        <w:t>:     Tap Dance I (</w:t>
      </w:r>
      <w:r>
        <w:rPr>
          <w:rFonts w:ascii="Verdana" w:hAnsi="Verdana"/>
          <w:color w:val="000000"/>
          <w:sz w:val="20"/>
        </w:rPr>
        <w:t>1 credit</w:t>
      </w:r>
      <w:r w:rsidR="00C14DBF">
        <w:rPr>
          <w:rFonts w:ascii="Verdana" w:hAnsi="Verdana"/>
          <w:color w:val="000000"/>
          <w:sz w:val="20"/>
        </w:rPr>
        <w:t>)</w:t>
      </w:r>
      <w:r>
        <w:rPr>
          <w:rFonts w:ascii="Verdana" w:hAnsi="Verdana"/>
          <w:color w:val="000000"/>
          <w:sz w:val="20"/>
        </w:rPr>
        <w:t xml:space="preserve"> </w:t>
      </w:r>
      <w:r>
        <w:rPr>
          <w:rFonts w:ascii="Verdana" w:hAnsi="Verdana"/>
          <w:color w:val="000000"/>
          <w:sz w:val="20"/>
        </w:rPr>
        <w:br/>
        <w:t>            Theatre 228</w:t>
      </w:r>
      <w:r w:rsidR="00C14DBF">
        <w:rPr>
          <w:rFonts w:ascii="Verdana" w:hAnsi="Verdana"/>
          <w:color w:val="000000"/>
          <w:sz w:val="20"/>
        </w:rPr>
        <w:t>:     Jazz Dance II (</w:t>
      </w:r>
      <w:r>
        <w:rPr>
          <w:rFonts w:ascii="Verdana" w:hAnsi="Verdana"/>
          <w:color w:val="000000"/>
          <w:sz w:val="20"/>
        </w:rPr>
        <w:t>2 credit</w:t>
      </w:r>
      <w:r w:rsidR="00C14DBF">
        <w:rPr>
          <w:rFonts w:ascii="Verdana" w:hAnsi="Verdana"/>
          <w:color w:val="000000"/>
          <w:sz w:val="20"/>
        </w:rPr>
        <w:t>)</w:t>
      </w:r>
      <w:r>
        <w:rPr>
          <w:rFonts w:ascii="Verdana" w:hAnsi="Verdana"/>
          <w:color w:val="000000"/>
          <w:sz w:val="20"/>
        </w:rPr>
        <w:t xml:space="preserve"> </w:t>
      </w:r>
      <w:r>
        <w:rPr>
          <w:rFonts w:ascii="Verdana" w:hAnsi="Verdana"/>
          <w:color w:val="000000"/>
          <w:sz w:val="20"/>
        </w:rPr>
        <w:br/>
        <w:t>            Theatre 261</w:t>
      </w:r>
      <w:r w:rsidR="00C14DBF">
        <w:rPr>
          <w:rFonts w:ascii="Verdana" w:hAnsi="Verdana"/>
          <w:color w:val="000000"/>
          <w:sz w:val="20"/>
        </w:rPr>
        <w:t>:</w:t>
      </w:r>
      <w:r>
        <w:rPr>
          <w:rFonts w:ascii="Verdana" w:hAnsi="Verdana"/>
          <w:color w:val="000000"/>
          <w:sz w:val="20"/>
        </w:rPr>
        <w:t>     Tap Dance</w:t>
      </w:r>
      <w:r w:rsidR="00C14DBF">
        <w:rPr>
          <w:rFonts w:ascii="Verdana" w:hAnsi="Verdana"/>
          <w:color w:val="000000"/>
          <w:sz w:val="20"/>
        </w:rPr>
        <w:t xml:space="preserve"> II (</w:t>
      </w:r>
      <w:r>
        <w:rPr>
          <w:rFonts w:ascii="Verdana" w:hAnsi="Verdana"/>
          <w:color w:val="000000"/>
          <w:sz w:val="20"/>
        </w:rPr>
        <w:t>1 credit</w:t>
      </w:r>
      <w:r w:rsidR="00C14DBF">
        <w:rPr>
          <w:rFonts w:ascii="Verdana" w:hAnsi="Verdana"/>
          <w:color w:val="000000"/>
          <w:sz w:val="20"/>
        </w:rPr>
        <w:t>)</w:t>
      </w:r>
      <w:r>
        <w:rPr>
          <w:rFonts w:ascii="Verdana" w:hAnsi="Verdana"/>
          <w:color w:val="000000"/>
          <w:sz w:val="20"/>
        </w:rPr>
        <w:t xml:space="preserve"> </w:t>
      </w:r>
    </w:p>
    <w:p w14:paraId="1FE7C752" w14:textId="77777777" w:rsidR="004B155C" w:rsidRPr="004B155C" w:rsidRDefault="00D664CF" w:rsidP="00D664CF">
      <w:pPr>
        <w:pStyle w:val="body0"/>
        <w:rPr>
          <w:rFonts w:ascii="Verdana" w:hAnsi="Verdana"/>
          <w:b/>
          <w:color w:val="000000"/>
          <w:sz w:val="16"/>
          <w:szCs w:val="16"/>
        </w:rPr>
      </w:pPr>
      <w:r w:rsidRPr="00C14DBF">
        <w:rPr>
          <w:rFonts w:ascii="Verdana" w:hAnsi="Verdana"/>
          <w:b/>
          <w:color w:val="000000"/>
          <w:sz w:val="20"/>
        </w:rPr>
        <w:t>Dance Elective, 1 credit required</w:t>
      </w:r>
      <w:r>
        <w:rPr>
          <w:rFonts w:ascii="Verdana" w:hAnsi="Verdana"/>
          <w:color w:val="000000"/>
          <w:sz w:val="20"/>
        </w:rPr>
        <w:t>:</w:t>
      </w:r>
      <w:r>
        <w:rPr>
          <w:rFonts w:ascii="Verdana" w:hAnsi="Verdana"/>
          <w:color w:val="000000"/>
          <w:sz w:val="20"/>
        </w:rPr>
        <w:br/>
        <w:t>            Theatre 137</w:t>
      </w:r>
      <w:r w:rsidR="00C14DBF">
        <w:rPr>
          <w:rFonts w:ascii="Verdana" w:hAnsi="Verdana"/>
          <w:color w:val="000000"/>
          <w:sz w:val="20"/>
        </w:rPr>
        <w:t>:    Ballet I (</w:t>
      </w:r>
      <w:r>
        <w:rPr>
          <w:rFonts w:ascii="Verdana" w:hAnsi="Verdana"/>
          <w:color w:val="000000"/>
          <w:sz w:val="20"/>
        </w:rPr>
        <w:t>1 credit</w:t>
      </w:r>
      <w:r w:rsidR="00C14DBF">
        <w:rPr>
          <w:rFonts w:ascii="Verdana" w:hAnsi="Verdana"/>
          <w:color w:val="000000"/>
          <w:sz w:val="20"/>
        </w:rPr>
        <w:t>)</w:t>
      </w:r>
      <w:r>
        <w:rPr>
          <w:rFonts w:ascii="Verdana" w:hAnsi="Verdana"/>
          <w:color w:val="000000"/>
          <w:sz w:val="20"/>
        </w:rPr>
        <w:br/>
        <w:t>            Theatre 141</w:t>
      </w:r>
      <w:r w:rsidR="00C14DBF">
        <w:rPr>
          <w:rFonts w:ascii="Verdana" w:hAnsi="Verdana"/>
          <w:color w:val="000000"/>
          <w:sz w:val="20"/>
        </w:rPr>
        <w:t>:    Period Dance Styles (1 credit)</w:t>
      </w:r>
      <w:r>
        <w:rPr>
          <w:rFonts w:ascii="Verdana" w:hAnsi="Verdana"/>
          <w:color w:val="000000"/>
          <w:sz w:val="20"/>
        </w:rPr>
        <w:br/>
      </w:r>
    </w:p>
    <w:p w14:paraId="11C58661" w14:textId="19D66018" w:rsidR="00D664CF" w:rsidRDefault="00D664CF" w:rsidP="00D664CF">
      <w:pPr>
        <w:pStyle w:val="body0"/>
        <w:rPr>
          <w:rFonts w:ascii="Verdana" w:hAnsi="Verdana"/>
          <w:color w:val="000000"/>
          <w:sz w:val="20"/>
        </w:rPr>
      </w:pPr>
      <w:r w:rsidRPr="00C14DBF">
        <w:rPr>
          <w:rFonts w:ascii="Verdana" w:hAnsi="Verdana"/>
          <w:b/>
          <w:color w:val="000000"/>
          <w:sz w:val="20"/>
        </w:rPr>
        <w:t>Technical Theatre Core, required courses</w:t>
      </w:r>
      <w:r>
        <w:rPr>
          <w:rFonts w:ascii="Verdana" w:hAnsi="Verdana"/>
          <w:color w:val="000000"/>
          <w:sz w:val="20"/>
        </w:rPr>
        <w:t xml:space="preserve">: </w:t>
      </w:r>
      <w:r>
        <w:rPr>
          <w:rFonts w:ascii="Verdana" w:hAnsi="Verdana"/>
          <w:color w:val="000000"/>
          <w:sz w:val="20"/>
        </w:rPr>
        <w:br/>
        <w:t>            Theatre 221</w:t>
      </w:r>
      <w:r w:rsidR="00C14DBF">
        <w:rPr>
          <w:rFonts w:ascii="Verdana" w:hAnsi="Verdana"/>
          <w:color w:val="000000"/>
          <w:sz w:val="20"/>
        </w:rPr>
        <w:t>:    Stagecraft (</w:t>
      </w:r>
      <w:r>
        <w:rPr>
          <w:rFonts w:ascii="Verdana" w:hAnsi="Verdana"/>
          <w:color w:val="000000"/>
          <w:sz w:val="20"/>
        </w:rPr>
        <w:t>4 credits</w:t>
      </w:r>
      <w:r w:rsidR="00C14DBF">
        <w:rPr>
          <w:rFonts w:ascii="Verdana" w:hAnsi="Verdana"/>
          <w:color w:val="000000"/>
          <w:sz w:val="20"/>
        </w:rPr>
        <w:t>)</w:t>
      </w:r>
      <w:r>
        <w:rPr>
          <w:rFonts w:ascii="Verdana" w:hAnsi="Verdana"/>
          <w:color w:val="000000"/>
          <w:sz w:val="20"/>
        </w:rPr>
        <w:t xml:space="preserve"> </w:t>
      </w:r>
      <w:r>
        <w:rPr>
          <w:rFonts w:ascii="Verdana" w:hAnsi="Verdana"/>
          <w:color w:val="000000"/>
          <w:sz w:val="20"/>
        </w:rPr>
        <w:br/>
        <w:t>            Theatre 222</w:t>
      </w:r>
      <w:r w:rsidR="00C14DBF">
        <w:rPr>
          <w:rFonts w:ascii="Verdana" w:hAnsi="Verdana"/>
          <w:color w:val="000000"/>
          <w:sz w:val="20"/>
        </w:rPr>
        <w:t>:    Costume Technology (</w:t>
      </w:r>
      <w:r>
        <w:rPr>
          <w:rFonts w:ascii="Verdana" w:hAnsi="Verdana"/>
          <w:color w:val="000000"/>
          <w:sz w:val="20"/>
        </w:rPr>
        <w:t>4 credits</w:t>
      </w:r>
      <w:r w:rsidR="00C14DBF">
        <w:rPr>
          <w:rFonts w:ascii="Verdana" w:hAnsi="Verdana"/>
          <w:color w:val="000000"/>
          <w:sz w:val="20"/>
        </w:rPr>
        <w:t>)</w:t>
      </w:r>
      <w:r>
        <w:rPr>
          <w:rFonts w:ascii="Verdana" w:hAnsi="Verdana"/>
          <w:color w:val="000000"/>
          <w:sz w:val="20"/>
        </w:rPr>
        <w:t xml:space="preserve">  </w:t>
      </w:r>
    </w:p>
    <w:p w14:paraId="5428C41D" w14:textId="6810996D" w:rsidR="00D664CF" w:rsidRPr="00C14DBF" w:rsidRDefault="009748E3" w:rsidP="00D664CF">
      <w:pPr>
        <w:pStyle w:val="h2"/>
        <w:rPr>
          <w:color w:val="000000"/>
          <w:sz w:val="28"/>
          <w:u w:val="none"/>
        </w:rPr>
      </w:pPr>
      <w:r>
        <w:rPr>
          <w:color w:val="000000"/>
          <w:sz w:val="24"/>
        </w:rPr>
        <w:lastRenderedPageBreak/>
        <w:t>Upper Level Courses</w:t>
      </w:r>
      <w:r w:rsidR="000E2941">
        <w:rPr>
          <w:color w:val="000000"/>
          <w:sz w:val="24"/>
          <w:u w:val="none"/>
        </w:rPr>
        <w:t xml:space="preserve"> (</w:t>
      </w:r>
      <w:r w:rsidR="004F25B7">
        <w:rPr>
          <w:color w:val="000000"/>
          <w:sz w:val="24"/>
          <w:u w:val="none"/>
        </w:rPr>
        <w:t>30</w:t>
      </w:r>
      <w:r w:rsidRPr="009748E3">
        <w:rPr>
          <w:color w:val="000000"/>
          <w:sz w:val="24"/>
          <w:u w:val="none"/>
        </w:rPr>
        <w:t xml:space="preserve"> credits):</w:t>
      </w:r>
      <w:r w:rsidR="00D664CF" w:rsidRPr="009748E3">
        <w:rPr>
          <w:color w:val="000000"/>
          <w:sz w:val="24"/>
          <w:u w:val="none"/>
        </w:rPr>
        <w:t xml:space="preserve"> </w:t>
      </w:r>
    </w:p>
    <w:p w14:paraId="0A4124AF" w14:textId="2B59131D" w:rsidR="008635B5" w:rsidRDefault="00D664CF" w:rsidP="008635B5">
      <w:pPr>
        <w:pStyle w:val="body0"/>
        <w:ind w:hanging="1440"/>
        <w:rPr>
          <w:rFonts w:ascii="Verdana" w:hAnsi="Verdana"/>
          <w:color w:val="000000"/>
          <w:sz w:val="20"/>
        </w:rPr>
      </w:pPr>
      <w:r>
        <w:rPr>
          <w:rFonts w:ascii="Verdana" w:hAnsi="Verdana"/>
          <w:color w:val="000000"/>
          <w:sz w:val="20"/>
        </w:rPr>
        <w:tab/>
      </w:r>
      <w:r w:rsidR="00C14DBF">
        <w:rPr>
          <w:rFonts w:ascii="Verdana" w:hAnsi="Verdana"/>
          <w:b/>
          <w:color w:val="000000"/>
          <w:sz w:val="20"/>
        </w:rPr>
        <w:t>Acting/</w:t>
      </w:r>
      <w:r w:rsidRPr="00C14DBF">
        <w:rPr>
          <w:rFonts w:ascii="Verdana" w:hAnsi="Verdana"/>
          <w:b/>
          <w:color w:val="000000"/>
          <w:sz w:val="20"/>
        </w:rPr>
        <w:t>Directing, required courses</w:t>
      </w:r>
      <w:r w:rsidR="00D55BB6">
        <w:rPr>
          <w:rFonts w:ascii="Verdana" w:hAnsi="Verdana"/>
          <w:color w:val="000000"/>
          <w:sz w:val="20"/>
        </w:rPr>
        <w:t xml:space="preserve">: </w:t>
      </w:r>
      <w:r w:rsidR="00D55BB6">
        <w:rPr>
          <w:rFonts w:ascii="Verdana" w:hAnsi="Verdana"/>
          <w:color w:val="000000"/>
          <w:sz w:val="20"/>
        </w:rPr>
        <w:br/>
        <w:t>      </w:t>
      </w:r>
      <w:r>
        <w:rPr>
          <w:rFonts w:ascii="Verdana" w:hAnsi="Verdana"/>
          <w:color w:val="000000"/>
          <w:sz w:val="20"/>
        </w:rPr>
        <w:t xml:space="preserve">  </w:t>
      </w:r>
      <w:r w:rsidR="00D55BB6">
        <w:rPr>
          <w:rFonts w:ascii="Verdana" w:hAnsi="Verdana"/>
          <w:color w:val="000000"/>
          <w:sz w:val="20"/>
        </w:rPr>
        <w:tab/>
      </w:r>
      <w:r>
        <w:rPr>
          <w:rFonts w:ascii="Verdana" w:hAnsi="Verdana"/>
          <w:color w:val="000000"/>
          <w:sz w:val="20"/>
        </w:rPr>
        <w:t>Theatre 305</w:t>
      </w:r>
      <w:r w:rsidR="00C14DBF">
        <w:rPr>
          <w:rFonts w:ascii="Verdana" w:hAnsi="Verdana"/>
          <w:color w:val="000000"/>
          <w:sz w:val="20"/>
        </w:rPr>
        <w:t>:</w:t>
      </w:r>
      <w:r w:rsidR="00DF5B4C">
        <w:rPr>
          <w:rFonts w:ascii="Verdana" w:hAnsi="Verdana"/>
          <w:color w:val="000000"/>
          <w:sz w:val="20"/>
        </w:rPr>
        <w:tab/>
      </w:r>
      <w:r>
        <w:rPr>
          <w:rFonts w:ascii="Verdana" w:hAnsi="Verdana"/>
          <w:color w:val="000000"/>
          <w:sz w:val="20"/>
        </w:rPr>
        <w:t>Aud</w:t>
      </w:r>
      <w:r w:rsidR="00C14DBF">
        <w:rPr>
          <w:rFonts w:ascii="Verdana" w:hAnsi="Verdana"/>
          <w:color w:val="000000"/>
          <w:sz w:val="20"/>
        </w:rPr>
        <w:t>ition Techniques for the Actor (</w:t>
      </w:r>
      <w:r>
        <w:rPr>
          <w:rFonts w:ascii="Verdana" w:hAnsi="Verdana"/>
          <w:color w:val="000000"/>
          <w:sz w:val="20"/>
        </w:rPr>
        <w:t>3 credits</w:t>
      </w:r>
      <w:r w:rsidR="00C14DBF">
        <w:rPr>
          <w:rFonts w:ascii="Verdana" w:hAnsi="Verdana"/>
          <w:color w:val="000000"/>
          <w:sz w:val="20"/>
        </w:rPr>
        <w:t>)</w:t>
      </w:r>
      <w:r w:rsidR="00D55BB6">
        <w:rPr>
          <w:rFonts w:ascii="Verdana" w:hAnsi="Verdana"/>
          <w:color w:val="000000"/>
          <w:sz w:val="20"/>
        </w:rPr>
        <w:t xml:space="preserve"> </w:t>
      </w:r>
      <w:r w:rsidR="00D55BB6">
        <w:rPr>
          <w:rFonts w:ascii="Verdana" w:hAnsi="Verdana"/>
          <w:color w:val="000000"/>
          <w:sz w:val="20"/>
        </w:rPr>
        <w:br/>
        <w:t>      </w:t>
      </w:r>
      <w:r w:rsidR="00D55BB6">
        <w:rPr>
          <w:rFonts w:ascii="Verdana" w:hAnsi="Verdana"/>
          <w:color w:val="000000"/>
          <w:sz w:val="20"/>
        </w:rPr>
        <w:tab/>
      </w:r>
      <w:r>
        <w:rPr>
          <w:rFonts w:ascii="Verdana" w:hAnsi="Verdana"/>
          <w:color w:val="000000"/>
          <w:sz w:val="20"/>
        </w:rPr>
        <w:t>Theatre 351</w:t>
      </w:r>
      <w:r w:rsidR="00C14DBF">
        <w:rPr>
          <w:rFonts w:ascii="Verdana" w:hAnsi="Verdana"/>
          <w:color w:val="000000"/>
          <w:sz w:val="20"/>
        </w:rPr>
        <w:t>: </w:t>
      </w:r>
      <w:r w:rsidR="00DF5B4C">
        <w:rPr>
          <w:rFonts w:ascii="Verdana" w:hAnsi="Verdana"/>
          <w:color w:val="000000"/>
          <w:sz w:val="20"/>
        </w:rPr>
        <w:tab/>
        <w:t>D</w:t>
      </w:r>
      <w:r w:rsidR="00C14DBF">
        <w:rPr>
          <w:rFonts w:ascii="Verdana" w:hAnsi="Verdana"/>
          <w:color w:val="000000"/>
          <w:sz w:val="20"/>
        </w:rPr>
        <w:t>irecting 1 (</w:t>
      </w:r>
      <w:r>
        <w:rPr>
          <w:rFonts w:ascii="Verdana" w:hAnsi="Verdana"/>
          <w:color w:val="000000"/>
          <w:sz w:val="20"/>
        </w:rPr>
        <w:t>3 credits</w:t>
      </w:r>
      <w:r w:rsidR="00C14DBF">
        <w:rPr>
          <w:rFonts w:ascii="Verdana" w:hAnsi="Verdana"/>
          <w:color w:val="000000"/>
          <w:sz w:val="20"/>
        </w:rPr>
        <w:t>)</w:t>
      </w:r>
      <w:r>
        <w:rPr>
          <w:rFonts w:ascii="Verdana" w:hAnsi="Verdana"/>
          <w:color w:val="000000"/>
          <w:sz w:val="20"/>
        </w:rPr>
        <w:t xml:space="preserve"> </w:t>
      </w:r>
      <w:r w:rsidR="00D55BB6">
        <w:rPr>
          <w:rFonts w:ascii="Verdana" w:hAnsi="Verdana"/>
          <w:color w:val="000000"/>
          <w:sz w:val="20"/>
        </w:rPr>
        <w:br/>
        <w:t>    </w:t>
      </w:r>
      <w:r w:rsidR="00C14DBF">
        <w:rPr>
          <w:rFonts w:ascii="Verdana" w:hAnsi="Verdana"/>
          <w:color w:val="000000"/>
          <w:sz w:val="20"/>
        </w:rPr>
        <w:t xml:space="preserve">  </w:t>
      </w:r>
      <w:r w:rsidR="00D55BB6">
        <w:rPr>
          <w:rFonts w:ascii="Verdana" w:hAnsi="Verdana"/>
          <w:color w:val="000000"/>
          <w:sz w:val="20"/>
        </w:rPr>
        <w:tab/>
      </w:r>
      <w:r w:rsidR="00C14DBF">
        <w:rPr>
          <w:rFonts w:ascii="Verdana" w:hAnsi="Verdana"/>
          <w:color w:val="000000"/>
          <w:sz w:val="20"/>
        </w:rPr>
        <w:t>Theatre 390:</w:t>
      </w:r>
      <w:r w:rsidR="00DF5B4C">
        <w:rPr>
          <w:rFonts w:ascii="Verdana" w:hAnsi="Verdana"/>
          <w:color w:val="000000"/>
          <w:sz w:val="20"/>
        </w:rPr>
        <w:tab/>
      </w:r>
      <w:r w:rsidR="008635B5">
        <w:rPr>
          <w:rFonts w:ascii="Verdana" w:hAnsi="Verdana"/>
          <w:color w:val="000000"/>
          <w:sz w:val="20"/>
        </w:rPr>
        <w:t xml:space="preserve">Advanced </w:t>
      </w:r>
      <w:r>
        <w:rPr>
          <w:rFonts w:ascii="Verdana" w:hAnsi="Verdana"/>
          <w:color w:val="000000"/>
          <w:sz w:val="20"/>
        </w:rPr>
        <w:t>Applied Musical T</w:t>
      </w:r>
      <w:r w:rsidR="00C14DBF">
        <w:rPr>
          <w:rFonts w:ascii="Verdana" w:hAnsi="Verdana"/>
          <w:color w:val="000000"/>
          <w:sz w:val="20"/>
        </w:rPr>
        <w:t>heatre Voice (</w:t>
      </w:r>
      <w:r w:rsidR="008635B5">
        <w:rPr>
          <w:rFonts w:ascii="Verdana" w:hAnsi="Verdana"/>
          <w:color w:val="000000"/>
          <w:sz w:val="20"/>
        </w:rPr>
        <w:t>4</w:t>
      </w:r>
      <w:r>
        <w:rPr>
          <w:rFonts w:ascii="Verdana" w:hAnsi="Verdana"/>
          <w:color w:val="000000"/>
          <w:sz w:val="20"/>
        </w:rPr>
        <w:t xml:space="preserve"> credit</w:t>
      </w:r>
      <w:r w:rsidR="008635B5">
        <w:rPr>
          <w:rFonts w:ascii="Verdana" w:hAnsi="Verdana"/>
          <w:color w:val="000000"/>
          <w:sz w:val="20"/>
        </w:rPr>
        <w:t>s</w:t>
      </w:r>
      <w:r w:rsidR="00C14DBF">
        <w:rPr>
          <w:rFonts w:ascii="Verdana" w:hAnsi="Verdana"/>
          <w:color w:val="000000"/>
          <w:sz w:val="20"/>
        </w:rPr>
        <w:t>)</w:t>
      </w:r>
      <w:r>
        <w:rPr>
          <w:rFonts w:ascii="Verdana" w:hAnsi="Verdana"/>
          <w:color w:val="000000"/>
          <w:sz w:val="20"/>
        </w:rPr>
        <w:t xml:space="preserve"> </w:t>
      </w:r>
      <w:r w:rsidR="00D55BB6">
        <w:rPr>
          <w:rFonts w:ascii="Verdana" w:hAnsi="Verdana"/>
          <w:color w:val="000000"/>
          <w:sz w:val="20"/>
        </w:rPr>
        <w:br/>
      </w:r>
      <w:r w:rsidR="00C14DBF">
        <w:rPr>
          <w:rFonts w:ascii="Verdana" w:hAnsi="Verdana"/>
          <w:color w:val="000000"/>
          <w:sz w:val="20"/>
        </w:rPr>
        <w:t xml:space="preserve">  </w:t>
      </w:r>
      <w:r w:rsidR="00D55BB6">
        <w:rPr>
          <w:rFonts w:ascii="Verdana" w:hAnsi="Verdana"/>
          <w:color w:val="000000"/>
          <w:sz w:val="20"/>
        </w:rPr>
        <w:t>   </w:t>
      </w:r>
      <w:r w:rsidR="00C14DBF">
        <w:rPr>
          <w:rFonts w:ascii="Verdana" w:hAnsi="Verdana"/>
          <w:color w:val="000000"/>
          <w:sz w:val="20"/>
        </w:rPr>
        <w:t xml:space="preserve">  </w:t>
      </w:r>
      <w:r w:rsidR="00D55BB6">
        <w:rPr>
          <w:rFonts w:ascii="Verdana" w:hAnsi="Verdana"/>
          <w:color w:val="000000"/>
          <w:sz w:val="20"/>
        </w:rPr>
        <w:tab/>
      </w:r>
    </w:p>
    <w:p w14:paraId="770DE834" w14:textId="0028FDFB" w:rsidR="004B155C" w:rsidRPr="008635B5" w:rsidRDefault="00D664CF" w:rsidP="008635B5">
      <w:pPr>
        <w:rPr>
          <w:rFonts w:ascii="Verdana" w:hAnsi="Verdana" w:cs="Arial"/>
          <w:sz w:val="20"/>
        </w:rPr>
      </w:pPr>
      <w:r w:rsidRPr="00F20783">
        <w:rPr>
          <w:rFonts w:ascii="Verdana" w:hAnsi="Verdana"/>
          <w:b/>
          <w:color w:val="000000"/>
          <w:sz w:val="20"/>
        </w:rPr>
        <w:t>Dance, required courses</w:t>
      </w:r>
      <w:r w:rsidR="00D55BB6">
        <w:rPr>
          <w:rFonts w:ascii="Verdana" w:hAnsi="Verdana"/>
          <w:color w:val="000000"/>
          <w:sz w:val="20"/>
        </w:rPr>
        <w:t xml:space="preserve">: </w:t>
      </w:r>
      <w:r w:rsidR="00D55BB6">
        <w:rPr>
          <w:rFonts w:ascii="Verdana" w:hAnsi="Verdana"/>
          <w:color w:val="000000"/>
          <w:sz w:val="20"/>
        </w:rPr>
        <w:br/>
        <w:t>        </w:t>
      </w:r>
      <w:r w:rsidR="00D55BB6">
        <w:rPr>
          <w:rFonts w:ascii="Verdana" w:hAnsi="Verdana"/>
          <w:color w:val="000000"/>
          <w:sz w:val="20"/>
        </w:rPr>
        <w:tab/>
      </w:r>
      <w:r w:rsidRPr="008635B5">
        <w:rPr>
          <w:rFonts w:ascii="Verdana" w:hAnsi="Verdana" w:cs="Arial"/>
          <w:sz w:val="20"/>
        </w:rPr>
        <w:t>Theatre 328</w:t>
      </w:r>
      <w:r w:rsidR="00DF5B4C" w:rsidRPr="008635B5">
        <w:rPr>
          <w:rFonts w:ascii="Verdana" w:hAnsi="Verdana" w:cs="Arial"/>
          <w:sz w:val="20"/>
        </w:rPr>
        <w:t>:</w:t>
      </w:r>
      <w:r w:rsidR="00DF5B4C" w:rsidRPr="008635B5">
        <w:rPr>
          <w:rFonts w:ascii="Verdana" w:hAnsi="Verdana" w:cs="Arial"/>
          <w:sz w:val="20"/>
        </w:rPr>
        <w:tab/>
      </w:r>
      <w:r w:rsidR="00F20783" w:rsidRPr="008635B5">
        <w:rPr>
          <w:rFonts w:ascii="Verdana" w:hAnsi="Verdana" w:cs="Arial"/>
          <w:sz w:val="20"/>
        </w:rPr>
        <w:t>Jazz Dance III (</w:t>
      </w:r>
      <w:r w:rsidRPr="008635B5">
        <w:rPr>
          <w:rFonts w:ascii="Verdana" w:hAnsi="Verdana" w:cs="Arial"/>
          <w:sz w:val="20"/>
        </w:rPr>
        <w:t>2 credits</w:t>
      </w:r>
      <w:r w:rsidR="00F20783" w:rsidRPr="008635B5">
        <w:rPr>
          <w:rFonts w:ascii="Verdana" w:hAnsi="Verdana" w:cs="Arial"/>
          <w:sz w:val="20"/>
        </w:rPr>
        <w:t>)</w:t>
      </w:r>
      <w:r w:rsidR="00D55BB6" w:rsidRPr="008635B5">
        <w:rPr>
          <w:rFonts w:ascii="Verdana" w:hAnsi="Verdana" w:cs="Arial"/>
          <w:sz w:val="20"/>
        </w:rPr>
        <w:t xml:space="preserve"> </w:t>
      </w:r>
      <w:r w:rsidR="00D55BB6" w:rsidRPr="008635B5">
        <w:rPr>
          <w:rFonts w:ascii="Verdana" w:hAnsi="Verdana" w:cs="Arial"/>
          <w:sz w:val="20"/>
        </w:rPr>
        <w:br/>
        <w:t>       </w:t>
      </w:r>
      <w:r w:rsidR="00D55BB6" w:rsidRPr="008635B5">
        <w:rPr>
          <w:rFonts w:ascii="Verdana" w:hAnsi="Verdana" w:cs="Arial"/>
          <w:sz w:val="20"/>
        </w:rPr>
        <w:tab/>
      </w:r>
      <w:r w:rsidRPr="008635B5">
        <w:rPr>
          <w:rFonts w:ascii="Verdana" w:hAnsi="Verdana" w:cs="Arial"/>
          <w:sz w:val="20"/>
        </w:rPr>
        <w:t>Theatre 361</w:t>
      </w:r>
      <w:r w:rsidR="00DF5B4C" w:rsidRPr="008635B5">
        <w:rPr>
          <w:rFonts w:ascii="Verdana" w:hAnsi="Verdana" w:cs="Arial"/>
          <w:sz w:val="20"/>
        </w:rPr>
        <w:t>:</w:t>
      </w:r>
      <w:r w:rsidR="00DF5B4C" w:rsidRPr="008635B5">
        <w:rPr>
          <w:rFonts w:ascii="Verdana" w:hAnsi="Verdana" w:cs="Arial"/>
          <w:sz w:val="20"/>
        </w:rPr>
        <w:tab/>
      </w:r>
      <w:r w:rsidR="00F20783" w:rsidRPr="008635B5">
        <w:rPr>
          <w:rFonts w:ascii="Verdana" w:hAnsi="Verdana" w:cs="Arial"/>
          <w:sz w:val="20"/>
        </w:rPr>
        <w:t>Tap III (</w:t>
      </w:r>
      <w:r w:rsidRPr="008635B5">
        <w:rPr>
          <w:rFonts w:ascii="Verdana" w:hAnsi="Verdana" w:cs="Arial"/>
          <w:sz w:val="20"/>
        </w:rPr>
        <w:t>1 credit</w:t>
      </w:r>
      <w:r w:rsidR="00F20783" w:rsidRPr="008635B5">
        <w:rPr>
          <w:rFonts w:ascii="Verdana" w:hAnsi="Verdana" w:cs="Arial"/>
          <w:sz w:val="20"/>
        </w:rPr>
        <w:t>)</w:t>
      </w:r>
    </w:p>
    <w:p w14:paraId="19D3EAD9" w14:textId="4FA81446" w:rsidR="004B155C" w:rsidRPr="008635B5" w:rsidRDefault="004B155C" w:rsidP="008635B5">
      <w:pPr>
        <w:rPr>
          <w:rFonts w:ascii="Verdana" w:hAnsi="Verdana" w:cs="Arial"/>
          <w:sz w:val="20"/>
        </w:rPr>
      </w:pPr>
      <w:r w:rsidRPr="008635B5">
        <w:rPr>
          <w:rFonts w:ascii="Verdana" w:hAnsi="Verdana" w:cs="Arial"/>
          <w:sz w:val="20"/>
        </w:rPr>
        <w:t xml:space="preserve">          Theatre 372:  American Musical Theatre Dance</w:t>
      </w:r>
      <w:r w:rsidR="004F25B7" w:rsidRPr="008635B5">
        <w:rPr>
          <w:rFonts w:ascii="Verdana" w:hAnsi="Verdana" w:cs="Arial"/>
          <w:sz w:val="20"/>
        </w:rPr>
        <w:t xml:space="preserve"> (1 credit)</w:t>
      </w:r>
    </w:p>
    <w:p w14:paraId="6756B8B7" w14:textId="5C49E49B" w:rsidR="00D664CF" w:rsidRPr="008635B5" w:rsidRDefault="00D55BB6" w:rsidP="004B155C">
      <w:pPr>
        <w:rPr>
          <w:rFonts w:ascii="Verdana" w:hAnsi="Verdana" w:cs="Arial"/>
          <w:sz w:val="20"/>
        </w:rPr>
      </w:pPr>
      <w:r w:rsidRPr="008635B5">
        <w:rPr>
          <w:rFonts w:ascii="Verdana" w:hAnsi="Verdana" w:cs="Arial"/>
          <w:sz w:val="20"/>
        </w:rPr>
        <w:t>     </w:t>
      </w:r>
      <w:r w:rsidR="00D664CF" w:rsidRPr="008635B5">
        <w:rPr>
          <w:rFonts w:ascii="Verdana" w:hAnsi="Verdana" w:cs="Arial"/>
          <w:sz w:val="20"/>
        </w:rPr>
        <w:t> </w:t>
      </w:r>
      <w:r w:rsidRPr="008635B5">
        <w:rPr>
          <w:rFonts w:ascii="Verdana" w:hAnsi="Verdana" w:cs="Arial"/>
          <w:sz w:val="20"/>
        </w:rPr>
        <w:tab/>
      </w:r>
      <w:r w:rsidR="00D664CF" w:rsidRPr="008635B5">
        <w:rPr>
          <w:rFonts w:ascii="Verdana" w:hAnsi="Verdana" w:cs="Arial"/>
          <w:sz w:val="20"/>
        </w:rPr>
        <w:t>Theatre 440</w:t>
      </w:r>
      <w:r w:rsidR="00DF5B4C" w:rsidRPr="008635B5">
        <w:rPr>
          <w:rFonts w:ascii="Verdana" w:hAnsi="Verdana" w:cs="Arial"/>
          <w:sz w:val="20"/>
        </w:rPr>
        <w:t>:</w:t>
      </w:r>
      <w:r w:rsidR="00DF5B4C" w:rsidRPr="008635B5">
        <w:rPr>
          <w:rFonts w:ascii="Verdana" w:hAnsi="Verdana" w:cs="Arial"/>
          <w:sz w:val="20"/>
        </w:rPr>
        <w:tab/>
      </w:r>
      <w:r w:rsidR="00F20783" w:rsidRPr="008635B5">
        <w:rPr>
          <w:rFonts w:ascii="Verdana" w:hAnsi="Verdana" w:cs="Arial"/>
          <w:sz w:val="20"/>
        </w:rPr>
        <w:t>Choreography (</w:t>
      </w:r>
      <w:r w:rsidR="00D664CF" w:rsidRPr="008635B5">
        <w:rPr>
          <w:rFonts w:ascii="Verdana" w:hAnsi="Verdana" w:cs="Arial"/>
          <w:sz w:val="20"/>
        </w:rPr>
        <w:t>3 credits</w:t>
      </w:r>
      <w:r w:rsidR="00F20783" w:rsidRPr="008635B5">
        <w:rPr>
          <w:rFonts w:ascii="Verdana" w:hAnsi="Verdana" w:cs="Arial"/>
          <w:sz w:val="20"/>
        </w:rPr>
        <w:t>)</w:t>
      </w:r>
      <w:r w:rsidR="00D664CF" w:rsidRPr="008635B5">
        <w:rPr>
          <w:rFonts w:ascii="Verdana" w:hAnsi="Verdana" w:cs="Arial"/>
          <w:sz w:val="20"/>
        </w:rPr>
        <w:t xml:space="preserve"> </w:t>
      </w:r>
    </w:p>
    <w:p w14:paraId="03DAC4C7" w14:textId="77777777" w:rsidR="004B155C" w:rsidRPr="004B155C" w:rsidRDefault="004B155C" w:rsidP="004B155C"/>
    <w:p w14:paraId="73E074E7" w14:textId="5D7B45B1" w:rsidR="000E2941" w:rsidRDefault="00F20783" w:rsidP="00F20783">
      <w:pPr>
        <w:pStyle w:val="body0"/>
        <w:spacing w:before="0" w:beforeAutospacing="0" w:after="0" w:afterAutospacing="0"/>
        <w:rPr>
          <w:rFonts w:ascii="Verdana" w:hAnsi="Verdana"/>
          <w:color w:val="000000"/>
          <w:sz w:val="20"/>
        </w:rPr>
      </w:pPr>
      <w:r w:rsidRPr="00F20783">
        <w:rPr>
          <w:rFonts w:ascii="Verdana" w:hAnsi="Verdana"/>
          <w:b/>
          <w:color w:val="000000"/>
          <w:sz w:val="20"/>
        </w:rPr>
        <w:t>Theatre History/</w:t>
      </w:r>
      <w:r w:rsidR="00D664CF" w:rsidRPr="00F20783">
        <w:rPr>
          <w:rFonts w:ascii="Verdana" w:hAnsi="Verdana"/>
          <w:b/>
          <w:color w:val="000000"/>
          <w:sz w:val="20"/>
        </w:rPr>
        <w:t xml:space="preserve">Literature, </w:t>
      </w:r>
      <w:r w:rsidR="000E2941">
        <w:rPr>
          <w:rFonts w:ascii="Verdana" w:hAnsi="Verdana"/>
          <w:b/>
          <w:color w:val="000000"/>
          <w:sz w:val="20"/>
        </w:rPr>
        <w:t>9</w:t>
      </w:r>
      <w:r w:rsidRPr="00F20783">
        <w:rPr>
          <w:rFonts w:ascii="Verdana" w:hAnsi="Verdana"/>
          <w:b/>
          <w:color w:val="000000"/>
          <w:sz w:val="20"/>
        </w:rPr>
        <w:t xml:space="preserve"> credits</w:t>
      </w:r>
      <w:r w:rsidR="00D664CF">
        <w:rPr>
          <w:rFonts w:ascii="Verdana" w:hAnsi="Verdana"/>
          <w:color w:val="000000"/>
          <w:sz w:val="20"/>
        </w:rPr>
        <w:t>:</w:t>
      </w:r>
      <w:r w:rsidR="00D55BB6">
        <w:rPr>
          <w:rFonts w:ascii="Verdana" w:hAnsi="Verdana"/>
          <w:color w:val="000000"/>
          <w:sz w:val="20"/>
        </w:rPr>
        <w:br/>
        <w:t xml:space="preserve"> </w:t>
      </w:r>
      <w:r w:rsidR="00D55BB6">
        <w:rPr>
          <w:rFonts w:ascii="Verdana" w:hAnsi="Verdana"/>
          <w:color w:val="000000"/>
          <w:sz w:val="20"/>
        </w:rPr>
        <w:tab/>
      </w:r>
      <w:r w:rsidR="000E2941" w:rsidRPr="000E2941">
        <w:rPr>
          <w:rFonts w:ascii="Verdana" w:hAnsi="Verdana"/>
          <w:color w:val="000000"/>
          <w:sz w:val="20"/>
          <w:u w:val="single"/>
        </w:rPr>
        <w:t>Required</w:t>
      </w:r>
      <w:r w:rsidR="000E2941">
        <w:rPr>
          <w:rFonts w:ascii="Verdana" w:hAnsi="Verdana"/>
          <w:color w:val="000000"/>
          <w:sz w:val="20"/>
        </w:rPr>
        <w:t>:</w:t>
      </w:r>
      <w:r>
        <w:rPr>
          <w:rFonts w:ascii="Verdana" w:hAnsi="Verdana"/>
          <w:color w:val="000000"/>
          <w:sz w:val="20"/>
        </w:rPr>
        <w:t xml:space="preserve"> </w:t>
      </w:r>
    </w:p>
    <w:p w14:paraId="628871F9" w14:textId="2F9555CD" w:rsidR="00F20783" w:rsidRDefault="00DF5B4C" w:rsidP="000E2941">
      <w:pPr>
        <w:pStyle w:val="body0"/>
        <w:spacing w:before="0" w:beforeAutospacing="0" w:after="0" w:afterAutospacing="0"/>
        <w:ind w:firstLine="720"/>
        <w:rPr>
          <w:rFonts w:ascii="Verdana" w:hAnsi="Verdana"/>
          <w:color w:val="000000"/>
          <w:sz w:val="20"/>
        </w:rPr>
      </w:pPr>
      <w:r>
        <w:rPr>
          <w:rFonts w:ascii="Verdana" w:hAnsi="Verdana"/>
          <w:color w:val="000000"/>
          <w:sz w:val="20"/>
        </w:rPr>
        <w:t>Theatre 364:</w:t>
      </w:r>
      <w:r>
        <w:rPr>
          <w:rFonts w:ascii="Verdana" w:hAnsi="Verdana"/>
          <w:color w:val="000000"/>
          <w:sz w:val="20"/>
        </w:rPr>
        <w:tab/>
      </w:r>
      <w:r w:rsidR="00F20783">
        <w:rPr>
          <w:rFonts w:ascii="Verdana" w:hAnsi="Verdana"/>
          <w:color w:val="000000"/>
          <w:sz w:val="20"/>
        </w:rPr>
        <w:t>Musical Theatre History (</w:t>
      </w:r>
      <w:r w:rsidR="00D664CF">
        <w:rPr>
          <w:rFonts w:ascii="Verdana" w:hAnsi="Verdana"/>
          <w:color w:val="000000"/>
          <w:sz w:val="20"/>
        </w:rPr>
        <w:t>3 credits</w:t>
      </w:r>
      <w:r w:rsidR="000E2941">
        <w:rPr>
          <w:rFonts w:ascii="Verdana" w:hAnsi="Verdana"/>
          <w:color w:val="000000"/>
          <w:sz w:val="20"/>
        </w:rPr>
        <w:t>)</w:t>
      </w:r>
      <w:r w:rsidR="000E2941">
        <w:rPr>
          <w:rFonts w:ascii="Verdana" w:hAnsi="Verdana"/>
          <w:color w:val="000000"/>
          <w:sz w:val="20"/>
        </w:rPr>
        <w:br/>
        <w:t xml:space="preserve">          </w:t>
      </w:r>
      <w:r>
        <w:rPr>
          <w:rFonts w:ascii="Verdana" w:hAnsi="Verdana"/>
          <w:color w:val="000000"/>
          <w:sz w:val="20"/>
        </w:rPr>
        <w:t>Theatre 311:</w:t>
      </w:r>
      <w:r>
        <w:rPr>
          <w:rFonts w:ascii="Verdana" w:hAnsi="Verdana"/>
          <w:color w:val="000000"/>
          <w:sz w:val="20"/>
        </w:rPr>
        <w:tab/>
        <w:t>T</w:t>
      </w:r>
      <w:r w:rsidR="00F20783">
        <w:rPr>
          <w:rFonts w:ascii="Verdana" w:hAnsi="Verdana"/>
          <w:color w:val="000000"/>
          <w:sz w:val="20"/>
        </w:rPr>
        <w:t>heatre History III: 20</w:t>
      </w:r>
      <w:r w:rsidR="00F20783" w:rsidRPr="00F20783">
        <w:rPr>
          <w:rFonts w:ascii="Verdana" w:hAnsi="Verdana"/>
          <w:color w:val="000000"/>
          <w:sz w:val="20"/>
          <w:vertAlign w:val="superscript"/>
        </w:rPr>
        <w:t>th</w:t>
      </w:r>
      <w:r w:rsidR="00F20783">
        <w:rPr>
          <w:rFonts w:ascii="Verdana" w:hAnsi="Verdana"/>
          <w:color w:val="000000"/>
          <w:sz w:val="20"/>
        </w:rPr>
        <w:t xml:space="preserve"> Century and Contemporary (3 credits)</w:t>
      </w:r>
      <w:r w:rsidR="00D664CF">
        <w:rPr>
          <w:rFonts w:ascii="Verdana" w:hAnsi="Verdana"/>
          <w:color w:val="000000"/>
          <w:sz w:val="20"/>
        </w:rPr>
        <w:t xml:space="preserve"> </w:t>
      </w:r>
      <w:r w:rsidR="00D664CF">
        <w:rPr>
          <w:rFonts w:ascii="Verdana" w:hAnsi="Verdana"/>
          <w:color w:val="000000"/>
          <w:sz w:val="20"/>
        </w:rPr>
        <w:br/>
        <w:t>           </w:t>
      </w:r>
      <w:r w:rsidR="000E2941">
        <w:rPr>
          <w:rFonts w:ascii="Verdana" w:hAnsi="Verdana"/>
          <w:color w:val="000000"/>
          <w:sz w:val="20"/>
        </w:rPr>
        <w:br/>
        <w:t xml:space="preserve">          </w:t>
      </w:r>
      <w:r w:rsidR="00F20783" w:rsidRPr="00F20783">
        <w:rPr>
          <w:rFonts w:ascii="Verdana" w:hAnsi="Verdana"/>
          <w:color w:val="000000"/>
          <w:sz w:val="20"/>
          <w:u w:val="single"/>
        </w:rPr>
        <w:t>Choose One</w:t>
      </w:r>
      <w:r w:rsidR="00F20783">
        <w:rPr>
          <w:rFonts w:ascii="Verdana" w:hAnsi="Verdana"/>
          <w:color w:val="000000"/>
          <w:sz w:val="20"/>
        </w:rPr>
        <w:t>:</w:t>
      </w:r>
    </w:p>
    <w:p w14:paraId="2A10731E" w14:textId="1ECC265D" w:rsidR="00D664CF" w:rsidRPr="00F20783" w:rsidRDefault="00F20783" w:rsidP="00F20783">
      <w:pPr>
        <w:pStyle w:val="body0"/>
        <w:spacing w:before="0" w:beforeAutospacing="0" w:after="0" w:afterAutospacing="0"/>
        <w:rPr>
          <w:rFonts w:ascii="Verdana" w:hAnsi="Verdana"/>
          <w:color w:val="000000"/>
          <w:sz w:val="20"/>
        </w:rPr>
      </w:pPr>
      <w:r>
        <w:rPr>
          <w:rFonts w:ascii="Verdana" w:hAnsi="Verdana"/>
          <w:color w:val="000000"/>
          <w:sz w:val="20"/>
        </w:rPr>
        <w:t xml:space="preserve">          </w:t>
      </w:r>
      <w:r w:rsidR="00D664CF">
        <w:rPr>
          <w:rFonts w:ascii="Verdana" w:hAnsi="Verdana"/>
          <w:color w:val="000000"/>
          <w:sz w:val="20"/>
        </w:rPr>
        <w:t>Theatre 309</w:t>
      </w:r>
      <w:r>
        <w:rPr>
          <w:rFonts w:ascii="Verdana" w:hAnsi="Verdana"/>
          <w:color w:val="000000"/>
          <w:sz w:val="20"/>
        </w:rPr>
        <w:t>:</w:t>
      </w:r>
      <w:r w:rsidR="00DF5B4C">
        <w:rPr>
          <w:rFonts w:ascii="Verdana" w:hAnsi="Verdana"/>
          <w:color w:val="000000"/>
          <w:sz w:val="20"/>
        </w:rPr>
        <w:tab/>
      </w:r>
      <w:r w:rsidR="00D664CF">
        <w:rPr>
          <w:rFonts w:ascii="Verdana" w:hAnsi="Verdana"/>
          <w:color w:val="000000"/>
          <w:sz w:val="20"/>
        </w:rPr>
        <w:t>Theatre History I: Greek to Elizabethan, 3 credits</w:t>
      </w:r>
      <w:r w:rsidR="00D664CF">
        <w:rPr>
          <w:rFonts w:ascii="Verdana" w:hAnsi="Verdana"/>
          <w:color w:val="000000"/>
          <w:sz w:val="20"/>
        </w:rPr>
        <w:br/>
        <w:t>          Theatre 310</w:t>
      </w:r>
      <w:r w:rsidR="00DF5B4C">
        <w:rPr>
          <w:rFonts w:ascii="Verdana" w:hAnsi="Verdana"/>
          <w:color w:val="000000"/>
          <w:sz w:val="20"/>
        </w:rPr>
        <w:t>:</w:t>
      </w:r>
      <w:r w:rsidR="00DF5B4C">
        <w:rPr>
          <w:rFonts w:ascii="Verdana" w:hAnsi="Verdana"/>
          <w:color w:val="000000"/>
          <w:sz w:val="20"/>
        </w:rPr>
        <w:tab/>
      </w:r>
      <w:r w:rsidR="00D664CF">
        <w:rPr>
          <w:rFonts w:ascii="Verdana" w:hAnsi="Verdana"/>
          <w:color w:val="000000"/>
          <w:sz w:val="20"/>
        </w:rPr>
        <w:t>Theatre History II: 17</w:t>
      </w:r>
      <w:r w:rsidR="00D664CF">
        <w:rPr>
          <w:rFonts w:ascii="Verdana" w:hAnsi="Verdana"/>
          <w:color w:val="000000"/>
          <w:sz w:val="20"/>
          <w:vertAlign w:val="superscript"/>
        </w:rPr>
        <w:t xml:space="preserve">th </w:t>
      </w:r>
      <w:r w:rsidR="00D664CF">
        <w:rPr>
          <w:rFonts w:ascii="Verdana" w:hAnsi="Verdana"/>
          <w:color w:val="000000"/>
          <w:sz w:val="20"/>
        </w:rPr>
        <w:t>Century to Realism, 3 credits</w:t>
      </w:r>
      <w:r w:rsidR="00D664CF">
        <w:rPr>
          <w:rFonts w:ascii="Verdana" w:hAnsi="Verdana"/>
          <w:color w:val="000000"/>
          <w:sz w:val="20"/>
        </w:rPr>
        <w:br/>
        <w:t xml:space="preserve">            </w:t>
      </w:r>
      <w:r>
        <w:rPr>
          <w:rFonts w:ascii="Verdana" w:hAnsi="Verdana"/>
          <w:color w:val="000000"/>
          <w:sz w:val="20"/>
        </w:rPr>
        <w:br/>
      </w:r>
      <w:r w:rsidR="00D664CF" w:rsidRPr="00F20783">
        <w:rPr>
          <w:rFonts w:ascii="Verdana" w:hAnsi="Verdana"/>
          <w:b/>
          <w:sz w:val="20"/>
        </w:rPr>
        <w:t>Shop Practicum, 4 credits required</w:t>
      </w:r>
      <w:r w:rsidR="00D664CF">
        <w:rPr>
          <w:rFonts w:ascii="Verdana" w:hAnsi="Verdana"/>
          <w:sz w:val="20"/>
        </w:rPr>
        <w:t xml:space="preserve">: </w:t>
      </w:r>
      <w:r w:rsidR="00D664CF">
        <w:rPr>
          <w:rFonts w:ascii="Verdana" w:hAnsi="Verdana"/>
          <w:sz w:val="20"/>
        </w:rPr>
        <w:br/>
        <w:t>      </w:t>
      </w:r>
      <w:r w:rsidR="00DF5B4C">
        <w:rPr>
          <w:rFonts w:ascii="Verdana" w:hAnsi="Verdana"/>
          <w:sz w:val="20"/>
        </w:rPr>
        <w:t>  </w:t>
      </w:r>
      <w:r w:rsidR="00DF5B4C">
        <w:rPr>
          <w:rFonts w:ascii="Verdana" w:hAnsi="Verdana"/>
          <w:sz w:val="20"/>
        </w:rPr>
        <w:tab/>
      </w:r>
      <w:r w:rsidR="00D664CF">
        <w:rPr>
          <w:rFonts w:ascii="Verdana" w:hAnsi="Verdana"/>
          <w:sz w:val="20"/>
        </w:rPr>
        <w:t>Theatre 338</w:t>
      </w:r>
      <w:r>
        <w:rPr>
          <w:rFonts w:ascii="Verdana" w:hAnsi="Verdana"/>
          <w:sz w:val="20"/>
        </w:rPr>
        <w:t>:</w:t>
      </w:r>
      <w:r w:rsidR="00DF5B4C">
        <w:rPr>
          <w:rFonts w:ascii="Verdana" w:hAnsi="Verdana"/>
          <w:sz w:val="20"/>
        </w:rPr>
        <w:tab/>
        <w:t xml:space="preserve"> </w:t>
      </w:r>
      <w:r w:rsidR="00D664CF">
        <w:rPr>
          <w:rFonts w:ascii="Verdana" w:hAnsi="Verdana"/>
          <w:sz w:val="20"/>
        </w:rPr>
        <w:t>Pr</w:t>
      </w:r>
      <w:r>
        <w:rPr>
          <w:rFonts w:ascii="Verdana" w:hAnsi="Verdana"/>
          <w:sz w:val="20"/>
        </w:rPr>
        <w:t>oduction Practicum: Scene Shop (</w:t>
      </w:r>
      <w:r w:rsidR="00D664CF">
        <w:rPr>
          <w:rFonts w:ascii="Verdana" w:hAnsi="Verdana"/>
          <w:sz w:val="20"/>
        </w:rPr>
        <w:t>minimum 1 credit</w:t>
      </w:r>
      <w:r>
        <w:rPr>
          <w:rFonts w:ascii="Verdana" w:hAnsi="Verdana"/>
          <w:sz w:val="20"/>
        </w:rPr>
        <w:t>)</w:t>
      </w:r>
      <w:r w:rsidR="00DF5B4C">
        <w:rPr>
          <w:rFonts w:ascii="Verdana" w:hAnsi="Verdana"/>
          <w:sz w:val="20"/>
        </w:rPr>
        <w:br/>
        <w:t>       </w:t>
      </w:r>
      <w:r w:rsidR="00DF5B4C">
        <w:rPr>
          <w:rFonts w:ascii="Verdana" w:hAnsi="Verdana"/>
          <w:sz w:val="20"/>
        </w:rPr>
        <w:tab/>
      </w:r>
      <w:r w:rsidR="00D664CF">
        <w:rPr>
          <w:rFonts w:ascii="Verdana" w:hAnsi="Verdana"/>
          <w:sz w:val="20"/>
        </w:rPr>
        <w:t>Theatre 339</w:t>
      </w:r>
      <w:r>
        <w:rPr>
          <w:rFonts w:ascii="Verdana" w:hAnsi="Verdana"/>
          <w:sz w:val="20"/>
        </w:rPr>
        <w:t>:</w:t>
      </w:r>
      <w:r w:rsidR="00DF5B4C">
        <w:rPr>
          <w:rFonts w:ascii="Verdana" w:hAnsi="Verdana"/>
          <w:sz w:val="20"/>
        </w:rPr>
        <w:t xml:space="preserve"> </w:t>
      </w:r>
      <w:r w:rsidR="00D664CF">
        <w:rPr>
          <w:rFonts w:ascii="Verdana" w:hAnsi="Verdana"/>
          <w:sz w:val="20"/>
        </w:rPr>
        <w:t>Prod</w:t>
      </w:r>
      <w:r>
        <w:rPr>
          <w:rFonts w:ascii="Verdana" w:hAnsi="Verdana"/>
          <w:sz w:val="20"/>
        </w:rPr>
        <w:t>uction Practicum: Costume Shop (</w:t>
      </w:r>
      <w:r w:rsidR="00D664CF">
        <w:rPr>
          <w:rFonts w:ascii="Verdana" w:hAnsi="Verdana"/>
          <w:sz w:val="20"/>
        </w:rPr>
        <w:t>minimum 1 credit</w:t>
      </w:r>
      <w:r>
        <w:rPr>
          <w:rFonts w:ascii="Verdana" w:hAnsi="Verdana"/>
          <w:sz w:val="20"/>
        </w:rPr>
        <w:t>)</w:t>
      </w:r>
    </w:p>
    <w:p w14:paraId="5DE44EE4" w14:textId="77777777" w:rsidR="00D55BB6" w:rsidRDefault="00D55BB6" w:rsidP="00D55BB6">
      <w:pPr>
        <w:rPr>
          <w:rFonts w:ascii="Verdana" w:hAnsi="Verdana"/>
          <w:b/>
          <w:sz w:val="20"/>
        </w:rPr>
      </w:pPr>
    </w:p>
    <w:p w14:paraId="44B7ADEE" w14:textId="77777777" w:rsidR="00D55BB6" w:rsidRPr="00DA6795" w:rsidRDefault="00D55BB6" w:rsidP="00D55BB6">
      <w:pPr>
        <w:rPr>
          <w:rFonts w:ascii="Verdana" w:hAnsi="Verdana"/>
          <w:b/>
          <w:sz w:val="20"/>
        </w:rPr>
      </w:pPr>
      <w:r w:rsidRPr="00DA6795">
        <w:rPr>
          <w:rFonts w:ascii="Verdana" w:hAnsi="Verdana"/>
          <w:b/>
          <w:sz w:val="20"/>
        </w:rPr>
        <w:t xml:space="preserve">Upper Level, 1-3 credits required for Graduation: </w:t>
      </w:r>
    </w:p>
    <w:p w14:paraId="148F0B84" w14:textId="4FA223E7" w:rsidR="00E03EAB" w:rsidRDefault="00D55BB6" w:rsidP="00E03EAB">
      <w:pPr>
        <w:rPr>
          <w:rFonts w:ascii="Verdana" w:hAnsi="Verdana"/>
          <w:sz w:val="20"/>
        </w:rPr>
      </w:pPr>
      <w:r w:rsidRPr="00DA6795">
        <w:rPr>
          <w:rFonts w:ascii="Verdana" w:hAnsi="Verdana"/>
          <w:sz w:val="20"/>
        </w:rPr>
        <w:t>          </w:t>
      </w:r>
      <w:r w:rsidR="00E03EAB" w:rsidRPr="00DA6795">
        <w:rPr>
          <w:rFonts w:ascii="Verdana" w:hAnsi="Verdana"/>
          <w:sz w:val="20"/>
        </w:rPr>
        <w:t>Theatre 480</w:t>
      </w:r>
      <w:r w:rsidR="00E03EAB">
        <w:rPr>
          <w:rFonts w:ascii="Verdana" w:hAnsi="Verdana"/>
          <w:sz w:val="20"/>
        </w:rPr>
        <w:t>*</w:t>
      </w:r>
      <w:r w:rsidR="00E03EAB" w:rsidRPr="00DA6795">
        <w:rPr>
          <w:rFonts w:ascii="Verdana" w:hAnsi="Verdana"/>
          <w:sz w:val="20"/>
        </w:rPr>
        <w:t xml:space="preserve">:  Theatre Capstone Project (1-3 credits) </w:t>
      </w:r>
    </w:p>
    <w:p w14:paraId="4EB979D4" w14:textId="77777777" w:rsidR="00E03EAB" w:rsidRDefault="00E03EAB" w:rsidP="00E03EAB">
      <w:pPr>
        <w:ind w:left="720"/>
        <w:rPr>
          <w:rFonts w:ascii="Verdana" w:hAnsi="Verdana"/>
          <w:sz w:val="20"/>
        </w:rPr>
      </w:pPr>
      <w:r>
        <w:rPr>
          <w:rFonts w:ascii="Verdana" w:hAnsi="Verdana"/>
          <w:sz w:val="20"/>
        </w:rPr>
        <w:t xml:space="preserve">Note:  The 1-3 Credits for the Theatre Capstone Project are counted with the University General Education Requirements and are not counted in the total of Theatre Program Credited Requirements.  NOTE: The Capstone Requirement is actually a General Education Requirement and does not count </w:t>
      </w:r>
      <w:proofErr w:type="spellStart"/>
      <w:r>
        <w:rPr>
          <w:rFonts w:ascii="Verdana" w:hAnsi="Verdana"/>
          <w:sz w:val="20"/>
        </w:rPr>
        <w:t>toard</w:t>
      </w:r>
      <w:proofErr w:type="spellEnd"/>
      <w:r>
        <w:rPr>
          <w:rFonts w:ascii="Verdana" w:hAnsi="Verdana"/>
          <w:sz w:val="20"/>
        </w:rPr>
        <w:t xml:space="preserve"> the credits in your major.  Additionally some students may choose to complete a Capstone Project in their Minor area pf study and still fulfill the Requirement.</w:t>
      </w:r>
    </w:p>
    <w:p w14:paraId="1ACB1B47" w14:textId="7A3313E4" w:rsidR="004B155C" w:rsidRDefault="004B155C" w:rsidP="00E03EAB">
      <w:pPr>
        <w:rPr>
          <w:rFonts w:ascii="Verdana" w:hAnsi="Verdana"/>
          <w:sz w:val="20"/>
        </w:rPr>
      </w:pPr>
    </w:p>
    <w:p w14:paraId="0B199449" w14:textId="77777777" w:rsidR="004B155C" w:rsidRDefault="004B155C" w:rsidP="004B155C">
      <w:pPr>
        <w:ind w:left="720"/>
        <w:rPr>
          <w:rFonts w:ascii="Verdana" w:eastAsia="Times New Roman" w:hAnsi="Verdana"/>
          <w:sz w:val="20"/>
        </w:rPr>
      </w:pPr>
      <w:r>
        <w:rPr>
          <w:rFonts w:ascii="Verdana" w:eastAsia="Times New Roman" w:hAnsi="Verdana"/>
          <w:sz w:val="20"/>
        </w:rPr>
        <w:t xml:space="preserve">Course Description:  </w:t>
      </w:r>
      <w:r w:rsidRPr="009C6265">
        <w:rPr>
          <w:rFonts w:ascii="Verdana" w:eastAsia="Times New Roman" w:hAnsi="Verdana"/>
          <w:sz w:val="20"/>
        </w:rPr>
        <w:t>Students will complete a faculty approved project with one or more faculty members, at least one of which is from Theatre and Dance, culminating in a performance, staged reading, production related design/technical position, research project, community based activity, internship, travel course, or other approved project</w:t>
      </w:r>
      <w:r>
        <w:rPr>
          <w:rFonts w:ascii="Verdana" w:eastAsia="Times New Roman" w:hAnsi="Verdana"/>
          <w:sz w:val="20"/>
        </w:rPr>
        <w:t>.</w:t>
      </w:r>
    </w:p>
    <w:p w14:paraId="7CE227B0" w14:textId="77777777" w:rsidR="004B155C" w:rsidRPr="00DA6795" w:rsidRDefault="004B155C" w:rsidP="00D55BB6">
      <w:pPr>
        <w:ind w:left="720"/>
        <w:rPr>
          <w:rFonts w:ascii="Verdana" w:hAnsi="Verdana"/>
          <w:sz w:val="20"/>
        </w:rPr>
      </w:pPr>
    </w:p>
    <w:p w14:paraId="541D18C5" w14:textId="77777777" w:rsidR="00D664CF" w:rsidRDefault="00D664CF" w:rsidP="00D664CF">
      <w:pPr>
        <w:pStyle w:val="body0"/>
        <w:rPr>
          <w:rFonts w:ascii="Verdana" w:hAnsi="Verdana"/>
          <w:b/>
          <w:sz w:val="32"/>
        </w:rPr>
      </w:pPr>
    </w:p>
    <w:p w14:paraId="7B4C135B" w14:textId="77777777" w:rsidR="00D664CF" w:rsidRDefault="00D664CF" w:rsidP="00D664CF">
      <w:pPr>
        <w:pStyle w:val="body0"/>
        <w:rPr>
          <w:rFonts w:ascii="Verdana" w:hAnsi="Verdana"/>
          <w:b/>
          <w:sz w:val="32"/>
        </w:rPr>
      </w:pPr>
    </w:p>
    <w:p w14:paraId="133F1B7A" w14:textId="77777777" w:rsidR="008635B5" w:rsidRDefault="008635B5" w:rsidP="00D664CF">
      <w:pPr>
        <w:pStyle w:val="body0"/>
        <w:rPr>
          <w:rFonts w:ascii="Verdana" w:hAnsi="Verdana"/>
          <w:b/>
          <w:sz w:val="28"/>
          <w:szCs w:val="28"/>
        </w:rPr>
      </w:pPr>
    </w:p>
    <w:p w14:paraId="4437A39E" w14:textId="4310600C" w:rsidR="00D664CF" w:rsidRPr="00F20783" w:rsidRDefault="00897146" w:rsidP="00D664CF">
      <w:pPr>
        <w:pStyle w:val="body0"/>
        <w:rPr>
          <w:rFonts w:ascii="Verdana" w:hAnsi="Verdana"/>
          <w:b/>
          <w:sz w:val="28"/>
          <w:szCs w:val="28"/>
        </w:rPr>
      </w:pPr>
      <w:r>
        <w:rPr>
          <w:rFonts w:ascii="Verdana" w:hAnsi="Verdana"/>
          <w:b/>
          <w:sz w:val="28"/>
          <w:szCs w:val="28"/>
        </w:rPr>
        <w:lastRenderedPageBreak/>
        <w:t>Theatre: Requirements for the Major</w:t>
      </w:r>
      <w:r>
        <w:rPr>
          <w:rFonts w:ascii="Verdana" w:hAnsi="Verdana"/>
          <w:b/>
          <w:sz w:val="28"/>
          <w:szCs w:val="28"/>
        </w:rPr>
        <w:br/>
        <w:t>A</w:t>
      </w:r>
      <w:r w:rsidR="00E03EAB">
        <w:rPr>
          <w:rFonts w:ascii="Verdana" w:hAnsi="Verdana"/>
          <w:b/>
          <w:sz w:val="28"/>
          <w:szCs w:val="28"/>
        </w:rPr>
        <w:t xml:space="preserve">rea of Emphasis: Theatre Studies  </w:t>
      </w:r>
      <w:r w:rsidR="00E03EAB" w:rsidRPr="00E03EAB">
        <w:rPr>
          <w:rStyle w:val="Strong"/>
          <w:rFonts w:ascii="Verdana" w:hAnsi="Verdana"/>
          <w:b w:val="0"/>
          <w:color w:val="000000"/>
          <w:szCs w:val="24"/>
        </w:rPr>
        <w:t>(Interdisciplinary)</w:t>
      </w:r>
      <w:r w:rsidR="00F20783">
        <w:rPr>
          <w:rFonts w:ascii="Verdana" w:hAnsi="Verdana"/>
          <w:b/>
          <w:sz w:val="28"/>
          <w:szCs w:val="28"/>
        </w:rPr>
        <w:br/>
      </w:r>
      <w:r w:rsidR="00D664CF" w:rsidRPr="00F20783">
        <w:rPr>
          <w:rFonts w:ascii="Verdana" w:hAnsi="Verdana"/>
          <w:b/>
          <w:sz w:val="28"/>
          <w:szCs w:val="28"/>
        </w:rPr>
        <w:t>5</w:t>
      </w:r>
      <w:r w:rsidR="00373331">
        <w:rPr>
          <w:rFonts w:ascii="Verdana" w:hAnsi="Verdana"/>
          <w:b/>
          <w:sz w:val="28"/>
          <w:szCs w:val="28"/>
        </w:rPr>
        <w:t>0</w:t>
      </w:r>
      <w:r w:rsidR="00D664CF" w:rsidRPr="00F20783">
        <w:rPr>
          <w:rFonts w:ascii="Verdana" w:hAnsi="Verdana"/>
          <w:b/>
          <w:sz w:val="28"/>
          <w:szCs w:val="28"/>
        </w:rPr>
        <w:t xml:space="preserve"> Credits</w:t>
      </w:r>
      <w:r w:rsidR="00D664CF">
        <w:rPr>
          <w:rFonts w:ascii="Verdana" w:hAnsi="Verdana"/>
          <w:b/>
          <w:sz w:val="32"/>
        </w:rPr>
        <w:t xml:space="preserve"> </w:t>
      </w:r>
    </w:p>
    <w:p w14:paraId="258CCAD4" w14:textId="4EB045F2" w:rsidR="00D664CF" w:rsidRDefault="00897146" w:rsidP="00D664CF">
      <w:pPr>
        <w:pStyle w:val="h2"/>
        <w:rPr>
          <w:color w:val="000000"/>
          <w:sz w:val="24"/>
        </w:rPr>
      </w:pPr>
      <w:r>
        <w:rPr>
          <w:color w:val="000000"/>
          <w:sz w:val="24"/>
        </w:rPr>
        <w:t>Supporting Courses</w:t>
      </w:r>
      <w:r w:rsidR="009748E3">
        <w:rPr>
          <w:color w:val="000000"/>
          <w:sz w:val="24"/>
          <w:u w:val="none"/>
        </w:rPr>
        <w:t xml:space="preserve"> (</w:t>
      </w:r>
      <w:r w:rsidRPr="009748E3">
        <w:rPr>
          <w:color w:val="000000"/>
          <w:sz w:val="24"/>
          <w:u w:val="none"/>
        </w:rPr>
        <w:t>23</w:t>
      </w:r>
      <w:r w:rsidR="00D664CF" w:rsidRPr="009748E3">
        <w:rPr>
          <w:color w:val="000000"/>
          <w:sz w:val="24"/>
          <w:u w:val="none"/>
        </w:rPr>
        <w:t xml:space="preserve"> credits</w:t>
      </w:r>
      <w:r w:rsidR="009748E3">
        <w:rPr>
          <w:color w:val="000000"/>
          <w:sz w:val="24"/>
          <w:u w:val="none"/>
        </w:rPr>
        <w:t>):</w:t>
      </w:r>
      <w:r w:rsidR="00D664CF">
        <w:rPr>
          <w:color w:val="000000"/>
          <w:sz w:val="24"/>
        </w:rPr>
        <w:t xml:space="preserve"> </w:t>
      </w:r>
    </w:p>
    <w:p w14:paraId="254DE61B" w14:textId="3ED25854" w:rsidR="00D664CF" w:rsidRDefault="00D664CF" w:rsidP="00D664CF">
      <w:pPr>
        <w:pStyle w:val="NormalWeb"/>
        <w:rPr>
          <w:rFonts w:ascii="Verdana" w:hAnsi="Verdana"/>
          <w:color w:val="000000"/>
          <w:sz w:val="20"/>
        </w:rPr>
      </w:pPr>
      <w:r w:rsidRPr="00897146">
        <w:rPr>
          <w:rFonts w:ascii="Verdana" w:hAnsi="Verdana"/>
          <w:b/>
          <w:color w:val="000000"/>
          <w:sz w:val="20"/>
        </w:rPr>
        <w:t>Acting Core, required courses</w:t>
      </w:r>
      <w:r>
        <w:rPr>
          <w:rFonts w:ascii="Verdana" w:hAnsi="Verdana"/>
          <w:color w:val="000000"/>
          <w:sz w:val="20"/>
        </w:rPr>
        <w:t xml:space="preserve">: </w:t>
      </w:r>
      <w:r>
        <w:rPr>
          <w:rFonts w:ascii="Verdana" w:hAnsi="Verdana"/>
          <w:color w:val="000000"/>
          <w:sz w:val="20"/>
        </w:rPr>
        <w:br/>
        <w:t>            Theatre 131</w:t>
      </w:r>
      <w:r w:rsidR="00897146">
        <w:rPr>
          <w:rFonts w:ascii="Verdana" w:hAnsi="Verdana"/>
          <w:color w:val="000000"/>
          <w:sz w:val="20"/>
        </w:rPr>
        <w:t>:   Acting I (</w:t>
      </w:r>
      <w:r>
        <w:rPr>
          <w:rFonts w:ascii="Verdana" w:hAnsi="Verdana"/>
          <w:color w:val="000000"/>
          <w:sz w:val="20"/>
        </w:rPr>
        <w:t>3 credits</w:t>
      </w:r>
      <w:r w:rsidR="00897146">
        <w:rPr>
          <w:rFonts w:ascii="Verdana" w:hAnsi="Verdana"/>
          <w:color w:val="000000"/>
          <w:sz w:val="20"/>
        </w:rPr>
        <w:t>)</w:t>
      </w:r>
      <w:r>
        <w:rPr>
          <w:rFonts w:ascii="Verdana" w:hAnsi="Verdana"/>
          <w:color w:val="000000"/>
          <w:sz w:val="20"/>
        </w:rPr>
        <w:br/>
        <w:t>            Theatre 231</w:t>
      </w:r>
      <w:r w:rsidR="00897146">
        <w:rPr>
          <w:rFonts w:ascii="Verdana" w:hAnsi="Verdana"/>
          <w:color w:val="000000"/>
          <w:sz w:val="20"/>
        </w:rPr>
        <w:t>:   Acting II (</w:t>
      </w:r>
      <w:r>
        <w:rPr>
          <w:rFonts w:ascii="Verdana" w:hAnsi="Verdana"/>
          <w:color w:val="000000"/>
          <w:sz w:val="20"/>
        </w:rPr>
        <w:t>3 credits</w:t>
      </w:r>
      <w:r w:rsidR="00897146">
        <w:rPr>
          <w:rFonts w:ascii="Verdana" w:hAnsi="Verdana"/>
          <w:color w:val="000000"/>
          <w:sz w:val="20"/>
        </w:rPr>
        <w:t>)</w:t>
      </w:r>
      <w:r>
        <w:rPr>
          <w:rFonts w:ascii="Verdana" w:hAnsi="Verdana"/>
          <w:color w:val="000000"/>
          <w:sz w:val="20"/>
        </w:rPr>
        <w:t xml:space="preserve"> </w:t>
      </w:r>
    </w:p>
    <w:p w14:paraId="38817167" w14:textId="3BF7BB0F" w:rsidR="00D664CF" w:rsidRDefault="00D664CF" w:rsidP="00D664CF">
      <w:pPr>
        <w:pStyle w:val="NormalWeb"/>
        <w:rPr>
          <w:rFonts w:ascii="Verdana" w:hAnsi="Verdana"/>
          <w:color w:val="000000"/>
          <w:sz w:val="20"/>
        </w:rPr>
      </w:pPr>
      <w:r w:rsidRPr="00897146">
        <w:rPr>
          <w:rFonts w:ascii="Verdana" w:hAnsi="Verdana"/>
          <w:b/>
          <w:color w:val="000000"/>
          <w:sz w:val="20"/>
        </w:rPr>
        <w:t>Dance Core, 3 credits required</w:t>
      </w:r>
      <w:r>
        <w:rPr>
          <w:rFonts w:ascii="Verdana" w:hAnsi="Verdana"/>
          <w:color w:val="000000"/>
          <w:sz w:val="20"/>
        </w:rPr>
        <w:t xml:space="preserve">: </w:t>
      </w:r>
      <w:r>
        <w:rPr>
          <w:rFonts w:ascii="Verdana" w:hAnsi="Verdana"/>
          <w:color w:val="000000"/>
          <w:sz w:val="20"/>
        </w:rPr>
        <w:br/>
        <w:t>            Theatre 128</w:t>
      </w:r>
      <w:r w:rsidR="00897146">
        <w:rPr>
          <w:rFonts w:ascii="Verdana" w:hAnsi="Verdana"/>
          <w:color w:val="000000"/>
          <w:sz w:val="20"/>
        </w:rPr>
        <w:t>:   Jazz Dance I (</w:t>
      </w:r>
      <w:r>
        <w:rPr>
          <w:rFonts w:ascii="Verdana" w:hAnsi="Verdana"/>
          <w:color w:val="000000"/>
          <w:sz w:val="20"/>
        </w:rPr>
        <w:t>1 credit</w:t>
      </w:r>
      <w:r w:rsidR="00897146">
        <w:rPr>
          <w:rFonts w:ascii="Verdana" w:hAnsi="Verdana"/>
          <w:color w:val="000000"/>
          <w:sz w:val="20"/>
        </w:rPr>
        <w:t>)</w:t>
      </w:r>
      <w:r>
        <w:rPr>
          <w:rFonts w:ascii="Verdana" w:hAnsi="Verdana"/>
          <w:color w:val="000000"/>
          <w:sz w:val="20"/>
        </w:rPr>
        <w:t xml:space="preserve"> </w:t>
      </w:r>
      <w:r>
        <w:rPr>
          <w:rFonts w:ascii="Verdana" w:hAnsi="Verdana"/>
          <w:color w:val="000000"/>
          <w:sz w:val="20"/>
        </w:rPr>
        <w:br/>
        <w:t>            Theatre 137</w:t>
      </w:r>
      <w:r w:rsidR="00897146">
        <w:rPr>
          <w:rFonts w:ascii="Verdana" w:hAnsi="Verdana"/>
          <w:color w:val="000000"/>
          <w:sz w:val="20"/>
        </w:rPr>
        <w:t>:   Ballet I (</w:t>
      </w:r>
      <w:r>
        <w:rPr>
          <w:rFonts w:ascii="Verdana" w:hAnsi="Verdana"/>
          <w:color w:val="000000"/>
          <w:sz w:val="20"/>
        </w:rPr>
        <w:t>1 credit</w:t>
      </w:r>
      <w:r w:rsidR="00897146">
        <w:rPr>
          <w:rFonts w:ascii="Verdana" w:hAnsi="Verdana"/>
          <w:color w:val="000000"/>
          <w:sz w:val="20"/>
        </w:rPr>
        <w:t>)</w:t>
      </w:r>
      <w:r>
        <w:rPr>
          <w:rFonts w:ascii="Verdana" w:hAnsi="Verdana"/>
          <w:color w:val="000000"/>
          <w:sz w:val="20"/>
        </w:rPr>
        <w:br/>
        <w:t>            Theatre 141</w:t>
      </w:r>
      <w:r w:rsidR="00897146">
        <w:rPr>
          <w:rFonts w:ascii="Verdana" w:hAnsi="Verdana"/>
          <w:color w:val="000000"/>
          <w:sz w:val="20"/>
        </w:rPr>
        <w:t>:   Period Dance Styles (</w:t>
      </w:r>
      <w:r>
        <w:rPr>
          <w:rFonts w:ascii="Verdana" w:hAnsi="Verdana"/>
          <w:color w:val="000000"/>
          <w:sz w:val="20"/>
        </w:rPr>
        <w:t>1 credit</w:t>
      </w:r>
      <w:r w:rsidR="00897146">
        <w:rPr>
          <w:rFonts w:ascii="Verdana" w:hAnsi="Verdana"/>
          <w:color w:val="000000"/>
          <w:sz w:val="20"/>
        </w:rPr>
        <w:t xml:space="preserve">) </w:t>
      </w:r>
      <w:r w:rsidR="00897146">
        <w:rPr>
          <w:rFonts w:ascii="Verdana" w:hAnsi="Verdana"/>
          <w:color w:val="000000"/>
          <w:sz w:val="20"/>
        </w:rPr>
        <w:br/>
      </w:r>
      <w:r>
        <w:rPr>
          <w:rFonts w:ascii="Verdana" w:hAnsi="Verdana"/>
          <w:color w:val="000000"/>
          <w:sz w:val="20"/>
        </w:rPr>
        <w:t>            Theatre 145</w:t>
      </w:r>
      <w:r w:rsidR="00897146">
        <w:rPr>
          <w:rFonts w:ascii="Verdana" w:hAnsi="Verdana"/>
          <w:color w:val="000000"/>
          <w:sz w:val="20"/>
        </w:rPr>
        <w:t>:</w:t>
      </w:r>
      <w:r>
        <w:rPr>
          <w:rFonts w:ascii="Verdana" w:hAnsi="Verdana"/>
          <w:color w:val="000000"/>
          <w:sz w:val="20"/>
        </w:rPr>
        <w:t xml:space="preserve">   </w:t>
      </w:r>
      <w:r w:rsidR="00897146">
        <w:rPr>
          <w:rFonts w:ascii="Verdana" w:hAnsi="Verdana"/>
          <w:color w:val="000000"/>
          <w:sz w:val="20"/>
        </w:rPr>
        <w:t>Modern Dance I (</w:t>
      </w:r>
      <w:r>
        <w:rPr>
          <w:rFonts w:ascii="Verdana" w:hAnsi="Verdana"/>
          <w:color w:val="000000"/>
          <w:sz w:val="20"/>
        </w:rPr>
        <w:t>1 credit</w:t>
      </w:r>
      <w:r w:rsidR="00897146">
        <w:rPr>
          <w:rFonts w:ascii="Verdana" w:hAnsi="Verdana"/>
          <w:color w:val="000000"/>
          <w:sz w:val="20"/>
        </w:rPr>
        <w:t>)</w:t>
      </w:r>
      <w:r>
        <w:rPr>
          <w:rFonts w:ascii="Verdana" w:hAnsi="Verdana"/>
          <w:color w:val="000000"/>
          <w:sz w:val="20"/>
        </w:rPr>
        <w:t xml:space="preserve"> </w:t>
      </w:r>
      <w:r>
        <w:rPr>
          <w:rFonts w:ascii="Verdana" w:hAnsi="Verdana"/>
          <w:color w:val="000000"/>
          <w:sz w:val="20"/>
        </w:rPr>
        <w:br/>
        <w:t>            Theatre 161</w:t>
      </w:r>
      <w:r w:rsidR="00897146">
        <w:rPr>
          <w:rFonts w:ascii="Verdana" w:hAnsi="Verdana"/>
          <w:color w:val="000000"/>
          <w:sz w:val="20"/>
        </w:rPr>
        <w:t>:   Tap Dance I (</w:t>
      </w:r>
      <w:r>
        <w:rPr>
          <w:rFonts w:ascii="Verdana" w:hAnsi="Verdana"/>
          <w:color w:val="000000"/>
          <w:sz w:val="20"/>
        </w:rPr>
        <w:t>1 credit</w:t>
      </w:r>
      <w:r w:rsidR="00897146">
        <w:rPr>
          <w:rFonts w:ascii="Verdana" w:hAnsi="Verdana"/>
          <w:color w:val="000000"/>
          <w:sz w:val="20"/>
        </w:rPr>
        <w:t>)</w:t>
      </w:r>
      <w:r>
        <w:rPr>
          <w:rFonts w:ascii="Verdana" w:hAnsi="Verdana"/>
          <w:color w:val="000000"/>
          <w:sz w:val="20"/>
        </w:rPr>
        <w:t xml:space="preserve"> </w:t>
      </w:r>
    </w:p>
    <w:p w14:paraId="58E83CDB" w14:textId="10B8ED4E" w:rsidR="00D664CF" w:rsidRDefault="00D664CF" w:rsidP="00D664CF">
      <w:pPr>
        <w:pStyle w:val="NormalWeb"/>
        <w:rPr>
          <w:rFonts w:ascii="Verdana" w:hAnsi="Verdana"/>
          <w:color w:val="000000"/>
          <w:sz w:val="20"/>
        </w:rPr>
      </w:pPr>
      <w:r w:rsidRPr="00897146">
        <w:rPr>
          <w:rFonts w:ascii="Verdana" w:hAnsi="Verdana"/>
          <w:b/>
          <w:color w:val="000000"/>
          <w:sz w:val="20"/>
        </w:rPr>
        <w:t>Technical Theatre, required courses</w:t>
      </w:r>
      <w:r>
        <w:rPr>
          <w:rFonts w:ascii="Verdana" w:hAnsi="Verdana"/>
          <w:color w:val="000000"/>
          <w:sz w:val="20"/>
        </w:rPr>
        <w:t xml:space="preserve">: </w:t>
      </w:r>
      <w:r w:rsidR="00CF2AC9">
        <w:rPr>
          <w:rFonts w:ascii="Verdana" w:hAnsi="Verdana"/>
          <w:color w:val="000000"/>
          <w:sz w:val="20"/>
        </w:rPr>
        <w:br/>
        <w:t xml:space="preserve">            Theatre 220:   Stage Management (3 credits)</w:t>
      </w:r>
      <w:r>
        <w:rPr>
          <w:rFonts w:ascii="Verdana" w:hAnsi="Verdana"/>
          <w:color w:val="000000"/>
          <w:sz w:val="20"/>
        </w:rPr>
        <w:br/>
        <w:t>            Theatre 221</w:t>
      </w:r>
      <w:r w:rsidR="00CF2AC9">
        <w:rPr>
          <w:rFonts w:ascii="Verdana" w:hAnsi="Verdana"/>
          <w:color w:val="000000"/>
          <w:sz w:val="20"/>
        </w:rPr>
        <w:t>:   Stagecraft (</w:t>
      </w:r>
      <w:r>
        <w:rPr>
          <w:rFonts w:ascii="Verdana" w:hAnsi="Verdana"/>
          <w:color w:val="000000"/>
          <w:sz w:val="20"/>
        </w:rPr>
        <w:t>4 credits</w:t>
      </w:r>
      <w:r w:rsidR="00CF2AC9">
        <w:rPr>
          <w:rFonts w:ascii="Verdana" w:hAnsi="Verdana"/>
          <w:color w:val="000000"/>
          <w:sz w:val="20"/>
        </w:rPr>
        <w:t>)</w:t>
      </w:r>
      <w:r>
        <w:rPr>
          <w:rFonts w:ascii="Verdana" w:hAnsi="Verdana"/>
          <w:color w:val="000000"/>
          <w:sz w:val="20"/>
        </w:rPr>
        <w:br/>
        <w:t>            Theatre 222</w:t>
      </w:r>
      <w:r w:rsidR="00CF2AC9">
        <w:rPr>
          <w:rFonts w:ascii="Verdana" w:hAnsi="Verdana"/>
          <w:color w:val="000000"/>
          <w:sz w:val="20"/>
        </w:rPr>
        <w:t>:   Costume Technology (</w:t>
      </w:r>
      <w:r>
        <w:rPr>
          <w:rFonts w:ascii="Verdana" w:hAnsi="Verdana"/>
          <w:color w:val="000000"/>
          <w:sz w:val="20"/>
        </w:rPr>
        <w:t>4 credits</w:t>
      </w:r>
      <w:r w:rsidR="00CF2AC9">
        <w:rPr>
          <w:rFonts w:ascii="Verdana" w:hAnsi="Verdana"/>
          <w:color w:val="000000"/>
          <w:sz w:val="20"/>
        </w:rPr>
        <w:t>)</w:t>
      </w:r>
      <w:r>
        <w:rPr>
          <w:rFonts w:ascii="Verdana" w:hAnsi="Verdana"/>
          <w:color w:val="000000"/>
          <w:sz w:val="20"/>
        </w:rPr>
        <w:t xml:space="preserve"> </w:t>
      </w:r>
    </w:p>
    <w:p w14:paraId="60737F7D" w14:textId="77777777" w:rsidR="00D664CF" w:rsidRDefault="00D664CF" w:rsidP="00D664CF">
      <w:pPr>
        <w:rPr>
          <w:rFonts w:ascii="Verdana" w:hAnsi="Verdana"/>
          <w:color w:val="000000"/>
          <w:sz w:val="20"/>
        </w:rPr>
      </w:pPr>
      <w:r w:rsidRPr="00CF2AC9">
        <w:rPr>
          <w:rFonts w:ascii="Verdana" w:hAnsi="Verdana"/>
          <w:b/>
          <w:color w:val="000000"/>
          <w:sz w:val="20"/>
        </w:rPr>
        <w:t>Lower Level Elective, 3 credits required</w:t>
      </w:r>
      <w:r>
        <w:rPr>
          <w:rFonts w:ascii="Verdana" w:hAnsi="Verdana"/>
          <w:color w:val="000000"/>
          <w:sz w:val="20"/>
        </w:rPr>
        <w:t>:</w:t>
      </w:r>
    </w:p>
    <w:p w14:paraId="19AF4E00" w14:textId="77777777" w:rsidR="00170011" w:rsidRDefault="00CF2AC9" w:rsidP="00D664CF">
      <w:pPr>
        <w:ind w:firstLine="720"/>
        <w:rPr>
          <w:rFonts w:ascii="Verdana" w:hAnsi="Verdana"/>
          <w:color w:val="000000"/>
          <w:sz w:val="20"/>
        </w:rPr>
      </w:pPr>
      <w:r>
        <w:rPr>
          <w:rFonts w:ascii="Verdana" w:hAnsi="Verdana"/>
          <w:color w:val="000000"/>
          <w:sz w:val="20"/>
        </w:rPr>
        <w:t xml:space="preserve">  Arts Mgt 256:</w:t>
      </w:r>
      <w:r w:rsidR="00D664CF">
        <w:rPr>
          <w:rFonts w:ascii="Verdana" w:hAnsi="Verdana"/>
          <w:color w:val="000000"/>
          <w:sz w:val="20"/>
        </w:rPr>
        <w:t xml:space="preserve">    </w:t>
      </w:r>
      <w:r>
        <w:rPr>
          <w:rFonts w:ascii="Verdana" w:hAnsi="Verdana"/>
          <w:color w:val="000000"/>
          <w:sz w:val="20"/>
        </w:rPr>
        <w:t>Understanding the Arts (</w:t>
      </w:r>
      <w:r w:rsidR="00D664CF">
        <w:rPr>
          <w:rFonts w:ascii="Verdana" w:hAnsi="Verdana"/>
          <w:color w:val="000000"/>
          <w:sz w:val="20"/>
        </w:rPr>
        <w:t>3 credits</w:t>
      </w:r>
      <w:r>
        <w:rPr>
          <w:rFonts w:ascii="Verdana" w:hAnsi="Verdana"/>
          <w:color w:val="000000"/>
          <w:sz w:val="20"/>
        </w:rPr>
        <w:t>)</w:t>
      </w:r>
    </w:p>
    <w:p w14:paraId="49EEC7C2" w14:textId="1DC159E1" w:rsidR="00D664CF" w:rsidRDefault="00170011" w:rsidP="00170011">
      <w:pPr>
        <w:rPr>
          <w:rFonts w:ascii="Verdana" w:hAnsi="Verdana"/>
          <w:sz w:val="20"/>
        </w:rPr>
      </w:pPr>
      <w:r>
        <w:rPr>
          <w:rFonts w:ascii="Verdana" w:hAnsi="Verdana"/>
          <w:color w:val="000000"/>
          <w:sz w:val="20"/>
        </w:rPr>
        <w:t xml:space="preserve">            Theatre 100:     Introduction To Theatre Arts (3 credits)</w:t>
      </w:r>
      <w:r w:rsidR="00D664CF">
        <w:rPr>
          <w:rFonts w:ascii="Verdana" w:hAnsi="Verdana"/>
          <w:color w:val="000000"/>
          <w:sz w:val="20"/>
        </w:rPr>
        <w:br/>
      </w:r>
      <w:r w:rsidR="00D664CF">
        <w:rPr>
          <w:rFonts w:ascii="Verdana" w:hAnsi="Verdana"/>
          <w:sz w:val="20"/>
        </w:rPr>
        <w:t>            Theatre 219</w:t>
      </w:r>
      <w:r w:rsidR="00CF2AC9">
        <w:rPr>
          <w:rFonts w:ascii="Verdana" w:hAnsi="Verdana"/>
          <w:sz w:val="20"/>
        </w:rPr>
        <w:t>:</w:t>
      </w:r>
      <w:r w:rsidR="00D664CF">
        <w:rPr>
          <w:rFonts w:ascii="Verdana" w:hAnsi="Verdana"/>
          <w:sz w:val="20"/>
        </w:rPr>
        <w:t xml:space="preserve">     UWGB Meets </w:t>
      </w:r>
      <w:r w:rsidR="00CF2AC9">
        <w:rPr>
          <w:rFonts w:ascii="Verdana" w:hAnsi="Verdana"/>
          <w:sz w:val="20"/>
        </w:rPr>
        <w:t>NYC: New York Theatre Trip (</w:t>
      </w:r>
      <w:r w:rsidR="00D664CF">
        <w:rPr>
          <w:rFonts w:ascii="Verdana" w:hAnsi="Verdana"/>
          <w:sz w:val="20"/>
        </w:rPr>
        <w:t>1 credit</w:t>
      </w:r>
      <w:r w:rsidR="00CF2AC9">
        <w:rPr>
          <w:rFonts w:ascii="Verdana" w:hAnsi="Verdana"/>
          <w:sz w:val="20"/>
        </w:rPr>
        <w:t xml:space="preserve">) </w:t>
      </w:r>
      <w:r w:rsidR="00CF2AC9">
        <w:rPr>
          <w:rFonts w:ascii="Verdana" w:hAnsi="Verdana"/>
          <w:sz w:val="20"/>
        </w:rPr>
        <w:br/>
      </w:r>
      <w:r w:rsidR="00D664CF">
        <w:rPr>
          <w:rFonts w:ascii="Verdana" w:hAnsi="Verdana"/>
          <w:sz w:val="20"/>
        </w:rPr>
        <w:t>            Theatre 223</w:t>
      </w:r>
      <w:r w:rsidR="00CF2AC9">
        <w:rPr>
          <w:rFonts w:ascii="Verdana" w:hAnsi="Verdana"/>
          <w:sz w:val="20"/>
        </w:rPr>
        <w:t>:</w:t>
      </w:r>
      <w:r w:rsidR="00D664CF">
        <w:rPr>
          <w:rFonts w:ascii="Verdana" w:hAnsi="Verdana"/>
          <w:sz w:val="20"/>
        </w:rPr>
        <w:t>     Comp</w:t>
      </w:r>
      <w:r w:rsidR="00CF2AC9">
        <w:rPr>
          <w:rFonts w:ascii="Verdana" w:hAnsi="Verdana"/>
          <w:sz w:val="20"/>
        </w:rPr>
        <w:t>uter Applications for Theatre (</w:t>
      </w:r>
      <w:r w:rsidR="00D664CF">
        <w:rPr>
          <w:rFonts w:ascii="Verdana" w:hAnsi="Verdana"/>
          <w:sz w:val="20"/>
        </w:rPr>
        <w:t>3 credits</w:t>
      </w:r>
      <w:r w:rsidR="00CF2AC9">
        <w:rPr>
          <w:rFonts w:ascii="Verdana" w:hAnsi="Verdana"/>
          <w:sz w:val="20"/>
        </w:rPr>
        <w:t>)</w:t>
      </w:r>
      <w:r w:rsidR="00D664CF">
        <w:rPr>
          <w:rFonts w:ascii="Verdana" w:hAnsi="Verdana"/>
          <w:sz w:val="20"/>
        </w:rPr>
        <w:t xml:space="preserve"> </w:t>
      </w:r>
    </w:p>
    <w:p w14:paraId="68724626" w14:textId="3E360FAC" w:rsidR="00D664CF" w:rsidRDefault="00D664CF" w:rsidP="00D664CF">
      <w:pPr>
        <w:rPr>
          <w:rFonts w:ascii="Verdana" w:hAnsi="Verdana"/>
          <w:color w:val="000000"/>
          <w:sz w:val="20"/>
        </w:rPr>
      </w:pPr>
      <w:r>
        <w:rPr>
          <w:rFonts w:ascii="Verdana" w:hAnsi="Verdana"/>
          <w:sz w:val="20"/>
        </w:rPr>
        <w:tab/>
        <w:t xml:space="preserve">  Theatre 224</w:t>
      </w:r>
      <w:r w:rsidR="00CF2AC9">
        <w:rPr>
          <w:rFonts w:ascii="Verdana" w:hAnsi="Verdana"/>
          <w:sz w:val="20"/>
        </w:rPr>
        <w:t>:</w:t>
      </w:r>
      <w:r>
        <w:rPr>
          <w:rFonts w:ascii="Verdana" w:hAnsi="Verdana"/>
          <w:sz w:val="20"/>
        </w:rPr>
        <w:t xml:space="preserve">     </w:t>
      </w:r>
      <w:r w:rsidR="00CF2AC9">
        <w:rPr>
          <w:rFonts w:ascii="Verdana" w:hAnsi="Verdana"/>
          <w:sz w:val="20"/>
        </w:rPr>
        <w:t>Introduction to Theatre Design (</w:t>
      </w:r>
      <w:r>
        <w:rPr>
          <w:rFonts w:ascii="Verdana" w:hAnsi="Verdana"/>
          <w:sz w:val="20"/>
        </w:rPr>
        <w:t xml:space="preserve">3 </w:t>
      </w:r>
      <w:r w:rsidR="00CF2AC9">
        <w:rPr>
          <w:rFonts w:ascii="Verdana" w:hAnsi="Verdana"/>
          <w:sz w:val="20"/>
        </w:rPr>
        <w:t>credits)</w:t>
      </w:r>
      <w:r w:rsidR="00CF2AC9">
        <w:rPr>
          <w:rFonts w:ascii="Verdana" w:hAnsi="Verdana"/>
          <w:sz w:val="20"/>
        </w:rPr>
        <w:br/>
        <w:t>            Theatre 233:</w:t>
      </w:r>
      <w:r>
        <w:rPr>
          <w:rFonts w:ascii="Verdana" w:hAnsi="Verdana"/>
          <w:sz w:val="20"/>
        </w:rPr>
        <w:t xml:space="preserve">    </w:t>
      </w:r>
      <w:r w:rsidR="00CF2AC9">
        <w:rPr>
          <w:rFonts w:ascii="Verdana" w:hAnsi="Verdana"/>
          <w:sz w:val="20"/>
        </w:rPr>
        <w:t xml:space="preserve"> Voice for the Actor I (3 credits)</w:t>
      </w:r>
      <w:r>
        <w:rPr>
          <w:rFonts w:ascii="Verdana" w:hAnsi="Verdana"/>
          <w:sz w:val="20"/>
        </w:rPr>
        <w:br/>
        <w:t>            Theatre 298</w:t>
      </w:r>
      <w:r w:rsidR="00CF2AC9">
        <w:rPr>
          <w:rFonts w:ascii="Verdana" w:hAnsi="Verdana"/>
          <w:sz w:val="20"/>
        </w:rPr>
        <w:t>:     Independent Study (</w:t>
      </w:r>
      <w:r>
        <w:rPr>
          <w:rFonts w:ascii="Verdana" w:hAnsi="Verdana"/>
          <w:sz w:val="20"/>
        </w:rPr>
        <w:t>1-4 cr</w:t>
      </w:r>
      <w:r>
        <w:rPr>
          <w:rFonts w:ascii="Verdana" w:hAnsi="Verdana"/>
          <w:color w:val="000000"/>
          <w:sz w:val="20"/>
        </w:rPr>
        <w:t>edits</w:t>
      </w:r>
      <w:r w:rsidR="00CF2AC9">
        <w:rPr>
          <w:rFonts w:ascii="Verdana" w:hAnsi="Verdana"/>
          <w:color w:val="000000"/>
          <w:sz w:val="20"/>
        </w:rPr>
        <w:t>)</w:t>
      </w:r>
    </w:p>
    <w:p w14:paraId="02FA167F" w14:textId="3349A3A6" w:rsidR="00D664CF" w:rsidRDefault="00D664CF" w:rsidP="00D664CF">
      <w:pPr>
        <w:pStyle w:val="h2"/>
        <w:rPr>
          <w:color w:val="000000"/>
          <w:sz w:val="24"/>
        </w:rPr>
      </w:pPr>
      <w:r>
        <w:rPr>
          <w:color w:val="000000"/>
          <w:sz w:val="24"/>
        </w:rPr>
        <w:t>Upper Level Courses</w:t>
      </w:r>
      <w:r w:rsidRPr="009748E3">
        <w:rPr>
          <w:color w:val="000000"/>
          <w:sz w:val="24"/>
          <w:u w:val="none"/>
        </w:rPr>
        <w:t xml:space="preserve"> </w:t>
      </w:r>
      <w:r w:rsidR="009748E3">
        <w:rPr>
          <w:color w:val="000000"/>
          <w:sz w:val="24"/>
          <w:u w:val="none"/>
        </w:rPr>
        <w:t>(</w:t>
      </w:r>
      <w:r w:rsidR="008635B5">
        <w:rPr>
          <w:color w:val="000000"/>
          <w:sz w:val="24"/>
          <w:u w:val="none"/>
        </w:rPr>
        <w:t>27</w:t>
      </w:r>
      <w:r w:rsidRPr="009748E3">
        <w:rPr>
          <w:color w:val="000000"/>
          <w:sz w:val="24"/>
          <w:u w:val="none"/>
        </w:rPr>
        <w:t xml:space="preserve"> credits</w:t>
      </w:r>
      <w:r w:rsidR="009748E3">
        <w:rPr>
          <w:color w:val="000000"/>
          <w:sz w:val="24"/>
          <w:u w:val="none"/>
        </w:rPr>
        <w:t>):</w:t>
      </w:r>
      <w:r w:rsidRPr="009748E3">
        <w:rPr>
          <w:color w:val="000000"/>
          <w:sz w:val="24"/>
          <w:u w:val="none"/>
        </w:rPr>
        <w:t xml:space="preserve">  </w:t>
      </w:r>
    </w:p>
    <w:p w14:paraId="4F3DAED2" w14:textId="2F177D31" w:rsidR="00D664CF" w:rsidRDefault="00D664CF" w:rsidP="00D664CF">
      <w:pPr>
        <w:pStyle w:val="body0"/>
        <w:rPr>
          <w:rFonts w:ascii="Verdana" w:hAnsi="Verdana"/>
          <w:color w:val="000000"/>
          <w:sz w:val="20"/>
        </w:rPr>
      </w:pPr>
      <w:r w:rsidRPr="00CF2AC9">
        <w:rPr>
          <w:rFonts w:ascii="Verdana" w:hAnsi="Verdana"/>
          <w:b/>
          <w:color w:val="000000"/>
          <w:sz w:val="20"/>
        </w:rPr>
        <w:t>History/ Literature, 3 courses required</w:t>
      </w:r>
      <w:r>
        <w:rPr>
          <w:rFonts w:ascii="Verdana" w:hAnsi="Verdana"/>
          <w:color w:val="000000"/>
          <w:sz w:val="20"/>
        </w:rPr>
        <w:t xml:space="preserve">: </w:t>
      </w:r>
      <w:r>
        <w:rPr>
          <w:rFonts w:ascii="Verdana" w:hAnsi="Verdana"/>
          <w:color w:val="000000"/>
          <w:sz w:val="20"/>
        </w:rPr>
        <w:br/>
        <w:t xml:space="preserve">           Theatre 309</w:t>
      </w:r>
      <w:r w:rsidR="00CF2AC9">
        <w:rPr>
          <w:rFonts w:ascii="Verdana" w:hAnsi="Verdana"/>
          <w:color w:val="000000"/>
          <w:sz w:val="20"/>
        </w:rPr>
        <w:t>:</w:t>
      </w:r>
      <w:r>
        <w:rPr>
          <w:rFonts w:ascii="Verdana" w:hAnsi="Verdana"/>
          <w:color w:val="000000"/>
          <w:sz w:val="20"/>
        </w:rPr>
        <w:t>  Theatre H</w:t>
      </w:r>
      <w:r w:rsidR="00CF2AC9">
        <w:rPr>
          <w:rFonts w:ascii="Verdana" w:hAnsi="Verdana"/>
          <w:color w:val="000000"/>
          <w:sz w:val="20"/>
        </w:rPr>
        <w:t>istory I: Greek to Elizabethan (</w:t>
      </w:r>
      <w:r>
        <w:rPr>
          <w:rFonts w:ascii="Verdana" w:hAnsi="Verdana"/>
          <w:color w:val="000000"/>
          <w:sz w:val="20"/>
        </w:rPr>
        <w:t>3 credits</w:t>
      </w:r>
      <w:r w:rsidR="00CF2AC9">
        <w:rPr>
          <w:rFonts w:ascii="Verdana" w:hAnsi="Verdana"/>
          <w:color w:val="000000"/>
          <w:sz w:val="20"/>
        </w:rPr>
        <w:t>)</w:t>
      </w:r>
      <w:r>
        <w:rPr>
          <w:rFonts w:ascii="Verdana" w:hAnsi="Verdana"/>
          <w:color w:val="000000"/>
          <w:sz w:val="20"/>
        </w:rPr>
        <w:br/>
        <w:t>           Theatre 310</w:t>
      </w:r>
      <w:r w:rsidR="00CF2AC9">
        <w:rPr>
          <w:rFonts w:ascii="Verdana" w:hAnsi="Verdana"/>
          <w:color w:val="000000"/>
          <w:sz w:val="20"/>
        </w:rPr>
        <w:t>:</w:t>
      </w:r>
      <w:r>
        <w:rPr>
          <w:rFonts w:ascii="Verdana" w:hAnsi="Verdana"/>
          <w:color w:val="000000"/>
          <w:sz w:val="20"/>
        </w:rPr>
        <w:t>  Theatre History II: 17</w:t>
      </w:r>
      <w:r>
        <w:rPr>
          <w:rFonts w:ascii="Verdana" w:hAnsi="Verdana"/>
          <w:color w:val="000000"/>
          <w:sz w:val="20"/>
          <w:vertAlign w:val="superscript"/>
        </w:rPr>
        <w:t xml:space="preserve">th </w:t>
      </w:r>
      <w:r w:rsidR="00CF2AC9">
        <w:rPr>
          <w:rFonts w:ascii="Verdana" w:hAnsi="Verdana"/>
          <w:color w:val="000000"/>
          <w:sz w:val="20"/>
        </w:rPr>
        <w:t>Century to Realism (</w:t>
      </w:r>
      <w:r>
        <w:rPr>
          <w:rFonts w:ascii="Verdana" w:hAnsi="Verdana"/>
          <w:color w:val="000000"/>
          <w:sz w:val="20"/>
        </w:rPr>
        <w:t>3 credits</w:t>
      </w:r>
      <w:r w:rsidR="00CF2AC9">
        <w:rPr>
          <w:rFonts w:ascii="Verdana" w:hAnsi="Verdana"/>
          <w:color w:val="000000"/>
          <w:sz w:val="20"/>
        </w:rPr>
        <w:t>)</w:t>
      </w:r>
      <w:r>
        <w:rPr>
          <w:rFonts w:ascii="Verdana" w:hAnsi="Verdana"/>
          <w:color w:val="000000"/>
          <w:sz w:val="20"/>
        </w:rPr>
        <w:br/>
        <w:t>           Theatre 311</w:t>
      </w:r>
      <w:r w:rsidR="00CF2AC9">
        <w:rPr>
          <w:rFonts w:ascii="Verdana" w:hAnsi="Verdana"/>
          <w:color w:val="000000"/>
          <w:sz w:val="20"/>
        </w:rPr>
        <w:t>:</w:t>
      </w:r>
      <w:r>
        <w:rPr>
          <w:rFonts w:ascii="Verdana" w:hAnsi="Verdana"/>
          <w:color w:val="000000"/>
          <w:sz w:val="20"/>
        </w:rPr>
        <w:t>  Theatre History III: 20</w:t>
      </w:r>
      <w:r w:rsidRPr="00F81999">
        <w:rPr>
          <w:rFonts w:ascii="Verdana" w:hAnsi="Verdana"/>
          <w:color w:val="000000"/>
          <w:sz w:val="20"/>
          <w:vertAlign w:val="superscript"/>
        </w:rPr>
        <w:t>th</w:t>
      </w:r>
      <w:r>
        <w:rPr>
          <w:rFonts w:ascii="Verdana" w:hAnsi="Verdana"/>
          <w:color w:val="000000"/>
          <w:sz w:val="20"/>
        </w:rPr>
        <w:t xml:space="preserve"> Century </w:t>
      </w:r>
      <w:r w:rsidR="00CF2AC9">
        <w:rPr>
          <w:rFonts w:ascii="Verdana" w:hAnsi="Verdana"/>
          <w:color w:val="000000"/>
          <w:sz w:val="20"/>
        </w:rPr>
        <w:t>and Contemporary (</w:t>
      </w:r>
      <w:r>
        <w:rPr>
          <w:rFonts w:ascii="Verdana" w:hAnsi="Verdana"/>
          <w:color w:val="000000"/>
          <w:sz w:val="20"/>
        </w:rPr>
        <w:t>3 credits</w:t>
      </w:r>
      <w:r w:rsidR="00CF2AC9">
        <w:rPr>
          <w:rFonts w:ascii="Verdana" w:hAnsi="Verdana"/>
          <w:color w:val="000000"/>
          <w:sz w:val="20"/>
        </w:rPr>
        <w:t>)</w:t>
      </w:r>
      <w:r>
        <w:rPr>
          <w:rFonts w:ascii="Verdana" w:hAnsi="Verdana"/>
          <w:color w:val="000000"/>
          <w:sz w:val="20"/>
        </w:rPr>
        <w:t xml:space="preserve"> </w:t>
      </w:r>
    </w:p>
    <w:p w14:paraId="0C68A056" w14:textId="68047B14" w:rsidR="00D664CF" w:rsidRDefault="00D664CF" w:rsidP="00D664CF">
      <w:pPr>
        <w:pStyle w:val="NormalWeb"/>
        <w:rPr>
          <w:rFonts w:ascii="Verdana" w:hAnsi="Verdana"/>
          <w:color w:val="000000"/>
          <w:sz w:val="20"/>
        </w:rPr>
      </w:pPr>
      <w:r w:rsidRPr="00CF2AC9">
        <w:rPr>
          <w:rFonts w:ascii="Verdana" w:hAnsi="Verdana"/>
          <w:b/>
          <w:color w:val="000000"/>
          <w:sz w:val="20"/>
        </w:rPr>
        <w:t>Directing</w:t>
      </w:r>
      <w:r w:rsidR="00CF2AC9" w:rsidRPr="00CF2AC9">
        <w:rPr>
          <w:rFonts w:ascii="Verdana" w:hAnsi="Verdana"/>
          <w:b/>
          <w:color w:val="000000"/>
          <w:sz w:val="20"/>
        </w:rPr>
        <w:t>, required</w:t>
      </w:r>
      <w:r w:rsidR="00CF2AC9">
        <w:rPr>
          <w:rFonts w:ascii="Verdana" w:hAnsi="Verdana"/>
          <w:color w:val="000000"/>
          <w:sz w:val="20"/>
        </w:rPr>
        <w:t>:</w:t>
      </w:r>
      <w:r>
        <w:rPr>
          <w:rFonts w:ascii="Verdana" w:hAnsi="Verdana"/>
          <w:color w:val="000000"/>
          <w:sz w:val="20"/>
        </w:rPr>
        <w:t xml:space="preserve"> </w:t>
      </w:r>
      <w:r>
        <w:rPr>
          <w:rFonts w:ascii="Verdana" w:hAnsi="Verdana"/>
          <w:color w:val="000000"/>
          <w:sz w:val="20"/>
        </w:rPr>
        <w:br/>
        <w:t>       </w:t>
      </w:r>
      <w:r w:rsidR="00CF2AC9">
        <w:rPr>
          <w:rFonts w:ascii="Verdana" w:hAnsi="Verdana"/>
          <w:color w:val="000000"/>
          <w:sz w:val="20"/>
        </w:rPr>
        <w:t>    Theatre 351:   Directing I (</w:t>
      </w:r>
      <w:r>
        <w:rPr>
          <w:rFonts w:ascii="Verdana" w:hAnsi="Verdana"/>
          <w:color w:val="000000"/>
          <w:sz w:val="20"/>
        </w:rPr>
        <w:t>3 credits</w:t>
      </w:r>
      <w:r w:rsidR="00CF2AC9">
        <w:rPr>
          <w:rFonts w:ascii="Verdana" w:hAnsi="Verdana"/>
          <w:color w:val="000000"/>
          <w:sz w:val="20"/>
        </w:rPr>
        <w:t>)</w:t>
      </w:r>
      <w:r>
        <w:rPr>
          <w:rFonts w:ascii="Verdana" w:hAnsi="Verdana"/>
          <w:color w:val="000000"/>
          <w:sz w:val="20"/>
        </w:rPr>
        <w:t xml:space="preserve"> </w:t>
      </w:r>
    </w:p>
    <w:p w14:paraId="24DBB8E5" w14:textId="079601D9" w:rsidR="00D664CF" w:rsidRDefault="00CF2AC9" w:rsidP="00D664CF">
      <w:pPr>
        <w:pStyle w:val="NormalWeb"/>
        <w:spacing w:before="0" w:beforeAutospacing="0" w:after="0" w:afterAutospacing="0"/>
        <w:rPr>
          <w:rFonts w:ascii="Verdana" w:hAnsi="Verdana"/>
          <w:color w:val="000000"/>
          <w:sz w:val="20"/>
        </w:rPr>
      </w:pPr>
      <w:r>
        <w:rPr>
          <w:rFonts w:ascii="Verdana" w:hAnsi="Verdana"/>
          <w:b/>
          <w:color w:val="000000"/>
          <w:sz w:val="20"/>
        </w:rPr>
        <w:t>Design/</w:t>
      </w:r>
      <w:r w:rsidR="00D664CF" w:rsidRPr="00CF2AC9">
        <w:rPr>
          <w:rFonts w:ascii="Verdana" w:hAnsi="Verdana"/>
          <w:b/>
          <w:color w:val="000000"/>
          <w:sz w:val="20"/>
        </w:rPr>
        <w:t>Technical Theatre, one course required</w:t>
      </w:r>
      <w:r w:rsidR="00D664CF">
        <w:rPr>
          <w:rFonts w:ascii="Verdana" w:hAnsi="Verdana"/>
          <w:color w:val="000000"/>
          <w:sz w:val="20"/>
        </w:rPr>
        <w:t xml:space="preserve">: </w:t>
      </w:r>
      <w:r w:rsidR="00D664CF">
        <w:rPr>
          <w:rFonts w:ascii="Verdana" w:hAnsi="Verdana"/>
          <w:color w:val="000000"/>
          <w:sz w:val="20"/>
        </w:rPr>
        <w:br/>
        <w:t>            Theatre 323</w:t>
      </w:r>
      <w:r>
        <w:rPr>
          <w:rFonts w:ascii="Verdana" w:hAnsi="Verdana"/>
          <w:color w:val="000000"/>
          <w:sz w:val="20"/>
        </w:rPr>
        <w:t>:   Stage Lighting (</w:t>
      </w:r>
      <w:r w:rsidR="00D664CF">
        <w:rPr>
          <w:rFonts w:ascii="Verdana" w:hAnsi="Verdana"/>
          <w:color w:val="000000"/>
          <w:sz w:val="20"/>
        </w:rPr>
        <w:t>3 credits</w:t>
      </w:r>
      <w:r>
        <w:rPr>
          <w:rFonts w:ascii="Verdana" w:hAnsi="Verdana"/>
          <w:color w:val="000000"/>
          <w:sz w:val="20"/>
        </w:rPr>
        <w:t>)</w:t>
      </w:r>
      <w:r w:rsidR="00D664CF">
        <w:rPr>
          <w:rFonts w:ascii="Verdana" w:hAnsi="Verdana"/>
          <w:color w:val="000000"/>
          <w:sz w:val="20"/>
        </w:rPr>
        <w:t xml:space="preserve"> </w:t>
      </w:r>
      <w:r w:rsidR="00D664CF">
        <w:rPr>
          <w:rFonts w:ascii="Verdana" w:hAnsi="Verdana"/>
          <w:color w:val="000000"/>
          <w:sz w:val="20"/>
        </w:rPr>
        <w:br/>
        <w:t>            Theatre 325</w:t>
      </w:r>
      <w:r>
        <w:rPr>
          <w:rFonts w:ascii="Verdana" w:hAnsi="Verdana"/>
          <w:color w:val="000000"/>
          <w:sz w:val="20"/>
        </w:rPr>
        <w:t>:   Stage Makeup (</w:t>
      </w:r>
      <w:r w:rsidR="00D664CF">
        <w:rPr>
          <w:rFonts w:ascii="Verdana" w:hAnsi="Verdana"/>
          <w:color w:val="000000"/>
          <w:sz w:val="20"/>
        </w:rPr>
        <w:t>3 credits</w:t>
      </w:r>
      <w:r>
        <w:rPr>
          <w:rFonts w:ascii="Verdana" w:hAnsi="Verdana"/>
          <w:color w:val="000000"/>
          <w:sz w:val="20"/>
        </w:rPr>
        <w:t>)</w:t>
      </w:r>
      <w:r w:rsidR="00D664CF">
        <w:rPr>
          <w:rFonts w:ascii="Verdana" w:hAnsi="Verdana"/>
          <w:color w:val="000000"/>
          <w:sz w:val="20"/>
        </w:rPr>
        <w:t xml:space="preserve"> </w:t>
      </w:r>
      <w:r w:rsidR="00D664CF">
        <w:rPr>
          <w:rFonts w:ascii="Verdana" w:hAnsi="Verdana"/>
          <w:color w:val="000000"/>
          <w:sz w:val="20"/>
        </w:rPr>
        <w:br/>
        <w:t>            Theatre 421</w:t>
      </w:r>
      <w:r>
        <w:rPr>
          <w:rFonts w:ascii="Verdana" w:hAnsi="Verdana"/>
          <w:color w:val="000000"/>
          <w:sz w:val="20"/>
        </w:rPr>
        <w:t>:   Scene Painting (</w:t>
      </w:r>
      <w:r w:rsidR="00D664CF">
        <w:rPr>
          <w:rFonts w:ascii="Verdana" w:hAnsi="Verdana"/>
          <w:color w:val="000000"/>
          <w:sz w:val="20"/>
        </w:rPr>
        <w:t>3 credits</w:t>
      </w:r>
      <w:r>
        <w:rPr>
          <w:rFonts w:ascii="Verdana" w:hAnsi="Verdana"/>
          <w:color w:val="000000"/>
          <w:sz w:val="20"/>
        </w:rPr>
        <w:t>)</w:t>
      </w:r>
    </w:p>
    <w:p w14:paraId="1C50DEC5" w14:textId="2547B8E0" w:rsidR="00D664CF" w:rsidRDefault="00D664CF" w:rsidP="00D664CF">
      <w:pPr>
        <w:pStyle w:val="NormalWeb"/>
        <w:spacing w:before="0" w:beforeAutospacing="0" w:after="0" w:afterAutospacing="0"/>
        <w:rPr>
          <w:rFonts w:ascii="Verdana" w:hAnsi="Verdana"/>
          <w:color w:val="000000"/>
          <w:sz w:val="20"/>
        </w:rPr>
      </w:pPr>
      <w:r>
        <w:rPr>
          <w:rFonts w:ascii="Verdana" w:hAnsi="Verdana"/>
          <w:color w:val="000000"/>
          <w:sz w:val="20"/>
        </w:rPr>
        <w:tab/>
        <w:t xml:space="preserve">  Theatre 422</w:t>
      </w:r>
      <w:r w:rsidR="00CF2AC9">
        <w:rPr>
          <w:rFonts w:ascii="Verdana" w:hAnsi="Verdana"/>
          <w:color w:val="000000"/>
          <w:sz w:val="20"/>
        </w:rPr>
        <w:t>:   Costume Crafts (</w:t>
      </w:r>
      <w:r>
        <w:rPr>
          <w:rFonts w:ascii="Verdana" w:hAnsi="Verdana"/>
          <w:color w:val="000000"/>
          <w:sz w:val="20"/>
        </w:rPr>
        <w:t>3 credits</w:t>
      </w:r>
      <w:r w:rsidR="00CF2AC9">
        <w:rPr>
          <w:rFonts w:ascii="Verdana" w:hAnsi="Verdana"/>
          <w:color w:val="000000"/>
          <w:sz w:val="20"/>
        </w:rPr>
        <w:t>)</w:t>
      </w:r>
    </w:p>
    <w:p w14:paraId="657EDA2B" w14:textId="671D3DE2" w:rsidR="00D664CF" w:rsidRDefault="00D664CF" w:rsidP="00D664CF">
      <w:pPr>
        <w:pStyle w:val="NormalWeb"/>
        <w:spacing w:before="0" w:beforeAutospacing="0" w:after="0" w:afterAutospacing="0"/>
        <w:rPr>
          <w:rFonts w:ascii="Verdana" w:hAnsi="Verdana"/>
          <w:color w:val="000000"/>
          <w:sz w:val="20"/>
        </w:rPr>
      </w:pPr>
      <w:r>
        <w:rPr>
          <w:rFonts w:ascii="Verdana" w:hAnsi="Verdana"/>
          <w:color w:val="000000"/>
          <w:sz w:val="20"/>
        </w:rPr>
        <w:tab/>
        <w:t xml:space="preserve">  Theatre 426</w:t>
      </w:r>
      <w:r w:rsidR="00CF2AC9">
        <w:rPr>
          <w:rFonts w:ascii="Verdana" w:hAnsi="Verdana"/>
          <w:color w:val="000000"/>
          <w:sz w:val="20"/>
        </w:rPr>
        <w:t>:   Sound for Theatre (</w:t>
      </w:r>
      <w:r>
        <w:rPr>
          <w:rFonts w:ascii="Verdana" w:hAnsi="Verdana"/>
          <w:color w:val="000000"/>
          <w:sz w:val="20"/>
        </w:rPr>
        <w:t>3 credits</w:t>
      </w:r>
      <w:r w:rsidR="00CF2AC9">
        <w:rPr>
          <w:rFonts w:ascii="Verdana" w:hAnsi="Verdana"/>
          <w:color w:val="000000"/>
          <w:sz w:val="20"/>
        </w:rPr>
        <w:t>)</w:t>
      </w:r>
    </w:p>
    <w:p w14:paraId="4E84A313" w14:textId="77777777" w:rsidR="00D664CF" w:rsidRDefault="00D664CF" w:rsidP="00D664CF">
      <w:pPr>
        <w:pStyle w:val="NormalWeb"/>
        <w:spacing w:before="0" w:beforeAutospacing="0" w:after="0" w:afterAutospacing="0"/>
        <w:rPr>
          <w:rFonts w:ascii="Verdana" w:hAnsi="Verdana"/>
          <w:color w:val="000000"/>
          <w:sz w:val="20"/>
        </w:rPr>
      </w:pPr>
    </w:p>
    <w:p w14:paraId="7F106D3F" w14:textId="77777777" w:rsidR="00727EFD" w:rsidRDefault="00727EFD" w:rsidP="00D664CF">
      <w:pPr>
        <w:pStyle w:val="NormalWeb"/>
        <w:spacing w:before="0" w:beforeAutospacing="0" w:after="0" w:afterAutospacing="0"/>
        <w:rPr>
          <w:rFonts w:ascii="Verdana" w:hAnsi="Verdana"/>
          <w:color w:val="000000"/>
          <w:sz w:val="20"/>
        </w:rPr>
      </w:pPr>
    </w:p>
    <w:p w14:paraId="7517D00C" w14:textId="77777777" w:rsidR="006F2D47" w:rsidRDefault="006F2D47" w:rsidP="00727EFD">
      <w:pPr>
        <w:pStyle w:val="NormalWeb"/>
        <w:rPr>
          <w:rFonts w:ascii="Verdana" w:hAnsi="Verdana"/>
          <w:b/>
          <w:color w:val="000000"/>
          <w:sz w:val="28"/>
        </w:rPr>
      </w:pPr>
    </w:p>
    <w:p w14:paraId="25CB3080" w14:textId="6FD5B89A" w:rsidR="00727EFD" w:rsidRPr="0007206D" w:rsidRDefault="00CF2AC9" w:rsidP="00727EFD">
      <w:pPr>
        <w:pStyle w:val="NormalWeb"/>
        <w:rPr>
          <w:rFonts w:ascii="Verdana" w:hAnsi="Verdana"/>
          <w:b/>
          <w:color w:val="000000"/>
          <w:sz w:val="28"/>
        </w:rPr>
      </w:pPr>
      <w:r>
        <w:rPr>
          <w:rFonts w:ascii="Verdana" w:hAnsi="Verdana"/>
          <w:b/>
          <w:color w:val="000000"/>
          <w:sz w:val="28"/>
        </w:rPr>
        <w:lastRenderedPageBreak/>
        <w:t xml:space="preserve">Area of Emphasis </w:t>
      </w:r>
      <w:r w:rsidR="00727EFD" w:rsidRPr="0007206D">
        <w:rPr>
          <w:rFonts w:ascii="Verdana" w:hAnsi="Verdana"/>
          <w:b/>
          <w:color w:val="000000"/>
          <w:sz w:val="28"/>
        </w:rPr>
        <w:t>- Theatre Studies (cont.)</w:t>
      </w:r>
    </w:p>
    <w:p w14:paraId="5170E89E" w14:textId="116ED55D" w:rsidR="00D664CF" w:rsidRDefault="00D664CF" w:rsidP="00D664CF">
      <w:pPr>
        <w:pStyle w:val="NormalWeb"/>
        <w:spacing w:before="0" w:beforeAutospacing="0" w:after="0" w:afterAutospacing="0"/>
        <w:rPr>
          <w:rFonts w:ascii="Verdana" w:hAnsi="Verdana"/>
          <w:color w:val="000000"/>
          <w:sz w:val="20"/>
        </w:rPr>
      </w:pPr>
      <w:r w:rsidRPr="00CF2AC9">
        <w:rPr>
          <w:rFonts w:ascii="Verdana" w:hAnsi="Verdana"/>
          <w:b/>
          <w:color w:val="000000"/>
          <w:sz w:val="20"/>
        </w:rPr>
        <w:t>Shop Practicum, 4 credits required</w:t>
      </w:r>
      <w:r>
        <w:rPr>
          <w:rFonts w:ascii="Verdana" w:hAnsi="Verdana"/>
          <w:color w:val="000000"/>
          <w:sz w:val="20"/>
        </w:rPr>
        <w:t>:</w:t>
      </w:r>
      <w:r>
        <w:rPr>
          <w:rFonts w:ascii="Verdana" w:hAnsi="Verdana"/>
          <w:color w:val="000000"/>
          <w:sz w:val="20"/>
        </w:rPr>
        <w:br/>
        <w:t>            Theatre 338</w:t>
      </w:r>
      <w:r w:rsidR="00CF2AC9">
        <w:rPr>
          <w:rFonts w:ascii="Verdana" w:hAnsi="Verdana"/>
          <w:color w:val="000000"/>
          <w:sz w:val="20"/>
        </w:rPr>
        <w:t>:</w:t>
      </w:r>
      <w:r>
        <w:rPr>
          <w:rFonts w:ascii="Verdana" w:hAnsi="Verdana"/>
          <w:color w:val="000000"/>
          <w:sz w:val="20"/>
        </w:rPr>
        <w:t>   Production Practicum: Sce</w:t>
      </w:r>
      <w:r w:rsidR="00CF2AC9">
        <w:rPr>
          <w:rFonts w:ascii="Verdana" w:hAnsi="Verdana"/>
          <w:color w:val="000000"/>
          <w:sz w:val="20"/>
        </w:rPr>
        <w:t>ne Shop (</w:t>
      </w:r>
      <w:r>
        <w:rPr>
          <w:rFonts w:ascii="Verdana" w:hAnsi="Verdana"/>
          <w:color w:val="000000"/>
          <w:sz w:val="20"/>
        </w:rPr>
        <w:t>minimum 1 credit</w:t>
      </w:r>
      <w:r w:rsidR="00CF2AC9">
        <w:rPr>
          <w:rFonts w:ascii="Verdana" w:hAnsi="Verdana"/>
          <w:color w:val="000000"/>
          <w:sz w:val="20"/>
        </w:rPr>
        <w:t>)</w:t>
      </w:r>
      <w:r>
        <w:rPr>
          <w:rFonts w:ascii="Verdana" w:hAnsi="Verdana"/>
          <w:color w:val="000000"/>
          <w:sz w:val="20"/>
        </w:rPr>
        <w:t xml:space="preserve"> </w:t>
      </w:r>
      <w:r>
        <w:rPr>
          <w:rFonts w:ascii="Verdana" w:hAnsi="Verdana"/>
          <w:color w:val="000000"/>
          <w:sz w:val="20"/>
        </w:rPr>
        <w:br/>
        <w:t>            Theatre 339</w:t>
      </w:r>
      <w:r w:rsidR="00CF2AC9">
        <w:rPr>
          <w:rFonts w:ascii="Verdana" w:hAnsi="Verdana"/>
          <w:color w:val="000000"/>
          <w:sz w:val="20"/>
        </w:rPr>
        <w:t>:</w:t>
      </w:r>
      <w:r>
        <w:rPr>
          <w:rFonts w:ascii="Verdana" w:hAnsi="Verdana"/>
          <w:color w:val="000000"/>
          <w:sz w:val="20"/>
        </w:rPr>
        <w:t>   Prod</w:t>
      </w:r>
      <w:r w:rsidR="00CF2AC9">
        <w:rPr>
          <w:rFonts w:ascii="Verdana" w:hAnsi="Verdana"/>
          <w:color w:val="000000"/>
          <w:sz w:val="20"/>
        </w:rPr>
        <w:t>uction Practicum: Costume Shop (</w:t>
      </w:r>
      <w:r>
        <w:rPr>
          <w:rFonts w:ascii="Verdana" w:hAnsi="Verdana"/>
          <w:color w:val="000000"/>
          <w:sz w:val="20"/>
        </w:rPr>
        <w:t>minimum 1 credit</w:t>
      </w:r>
      <w:r w:rsidR="00CF2AC9">
        <w:rPr>
          <w:rFonts w:ascii="Verdana" w:hAnsi="Verdana"/>
          <w:color w:val="000000"/>
          <w:sz w:val="20"/>
        </w:rPr>
        <w:t>)</w:t>
      </w:r>
      <w:r>
        <w:rPr>
          <w:rFonts w:ascii="Verdana" w:hAnsi="Verdana"/>
          <w:color w:val="000000"/>
          <w:sz w:val="20"/>
        </w:rPr>
        <w:t xml:space="preserve">  </w:t>
      </w:r>
    </w:p>
    <w:p w14:paraId="7958B284" w14:textId="77777777" w:rsidR="000402B9" w:rsidRDefault="000402B9" w:rsidP="000402B9">
      <w:pPr>
        <w:rPr>
          <w:rFonts w:ascii="Verdana" w:hAnsi="Verdana"/>
          <w:b/>
          <w:color w:val="000000"/>
          <w:sz w:val="20"/>
        </w:rPr>
      </w:pPr>
    </w:p>
    <w:p w14:paraId="36E6D13B" w14:textId="43F5219C" w:rsidR="00C95B34" w:rsidRDefault="000402B9" w:rsidP="00C95B34">
      <w:pPr>
        <w:ind w:left="720"/>
        <w:rPr>
          <w:rFonts w:ascii="Verdana" w:hAnsi="Verdana"/>
          <w:sz w:val="20"/>
        </w:rPr>
      </w:pPr>
      <w:r w:rsidRPr="001430E7">
        <w:rPr>
          <w:rFonts w:ascii="Verdana" w:hAnsi="Verdana"/>
          <w:b/>
          <w:color w:val="000000"/>
          <w:sz w:val="20"/>
        </w:rPr>
        <w:t>Theatre Practicum, 2 courses required</w:t>
      </w:r>
      <w:r>
        <w:rPr>
          <w:rFonts w:ascii="Verdana" w:hAnsi="Verdana"/>
          <w:color w:val="000000"/>
          <w:sz w:val="20"/>
        </w:rPr>
        <w:t xml:space="preserve">: </w:t>
      </w:r>
      <w:r>
        <w:rPr>
          <w:rFonts w:ascii="Verdana" w:hAnsi="Verdana"/>
          <w:color w:val="000000"/>
          <w:sz w:val="20"/>
        </w:rPr>
        <w:br/>
      </w:r>
      <w:r w:rsidR="00C95B34" w:rsidRPr="002B1141">
        <w:rPr>
          <w:rFonts w:ascii="Verdana" w:hAnsi="Verdana"/>
          <w:sz w:val="20"/>
        </w:rPr>
        <w:t>Theatre 335</w:t>
      </w:r>
      <w:r w:rsidR="00C95B34">
        <w:rPr>
          <w:rFonts w:ascii="Verdana" w:hAnsi="Verdana"/>
          <w:sz w:val="20"/>
        </w:rPr>
        <w:t>: </w:t>
      </w:r>
      <w:r w:rsidR="00C95B34">
        <w:rPr>
          <w:rFonts w:ascii="Verdana" w:hAnsi="Verdana"/>
          <w:sz w:val="20"/>
        </w:rPr>
        <w:tab/>
      </w:r>
      <w:r w:rsidR="00C95B34" w:rsidRPr="002B1141">
        <w:rPr>
          <w:rFonts w:ascii="Verdana" w:hAnsi="Verdana"/>
          <w:sz w:val="20"/>
        </w:rPr>
        <w:t>Production Practicum: Crew (1 credit)</w:t>
      </w:r>
      <w:r w:rsidR="00C95B34">
        <w:rPr>
          <w:rFonts w:ascii="Verdana" w:hAnsi="Verdana"/>
          <w:sz w:val="20"/>
        </w:rPr>
        <w:br/>
      </w:r>
      <w:r w:rsidR="00C95B34" w:rsidRPr="002B1141">
        <w:rPr>
          <w:rFonts w:ascii="Verdana" w:hAnsi="Verdana"/>
          <w:sz w:val="20"/>
        </w:rPr>
        <w:t>Theatre 336:  Production Practicum: Performance (1 credit)</w:t>
      </w:r>
      <w:r w:rsidR="00C95B34">
        <w:rPr>
          <w:rFonts w:ascii="Verdana" w:hAnsi="Verdana"/>
          <w:sz w:val="20"/>
        </w:rPr>
        <w:t xml:space="preserve"> </w:t>
      </w:r>
      <w:r w:rsidR="00C95B34">
        <w:rPr>
          <w:rFonts w:ascii="Verdana" w:hAnsi="Verdana"/>
          <w:sz w:val="20"/>
        </w:rPr>
        <w:br/>
      </w:r>
      <w:r w:rsidR="00C95B34" w:rsidRPr="002B1141">
        <w:rPr>
          <w:rFonts w:ascii="Verdana" w:hAnsi="Verdana"/>
          <w:sz w:val="20"/>
        </w:rPr>
        <w:t>Theatre 338:  Production Practicum: Scene Shop (1 credit)</w:t>
      </w:r>
    </w:p>
    <w:p w14:paraId="4FF591C0" w14:textId="77777777" w:rsidR="00C95B34" w:rsidRDefault="00C95B34" w:rsidP="00C95B34">
      <w:pPr>
        <w:rPr>
          <w:rFonts w:ascii="Verdana" w:hAnsi="Verdana"/>
          <w:sz w:val="20"/>
        </w:rPr>
      </w:pPr>
      <w:r>
        <w:rPr>
          <w:rFonts w:ascii="Verdana" w:hAnsi="Verdana"/>
          <w:sz w:val="20"/>
        </w:rPr>
        <w:t>  </w:t>
      </w:r>
      <w:r>
        <w:rPr>
          <w:rFonts w:ascii="Verdana" w:hAnsi="Verdana"/>
          <w:sz w:val="20"/>
        </w:rPr>
        <w:tab/>
      </w:r>
      <w:r w:rsidRPr="002B1141">
        <w:rPr>
          <w:rFonts w:ascii="Verdana" w:hAnsi="Verdana"/>
          <w:sz w:val="20"/>
        </w:rPr>
        <w:t xml:space="preserve">Theatre 339:  Production Practicum: Costume Shop (1 credit) </w:t>
      </w:r>
    </w:p>
    <w:p w14:paraId="1AE54EB1" w14:textId="77777777" w:rsidR="00C95B34" w:rsidRPr="002B1141" w:rsidRDefault="00C95B34" w:rsidP="00C95B34">
      <w:pPr>
        <w:ind w:firstLine="720"/>
        <w:rPr>
          <w:rFonts w:ascii="Verdana" w:hAnsi="Verdana"/>
          <w:sz w:val="20"/>
        </w:rPr>
      </w:pPr>
      <w:r>
        <w:rPr>
          <w:rFonts w:ascii="Verdana" w:hAnsi="Verdana"/>
          <w:sz w:val="20"/>
        </w:rPr>
        <w:t>Theatre 356:</w:t>
      </w:r>
      <w:r>
        <w:rPr>
          <w:rFonts w:ascii="Verdana" w:hAnsi="Verdana"/>
          <w:sz w:val="20"/>
        </w:rPr>
        <w:tab/>
        <w:t>Production Practicum: Properties and Scene Painting (1 credit)</w:t>
      </w:r>
    </w:p>
    <w:p w14:paraId="6A088AE7" w14:textId="77777777" w:rsidR="00C95B34" w:rsidRDefault="00C95B34" w:rsidP="00C95B34">
      <w:pPr>
        <w:ind w:firstLine="720"/>
        <w:rPr>
          <w:rFonts w:ascii="Verdana" w:hAnsi="Verdana"/>
          <w:sz w:val="20"/>
        </w:rPr>
      </w:pPr>
      <w:r>
        <w:rPr>
          <w:rFonts w:ascii="Verdana" w:hAnsi="Verdana"/>
          <w:sz w:val="20"/>
        </w:rPr>
        <w:t>Theatre 357:</w:t>
      </w:r>
      <w:r>
        <w:rPr>
          <w:rFonts w:ascii="Verdana" w:hAnsi="Verdana"/>
          <w:sz w:val="20"/>
        </w:rPr>
        <w:tab/>
        <w:t>Production Practicum: Wardrobe &amp; Make Up Crew (1 credit)</w:t>
      </w:r>
      <w:r w:rsidRPr="00C95B34">
        <w:rPr>
          <w:rFonts w:ascii="Verdana" w:hAnsi="Verdana"/>
          <w:sz w:val="20"/>
        </w:rPr>
        <w:t xml:space="preserve"> </w:t>
      </w:r>
    </w:p>
    <w:p w14:paraId="64C5BF5E" w14:textId="77777777" w:rsidR="00C95B34" w:rsidRPr="00C95B34" w:rsidRDefault="00C95B34" w:rsidP="00C95B34">
      <w:pPr>
        <w:ind w:firstLine="720"/>
        <w:rPr>
          <w:rFonts w:ascii="Verdana" w:hAnsi="Verdana"/>
          <w:sz w:val="20"/>
        </w:rPr>
      </w:pPr>
      <w:r w:rsidRPr="00C95B34">
        <w:rPr>
          <w:rFonts w:ascii="Verdana" w:hAnsi="Verdana"/>
          <w:sz w:val="20"/>
        </w:rPr>
        <w:t>Theatre 358:</w:t>
      </w:r>
      <w:r w:rsidRPr="00C95B34">
        <w:rPr>
          <w:rFonts w:ascii="Verdana" w:hAnsi="Verdana"/>
          <w:sz w:val="20"/>
        </w:rPr>
        <w:tab/>
        <w:t>Production Practicum: Musical (1 credit)</w:t>
      </w:r>
    </w:p>
    <w:p w14:paraId="114B783B" w14:textId="77777777" w:rsidR="00C95B34" w:rsidRPr="00C95B34" w:rsidRDefault="00C95B34" w:rsidP="00C95B34">
      <w:pPr>
        <w:ind w:firstLine="720"/>
        <w:rPr>
          <w:rFonts w:ascii="Verdana" w:hAnsi="Verdana"/>
          <w:sz w:val="20"/>
        </w:rPr>
      </w:pPr>
      <w:r w:rsidRPr="00C95B34">
        <w:rPr>
          <w:rFonts w:ascii="Verdana" w:hAnsi="Verdana"/>
          <w:sz w:val="20"/>
        </w:rPr>
        <w:t>Theatre 35</w:t>
      </w:r>
      <w:r>
        <w:rPr>
          <w:rFonts w:ascii="Verdana" w:hAnsi="Verdana"/>
          <w:sz w:val="20"/>
        </w:rPr>
        <w:t>9</w:t>
      </w:r>
      <w:r w:rsidRPr="00C95B34">
        <w:rPr>
          <w:rFonts w:ascii="Verdana" w:hAnsi="Verdana"/>
          <w:sz w:val="20"/>
        </w:rPr>
        <w:t>:</w:t>
      </w:r>
      <w:r w:rsidRPr="00C95B34">
        <w:rPr>
          <w:rFonts w:ascii="Verdana" w:hAnsi="Verdana"/>
          <w:sz w:val="20"/>
        </w:rPr>
        <w:tab/>
        <w:t xml:space="preserve">Production Practicum: </w:t>
      </w:r>
      <w:r>
        <w:rPr>
          <w:rFonts w:ascii="Verdana" w:hAnsi="Verdana"/>
          <w:sz w:val="20"/>
        </w:rPr>
        <w:t>Theatre Management</w:t>
      </w:r>
      <w:r w:rsidRPr="00C95B34">
        <w:rPr>
          <w:rFonts w:ascii="Verdana" w:hAnsi="Verdana"/>
          <w:sz w:val="20"/>
        </w:rPr>
        <w:t xml:space="preserve"> (1 credit)</w:t>
      </w:r>
    </w:p>
    <w:p w14:paraId="54363B57" w14:textId="0A4291FA" w:rsidR="006F2D47" w:rsidRPr="002B1141" w:rsidRDefault="006F2D47" w:rsidP="00C95B34">
      <w:pPr>
        <w:rPr>
          <w:rFonts w:ascii="Verdana" w:hAnsi="Verdana"/>
          <w:sz w:val="20"/>
        </w:rPr>
      </w:pPr>
    </w:p>
    <w:p w14:paraId="021F896C" w14:textId="2D954FFA" w:rsidR="00D664CF" w:rsidRDefault="00CF2AC9" w:rsidP="006F2D47">
      <w:pPr>
        <w:rPr>
          <w:rFonts w:ascii="Verdana" w:hAnsi="Verdana"/>
          <w:color w:val="000000"/>
          <w:sz w:val="20"/>
        </w:rPr>
      </w:pPr>
      <w:r>
        <w:rPr>
          <w:rFonts w:ascii="Verdana" w:hAnsi="Verdana"/>
          <w:b/>
          <w:color w:val="000000"/>
          <w:sz w:val="20"/>
        </w:rPr>
        <w:t>Upper Level Electives, 6</w:t>
      </w:r>
      <w:r w:rsidR="00D664CF" w:rsidRPr="00CF2AC9">
        <w:rPr>
          <w:rFonts w:ascii="Verdana" w:hAnsi="Verdana"/>
          <w:b/>
          <w:color w:val="000000"/>
          <w:sz w:val="20"/>
        </w:rPr>
        <w:t xml:space="preserve"> credits required</w:t>
      </w:r>
      <w:r>
        <w:rPr>
          <w:rFonts w:ascii="Verdana" w:hAnsi="Verdana"/>
          <w:b/>
          <w:color w:val="000000"/>
          <w:sz w:val="20"/>
        </w:rPr>
        <w:t>:</w:t>
      </w:r>
      <w:r w:rsidR="00D664CF">
        <w:rPr>
          <w:rFonts w:ascii="Verdana" w:hAnsi="Verdana"/>
          <w:color w:val="000000"/>
          <w:sz w:val="20"/>
        </w:rPr>
        <w:br/>
      </w:r>
      <w:r w:rsidR="00D664CF">
        <w:rPr>
          <w:rFonts w:ascii="Verdana" w:hAnsi="Verdana"/>
          <w:color w:val="000000"/>
          <w:sz w:val="20"/>
        </w:rPr>
        <w:tab/>
        <w:t xml:space="preserve">Choose from any 300 or 400 level </w:t>
      </w:r>
      <w:r w:rsidR="004F5268">
        <w:rPr>
          <w:rFonts w:ascii="Verdana" w:hAnsi="Verdana"/>
          <w:color w:val="000000"/>
          <w:sz w:val="20"/>
        </w:rPr>
        <w:t xml:space="preserve">THEATRE </w:t>
      </w:r>
      <w:r w:rsidR="00D664CF">
        <w:rPr>
          <w:rFonts w:ascii="Verdana" w:hAnsi="Verdana"/>
          <w:color w:val="000000"/>
          <w:sz w:val="20"/>
        </w:rPr>
        <w:t xml:space="preserve">courses. </w:t>
      </w:r>
    </w:p>
    <w:p w14:paraId="3F8F5A2A" w14:textId="77777777" w:rsidR="006F2D47" w:rsidRDefault="006F2D47" w:rsidP="00D55BB6">
      <w:pPr>
        <w:rPr>
          <w:rFonts w:ascii="Verdana" w:hAnsi="Verdana"/>
          <w:b/>
          <w:sz w:val="20"/>
        </w:rPr>
      </w:pPr>
    </w:p>
    <w:p w14:paraId="1AB376EB" w14:textId="77777777" w:rsidR="00D55BB6" w:rsidRPr="00DA6795" w:rsidRDefault="00D55BB6" w:rsidP="00D55BB6">
      <w:pPr>
        <w:rPr>
          <w:rFonts w:ascii="Verdana" w:hAnsi="Verdana"/>
          <w:b/>
          <w:sz w:val="20"/>
        </w:rPr>
      </w:pPr>
      <w:r w:rsidRPr="00DA6795">
        <w:rPr>
          <w:rFonts w:ascii="Verdana" w:hAnsi="Verdana"/>
          <w:b/>
          <w:sz w:val="20"/>
        </w:rPr>
        <w:t xml:space="preserve">Upper Level, 1-3 credits required for Graduation: </w:t>
      </w:r>
    </w:p>
    <w:p w14:paraId="6180D441" w14:textId="79AC0411" w:rsidR="00E03EAB" w:rsidRDefault="00D55BB6" w:rsidP="00E03EAB">
      <w:pPr>
        <w:rPr>
          <w:rFonts w:ascii="Verdana" w:hAnsi="Verdana"/>
          <w:sz w:val="20"/>
        </w:rPr>
      </w:pPr>
      <w:r w:rsidRPr="00DA6795">
        <w:rPr>
          <w:rFonts w:ascii="Verdana" w:hAnsi="Verdana"/>
          <w:sz w:val="20"/>
        </w:rPr>
        <w:t>         </w:t>
      </w:r>
      <w:r w:rsidR="00E03EAB" w:rsidRPr="00DA6795">
        <w:rPr>
          <w:rFonts w:ascii="Verdana" w:hAnsi="Verdana"/>
          <w:sz w:val="20"/>
        </w:rPr>
        <w:t> Theatre 480</w:t>
      </w:r>
      <w:r w:rsidR="00E03EAB">
        <w:rPr>
          <w:rFonts w:ascii="Verdana" w:hAnsi="Verdana"/>
          <w:sz w:val="20"/>
        </w:rPr>
        <w:t>*</w:t>
      </w:r>
      <w:r w:rsidR="00E03EAB" w:rsidRPr="00DA6795">
        <w:rPr>
          <w:rFonts w:ascii="Verdana" w:hAnsi="Verdana"/>
          <w:sz w:val="20"/>
        </w:rPr>
        <w:t xml:space="preserve">:  Theatre Capstone Project (1-3 credits) </w:t>
      </w:r>
    </w:p>
    <w:p w14:paraId="265BAF29" w14:textId="77777777" w:rsidR="00E03EAB" w:rsidRDefault="00E03EAB" w:rsidP="00E03EAB">
      <w:pPr>
        <w:ind w:left="720"/>
        <w:rPr>
          <w:rFonts w:ascii="Verdana" w:hAnsi="Verdana"/>
          <w:sz w:val="20"/>
        </w:rPr>
      </w:pPr>
      <w:r>
        <w:rPr>
          <w:rFonts w:ascii="Verdana" w:hAnsi="Verdana"/>
          <w:sz w:val="20"/>
        </w:rPr>
        <w:t xml:space="preserve">Note:  The 1-3 Credits for the Theatre Capstone Project are counted with the University General Education Requirements and are not counted in the total of Theatre Program Credited Requirements.  NOTE: The Capstone Requirement is actually a General Education Requirement and does not count </w:t>
      </w:r>
      <w:proofErr w:type="spellStart"/>
      <w:r>
        <w:rPr>
          <w:rFonts w:ascii="Verdana" w:hAnsi="Verdana"/>
          <w:sz w:val="20"/>
        </w:rPr>
        <w:t>toard</w:t>
      </w:r>
      <w:proofErr w:type="spellEnd"/>
      <w:r>
        <w:rPr>
          <w:rFonts w:ascii="Verdana" w:hAnsi="Verdana"/>
          <w:sz w:val="20"/>
        </w:rPr>
        <w:t xml:space="preserve"> the credits in your major.  Additionally some students may choose to complete a Capstone Project in their Minor area pf study and still fulfill the Requirement.</w:t>
      </w:r>
    </w:p>
    <w:p w14:paraId="6F5A660B" w14:textId="1A4844B7" w:rsidR="004B155C" w:rsidRDefault="004B155C" w:rsidP="00E03EAB">
      <w:pPr>
        <w:rPr>
          <w:rFonts w:ascii="Verdana" w:hAnsi="Verdana"/>
          <w:sz w:val="20"/>
        </w:rPr>
      </w:pPr>
    </w:p>
    <w:p w14:paraId="61B1B5EE" w14:textId="77777777" w:rsidR="004B155C" w:rsidRDefault="004B155C" w:rsidP="004B155C">
      <w:pPr>
        <w:ind w:left="720"/>
        <w:rPr>
          <w:rFonts w:ascii="Verdana" w:eastAsia="Times New Roman" w:hAnsi="Verdana"/>
          <w:sz w:val="20"/>
        </w:rPr>
      </w:pPr>
      <w:r>
        <w:rPr>
          <w:rFonts w:ascii="Verdana" w:eastAsia="Times New Roman" w:hAnsi="Verdana"/>
          <w:sz w:val="20"/>
        </w:rPr>
        <w:t xml:space="preserve">Course Description:  </w:t>
      </w:r>
      <w:r w:rsidRPr="009C6265">
        <w:rPr>
          <w:rFonts w:ascii="Verdana" w:eastAsia="Times New Roman" w:hAnsi="Verdana"/>
          <w:sz w:val="20"/>
        </w:rPr>
        <w:t>Students will complete a faculty approved project with one or more faculty members, at least one of which is from Theatre and Dance, culminating in a performance, staged reading, production related design/technical position, research project, community based activity, internship, travel course, or other approved project</w:t>
      </w:r>
      <w:r>
        <w:rPr>
          <w:rFonts w:ascii="Verdana" w:eastAsia="Times New Roman" w:hAnsi="Verdana"/>
          <w:sz w:val="20"/>
        </w:rPr>
        <w:t>.</w:t>
      </w:r>
    </w:p>
    <w:p w14:paraId="7A09B6AB" w14:textId="77777777" w:rsidR="004B155C" w:rsidRPr="00DA6795" w:rsidRDefault="004B155C" w:rsidP="00D55BB6">
      <w:pPr>
        <w:ind w:left="720"/>
        <w:rPr>
          <w:rFonts w:ascii="Verdana" w:hAnsi="Verdana"/>
          <w:sz w:val="20"/>
        </w:rPr>
      </w:pPr>
    </w:p>
    <w:p w14:paraId="0EE7B606" w14:textId="77777777" w:rsidR="00D664CF" w:rsidRDefault="00D664CF" w:rsidP="00D664CF">
      <w:pPr>
        <w:pStyle w:val="NormalWeb"/>
        <w:rPr>
          <w:rFonts w:ascii="Verdana" w:hAnsi="Verdana"/>
          <w:color w:val="000000"/>
          <w:sz w:val="20"/>
        </w:rPr>
      </w:pPr>
    </w:p>
    <w:p w14:paraId="6A3ECA16" w14:textId="77777777" w:rsidR="00D664CF" w:rsidRDefault="00D664CF" w:rsidP="00D664CF">
      <w:pPr>
        <w:pStyle w:val="NormalWeb"/>
        <w:rPr>
          <w:rFonts w:ascii="Verdana" w:hAnsi="Verdana"/>
          <w:b/>
          <w:color w:val="000000"/>
          <w:sz w:val="32"/>
        </w:rPr>
      </w:pPr>
      <w:r>
        <w:rPr>
          <w:rFonts w:ascii="Verdana" w:hAnsi="Verdana"/>
          <w:color w:val="000000"/>
          <w:sz w:val="20"/>
        </w:rPr>
        <w:t>           </w:t>
      </w:r>
    </w:p>
    <w:p w14:paraId="05DBB0E5" w14:textId="77777777" w:rsidR="00D664CF" w:rsidRDefault="00D664CF" w:rsidP="00D664CF">
      <w:pPr>
        <w:pStyle w:val="NormalWeb"/>
        <w:rPr>
          <w:rFonts w:ascii="Verdana" w:hAnsi="Verdana"/>
          <w:b/>
          <w:color w:val="000000"/>
          <w:sz w:val="32"/>
        </w:rPr>
      </w:pPr>
    </w:p>
    <w:p w14:paraId="581E012E" w14:textId="77777777" w:rsidR="00D664CF" w:rsidRDefault="00D664CF" w:rsidP="00D664CF">
      <w:pPr>
        <w:pStyle w:val="NormalWeb"/>
        <w:rPr>
          <w:rFonts w:ascii="Verdana" w:hAnsi="Verdana"/>
          <w:b/>
          <w:color w:val="000000"/>
          <w:sz w:val="32"/>
        </w:rPr>
      </w:pPr>
    </w:p>
    <w:p w14:paraId="12202033" w14:textId="77777777" w:rsidR="00D664CF" w:rsidRDefault="00D664CF" w:rsidP="00D664CF">
      <w:pPr>
        <w:pStyle w:val="NormalWeb"/>
        <w:rPr>
          <w:rFonts w:ascii="Verdana" w:hAnsi="Verdana"/>
          <w:b/>
          <w:color w:val="000000"/>
          <w:sz w:val="32"/>
        </w:rPr>
      </w:pPr>
    </w:p>
    <w:p w14:paraId="757FF9E0" w14:textId="77777777" w:rsidR="00D664CF" w:rsidRDefault="00D664CF" w:rsidP="00D664CF">
      <w:pPr>
        <w:pStyle w:val="NormalWeb"/>
        <w:rPr>
          <w:rFonts w:ascii="Verdana" w:hAnsi="Verdana"/>
          <w:b/>
          <w:color w:val="000000"/>
          <w:sz w:val="32"/>
        </w:rPr>
      </w:pPr>
    </w:p>
    <w:p w14:paraId="74817DC6" w14:textId="66418AEB" w:rsidR="00D664CF" w:rsidRPr="004F5268" w:rsidRDefault="004F5268" w:rsidP="00D664CF">
      <w:pPr>
        <w:pStyle w:val="NormalWeb"/>
        <w:rPr>
          <w:rFonts w:ascii="Verdana" w:hAnsi="Verdana"/>
          <w:b/>
          <w:color w:val="000000"/>
          <w:sz w:val="28"/>
          <w:szCs w:val="28"/>
        </w:rPr>
      </w:pPr>
      <w:r w:rsidRPr="004F5268">
        <w:rPr>
          <w:rFonts w:ascii="Verdana" w:hAnsi="Verdana"/>
          <w:b/>
          <w:color w:val="000000"/>
          <w:sz w:val="28"/>
          <w:szCs w:val="28"/>
        </w:rPr>
        <w:lastRenderedPageBreak/>
        <w:t>Theatre: Requirements for the Minor</w:t>
      </w:r>
      <w:r w:rsidRPr="004F5268">
        <w:rPr>
          <w:rFonts w:ascii="Verdana" w:hAnsi="Verdana"/>
          <w:b/>
          <w:color w:val="000000"/>
          <w:sz w:val="28"/>
          <w:szCs w:val="28"/>
        </w:rPr>
        <w:br/>
        <w:t>Area of Emphasis: Theatre Studies</w:t>
      </w:r>
      <w:r>
        <w:rPr>
          <w:rFonts w:ascii="Verdana" w:hAnsi="Verdana"/>
          <w:b/>
          <w:color w:val="000000"/>
          <w:sz w:val="28"/>
          <w:szCs w:val="28"/>
        </w:rPr>
        <w:tab/>
      </w:r>
      <w:r>
        <w:rPr>
          <w:rFonts w:ascii="Verdana" w:hAnsi="Verdana"/>
          <w:b/>
          <w:color w:val="000000"/>
          <w:sz w:val="28"/>
          <w:szCs w:val="28"/>
        </w:rPr>
        <w:br/>
      </w:r>
      <w:r w:rsidRPr="004F5268">
        <w:rPr>
          <w:rFonts w:ascii="Verdana" w:hAnsi="Verdana"/>
          <w:b/>
          <w:color w:val="000000"/>
          <w:sz w:val="28"/>
          <w:szCs w:val="28"/>
        </w:rPr>
        <w:t>24</w:t>
      </w:r>
      <w:r w:rsidR="00D664CF" w:rsidRPr="004F5268">
        <w:rPr>
          <w:rFonts w:ascii="Verdana" w:hAnsi="Verdana"/>
          <w:b/>
          <w:color w:val="000000"/>
          <w:sz w:val="28"/>
          <w:szCs w:val="28"/>
        </w:rPr>
        <w:t xml:space="preserve"> Credits</w:t>
      </w:r>
      <w:r w:rsidR="00D664CF">
        <w:rPr>
          <w:rFonts w:ascii="Verdana" w:hAnsi="Verdana"/>
          <w:b/>
          <w:color w:val="000000"/>
          <w:sz w:val="32"/>
        </w:rPr>
        <w:t xml:space="preserve"> </w:t>
      </w:r>
    </w:p>
    <w:p w14:paraId="26C30D6B" w14:textId="3F5036A8" w:rsidR="00D664CF" w:rsidRDefault="00D664CF" w:rsidP="00D664CF">
      <w:pPr>
        <w:pStyle w:val="NormalWeb"/>
        <w:rPr>
          <w:rFonts w:ascii="Verdana" w:hAnsi="Verdana"/>
          <w:b/>
          <w:color w:val="000000"/>
          <w:u w:val="single"/>
        </w:rPr>
      </w:pPr>
      <w:r>
        <w:rPr>
          <w:rFonts w:ascii="Verdana" w:hAnsi="Verdana"/>
          <w:b/>
          <w:color w:val="000000"/>
          <w:u w:val="single"/>
        </w:rPr>
        <w:t>Supporting Courses</w:t>
      </w:r>
      <w:r w:rsidR="009748E3">
        <w:rPr>
          <w:rFonts w:ascii="Verdana" w:hAnsi="Verdana"/>
          <w:b/>
          <w:color w:val="000000"/>
        </w:rPr>
        <w:t xml:space="preserve"> (</w:t>
      </w:r>
      <w:r w:rsidRPr="009748E3">
        <w:rPr>
          <w:rFonts w:ascii="Verdana" w:hAnsi="Verdana"/>
          <w:b/>
          <w:color w:val="000000"/>
        </w:rPr>
        <w:t>11 credits</w:t>
      </w:r>
      <w:r w:rsidR="009748E3">
        <w:rPr>
          <w:rFonts w:ascii="Verdana" w:hAnsi="Verdana"/>
          <w:b/>
          <w:color w:val="000000"/>
        </w:rPr>
        <w:t>):</w:t>
      </w:r>
      <w:r w:rsidRPr="009748E3">
        <w:rPr>
          <w:rFonts w:ascii="Verdana" w:hAnsi="Verdana"/>
          <w:b/>
          <w:color w:val="000000"/>
        </w:rPr>
        <w:t xml:space="preserve"> </w:t>
      </w:r>
    </w:p>
    <w:p w14:paraId="23E67859" w14:textId="4CBCDF9D" w:rsidR="00D664CF" w:rsidRDefault="00D664CF" w:rsidP="00D664CF">
      <w:pPr>
        <w:pStyle w:val="NormalWeb"/>
        <w:rPr>
          <w:rFonts w:ascii="Verdana" w:hAnsi="Verdana"/>
          <w:color w:val="000000"/>
          <w:sz w:val="20"/>
        </w:rPr>
      </w:pPr>
      <w:r w:rsidRPr="004F5268">
        <w:rPr>
          <w:rFonts w:ascii="Verdana" w:hAnsi="Verdana"/>
          <w:b/>
          <w:color w:val="000000"/>
          <w:sz w:val="20"/>
        </w:rPr>
        <w:t>Acting/Technical Core, required courses</w:t>
      </w:r>
      <w:r>
        <w:rPr>
          <w:rFonts w:ascii="Verdana" w:hAnsi="Verdana"/>
          <w:color w:val="000000"/>
          <w:sz w:val="20"/>
        </w:rPr>
        <w:t xml:space="preserve">: </w:t>
      </w:r>
      <w:r>
        <w:rPr>
          <w:rFonts w:ascii="Verdana" w:hAnsi="Verdana"/>
          <w:color w:val="000000"/>
          <w:sz w:val="20"/>
        </w:rPr>
        <w:br/>
        <w:t>        Theatre 131</w:t>
      </w:r>
      <w:r w:rsidR="004F5268">
        <w:rPr>
          <w:rFonts w:ascii="Verdana" w:hAnsi="Verdana"/>
          <w:color w:val="000000"/>
          <w:sz w:val="20"/>
        </w:rPr>
        <w:t>:   Acting I (</w:t>
      </w:r>
      <w:r>
        <w:rPr>
          <w:rFonts w:ascii="Verdana" w:hAnsi="Verdana"/>
          <w:color w:val="000000"/>
          <w:sz w:val="20"/>
        </w:rPr>
        <w:t>3 credits</w:t>
      </w:r>
      <w:r w:rsidR="004F5268">
        <w:rPr>
          <w:rFonts w:ascii="Verdana" w:hAnsi="Verdana"/>
          <w:color w:val="000000"/>
          <w:sz w:val="20"/>
        </w:rPr>
        <w:t>)</w:t>
      </w:r>
      <w:r>
        <w:rPr>
          <w:rFonts w:ascii="Verdana" w:hAnsi="Verdana"/>
          <w:color w:val="000000"/>
          <w:sz w:val="20"/>
        </w:rPr>
        <w:br/>
        <w:t>        Theatre 221</w:t>
      </w:r>
      <w:r w:rsidR="004F5268">
        <w:rPr>
          <w:rFonts w:ascii="Verdana" w:hAnsi="Verdana"/>
          <w:color w:val="000000"/>
          <w:sz w:val="20"/>
        </w:rPr>
        <w:t>:   Stagecraft (</w:t>
      </w:r>
      <w:r>
        <w:rPr>
          <w:rFonts w:ascii="Verdana" w:hAnsi="Verdana"/>
          <w:color w:val="000000"/>
          <w:sz w:val="20"/>
        </w:rPr>
        <w:t>4 credits</w:t>
      </w:r>
      <w:r w:rsidR="004F5268">
        <w:rPr>
          <w:rFonts w:ascii="Verdana" w:hAnsi="Verdana"/>
          <w:color w:val="000000"/>
          <w:sz w:val="20"/>
        </w:rPr>
        <w:t>)</w:t>
      </w:r>
      <w:r>
        <w:rPr>
          <w:rFonts w:ascii="Verdana" w:hAnsi="Verdana"/>
          <w:color w:val="000000"/>
          <w:sz w:val="20"/>
        </w:rPr>
        <w:br/>
        <w:t>        Theatre 222</w:t>
      </w:r>
      <w:r w:rsidR="004F5268">
        <w:rPr>
          <w:rFonts w:ascii="Verdana" w:hAnsi="Verdana"/>
          <w:color w:val="000000"/>
          <w:sz w:val="20"/>
        </w:rPr>
        <w:t>:</w:t>
      </w:r>
      <w:r>
        <w:rPr>
          <w:rFonts w:ascii="Verdana" w:hAnsi="Verdana"/>
          <w:color w:val="000000"/>
          <w:sz w:val="20"/>
        </w:rPr>
        <w:t>   Costume T</w:t>
      </w:r>
      <w:r w:rsidR="004F5268">
        <w:rPr>
          <w:rFonts w:ascii="Verdana" w:hAnsi="Verdana"/>
          <w:color w:val="000000"/>
          <w:sz w:val="20"/>
        </w:rPr>
        <w:t>echnology (</w:t>
      </w:r>
      <w:r>
        <w:rPr>
          <w:rFonts w:ascii="Verdana" w:hAnsi="Verdana"/>
          <w:color w:val="000000"/>
          <w:sz w:val="20"/>
        </w:rPr>
        <w:t>4 credits</w:t>
      </w:r>
      <w:r w:rsidR="004F5268">
        <w:rPr>
          <w:rFonts w:ascii="Verdana" w:hAnsi="Verdana"/>
          <w:color w:val="000000"/>
          <w:sz w:val="20"/>
        </w:rPr>
        <w:t>)</w:t>
      </w:r>
    </w:p>
    <w:p w14:paraId="5BA3A3D4" w14:textId="60403D52" w:rsidR="00D664CF" w:rsidRDefault="004F5268" w:rsidP="00D664CF">
      <w:pPr>
        <w:pStyle w:val="NormalWeb"/>
        <w:rPr>
          <w:rFonts w:ascii="Verdana" w:hAnsi="Verdana"/>
          <w:b/>
          <w:color w:val="000000"/>
          <w:u w:val="single"/>
        </w:rPr>
      </w:pPr>
      <w:r>
        <w:rPr>
          <w:rFonts w:ascii="Verdana" w:hAnsi="Verdana"/>
          <w:b/>
          <w:color w:val="000000"/>
          <w:u w:val="single"/>
        </w:rPr>
        <w:t>Upper Level Courses</w:t>
      </w:r>
      <w:r w:rsidR="009748E3" w:rsidRPr="009748E3">
        <w:rPr>
          <w:rFonts w:ascii="Verdana" w:hAnsi="Verdana"/>
          <w:b/>
          <w:color w:val="000000"/>
        </w:rPr>
        <w:t xml:space="preserve"> </w:t>
      </w:r>
      <w:r w:rsidR="009748E3">
        <w:rPr>
          <w:rFonts w:ascii="Verdana" w:hAnsi="Verdana"/>
          <w:b/>
          <w:color w:val="000000"/>
        </w:rPr>
        <w:t>(1</w:t>
      </w:r>
      <w:r w:rsidRPr="009748E3">
        <w:rPr>
          <w:rFonts w:ascii="Verdana" w:hAnsi="Verdana"/>
          <w:b/>
          <w:color w:val="000000"/>
        </w:rPr>
        <w:t>3</w:t>
      </w:r>
      <w:r w:rsidR="00D664CF" w:rsidRPr="009748E3">
        <w:rPr>
          <w:rFonts w:ascii="Verdana" w:hAnsi="Verdana"/>
          <w:b/>
          <w:color w:val="000000"/>
        </w:rPr>
        <w:t xml:space="preserve"> credits</w:t>
      </w:r>
      <w:r w:rsidR="009748E3">
        <w:rPr>
          <w:rFonts w:ascii="Verdana" w:hAnsi="Verdana"/>
          <w:b/>
          <w:color w:val="000000"/>
        </w:rPr>
        <w:t>):</w:t>
      </w:r>
      <w:r w:rsidR="00D664CF" w:rsidRPr="009748E3">
        <w:rPr>
          <w:rFonts w:ascii="Verdana" w:hAnsi="Verdana"/>
          <w:b/>
          <w:color w:val="000000"/>
        </w:rPr>
        <w:t> </w:t>
      </w:r>
      <w:r w:rsidR="00D664CF">
        <w:rPr>
          <w:rFonts w:ascii="Verdana" w:hAnsi="Verdana"/>
          <w:b/>
          <w:color w:val="000000"/>
          <w:u w:val="single"/>
        </w:rPr>
        <w:t xml:space="preserve"> </w:t>
      </w:r>
    </w:p>
    <w:p w14:paraId="2FD0F061" w14:textId="07FC8737" w:rsidR="00D664CF" w:rsidRDefault="00D664CF" w:rsidP="00D664CF">
      <w:pPr>
        <w:pStyle w:val="NormalWeb"/>
        <w:rPr>
          <w:rFonts w:ascii="Verdana" w:hAnsi="Verdana"/>
          <w:color w:val="000000"/>
          <w:sz w:val="20"/>
        </w:rPr>
      </w:pPr>
      <w:r w:rsidRPr="004F5268">
        <w:rPr>
          <w:rFonts w:ascii="Verdana" w:hAnsi="Verdana"/>
          <w:b/>
          <w:color w:val="000000"/>
          <w:sz w:val="20"/>
        </w:rPr>
        <w:t>Directing, required courses</w:t>
      </w:r>
      <w:r>
        <w:rPr>
          <w:rFonts w:ascii="Verdana" w:hAnsi="Verdana"/>
          <w:color w:val="000000"/>
          <w:sz w:val="20"/>
        </w:rPr>
        <w:t>:</w:t>
      </w:r>
      <w:r>
        <w:rPr>
          <w:rFonts w:ascii="Verdana" w:hAnsi="Verdana"/>
          <w:color w:val="000000"/>
          <w:sz w:val="20"/>
        </w:rPr>
        <w:br/>
        <w:t>        Theatre 351</w:t>
      </w:r>
      <w:r w:rsidR="004F5268">
        <w:rPr>
          <w:rFonts w:ascii="Verdana" w:hAnsi="Verdana"/>
          <w:color w:val="000000"/>
          <w:sz w:val="20"/>
        </w:rPr>
        <w:t>:   Directing I (</w:t>
      </w:r>
      <w:r>
        <w:rPr>
          <w:rFonts w:ascii="Verdana" w:hAnsi="Verdana"/>
          <w:color w:val="000000"/>
          <w:sz w:val="20"/>
        </w:rPr>
        <w:t>3 credits</w:t>
      </w:r>
      <w:r w:rsidR="004F5268">
        <w:rPr>
          <w:rFonts w:ascii="Verdana" w:hAnsi="Verdana"/>
          <w:color w:val="000000"/>
          <w:sz w:val="20"/>
        </w:rPr>
        <w:t>)</w:t>
      </w:r>
      <w:r>
        <w:rPr>
          <w:rFonts w:ascii="Verdana" w:hAnsi="Verdana"/>
          <w:color w:val="000000"/>
          <w:sz w:val="20"/>
        </w:rPr>
        <w:t xml:space="preserve">        </w:t>
      </w:r>
    </w:p>
    <w:p w14:paraId="4AFE96AB" w14:textId="77777777" w:rsidR="00C95B34" w:rsidRDefault="004F5268" w:rsidP="00C95B34">
      <w:pPr>
        <w:rPr>
          <w:rFonts w:ascii="Verdana" w:hAnsi="Verdana"/>
          <w:sz w:val="20"/>
        </w:rPr>
      </w:pPr>
      <w:r w:rsidRPr="000402B9">
        <w:rPr>
          <w:rFonts w:ascii="Verdana" w:hAnsi="Verdana"/>
          <w:b/>
          <w:color w:val="000000"/>
          <w:sz w:val="20"/>
        </w:rPr>
        <w:t>Theatre Practicum, 4</w:t>
      </w:r>
      <w:r w:rsidR="00D664CF" w:rsidRPr="000402B9">
        <w:rPr>
          <w:rFonts w:ascii="Verdana" w:hAnsi="Verdana"/>
          <w:b/>
          <w:color w:val="000000"/>
          <w:sz w:val="20"/>
        </w:rPr>
        <w:t xml:space="preserve"> credits required</w:t>
      </w:r>
      <w:r w:rsidR="00D664CF" w:rsidRPr="000402B9">
        <w:rPr>
          <w:rFonts w:ascii="Verdana" w:hAnsi="Verdana"/>
          <w:color w:val="000000"/>
          <w:sz w:val="20"/>
        </w:rPr>
        <w:t xml:space="preserve">: </w:t>
      </w:r>
      <w:r w:rsidR="00D664CF" w:rsidRPr="000402B9">
        <w:rPr>
          <w:rFonts w:ascii="Verdana" w:hAnsi="Verdana"/>
          <w:color w:val="000000"/>
          <w:sz w:val="20"/>
        </w:rPr>
        <w:br/>
      </w:r>
      <w:r w:rsidR="000402B9">
        <w:rPr>
          <w:rFonts w:ascii="Verdana" w:hAnsi="Verdana"/>
          <w:color w:val="000000"/>
          <w:sz w:val="20"/>
        </w:rPr>
        <w:t xml:space="preserve">        </w:t>
      </w:r>
      <w:r w:rsidR="00D664CF" w:rsidRPr="000402B9">
        <w:rPr>
          <w:rFonts w:ascii="Verdana" w:hAnsi="Verdana"/>
          <w:color w:val="000000"/>
          <w:sz w:val="20"/>
        </w:rPr>
        <w:t>Theatre 338</w:t>
      </w:r>
      <w:r w:rsidRPr="000402B9">
        <w:rPr>
          <w:rFonts w:ascii="Verdana" w:hAnsi="Verdana"/>
          <w:color w:val="000000"/>
          <w:sz w:val="20"/>
        </w:rPr>
        <w:t>:</w:t>
      </w:r>
      <w:r w:rsidR="00D664CF" w:rsidRPr="000402B9">
        <w:rPr>
          <w:rFonts w:ascii="Verdana" w:hAnsi="Verdana"/>
          <w:color w:val="000000"/>
          <w:sz w:val="20"/>
        </w:rPr>
        <w:t>   Pr</w:t>
      </w:r>
      <w:r w:rsidRPr="000402B9">
        <w:rPr>
          <w:rFonts w:ascii="Verdana" w:hAnsi="Verdana"/>
          <w:color w:val="000000"/>
          <w:sz w:val="20"/>
        </w:rPr>
        <w:t>oduction Practicum: Scene Shop (</w:t>
      </w:r>
      <w:r w:rsidR="00D664CF" w:rsidRPr="000402B9">
        <w:rPr>
          <w:rFonts w:ascii="Verdana" w:hAnsi="Verdana"/>
          <w:color w:val="000000"/>
          <w:sz w:val="20"/>
        </w:rPr>
        <w:t>1 credit</w:t>
      </w:r>
      <w:r w:rsidRPr="000402B9">
        <w:rPr>
          <w:rFonts w:ascii="Verdana" w:hAnsi="Verdana"/>
          <w:color w:val="000000"/>
          <w:sz w:val="20"/>
        </w:rPr>
        <w:t>)</w:t>
      </w:r>
      <w:r w:rsidR="00D664CF" w:rsidRPr="000402B9">
        <w:rPr>
          <w:rFonts w:ascii="Verdana" w:hAnsi="Verdana"/>
          <w:color w:val="000000"/>
          <w:sz w:val="20"/>
        </w:rPr>
        <w:br/>
        <w:t>        Theatre 339</w:t>
      </w:r>
      <w:r w:rsidRPr="000402B9">
        <w:rPr>
          <w:rFonts w:ascii="Verdana" w:hAnsi="Verdana"/>
          <w:color w:val="000000"/>
          <w:sz w:val="20"/>
        </w:rPr>
        <w:t>:</w:t>
      </w:r>
      <w:r w:rsidR="00D664CF" w:rsidRPr="000402B9">
        <w:rPr>
          <w:rFonts w:ascii="Verdana" w:hAnsi="Verdana"/>
          <w:color w:val="000000"/>
          <w:sz w:val="20"/>
        </w:rPr>
        <w:t>   Prod</w:t>
      </w:r>
      <w:r w:rsidRPr="000402B9">
        <w:rPr>
          <w:rFonts w:ascii="Verdana" w:hAnsi="Verdana"/>
          <w:color w:val="000000"/>
          <w:sz w:val="20"/>
        </w:rPr>
        <w:t>uction Practicum: Costume Shop (</w:t>
      </w:r>
      <w:r w:rsidR="00D664CF" w:rsidRPr="000402B9">
        <w:rPr>
          <w:rFonts w:ascii="Verdana" w:hAnsi="Verdana"/>
          <w:color w:val="000000"/>
          <w:sz w:val="20"/>
        </w:rPr>
        <w:t>1 credit</w:t>
      </w:r>
      <w:r w:rsidRPr="000402B9">
        <w:rPr>
          <w:rFonts w:ascii="Verdana" w:hAnsi="Verdana"/>
          <w:color w:val="000000"/>
          <w:sz w:val="20"/>
        </w:rPr>
        <w:t>)</w:t>
      </w:r>
      <w:r w:rsidRPr="000402B9">
        <w:rPr>
          <w:rFonts w:ascii="Verdana" w:hAnsi="Verdana"/>
          <w:color w:val="000000"/>
          <w:sz w:val="20"/>
        </w:rPr>
        <w:br/>
        <w:t xml:space="preserve">       </w:t>
      </w:r>
      <w:r w:rsidRPr="000402B9">
        <w:rPr>
          <w:rFonts w:ascii="Verdana" w:hAnsi="Verdana"/>
          <w:color w:val="000000"/>
          <w:sz w:val="20"/>
        </w:rPr>
        <w:br/>
      </w:r>
      <w:r w:rsidRPr="000402B9">
        <w:rPr>
          <w:rFonts w:ascii="Verdana" w:hAnsi="Verdana"/>
          <w:sz w:val="20"/>
        </w:rPr>
        <w:t xml:space="preserve">        Choose Two:</w:t>
      </w:r>
      <w:r w:rsidRPr="000402B9">
        <w:rPr>
          <w:rFonts w:ascii="Verdana" w:hAnsi="Verdana"/>
          <w:sz w:val="20"/>
        </w:rPr>
        <w:br/>
      </w:r>
      <w:r w:rsidR="006F2D47">
        <w:rPr>
          <w:rFonts w:ascii="Verdana" w:hAnsi="Verdana"/>
          <w:sz w:val="20"/>
        </w:rPr>
        <w:t xml:space="preserve">          </w:t>
      </w:r>
      <w:r w:rsidR="00C95B34" w:rsidRPr="002B1141">
        <w:rPr>
          <w:rFonts w:ascii="Verdana" w:hAnsi="Verdana"/>
          <w:sz w:val="20"/>
        </w:rPr>
        <w:t>Theatre 335</w:t>
      </w:r>
      <w:r w:rsidR="00C95B34">
        <w:rPr>
          <w:rFonts w:ascii="Verdana" w:hAnsi="Verdana"/>
          <w:sz w:val="20"/>
        </w:rPr>
        <w:t>: </w:t>
      </w:r>
      <w:r w:rsidR="00C95B34">
        <w:rPr>
          <w:rFonts w:ascii="Verdana" w:hAnsi="Verdana"/>
          <w:sz w:val="20"/>
        </w:rPr>
        <w:tab/>
      </w:r>
      <w:r w:rsidR="00C95B34" w:rsidRPr="002B1141">
        <w:rPr>
          <w:rFonts w:ascii="Verdana" w:hAnsi="Verdana"/>
          <w:sz w:val="20"/>
        </w:rPr>
        <w:t>Production Practicum: Crew (1 credit)</w:t>
      </w:r>
      <w:r w:rsidR="00C95B34">
        <w:rPr>
          <w:rFonts w:ascii="Verdana" w:hAnsi="Verdana"/>
          <w:sz w:val="20"/>
        </w:rPr>
        <w:br/>
        <w:t>   </w:t>
      </w:r>
      <w:r w:rsidR="00C95B34">
        <w:rPr>
          <w:rFonts w:ascii="Verdana" w:hAnsi="Verdana"/>
          <w:sz w:val="20"/>
        </w:rPr>
        <w:tab/>
      </w:r>
      <w:r w:rsidR="00C95B34" w:rsidRPr="002B1141">
        <w:rPr>
          <w:rFonts w:ascii="Verdana" w:hAnsi="Verdana"/>
          <w:sz w:val="20"/>
        </w:rPr>
        <w:t>Theatre 336:  Production Practicum: Performance (1 credit)</w:t>
      </w:r>
      <w:r w:rsidR="00C95B34">
        <w:rPr>
          <w:rFonts w:ascii="Verdana" w:hAnsi="Verdana"/>
          <w:sz w:val="20"/>
        </w:rPr>
        <w:t xml:space="preserve"> </w:t>
      </w:r>
      <w:r w:rsidR="00C95B34">
        <w:rPr>
          <w:rFonts w:ascii="Verdana" w:hAnsi="Verdana"/>
          <w:sz w:val="20"/>
        </w:rPr>
        <w:br/>
        <w:t>   </w:t>
      </w:r>
      <w:r w:rsidR="00C95B34">
        <w:rPr>
          <w:rFonts w:ascii="Verdana" w:hAnsi="Verdana"/>
          <w:sz w:val="20"/>
        </w:rPr>
        <w:tab/>
      </w:r>
      <w:r w:rsidR="00C95B34" w:rsidRPr="002B1141">
        <w:rPr>
          <w:rFonts w:ascii="Verdana" w:hAnsi="Verdana"/>
          <w:sz w:val="20"/>
        </w:rPr>
        <w:t>Theatre 338:  Production Practicum: Scene Shop (1 credit)</w:t>
      </w:r>
    </w:p>
    <w:p w14:paraId="23E6F6D7" w14:textId="77777777" w:rsidR="00C95B34" w:rsidRDefault="00C95B34" w:rsidP="00C95B34">
      <w:pPr>
        <w:rPr>
          <w:rFonts w:ascii="Verdana" w:hAnsi="Verdana"/>
          <w:sz w:val="20"/>
        </w:rPr>
      </w:pPr>
      <w:r>
        <w:rPr>
          <w:rFonts w:ascii="Verdana" w:hAnsi="Verdana"/>
          <w:sz w:val="20"/>
        </w:rPr>
        <w:t>  </w:t>
      </w:r>
      <w:r>
        <w:rPr>
          <w:rFonts w:ascii="Verdana" w:hAnsi="Verdana"/>
          <w:sz w:val="20"/>
        </w:rPr>
        <w:tab/>
      </w:r>
      <w:r w:rsidRPr="002B1141">
        <w:rPr>
          <w:rFonts w:ascii="Verdana" w:hAnsi="Verdana"/>
          <w:sz w:val="20"/>
        </w:rPr>
        <w:t xml:space="preserve">Theatre 339:  Production Practicum: Costume Shop (1 credit) </w:t>
      </w:r>
    </w:p>
    <w:p w14:paraId="6E984BFA" w14:textId="77777777" w:rsidR="00C95B34" w:rsidRPr="002B1141" w:rsidRDefault="00C95B34" w:rsidP="00C95B34">
      <w:pPr>
        <w:ind w:firstLine="720"/>
        <w:rPr>
          <w:rFonts w:ascii="Verdana" w:hAnsi="Verdana"/>
          <w:sz w:val="20"/>
        </w:rPr>
      </w:pPr>
      <w:r>
        <w:rPr>
          <w:rFonts w:ascii="Verdana" w:hAnsi="Verdana"/>
          <w:sz w:val="20"/>
        </w:rPr>
        <w:t>Theatre 356:</w:t>
      </w:r>
      <w:r>
        <w:rPr>
          <w:rFonts w:ascii="Verdana" w:hAnsi="Verdana"/>
          <w:sz w:val="20"/>
        </w:rPr>
        <w:tab/>
        <w:t>Production Practicum: Properties and Scene Painting (1 credit)</w:t>
      </w:r>
    </w:p>
    <w:p w14:paraId="63A7A6A9" w14:textId="77777777" w:rsidR="00C95B34" w:rsidRDefault="00C95B34" w:rsidP="00C95B34">
      <w:pPr>
        <w:ind w:firstLine="720"/>
        <w:rPr>
          <w:rFonts w:ascii="Verdana" w:hAnsi="Verdana"/>
          <w:sz w:val="20"/>
        </w:rPr>
      </w:pPr>
      <w:r>
        <w:rPr>
          <w:rFonts w:ascii="Verdana" w:hAnsi="Verdana"/>
          <w:sz w:val="20"/>
        </w:rPr>
        <w:t>Theatre 357:</w:t>
      </w:r>
      <w:r>
        <w:rPr>
          <w:rFonts w:ascii="Verdana" w:hAnsi="Verdana"/>
          <w:sz w:val="20"/>
        </w:rPr>
        <w:tab/>
        <w:t>Production Practicum: Wardrobe &amp; Make Up Crew (1 credit)</w:t>
      </w:r>
      <w:r w:rsidRPr="00C95B34">
        <w:rPr>
          <w:rFonts w:ascii="Verdana" w:hAnsi="Verdana"/>
          <w:sz w:val="20"/>
        </w:rPr>
        <w:t xml:space="preserve"> </w:t>
      </w:r>
    </w:p>
    <w:p w14:paraId="31B19084" w14:textId="77777777" w:rsidR="00C95B34" w:rsidRPr="00C95B34" w:rsidRDefault="00C95B34" w:rsidP="00C95B34">
      <w:pPr>
        <w:ind w:firstLine="720"/>
        <w:rPr>
          <w:rFonts w:ascii="Verdana" w:hAnsi="Verdana"/>
          <w:sz w:val="20"/>
        </w:rPr>
      </w:pPr>
      <w:r w:rsidRPr="00C95B34">
        <w:rPr>
          <w:rFonts w:ascii="Verdana" w:hAnsi="Verdana"/>
          <w:sz w:val="20"/>
        </w:rPr>
        <w:t>Theatre 358:</w:t>
      </w:r>
      <w:r w:rsidRPr="00C95B34">
        <w:rPr>
          <w:rFonts w:ascii="Verdana" w:hAnsi="Verdana"/>
          <w:sz w:val="20"/>
        </w:rPr>
        <w:tab/>
        <w:t>Production Practicum: Musical (1 credit)</w:t>
      </w:r>
    </w:p>
    <w:p w14:paraId="0401D9BF" w14:textId="77777777" w:rsidR="00C95B34" w:rsidRPr="00C95B34" w:rsidRDefault="00C95B34" w:rsidP="00C95B34">
      <w:pPr>
        <w:ind w:firstLine="720"/>
        <w:rPr>
          <w:rFonts w:ascii="Verdana" w:hAnsi="Verdana"/>
          <w:sz w:val="20"/>
        </w:rPr>
      </w:pPr>
      <w:r w:rsidRPr="00C95B34">
        <w:rPr>
          <w:rFonts w:ascii="Verdana" w:hAnsi="Verdana"/>
          <w:sz w:val="20"/>
        </w:rPr>
        <w:t>Theatre 35</w:t>
      </w:r>
      <w:r>
        <w:rPr>
          <w:rFonts w:ascii="Verdana" w:hAnsi="Verdana"/>
          <w:sz w:val="20"/>
        </w:rPr>
        <w:t>9</w:t>
      </w:r>
      <w:r w:rsidRPr="00C95B34">
        <w:rPr>
          <w:rFonts w:ascii="Verdana" w:hAnsi="Verdana"/>
          <w:sz w:val="20"/>
        </w:rPr>
        <w:t>:</w:t>
      </w:r>
      <w:r w:rsidRPr="00C95B34">
        <w:rPr>
          <w:rFonts w:ascii="Verdana" w:hAnsi="Verdana"/>
          <w:sz w:val="20"/>
        </w:rPr>
        <w:tab/>
        <w:t xml:space="preserve">Production Practicum: </w:t>
      </w:r>
      <w:r>
        <w:rPr>
          <w:rFonts w:ascii="Verdana" w:hAnsi="Verdana"/>
          <w:sz w:val="20"/>
        </w:rPr>
        <w:t>Theatre Management</w:t>
      </w:r>
      <w:r w:rsidRPr="00C95B34">
        <w:rPr>
          <w:rFonts w:ascii="Verdana" w:hAnsi="Verdana"/>
          <w:sz w:val="20"/>
        </w:rPr>
        <w:t xml:space="preserve"> (1 credit)</w:t>
      </w:r>
    </w:p>
    <w:p w14:paraId="3F977610" w14:textId="2E1732A4" w:rsidR="00C07FE1" w:rsidRDefault="00C07FE1" w:rsidP="00C95B34">
      <w:pPr>
        <w:rPr>
          <w:rFonts w:ascii="Verdana" w:hAnsi="Verdana"/>
          <w:b/>
          <w:color w:val="000000"/>
          <w:sz w:val="20"/>
        </w:rPr>
      </w:pPr>
    </w:p>
    <w:p w14:paraId="6172921E" w14:textId="77777777" w:rsidR="00D664CF" w:rsidRDefault="00D664CF" w:rsidP="006F2D47">
      <w:pPr>
        <w:rPr>
          <w:rFonts w:ascii="Verdana" w:hAnsi="Verdana"/>
          <w:color w:val="000000"/>
          <w:sz w:val="20"/>
        </w:rPr>
      </w:pPr>
      <w:r w:rsidRPr="004F5268">
        <w:rPr>
          <w:rFonts w:ascii="Verdana" w:hAnsi="Verdana"/>
          <w:b/>
          <w:color w:val="000000"/>
          <w:sz w:val="20"/>
        </w:rPr>
        <w:t>Upper Level Electives, 6 credits required</w:t>
      </w:r>
      <w:r>
        <w:rPr>
          <w:rFonts w:ascii="Verdana" w:hAnsi="Verdana"/>
          <w:color w:val="000000"/>
          <w:sz w:val="20"/>
        </w:rPr>
        <w:t>:</w:t>
      </w:r>
      <w:r>
        <w:rPr>
          <w:rFonts w:ascii="Verdana" w:hAnsi="Verdana"/>
          <w:color w:val="000000"/>
          <w:sz w:val="20"/>
        </w:rPr>
        <w:br/>
        <w:t xml:space="preserve">        Choose from any 300 or 400 level </w:t>
      </w:r>
      <w:r w:rsidR="004F5268">
        <w:rPr>
          <w:rFonts w:ascii="Verdana" w:hAnsi="Verdana"/>
          <w:color w:val="000000"/>
          <w:sz w:val="20"/>
        </w:rPr>
        <w:t>THEATRE</w:t>
      </w:r>
      <w:r>
        <w:rPr>
          <w:rFonts w:ascii="Verdana" w:hAnsi="Verdana"/>
          <w:color w:val="000000"/>
          <w:sz w:val="20"/>
        </w:rPr>
        <w:t xml:space="preserve"> courses</w:t>
      </w:r>
    </w:p>
    <w:p w14:paraId="035C68BC" w14:textId="77777777" w:rsidR="00D664CF" w:rsidRDefault="00D664CF" w:rsidP="00D664CF">
      <w:pPr>
        <w:pStyle w:val="NormalWeb"/>
        <w:rPr>
          <w:rFonts w:ascii="Verdana" w:hAnsi="Verdana"/>
          <w:b/>
          <w:color w:val="000000"/>
          <w:sz w:val="32"/>
        </w:rPr>
      </w:pPr>
    </w:p>
    <w:p w14:paraId="0B2AB3FD" w14:textId="77777777" w:rsidR="00D664CF" w:rsidRDefault="00D664CF" w:rsidP="00D664CF">
      <w:pPr>
        <w:pStyle w:val="NormalWeb"/>
        <w:rPr>
          <w:rFonts w:ascii="Verdana" w:hAnsi="Verdana"/>
          <w:b/>
          <w:color w:val="000000"/>
          <w:sz w:val="32"/>
        </w:rPr>
      </w:pPr>
    </w:p>
    <w:p w14:paraId="0047B387" w14:textId="77777777" w:rsidR="00D664CF" w:rsidRDefault="00D664CF" w:rsidP="00D664CF">
      <w:pPr>
        <w:pStyle w:val="NormalWeb"/>
        <w:rPr>
          <w:rFonts w:ascii="Verdana" w:hAnsi="Verdana"/>
          <w:b/>
          <w:color w:val="000000"/>
          <w:sz w:val="32"/>
        </w:rPr>
      </w:pPr>
    </w:p>
    <w:p w14:paraId="59BEE183" w14:textId="77777777" w:rsidR="00D664CF" w:rsidRDefault="00D664CF" w:rsidP="00D664CF">
      <w:pPr>
        <w:pStyle w:val="NormalWeb"/>
        <w:rPr>
          <w:rFonts w:ascii="Verdana" w:hAnsi="Verdana"/>
          <w:b/>
          <w:color w:val="000000"/>
          <w:sz w:val="32"/>
        </w:rPr>
      </w:pPr>
    </w:p>
    <w:p w14:paraId="0ADE4386" w14:textId="77777777" w:rsidR="00D664CF" w:rsidRDefault="00D664CF" w:rsidP="00D664CF">
      <w:pPr>
        <w:pStyle w:val="NormalWeb"/>
        <w:rPr>
          <w:rFonts w:ascii="Verdana" w:hAnsi="Verdana"/>
          <w:b/>
          <w:color w:val="000000"/>
          <w:sz w:val="32"/>
        </w:rPr>
      </w:pPr>
    </w:p>
    <w:p w14:paraId="0BD120E2" w14:textId="77777777" w:rsidR="00D664CF" w:rsidRDefault="00D664CF" w:rsidP="00D664CF">
      <w:pPr>
        <w:pStyle w:val="NormalWeb"/>
        <w:rPr>
          <w:rFonts w:ascii="Verdana" w:hAnsi="Verdana"/>
          <w:b/>
          <w:color w:val="000000"/>
          <w:sz w:val="32"/>
        </w:rPr>
      </w:pPr>
    </w:p>
    <w:p w14:paraId="497B4098" w14:textId="42466395" w:rsidR="00D664CF" w:rsidRPr="004F5268" w:rsidRDefault="00373331" w:rsidP="00D664CF">
      <w:pPr>
        <w:pStyle w:val="NormalWeb"/>
        <w:rPr>
          <w:rFonts w:ascii="Verdana" w:hAnsi="Verdana"/>
          <w:b/>
          <w:color w:val="000000"/>
          <w:sz w:val="32"/>
        </w:rPr>
      </w:pPr>
      <w:r>
        <w:rPr>
          <w:rFonts w:ascii="Verdana" w:hAnsi="Verdana"/>
          <w:b/>
          <w:color w:val="000000"/>
          <w:sz w:val="28"/>
          <w:szCs w:val="28"/>
        </w:rPr>
        <w:lastRenderedPageBreak/>
        <w:t xml:space="preserve">Theatre: Requirements for the </w:t>
      </w:r>
      <w:r w:rsidR="004F5268">
        <w:rPr>
          <w:rFonts w:ascii="Verdana" w:hAnsi="Verdana"/>
          <w:b/>
          <w:color w:val="000000"/>
          <w:sz w:val="28"/>
          <w:szCs w:val="28"/>
        </w:rPr>
        <w:t>Minor</w:t>
      </w:r>
      <w:r w:rsidR="004F5268">
        <w:rPr>
          <w:rFonts w:ascii="Verdana" w:hAnsi="Verdana"/>
          <w:b/>
          <w:color w:val="000000"/>
          <w:sz w:val="28"/>
          <w:szCs w:val="28"/>
        </w:rPr>
        <w:br/>
        <w:t>Area of Emphasis: Dance</w:t>
      </w:r>
      <w:r w:rsidR="00D664CF">
        <w:rPr>
          <w:rFonts w:ascii="Verdana" w:hAnsi="Verdana"/>
          <w:b/>
          <w:color w:val="000000"/>
          <w:sz w:val="32"/>
        </w:rPr>
        <w:tab/>
      </w:r>
      <w:r w:rsidR="004F5268">
        <w:rPr>
          <w:rFonts w:ascii="Verdana" w:hAnsi="Verdana"/>
          <w:b/>
          <w:color w:val="000000"/>
          <w:sz w:val="32"/>
        </w:rPr>
        <w:br/>
      </w:r>
      <w:r w:rsidR="005D07C2">
        <w:rPr>
          <w:rFonts w:ascii="Verdana" w:hAnsi="Verdana"/>
          <w:b/>
          <w:color w:val="000000"/>
          <w:sz w:val="28"/>
          <w:szCs w:val="28"/>
        </w:rPr>
        <w:t>23</w:t>
      </w:r>
      <w:r w:rsidR="00D664CF" w:rsidRPr="004F5268">
        <w:rPr>
          <w:rFonts w:ascii="Verdana" w:hAnsi="Verdana"/>
          <w:b/>
          <w:color w:val="000000"/>
          <w:sz w:val="28"/>
          <w:szCs w:val="28"/>
        </w:rPr>
        <w:t xml:space="preserve"> Credits </w:t>
      </w:r>
    </w:p>
    <w:p w14:paraId="1869ED20" w14:textId="6A2299D5" w:rsidR="00D664CF" w:rsidRDefault="00D664CF" w:rsidP="00D664CF">
      <w:pPr>
        <w:pStyle w:val="NormalWeb"/>
        <w:rPr>
          <w:rFonts w:ascii="Verdana" w:hAnsi="Verdana"/>
          <w:b/>
          <w:color w:val="000000"/>
          <w:u w:val="single"/>
        </w:rPr>
      </w:pPr>
      <w:r>
        <w:rPr>
          <w:rFonts w:ascii="Verdana" w:hAnsi="Verdana"/>
          <w:b/>
          <w:color w:val="000000"/>
          <w:u w:val="single"/>
        </w:rPr>
        <w:t>Supporting Courses</w:t>
      </w:r>
      <w:r w:rsidRPr="007D3272">
        <w:rPr>
          <w:rFonts w:ascii="Verdana" w:hAnsi="Verdana"/>
          <w:b/>
          <w:color w:val="000000"/>
        </w:rPr>
        <w:t xml:space="preserve"> </w:t>
      </w:r>
      <w:r w:rsidR="007D3272">
        <w:rPr>
          <w:rFonts w:ascii="Verdana" w:hAnsi="Verdana"/>
          <w:b/>
          <w:color w:val="000000"/>
        </w:rPr>
        <w:t>(</w:t>
      </w:r>
      <w:r w:rsidR="005D07C2">
        <w:rPr>
          <w:rFonts w:ascii="Verdana" w:hAnsi="Verdana"/>
          <w:b/>
          <w:color w:val="000000"/>
        </w:rPr>
        <w:t>1</w:t>
      </w:r>
      <w:r w:rsidR="002B01A6">
        <w:rPr>
          <w:rFonts w:ascii="Verdana" w:hAnsi="Verdana"/>
          <w:b/>
          <w:color w:val="000000"/>
        </w:rPr>
        <w:t>3</w:t>
      </w:r>
      <w:r w:rsidRPr="007D3272">
        <w:rPr>
          <w:rFonts w:ascii="Verdana" w:hAnsi="Verdana"/>
          <w:b/>
          <w:color w:val="000000"/>
        </w:rPr>
        <w:t xml:space="preserve"> credits</w:t>
      </w:r>
      <w:r w:rsidR="007D3272">
        <w:rPr>
          <w:rFonts w:ascii="Verdana" w:hAnsi="Verdana"/>
          <w:b/>
          <w:color w:val="000000"/>
        </w:rPr>
        <w:t>):</w:t>
      </w:r>
      <w:r>
        <w:rPr>
          <w:rFonts w:ascii="Verdana" w:hAnsi="Verdana"/>
          <w:b/>
          <w:color w:val="000000"/>
          <w:u w:val="single"/>
        </w:rPr>
        <w:t xml:space="preserve"> </w:t>
      </w:r>
    </w:p>
    <w:p w14:paraId="03270A99" w14:textId="1961D37F" w:rsidR="005D07C2" w:rsidRPr="002B01A6" w:rsidRDefault="00D664CF" w:rsidP="00EB5CF3">
      <w:pPr>
        <w:rPr>
          <w:rFonts w:ascii="Verdana" w:hAnsi="Verdana"/>
          <w:sz w:val="20"/>
        </w:rPr>
      </w:pPr>
      <w:r w:rsidRPr="004F5268">
        <w:rPr>
          <w:b/>
        </w:rPr>
        <w:t>Theatre/Dance, required courses</w:t>
      </w:r>
      <w:r>
        <w:t xml:space="preserve">: </w:t>
      </w:r>
      <w:r>
        <w:br/>
      </w:r>
      <w:r w:rsidRPr="002B01A6">
        <w:rPr>
          <w:rFonts w:ascii="Verdana" w:hAnsi="Verdana"/>
          <w:sz w:val="20"/>
        </w:rPr>
        <w:t xml:space="preserve">            </w:t>
      </w:r>
      <w:r w:rsidR="005D07C2" w:rsidRPr="002B01A6">
        <w:rPr>
          <w:rFonts w:ascii="Verdana" w:hAnsi="Verdana"/>
          <w:sz w:val="20"/>
        </w:rPr>
        <w:t>Theatre 110:   Introduction to Theatre Arts (3 Credits)</w:t>
      </w:r>
      <w:r w:rsidR="005D07C2" w:rsidRPr="002B01A6">
        <w:rPr>
          <w:rFonts w:ascii="Verdana" w:hAnsi="Verdana"/>
          <w:sz w:val="20"/>
        </w:rPr>
        <w:br/>
        <w:t xml:space="preserve">            </w:t>
      </w:r>
      <w:r w:rsidRPr="002B01A6">
        <w:rPr>
          <w:rFonts w:ascii="Verdana" w:hAnsi="Verdana"/>
          <w:sz w:val="20"/>
        </w:rPr>
        <w:t>Theatre 128</w:t>
      </w:r>
      <w:r w:rsidR="004F5268" w:rsidRPr="002B01A6">
        <w:rPr>
          <w:rFonts w:ascii="Verdana" w:hAnsi="Verdana"/>
          <w:sz w:val="20"/>
        </w:rPr>
        <w:t>:   Jazz Dance I (</w:t>
      </w:r>
      <w:r w:rsidRPr="002B01A6">
        <w:rPr>
          <w:rFonts w:ascii="Verdana" w:hAnsi="Verdana"/>
          <w:sz w:val="20"/>
        </w:rPr>
        <w:t>1 credit</w:t>
      </w:r>
      <w:r w:rsidR="004F5268" w:rsidRPr="002B01A6">
        <w:rPr>
          <w:rFonts w:ascii="Verdana" w:hAnsi="Verdana"/>
          <w:sz w:val="20"/>
        </w:rPr>
        <w:t>)</w:t>
      </w:r>
      <w:r w:rsidRPr="002B01A6">
        <w:rPr>
          <w:rFonts w:ascii="Verdana" w:hAnsi="Verdana"/>
          <w:sz w:val="20"/>
        </w:rPr>
        <w:br/>
        <w:t>            Theatre 137</w:t>
      </w:r>
      <w:r w:rsidR="004F5268" w:rsidRPr="002B01A6">
        <w:rPr>
          <w:rFonts w:ascii="Verdana" w:hAnsi="Verdana"/>
          <w:sz w:val="20"/>
        </w:rPr>
        <w:t>:   Ballet I (</w:t>
      </w:r>
      <w:r w:rsidRPr="002B01A6">
        <w:rPr>
          <w:rFonts w:ascii="Verdana" w:hAnsi="Verdana"/>
          <w:sz w:val="20"/>
        </w:rPr>
        <w:t>1 credit</w:t>
      </w:r>
      <w:r w:rsidR="004F5268" w:rsidRPr="002B01A6">
        <w:rPr>
          <w:rFonts w:ascii="Verdana" w:hAnsi="Verdana"/>
          <w:sz w:val="20"/>
        </w:rPr>
        <w:t>)</w:t>
      </w:r>
      <w:r w:rsidRPr="002B01A6">
        <w:rPr>
          <w:rFonts w:ascii="Verdana" w:hAnsi="Verdana"/>
          <w:sz w:val="20"/>
        </w:rPr>
        <w:t xml:space="preserve"> </w:t>
      </w:r>
      <w:r w:rsidRPr="002B01A6">
        <w:rPr>
          <w:rFonts w:ascii="Verdana" w:hAnsi="Verdana"/>
          <w:sz w:val="20"/>
        </w:rPr>
        <w:br/>
        <w:t>            Theatre 141</w:t>
      </w:r>
      <w:r w:rsidR="004F5268" w:rsidRPr="002B01A6">
        <w:rPr>
          <w:rFonts w:ascii="Verdana" w:hAnsi="Verdana"/>
          <w:sz w:val="20"/>
        </w:rPr>
        <w:t>:   Period Dance Styles (</w:t>
      </w:r>
      <w:r w:rsidRPr="002B01A6">
        <w:rPr>
          <w:rFonts w:ascii="Verdana" w:hAnsi="Verdana"/>
          <w:sz w:val="20"/>
        </w:rPr>
        <w:t>1 credit</w:t>
      </w:r>
      <w:r w:rsidR="004F5268" w:rsidRPr="002B01A6">
        <w:rPr>
          <w:rFonts w:ascii="Verdana" w:hAnsi="Verdana"/>
          <w:sz w:val="20"/>
        </w:rPr>
        <w:t>)</w:t>
      </w:r>
      <w:r w:rsidRPr="002B01A6">
        <w:rPr>
          <w:rFonts w:ascii="Verdana" w:hAnsi="Verdana"/>
          <w:sz w:val="20"/>
        </w:rPr>
        <w:t xml:space="preserve"> </w:t>
      </w:r>
      <w:r w:rsidRPr="002B01A6">
        <w:rPr>
          <w:rFonts w:ascii="Verdana" w:hAnsi="Verdana"/>
          <w:sz w:val="20"/>
        </w:rPr>
        <w:br/>
        <w:t>            Theatre 145</w:t>
      </w:r>
      <w:r w:rsidR="004F5268" w:rsidRPr="002B01A6">
        <w:rPr>
          <w:rFonts w:ascii="Verdana" w:hAnsi="Verdana"/>
          <w:sz w:val="20"/>
        </w:rPr>
        <w:t>:   Modern Dance I (</w:t>
      </w:r>
      <w:r w:rsidRPr="002B01A6">
        <w:rPr>
          <w:rFonts w:ascii="Verdana" w:hAnsi="Verdana"/>
          <w:sz w:val="20"/>
        </w:rPr>
        <w:t>1 credit</w:t>
      </w:r>
      <w:r w:rsidR="004F5268" w:rsidRPr="002B01A6">
        <w:rPr>
          <w:rFonts w:ascii="Verdana" w:hAnsi="Verdana"/>
          <w:sz w:val="20"/>
        </w:rPr>
        <w:t>)</w:t>
      </w:r>
      <w:r w:rsidRPr="002B01A6">
        <w:rPr>
          <w:rFonts w:ascii="Verdana" w:hAnsi="Verdana"/>
          <w:sz w:val="20"/>
        </w:rPr>
        <w:t xml:space="preserve"> </w:t>
      </w:r>
      <w:r w:rsidRPr="002B01A6">
        <w:rPr>
          <w:rFonts w:ascii="Verdana" w:hAnsi="Verdana"/>
          <w:sz w:val="20"/>
        </w:rPr>
        <w:br/>
        <w:t>            Theatre 161</w:t>
      </w:r>
      <w:r w:rsidR="004F5268" w:rsidRPr="002B01A6">
        <w:rPr>
          <w:rFonts w:ascii="Verdana" w:hAnsi="Verdana"/>
          <w:sz w:val="20"/>
        </w:rPr>
        <w:t>:</w:t>
      </w:r>
      <w:r w:rsidRPr="002B01A6">
        <w:rPr>
          <w:rFonts w:ascii="Verdana" w:hAnsi="Verdana"/>
          <w:sz w:val="20"/>
        </w:rPr>
        <w:t>   Tap D</w:t>
      </w:r>
      <w:r w:rsidR="004F5268" w:rsidRPr="002B01A6">
        <w:rPr>
          <w:rFonts w:ascii="Verdana" w:hAnsi="Verdana"/>
          <w:sz w:val="20"/>
        </w:rPr>
        <w:t>ance I (</w:t>
      </w:r>
      <w:r w:rsidRPr="002B01A6">
        <w:rPr>
          <w:rFonts w:ascii="Verdana" w:hAnsi="Verdana"/>
          <w:sz w:val="20"/>
        </w:rPr>
        <w:t>1 credit</w:t>
      </w:r>
      <w:r w:rsidR="004F5268" w:rsidRPr="002B01A6">
        <w:rPr>
          <w:rFonts w:ascii="Verdana" w:hAnsi="Verdana"/>
          <w:sz w:val="20"/>
        </w:rPr>
        <w:t>)</w:t>
      </w:r>
      <w:r w:rsidRPr="002B01A6">
        <w:rPr>
          <w:rFonts w:ascii="Verdana" w:hAnsi="Verdana"/>
          <w:sz w:val="20"/>
        </w:rPr>
        <w:t xml:space="preserve"> </w:t>
      </w:r>
      <w:r w:rsidR="005D07C2" w:rsidRPr="002B01A6">
        <w:rPr>
          <w:rFonts w:ascii="Verdana" w:hAnsi="Verdana"/>
          <w:sz w:val="20"/>
        </w:rPr>
        <w:br/>
        <w:t xml:space="preserve">            Theatre 228:   Jazz Dance II (2 credits)</w:t>
      </w:r>
    </w:p>
    <w:p w14:paraId="3B1573F7" w14:textId="77777777" w:rsidR="002B01A6" w:rsidRDefault="002B01A6" w:rsidP="002B01A6">
      <w:pPr>
        <w:rPr>
          <w:b/>
        </w:rPr>
      </w:pPr>
    </w:p>
    <w:p w14:paraId="0F7B8A9D" w14:textId="77777777" w:rsidR="002B01A6" w:rsidRPr="002B01A6" w:rsidRDefault="00D664CF" w:rsidP="002B01A6">
      <w:pPr>
        <w:rPr>
          <w:rFonts w:ascii="Verdana" w:hAnsi="Verdana"/>
          <w:sz w:val="20"/>
        </w:rPr>
      </w:pPr>
      <w:r w:rsidRPr="009748E3">
        <w:rPr>
          <w:b/>
        </w:rPr>
        <w:t>Lower Level Electives, 3 credits required</w:t>
      </w:r>
      <w:r>
        <w:t xml:space="preserve">: </w:t>
      </w:r>
      <w:r>
        <w:br/>
      </w:r>
      <w:r w:rsidRPr="002B01A6">
        <w:rPr>
          <w:rFonts w:ascii="Verdana" w:hAnsi="Verdana"/>
          <w:sz w:val="20"/>
        </w:rPr>
        <w:t>            Theatre 131</w:t>
      </w:r>
      <w:r w:rsidR="009748E3" w:rsidRPr="002B01A6">
        <w:rPr>
          <w:rFonts w:ascii="Verdana" w:hAnsi="Verdana"/>
          <w:sz w:val="20"/>
        </w:rPr>
        <w:t>:   Acting I (</w:t>
      </w:r>
      <w:r w:rsidRPr="002B01A6">
        <w:rPr>
          <w:rFonts w:ascii="Verdana" w:hAnsi="Verdana"/>
          <w:sz w:val="20"/>
        </w:rPr>
        <w:t>3 credit</w:t>
      </w:r>
      <w:r w:rsidR="009748E3" w:rsidRPr="002B01A6">
        <w:rPr>
          <w:rFonts w:ascii="Verdana" w:hAnsi="Verdana"/>
          <w:sz w:val="20"/>
        </w:rPr>
        <w:t>s)</w:t>
      </w:r>
      <w:r w:rsidRPr="002B01A6">
        <w:rPr>
          <w:rFonts w:ascii="Verdana" w:hAnsi="Verdana"/>
          <w:sz w:val="20"/>
        </w:rPr>
        <w:br/>
        <w:t>            Theatre 220</w:t>
      </w:r>
      <w:r w:rsidR="009748E3" w:rsidRPr="002B01A6">
        <w:rPr>
          <w:rFonts w:ascii="Verdana" w:hAnsi="Verdana"/>
          <w:sz w:val="20"/>
        </w:rPr>
        <w:t>:   Stage Management (</w:t>
      </w:r>
      <w:r w:rsidRPr="002B01A6">
        <w:rPr>
          <w:rFonts w:ascii="Verdana" w:hAnsi="Verdana"/>
          <w:sz w:val="20"/>
        </w:rPr>
        <w:t>3 credit</w:t>
      </w:r>
      <w:r w:rsidR="009748E3" w:rsidRPr="002B01A6">
        <w:rPr>
          <w:rFonts w:ascii="Verdana" w:hAnsi="Verdana"/>
          <w:sz w:val="20"/>
        </w:rPr>
        <w:t>s)</w:t>
      </w:r>
      <w:r w:rsidRPr="002B01A6">
        <w:rPr>
          <w:rFonts w:ascii="Verdana" w:hAnsi="Verdana"/>
          <w:sz w:val="20"/>
        </w:rPr>
        <w:t xml:space="preserve"> </w:t>
      </w:r>
    </w:p>
    <w:p w14:paraId="29FDA851" w14:textId="032EF263" w:rsidR="002B01A6" w:rsidRPr="002B01A6" w:rsidRDefault="002B01A6" w:rsidP="002B01A6">
      <w:pPr>
        <w:ind w:firstLine="720"/>
        <w:rPr>
          <w:rFonts w:ascii="Verdana" w:hAnsi="Verdana"/>
          <w:sz w:val="20"/>
        </w:rPr>
      </w:pPr>
      <w:r>
        <w:rPr>
          <w:rFonts w:ascii="Verdana" w:hAnsi="Verdana"/>
          <w:sz w:val="20"/>
        </w:rPr>
        <w:t xml:space="preserve">  </w:t>
      </w:r>
      <w:r w:rsidRPr="002B01A6">
        <w:rPr>
          <w:rFonts w:ascii="Verdana" w:hAnsi="Verdana"/>
          <w:sz w:val="20"/>
        </w:rPr>
        <w:t>Theatre 261:   Tap Dance II (1 credit)</w:t>
      </w:r>
    </w:p>
    <w:p w14:paraId="3B97ED0C" w14:textId="11815745" w:rsidR="00D664CF" w:rsidRDefault="00D664CF" w:rsidP="002B01A6">
      <w:r w:rsidRPr="002B01A6">
        <w:br/>
      </w:r>
      <w:r>
        <w:t>           </w:t>
      </w:r>
      <w:r w:rsidR="005D07C2">
        <w:t xml:space="preserve"> </w:t>
      </w:r>
    </w:p>
    <w:p w14:paraId="4E6DC98A" w14:textId="2CC93F8B" w:rsidR="00D664CF" w:rsidRDefault="00D664CF" w:rsidP="00D664CF">
      <w:pPr>
        <w:pStyle w:val="NormalWeb"/>
        <w:rPr>
          <w:rFonts w:ascii="Verdana" w:hAnsi="Verdana"/>
          <w:b/>
          <w:color w:val="000000"/>
          <w:u w:val="single"/>
        </w:rPr>
      </w:pPr>
      <w:r>
        <w:rPr>
          <w:rFonts w:ascii="Verdana" w:hAnsi="Verdana"/>
          <w:b/>
          <w:color w:val="000000"/>
          <w:u w:val="single"/>
        </w:rPr>
        <w:t>Upper Level Courses</w:t>
      </w:r>
      <w:r w:rsidR="007D3272">
        <w:rPr>
          <w:rFonts w:ascii="Verdana" w:hAnsi="Verdana"/>
          <w:b/>
          <w:color w:val="000000"/>
        </w:rPr>
        <w:t xml:space="preserve"> (</w:t>
      </w:r>
      <w:r w:rsidR="00C07FE1">
        <w:rPr>
          <w:rFonts w:ascii="Verdana" w:hAnsi="Verdana"/>
          <w:b/>
          <w:color w:val="000000"/>
        </w:rPr>
        <w:t>10</w:t>
      </w:r>
      <w:r w:rsidRPr="007D3272">
        <w:rPr>
          <w:rFonts w:ascii="Verdana" w:hAnsi="Verdana"/>
          <w:b/>
          <w:color w:val="000000"/>
        </w:rPr>
        <w:t xml:space="preserve"> credits</w:t>
      </w:r>
      <w:r w:rsidR="007D3272">
        <w:rPr>
          <w:rFonts w:ascii="Verdana" w:hAnsi="Verdana"/>
          <w:b/>
          <w:color w:val="000000"/>
        </w:rPr>
        <w:t>):</w:t>
      </w:r>
      <w:r>
        <w:rPr>
          <w:rFonts w:ascii="Verdana" w:hAnsi="Verdana"/>
          <w:b/>
          <w:color w:val="000000"/>
          <w:u w:val="single"/>
        </w:rPr>
        <w:t xml:space="preserve"> </w:t>
      </w:r>
    </w:p>
    <w:p w14:paraId="0244802C" w14:textId="77777777" w:rsidR="009C6265" w:rsidRPr="009C6265" w:rsidRDefault="00D664CF" w:rsidP="009C6265">
      <w:pPr>
        <w:rPr>
          <w:rFonts w:ascii="Verdana" w:hAnsi="Verdana"/>
          <w:sz w:val="20"/>
        </w:rPr>
      </w:pPr>
      <w:r w:rsidRPr="009C6265">
        <w:rPr>
          <w:rFonts w:ascii="Arial Narrow" w:hAnsi="Arial Narrow"/>
          <w:b/>
        </w:rPr>
        <w:t>Required course</w:t>
      </w:r>
      <w:r w:rsidRPr="009C6265">
        <w:rPr>
          <w:rFonts w:ascii="Arial Narrow" w:hAnsi="Arial Narrow"/>
        </w:rPr>
        <w:t xml:space="preserve">: </w:t>
      </w:r>
      <w:r w:rsidRPr="009C6265">
        <w:rPr>
          <w:rFonts w:ascii="Arial Narrow" w:hAnsi="Arial Narrow"/>
        </w:rPr>
        <w:br/>
      </w:r>
      <w:r w:rsidR="009748E3" w:rsidRPr="009C6265">
        <w:rPr>
          <w:rFonts w:ascii="Verdana" w:hAnsi="Verdana"/>
          <w:sz w:val="20"/>
        </w:rPr>
        <w:t xml:space="preserve">            Theatre 340:   Dance History (3 credits)</w:t>
      </w:r>
    </w:p>
    <w:p w14:paraId="34AB2D4C" w14:textId="77777777" w:rsidR="004F25B7" w:rsidRDefault="00D664CF" w:rsidP="004F25B7">
      <w:pPr>
        <w:rPr>
          <w:rFonts w:ascii="Verdana" w:hAnsi="Verdana"/>
          <w:sz w:val="20"/>
        </w:rPr>
      </w:pPr>
      <w:r w:rsidRPr="009C6265">
        <w:rPr>
          <w:rFonts w:ascii="Verdana" w:hAnsi="Verdana"/>
          <w:sz w:val="20"/>
        </w:rPr>
        <w:t xml:space="preserve">            </w:t>
      </w:r>
      <w:r w:rsidR="009C6265" w:rsidRPr="009C6265">
        <w:rPr>
          <w:rFonts w:ascii="Verdana" w:hAnsi="Verdana"/>
          <w:sz w:val="20"/>
        </w:rPr>
        <w:t>Theatre 372:   American Musical Theatre Dance</w:t>
      </w:r>
      <w:r w:rsidR="009C6265">
        <w:rPr>
          <w:rFonts w:ascii="Verdana" w:hAnsi="Verdana"/>
          <w:sz w:val="20"/>
        </w:rPr>
        <w:t xml:space="preserve"> (1 credit)</w:t>
      </w:r>
      <w:r w:rsidR="009748E3" w:rsidRPr="009C6265">
        <w:rPr>
          <w:rFonts w:ascii="Verdana" w:hAnsi="Verdana"/>
          <w:sz w:val="20"/>
        </w:rPr>
        <w:br/>
        <w:t xml:space="preserve">            </w:t>
      </w:r>
      <w:r w:rsidRPr="009C6265">
        <w:rPr>
          <w:rFonts w:ascii="Verdana" w:hAnsi="Verdana"/>
          <w:sz w:val="20"/>
        </w:rPr>
        <w:t>Theatre 440</w:t>
      </w:r>
      <w:r w:rsidR="009748E3" w:rsidRPr="009C6265">
        <w:rPr>
          <w:rFonts w:ascii="Verdana" w:hAnsi="Verdana"/>
          <w:sz w:val="20"/>
        </w:rPr>
        <w:t>:   Choreography (</w:t>
      </w:r>
      <w:r w:rsidRPr="009C6265">
        <w:rPr>
          <w:rFonts w:ascii="Verdana" w:hAnsi="Verdana"/>
          <w:sz w:val="20"/>
        </w:rPr>
        <w:t>3 credits</w:t>
      </w:r>
      <w:r w:rsidR="009748E3" w:rsidRPr="009C6265">
        <w:rPr>
          <w:rFonts w:ascii="Verdana" w:hAnsi="Verdana"/>
          <w:sz w:val="20"/>
        </w:rPr>
        <w:t>)</w:t>
      </w:r>
      <w:r w:rsidRPr="009C6265">
        <w:rPr>
          <w:rFonts w:ascii="Verdana" w:hAnsi="Verdana"/>
          <w:sz w:val="20"/>
        </w:rPr>
        <w:t xml:space="preserve"> </w:t>
      </w:r>
    </w:p>
    <w:p w14:paraId="1ABDFB7B" w14:textId="71D44C5D" w:rsidR="00C95B34" w:rsidRDefault="00D664CF" w:rsidP="00C95B34">
      <w:pPr>
        <w:rPr>
          <w:rFonts w:ascii="Verdana" w:hAnsi="Verdana"/>
          <w:sz w:val="20"/>
        </w:rPr>
      </w:pPr>
      <w:r w:rsidRPr="009748E3">
        <w:rPr>
          <w:b/>
        </w:rPr>
        <w:t xml:space="preserve">Upper Level Electives, </w:t>
      </w:r>
      <w:r w:rsidR="000402B9">
        <w:rPr>
          <w:b/>
        </w:rPr>
        <w:t>3</w:t>
      </w:r>
      <w:r w:rsidRPr="009748E3">
        <w:rPr>
          <w:b/>
        </w:rPr>
        <w:t xml:space="preserve"> credits required</w:t>
      </w:r>
      <w:r>
        <w:t xml:space="preserve">: </w:t>
      </w:r>
      <w:r>
        <w:br/>
      </w:r>
      <w:r w:rsidRPr="004F25B7">
        <w:rPr>
          <w:rFonts w:ascii="Verdana" w:hAnsi="Verdana"/>
          <w:sz w:val="20"/>
        </w:rPr>
        <w:t>            Theatre 323</w:t>
      </w:r>
      <w:r w:rsidR="009748E3" w:rsidRPr="004F25B7">
        <w:rPr>
          <w:rFonts w:ascii="Verdana" w:hAnsi="Verdana"/>
          <w:sz w:val="20"/>
        </w:rPr>
        <w:t>:   Stage Lighting (</w:t>
      </w:r>
      <w:r w:rsidRPr="004F25B7">
        <w:rPr>
          <w:rFonts w:ascii="Verdana" w:hAnsi="Verdana"/>
          <w:sz w:val="20"/>
        </w:rPr>
        <w:t>3 credits</w:t>
      </w:r>
      <w:r w:rsidR="009748E3" w:rsidRPr="004F25B7">
        <w:rPr>
          <w:rFonts w:ascii="Verdana" w:hAnsi="Verdana"/>
          <w:sz w:val="20"/>
        </w:rPr>
        <w:t>)</w:t>
      </w:r>
      <w:r w:rsidRPr="004F25B7">
        <w:rPr>
          <w:rFonts w:ascii="Verdana" w:hAnsi="Verdana"/>
          <w:sz w:val="20"/>
        </w:rPr>
        <w:t xml:space="preserve"> </w:t>
      </w:r>
      <w:r w:rsidRPr="004F25B7">
        <w:rPr>
          <w:rFonts w:ascii="Verdana" w:hAnsi="Verdana"/>
          <w:sz w:val="20"/>
        </w:rPr>
        <w:br/>
        <w:t>            Theatre 325</w:t>
      </w:r>
      <w:r w:rsidR="009748E3" w:rsidRPr="004F25B7">
        <w:rPr>
          <w:rFonts w:ascii="Verdana" w:hAnsi="Verdana"/>
          <w:sz w:val="20"/>
        </w:rPr>
        <w:t>:   Stage Makeup (</w:t>
      </w:r>
      <w:r w:rsidRPr="004F25B7">
        <w:rPr>
          <w:rFonts w:ascii="Verdana" w:hAnsi="Verdana"/>
          <w:sz w:val="20"/>
        </w:rPr>
        <w:t>3 credits</w:t>
      </w:r>
      <w:r w:rsidR="009748E3" w:rsidRPr="004F25B7">
        <w:rPr>
          <w:rFonts w:ascii="Verdana" w:hAnsi="Verdana"/>
          <w:sz w:val="20"/>
        </w:rPr>
        <w:t>)</w:t>
      </w:r>
      <w:r w:rsidRPr="004F25B7">
        <w:rPr>
          <w:rFonts w:ascii="Verdana" w:hAnsi="Verdana"/>
          <w:sz w:val="20"/>
        </w:rPr>
        <w:t xml:space="preserve"> </w:t>
      </w:r>
      <w:r w:rsidRPr="004F25B7">
        <w:rPr>
          <w:rFonts w:ascii="Verdana" w:hAnsi="Verdana"/>
          <w:sz w:val="20"/>
        </w:rPr>
        <w:br/>
        <w:t>            Theatre 328</w:t>
      </w:r>
      <w:r w:rsidR="009748E3" w:rsidRPr="004F25B7">
        <w:rPr>
          <w:rFonts w:ascii="Verdana" w:hAnsi="Verdana"/>
          <w:sz w:val="20"/>
        </w:rPr>
        <w:t>:   Jazz Dance III (</w:t>
      </w:r>
      <w:r w:rsidRPr="004F25B7">
        <w:rPr>
          <w:rFonts w:ascii="Verdana" w:hAnsi="Verdana"/>
          <w:sz w:val="20"/>
        </w:rPr>
        <w:t>2 credits</w:t>
      </w:r>
      <w:r w:rsidR="009748E3" w:rsidRPr="004F25B7">
        <w:rPr>
          <w:rFonts w:ascii="Verdana" w:hAnsi="Verdana"/>
          <w:sz w:val="20"/>
        </w:rPr>
        <w:t>)</w:t>
      </w:r>
      <w:r w:rsidRPr="004F25B7">
        <w:rPr>
          <w:rFonts w:ascii="Verdana" w:hAnsi="Verdana"/>
          <w:sz w:val="20"/>
        </w:rPr>
        <w:t xml:space="preserve"> </w:t>
      </w:r>
      <w:r w:rsidRPr="004F25B7">
        <w:rPr>
          <w:rFonts w:ascii="Verdana" w:hAnsi="Verdana"/>
          <w:sz w:val="20"/>
        </w:rPr>
        <w:br/>
        <w:t>           </w:t>
      </w:r>
      <w:r w:rsidR="00C95B34">
        <w:rPr>
          <w:rFonts w:ascii="Verdana" w:hAnsi="Verdana"/>
          <w:sz w:val="20"/>
        </w:rPr>
        <w:t xml:space="preserve"> </w:t>
      </w:r>
      <w:r w:rsidR="00C95B34" w:rsidRPr="002B1141">
        <w:rPr>
          <w:rFonts w:ascii="Verdana" w:hAnsi="Verdana"/>
          <w:sz w:val="20"/>
        </w:rPr>
        <w:t>Theatre 335</w:t>
      </w:r>
      <w:r w:rsidR="00C95B34">
        <w:rPr>
          <w:rFonts w:ascii="Verdana" w:hAnsi="Verdana"/>
          <w:sz w:val="20"/>
        </w:rPr>
        <w:t xml:space="preserve">:  </w:t>
      </w:r>
      <w:r w:rsidR="00C95B34" w:rsidRPr="002B1141">
        <w:rPr>
          <w:rFonts w:ascii="Verdana" w:hAnsi="Verdana"/>
          <w:sz w:val="20"/>
        </w:rPr>
        <w:t>Production Practicum: Crew (1 credit)</w:t>
      </w:r>
      <w:r w:rsidR="00C95B34">
        <w:rPr>
          <w:rFonts w:ascii="Verdana" w:hAnsi="Verdana"/>
          <w:sz w:val="20"/>
        </w:rPr>
        <w:br/>
        <w:t>   </w:t>
      </w:r>
      <w:r w:rsidR="00C95B34">
        <w:rPr>
          <w:rFonts w:ascii="Verdana" w:hAnsi="Verdana"/>
          <w:sz w:val="20"/>
        </w:rPr>
        <w:tab/>
        <w:t xml:space="preserve">  </w:t>
      </w:r>
      <w:r w:rsidR="00C95B34" w:rsidRPr="002B1141">
        <w:rPr>
          <w:rFonts w:ascii="Verdana" w:hAnsi="Verdana"/>
          <w:sz w:val="20"/>
        </w:rPr>
        <w:t>Theatre 336:  Production Practicum: Performance (1 credit)</w:t>
      </w:r>
      <w:r w:rsidR="00C95B34">
        <w:rPr>
          <w:rFonts w:ascii="Verdana" w:hAnsi="Verdana"/>
          <w:sz w:val="20"/>
        </w:rPr>
        <w:t xml:space="preserve"> </w:t>
      </w:r>
      <w:r w:rsidR="00C95B34">
        <w:rPr>
          <w:rFonts w:ascii="Verdana" w:hAnsi="Verdana"/>
          <w:sz w:val="20"/>
        </w:rPr>
        <w:br/>
        <w:t>   </w:t>
      </w:r>
      <w:r w:rsidR="00C95B34">
        <w:rPr>
          <w:rFonts w:ascii="Verdana" w:hAnsi="Verdana"/>
          <w:sz w:val="20"/>
        </w:rPr>
        <w:tab/>
        <w:t xml:space="preserve">  </w:t>
      </w:r>
      <w:r w:rsidR="00C95B34" w:rsidRPr="002B1141">
        <w:rPr>
          <w:rFonts w:ascii="Verdana" w:hAnsi="Verdana"/>
          <w:sz w:val="20"/>
        </w:rPr>
        <w:t>Theatre 338:  Production Practicum: Scene Shop (1 credit)</w:t>
      </w:r>
    </w:p>
    <w:p w14:paraId="056554FD" w14:textId="5BCC8E4A" w:rsidR="00C95B34" w:rsidRDefault="00C95B34" w:rsidP="00C95B34">
      <w:pPr>
        <w:rPr>
          <w:rFonts w:ascii="Verdana" w:hAnsi="Verdana"/>
          <w:sz w:val="20"/>
        </w:rPr>
      </w:pPr>
      <w:r>
        <w:rPr>
          <w:rFonts w:ascii="Verdana" w:hAnsi="Verdana"/>
          <w:sz w:val="20"/>
        </w:rPr>
        <w:t>  </w:t>
      </w:r>
      <w:r>
        <w:rPr>
          <w:rFonts w:ascii="Verdana" w:hAnsi="Verdana"/>
          <w:sz w:val="20"/>
        </w:rPr>
        <w:tab/>
        <w:t xml:space="preserve">  </w:t>
      </w:r>
      <w:r w:rsidRPr="002B1141">
        <w:rPr>
          <w:rFonts w:ascii="Verdana" w:hAnsi="Verdana"/>
          <w:sz w:val="20"/>
        </w:rPr>
        <w:t xml:space="preserve">Theatre 339:  Production Practicum: Costume Shop (1 credit) </w:t>
      </w:r>
    </w:p>
    <w:p w14:paraId="1B7A13FA" w14:textId="3F110AF9" w:rsidR="00C95B34" w:rsidRPr="002B1141" w:rsidRDefault="00C95B34" w:rsidP="00C95B34">
      <w:pPr>
        <w:ind w:firstLine="720"/>
        <w:rPr>
          <w:rFonts w:ascii="Verdana" w:hAnsi="Verdana"/>
          <w:sz w:val="20"/>
        </w:rPr>
      </w:pPr>
      <w:r>
        <w:rPr>
          <w:rFonts w:ascii="Verdana" w:hAnsi="Verdana"/>
          <w:sz w:val="20"/>
        </w:rPr>
        <w:t xml:space="preserve">  Theatre 356:  Production Practicum: Properties and Scene Painting (1 credit)</w:t>
      </w:r>
    </w:p>
    <w:p w14:paraId="355D1BC9" w14:textId="79FD778F" w:rsidR="00C95B34" w:rsidRDefault="00C95B34" w:rsidP="00C95B34">
      <w:pPr>
        <w:ind w:firstLine="720"/>
        <w:rPr>
          <w:rFonts w:ascii="Verdana" w:hAnsi="Verdana"/>
          <w:sz w:val="20"/>
        </w:rPr>
      </w:pPr>
      <w:r>
        <w:rPr>
          <w:rFonts w:ascii="Verdana" w:hAnsi="Verdana"/>
          <w:sz w:val="20"/>
        </w:rPr>
        <w:t xml:space="preserve">  Theatre 357:  Production Practicum: Wardrobe &amp; Make Up Crew (1 credit)</w:t>
      </w:r>
      <w:r w:rsidRPr="00C95B34">
        <w:rPr>
          <w:rFonts w:ascii="Verdana" w:hAnsi="Verdana"/>
          <w:sz w:val="20"/>
        </w:rPr>
        <w:t xml:space="preserve"> </w:t>
      </w:r>
    </w:p>
    <w:p w14:paraId="4FFFD02D" w14:textId="4389DD24" w:rsidR="00C95B34" w:rsidRPr="00C95B34" w:rsidRDefault="00C95B34" w:rsidP="00C95B34">
      <w:pPr>
        <w:ind w:firstLine="720"/>
        <w:rPr>
          <w:rFonts w:ascii="Verdana" w:hAnsi="Verdana"/>
          <w:sz w:val="20"/>
        </w:rPr>
      </w:pPr>
      <w:r>
        <w:rPr>
          <w:rFonts w:ascii="Verdana" w:hAnsi="Verdana"/>
          <w:sz w:val="20"/>
        </w:rPr>
        <w:t xml:space="preserve">  </w:t>
      </w:r>
      <w:r w:rsidRPr="00C95B34">
        <w:rPr>
          <w:rFonts w:ascii="Verdana" w:hAnsi="Verdana"/>
          <w:sz w:val="20"/>
        </w:rPr>
        <w:t>Theatre 358:</w:t>
      </w:r>
      <w:r>
        <w:rPr>
          <w:rFonts w:ascii="Verdana" w:hAnsi="Verdana"/>
          <w:sz w:val="20"/>
        </w:rPr>
        <w:t xml:space="preserve">  </w:t>
      </w:r>
      <w:r w:rsidRPr="00C95B34">
        <w:rPr>
          <w:rFonts w:ascii="Verdana" w:hAnsi="Verdana"/>
          <w:sz w:val="20"/>
        </w:rPr>
        <w:t>Production Practicum: Musical (1 credit)</w:t>
      </w:r>
    </w:p>
    <w:p w14:paraId="23E2263E" w14:textId="5857F4F2" w:rsidR="00C95B34" w:rsidRPr="00C95B34" w:rsidRDefault="00C95B34" w:rsidP="00C95B34">
      <w:pPr>
        <w:ind w:firstLine="720"/>
        <w:rPr>
          <w:rFonts w:ascii="Verdana" w:hAnsi="Verdana"/>
          <w:sz w:val="20"/>
        </w:rPr>
      </w:pPr>
      <w:r>
        <w:rPr>
          <w:rFonts w:ascii="Verdana" w:hAnsi="Verdana"/>
          <w:sz w:val="20"/>
        </w:rPr>
        <w:t xml:space="preserve">  </w:t>
      </w:r>
      <w:r w:rsidRPr="00C95B34">
        <w:rPr>
          <w:rFonts w:ascii="Verdana" w:hAnsi="Verdana"/>
          <w:sz w:val="20"/>
        </w:rPr>
        <w:t>Theatre 35</w:t>
      </w:r>
      <w:r>
        <w:rPr>
          <w:rFonts w:ascii="Verdana" w:hAnsi="Verdana"/>
          <w:sz w:val="20"/>
        </w:rPr>
        <w:t>9</w:t>
      </w:r>
      <w:r w:rsidRPr="00C95B34">
        <w:rPr>
          <w:rFonts w:ascii="Verdana" w:hAnsi="Verdana"/>
          <w:sz w:val="20"/>
        </w:rPr>
        <w:t>:</w:t>
      </w:r>
      <w:r>
        <w:rPr>
          <w:rFonts w:ascii="Verdana" w:hAnsi="Verdana"/>
          <w:sz w:val="20"/>
        </w:rPr>
        <w:t xml:space="preserve">  </w:t>
      </w:r>
      <w:r w:rsidRPr="00C95B34">
        <w:rPr>
          <w:rFonts w:ascii="Verdana" w:hAnsi="Verdana"/>
          <w:sz w:val="20"/>
        </w:rPr>
        <w:t xml:space="preserve">Production Practicum: </w:t>
      </w:r>
      <w:r>
        <w:rPr>
          <w:rFonts w:ascii="Verdana" w:hAnsi="Verdana"/>
          <w:sz w:val="20"/>
        </w:rPr>
        <w:t>Theatre Management</w:t>
      </w:r>
      <w:r w:rsidRPr="00C95B34">
        <w:rPr>
          <w:rFonts w:ascii="Verdana" w:hAnsi="Verdana"/>
          <w:sz w:val="20"/>
        </w:rPr>
        <w:t xml:space="preserve"> (1 credit)</w:t>
      </w:r>
    </w:p>
    <w:p w14:paraId="082A67D5" w14:textId="415CDE27" w:rsidR="00D664CF" w:rsidRPr="004F25B7" w:rsidRDefault="00D664CF" w:rsidP="00C95B34">
      <w:pPr>
        <w:rPr>
          <w:rFonts w:ascii="Verdana" w:hAnsi="Verdana"/>
          <w:sz w:val="20"/>
        </w:rPr>
      </w:pPr>
      <w:r w:rsidRPr="004F25B7">
        <w:rPr>
          <w:rFonts w:ascii="Verdana" w:hAnsi="Verdana"/>
          <w:sz w:val="20"/>
        </w:rPr>
        <w:t xml:space="preserve">            Theatre 361</w:t>
      </w:r>
      <w:r w:rsidR="009748E3" w:rsidRPr="004F25B7">
        <w:rPr>
          <w:rFonts w:ascii="Verdana" w:hAnsi="Verdana"/>
          <w:sz w:val="20"/>
        </w:rPr>
        <w:t>:  Tap Dance III (</w:t>
      </w:r>
      <w:r w:rsidRPr="004F25B7">
        <w:rPr>
          <w:rFonts w:ascii="Verdana" w:hAnsi="Verdana"/>
          <w:sz w:val="20"/>
        </w:rPr>
        <w:t>1 credit</w:t>
      </w:r>
      <w:r w:rsidR="009748E3" w:rsidRPr="004F25B7">
        <w:rPr>
          <w:rFonts w:ascii="Verdana" w:hAnsi="Verdana"/>
          <w:sz w:val="20"/>
        </w:rPr>
        <w:t>)</w:t>
      </w:r>
      <w:r w:rsidRPr="004F25B7">
        <w:rPr>
          <w:rFonts w:ascii="Verdana" w:hAnsi="Verdana"/>
          <w:sz w:val="20"/>
        </w:rPr>
        <w:t xml:space="preserve"> </w:t>
      </w:r>
    </w:p>
    <w:p w14:paraId="5DDE0B94" w14:textId="77777777" w:rsidR="00D664CF" w:rsidRDefault="00D664CF">
      <w:pPr>
        <w:pStyle w:val="NormalWeb"/>
        <w:jc w:val="right"/>
        <w:rPr>
          <w:rFonts w:ascii="Verdana" w:hAnsi="Verdana"/>
          <w:color w:val="000000"/>
          <w:sz w:val="20"/>
        </w:rPr>
      </w:pPr>
    </w:p>
    <w:p w14:paraId="2A6F0542" w14:textId="77777777" w:rsidR="00D664CF" w:rsidRDefault="00D664CF">
      <w:pPr>
        <w:rPr>
          <w:rFonts w:ascii="Verdana" w:hAnsi="Verdana"/>
          <w:color w:val="000000"/>
          <w:sz w:val="20"/>
        </w:rPr>
      </w:pPr>
    </w:p>
    <w:p w14:paraId="00297C50" w14:textId="77777777" w:rsidR="00D664CF" w:rsidRDefault="00D664CF">
      <w:pPr>
        <w:rPr>
          <w:rFonts w:ascii="Verdana" w:hAnsi="Verdana"/>
          <w:color w:val="000000"/>
          <w:sz w:val="20"/>
        </w:rPr>
      </w:pPr>
    </w:p>
    <w:p w14:paraId="4E01B59C" w14:textId="77777777" w:rsidR="00350F95" w:rsidRDefault="00350F95">
      <w:pPr>
        <w:pStyle w:val="Body"/>
        <w:rPr>
          <w:rFonts w:ascii="Arial" w:hAnsi="Arial"/>
          <w:b/>
          <w:sz w:val="36"/>
        </w:rPr>
      </w:pPr>
    </w:p>
    <w:p w14:paraId="32A0F3DF" w14:textId="77777777" w:rsidR="00350F95" w:rsidRDefault="00350F95">
      <w:pPr>
        <w:pStyle w:val="Body"/>
        <w:rPr>
          <w:rFonts w:ascii="Arial" w:hAnsi="Arial"/>
          <w:b/>
          <w:sz w:val="36"/>
        </w:rPr>
      </w:pPr>
    </w:p>
    <w:p w14:paraId="63B86F73" w14:textId="77777777" w:rsidR="00350F95" w:rsidRDefault="00350F95">
      <w:pPr>
        <w:pStyle w:val="Body"/>
        <w:rPr>
          <w:rFonts w:ascii="Arial" w:hAnsi="Arial"/>
          <w:b/>
          <w:sz w:val="36"/>
        </w:rPr>
      </w:pPr>
    </w:p>
    <w:p w14:paraId="09C6515C" w14:textId="5A631097" w:rsidR="00D664CF" w:rsidRDefault="00D664CF">
      <w:pPr>
        <w:pStyle w:val="Body"/>
        <w:rPr>
          <w:rFonts w:ascii="Arial" w:hAnsi="Arial"/>
        </w:rPr>
      </w:pPr>
      <w:r>
        <w:rPr>
          <w:rFonts w:ascii="Arial" w:hAnsi="Arial"/>
          <w:b/>
          <w:sz w:val="36"/>
        </w:rPr>
        <w:lastRenderedPageBreak/>
        <w:t>PRODUCTION</w:t>
      </w:r>
      <w:r>
        <w:rPr>
          <w:rFonts w:ascii="Arial" w:hAnsi="Arial"/>
        </w:rPr>
        <w:t xml:space="preserve"> </w:t>
      </w:r>
    </w:p>
    <w:p w14:paraId="182BF7E9" w14:textId="77777777" w:rsidR="00D664CF" w:rsidRDefault="00D664CF">
      <w:pPr>
        <w:pStyle w:val="Body"/>
        <w:rPr>
          <w:rFonts w:ascii="Arial" w:hAnsi="Arial"/>
        </w:rPr>
      </w:pPr>
    </w:p>
    <w:p w14:paraId="69D2760A" w14:textId="77777777" w:rsidR="00D664CF" w:rsidRDefault="00D664CF">
      <w:pPr>
        <w:pStyle w:val="Body"/>
        <w:rPr>
          <w:rFonts w:ascii="Arial" w:hAnsi="Arial"/>
        </w:rPr>
      </w:pPr>
      <w:r w:rsidRPr="000C6C6F">
        <w:rPr>
          <w:rFonts w:ascii="Arial" w:hAnsi="Arial"/>
        </w:rPr>
        <w:t>An essential component of Theatre’s academic program, production work serves as the laboratory where technical skills and theories are put into practice.</w:t>
      </w:r>
      <w:r>
        <w:rPr>
          <w:rFonts w:ascii="Arial" w:hAnsi="Arial"/>
        </w:rPr>
        <w:t xml:space="preserve">  Our Mainstage productions offer numerous opportunities in Acting, Design, Construction, Management and Run-Crews.  When ready, students are given assignments of greater responsibility.  Studio productions offer additional student opportunities in Directing, Acting and Design.</w:t>
      </w:r>
    </w:p>
    <w:p w14:paraId="4A075A03" w14:textId="77777777" w:rsidR="00D664CF" w:rsidRDefault="00D664CF">
      <w:pPr>
        <w:pStyle w:val="Body"/>
        <w:rPr>
          <w:rFonts w:ascii="Arial" w:hAnsi="Arial"/>
        </w:rPr>
      </w:pPr>
    </w:p>
    <w:p w14:paraId="17151303" w14:textId="77777777" w:rsidR="00D664CF" w:rsidRDefault="00D664CF">
      <w:pPr>
        <w:pStyle w:val="Body"/>
        <w:rPr>
          <w:rFonts w:ascii="Arial" w:hAnsi="Arial"/>
        </w:rPr>
      </w:pPr>
      <w:r>
        <w:rPr>
          <w:rFonts w:ascii="Arial" w:hAnsi="Arial"/>
        </w:rPr>
        <w:t xml:space="preserve">Production work is open to all students, regardless of their major.  Auditions are entirely open and we have had wonderful experiences collaborating with community members, alumni and guest artists.  However, our primary goal is to give our </w:t>
      </w:r>
      <w:r>
        <w:rPr>
          <w:rFonts w:ascii="Arial" w:hAnsi="Arial"/>
          <w:i/>
        </w:rPr>
        <w:t xml:space="preserve">students </w:t>
      </w:r>
      <w:r>
        <w:rPr>
          <w:rFonts w:ascii="Arial" w:hAnsi="Arial"/>
        </w:rPr>
        <w:t>stimulating and creative experiences.</w:t>
      </w:r>
    </w:p>
    <w:p w14:paraId="1E871F7A" w14:textId="77777777" w:rsidR="00D664CF" w:rsidRDefault="00D664CF">
      <w:pPr>
        <w:pStyle w:val="Body"/>
        <w:rPr>
          <w:rFonts w:ascii="Arial" w:hAnsi="Arial"/>
          <w:b/>
          <w:sz w:val="28"/>
        </w:rPr>
      </w:pPr>
    </w:p>
    <w:p w14:paraId="40CF4670" w14:textId="77777777" w:rsidR="00D664CF" w:rsidRDefault="00D664CF">
      <w:pPr>
        <w:pStyle w:val="Body"/>
        <w:rPr>
          <w:rFonts w:ascii="Arial" w:hAnsi="Arial"/>
          <w:b/>
          <w:sz w:val="28"/>
        </w:rPr>
      </w:pPr>
      <w:r>
        <w:rPr>
          <w:rFonts w:ascii="Arial" w:hAnsi="Arial"/>
          <w:b/>
          <w:sz w:val="28"/>
        </w:rPr>
        <w:t>Mainstage Productions</w:t>
      </w:r>
    </w:p>
    <w:p w14:paraId="6ACE1C96" w14:textId="77777777" w:rsidR="00D664CF" w:rsidRDefault="00D664CF">
      <w:pPr>
        <w:pStyle w:val="Body"/>
        <w:rPr>
          <w:rFonts w:ascii="Arial" w:hAnsi="Arial"/>
          <w:b/>
          <w:sz w:val="28"/>
        </w:rPr>
      </w:pPr>
    </w:p>
    <w:p w14:paraId="002BA7E6" w14:textId="77777777" w:rsidR="00D664CF" w:rsidRDefault="00D664CF">
      <w:pPr>
        <w:pStyle w:val="Body"/>
        <w:rPr>
          <w:rFonts w:ascii="Arial" w:hAnsi="Arial"/>
          <w:b/>
          <w:sz w:val="28"/>
        </w:rPr>
      </w:pPr>
      <w:r>
        <w:rPr>
          <w:rFonts w:ascii="Arial" w:hAnsi="Arial"/>
        </w:rPr>
        <w:t>Each year the Theatre Program produces 4 faculty or guest directed productions.  These productions are specifically chosen to provide students with a variety of challenges and exposure to various theatrical styles and periods.  These productions are selected by the faculty in the previous Spring and title suggestions are always welcomed for our discussions.</w:t>
      </w:r>
    </w:p>
    <w:p w14:paraId="25D4CA58" w14:textId="77777777" w:rsidR="00D664CF" w:rsidRDefault="00D664CF">
      <w:pPr>
        <w:pStyle w:val="Body"/>
        <w:rPr>
          <w:rFonts w:ascii="Arial" w:hAnsi="Arial"/>
          <w:b/>
          <w:sz w:val="28"/>
        </w:rPr>
      </w:pPr>
    </w:p>
    <w:p w14:paraId="6F6356C0" w14:textId="77777777" w:rsidR="00D664CF" w:rsidRDefault="00D664CF">
      <w:pPr>
        <w:pStyle w:val="Body"/>
        <w:rPr>
          <w:rFonts w:ascii="Arial" w:hAnsi="Arial"/>
          <w:b/>
          <w:sz w:val="28"/>
        </w:rPr>
      </w:pPr>
      <w:r>
        <w:rPr>
          <w:rFonts w:ascii="Arial" w:hAnsi="Arial"/>
        </w:rPr>
        <w:t xml:space="preserve">Mainstage Productions are generally produced in the University Theatre or in the Jean Weidner Theatre.  Open Auditions take place in the first week of each semester for ALL productions scheduled for that semester.  On occasion, a Spring show may be cast before the end of the Fall semester.  Audition information and requirements will be clearly posted in advance on the Theatre Callboard and website.  Perusal scripts are usually available for checkout in Theatre Hall 331.  Callback and cast lists are also posted on the Theatre Callboard. </w:t>
      </w:r>
    </w:p>
    <w:p w14:paraId="51040899" w14:textId="77777777" w:rsidR="00D664CF" w:rsidRDefault="00D664CF">
      <w:pPr>
        <w:pStyle w:val="Body"/>
        <w:rPr>
          <w:rFonts w:ascii="Arial" w:hAnsi="Arial"/>
          <w:b/>
          <w:sz w:val="28"/>
        </w:rPr>
      </w:pPr>
    </w:p>
    <w:p w14:paraId="22CAB15F" w14:textId="77777777" w:rsidR="00D664CF" w:rsidRDefault="00D664CF">
      <w:pPr>
        <w:pStyle w:val="Body"/>
        <w:rPr>
          <w:rFonts w:ascii="Arial" w:hAnsi="Arial"/>
        </w:rPr>
      </w:pPr>
      <w:r>
        <w:rPr>
          <w:rFonts w:ascii="Arial" w:hAnsi="Arial"/>
        </w:rPr>
        <w:t>Mainstage Production Designs are faculty designed or supervised.  Production positions regularly open to students include Stage Management, crew heads, Dramaturg, Master Electrician, Paint Charge, Master Carpenter, Assistant Designer and Assistant Director.  Design opportunities in Scenery, Costumes, Lighting, Sound, Hair and Make-Up are available to qualified students.   Each production offers unique opportunities for students.  If you would like more information or are interested, simply make your interest known!</w:t>
      </w:r>
    </w:p>
    <w:p w14:paraId="5503508B" w14:textId="77777777" w:rsidR="00D664CF" w:rsidRDefault="00D664CF">
      <w:pPr>
        <w:pStyle w:val="Body"/>
        <w:jc w:val="both"/>
        <w:rPr>
          <w:rFonts w:ascii="Arial" w:hAnsi="Arial"/>
          <w:b/>
        </w:rPr>
      </w:pPr>
    </w:p>
    <w:p w14:paraId="7B35C5D3" w14:textId="77777777" w:rsidR="00D664CF" w:rsidRDefault="00D664CF">
      <w:pPr>
        <w:pStyle w:val="Body"/>
        <w:rPr>
          <w:rFonts w:ascii="Arial" w:hAnsi="Arial"/>
        </w:rPr>
      </w:pPr>
      <w:r>
        <w:rPr>
          <w:rFonts w:ascii="Arial" w:hAnsi="Arial"/>
        </w:rPr>
        <w:t>*</w:t>
      </w:r>
      <w:r>
        <w:rPr>
          <w:rFonts w:ascii="Arial" w:hAnsi="Arial"/>
          <w:b/>
        </w:rPr>
        <w:t xml:space="preserve">GPA Policy:  </w:t>
      </w:r>
      <w:r>
        <w:rPr>
          <w:rFonts w:ascii="Arial" w:hAnsi="Arial"/>
        </w:rPr>
        <w:t xml:space="preserve">Students who participate in University Theatre Productions must have a 2.0 GPA (cumulative and previous semester).  Any exceptions must have the approval of the Theatre Faculty.  This does not include production assignments required for class work or Scene and Costume Shop Practicum.  The first semester a student’s semester GPA falls below 2.0, they will be on Cautionary Standing and will be permitted 1 production assignment in that semester.  If the semester GPA again falls below 2.0, the student will be considered on Probation and will not be permitted to have a production assignment.  If at any time a student’s cumulative GPA falls below 2.0, they will immediately be on Probation.  </w:t>
      </w:r>
    </w:p>
    <w:p w14:paraId="0437D99E" w14:textId="77777777" w:rsidR="00D664CF" w:rsidRDefault="00D664CF" w:rsidP="00D664CF">
      <w:pPr>
        <w:pStyle w:val="Body"/>
        <w:rPr>
          <w:rFonts w:ascii="Arial" w:hAnsi="Arial"/>
          <w:b/>
          <w:sz w:val="28"/>
        </w:rPr>
      </w:pPr>
      <w:r w:rsidRPr="00D6130F">
        <w:rPr>
          <w:rFonts w:ascii="Arial" w:hAnsi="Arial"/>
          <w:b/>
          <w:sz w:val="28"/>
        </w:rPr>
        <w:lastRenderedPageBreak/>
        <w:t>Audition/ Casting</w:t>
      </w:r>
    </w:p>
    <w:p w14:paraId="6DA4374C" w14:textId="77777777" w:rsidR="00D664CF" w:rsidRPr="00D6130F" w:rsidRDefault="00D664CF" w:rsidP="00D664CF">
      <w:pPr>
        <w:pStyle w:val="Body"/>
        <w:rPr>
          <w:rFonts w:ascii="Arial" w:hAnsi="Arial"/>
          <w:b/>
          <w:sz w:val="28"/>
        </w:rPr>
      </w:pPr>
    </w:p>
    <w:p w14:paraId="4FEA4197" w14:textId="77777777" w:rsidR="00D664CF" w:rsidRDefault="00D664CF" w:rsidP="00D664CF">
      <w:pPr>
        <w:rPr>
          <w:rFonts w:ascii="Arial" w:hAnsi="Arial"/>
        </w:rPr>
      </w:pPr>
      <w:r>
        <w:rPr>
          <w:rFonts w:ascii="Arial" w:hAnsi="Arial"/>
        </w:rPr>
        <w:t xml:space="preserve">University Theatre auditions are open to all UW-Green Bay Students.  Audition, Callback, and Casting information are posted on the Theatre Callboard.  Certain auditions will require that you sign up for an audition time.  Some auditions will require that you bring prepared material (a song or monologue).  It is highly recommended that you read the play script at least once before attending any audition.  Scripts are always available for 2-day checkout in TH 331 prior to auditions.  Feel free to discuss the play with the production Director prior to the audition.  </w:t>
      </w:r>
    </w:p>
    <w:p w14:paraId="68E315BF" w14:textId="77777777" w:rsidR="00D664CF" w:rsidRDefault="00D664CF" w:rsidP="00D664CF">
      <w:pPr>
        <w:rPr>
          <w:rFonts w:ascii="Arial" w:hAnsi="Arial"/>
        </w:rPr>
      </w:pPr>
    </w:p>
    <w:p w14:paraId="6AC61CB2" w14:textId="77777777" w:rsidR="00D664CF" w:rsidRDefault="00D664CF" w:rsidP="00D664CF">
      <w:pPr>
        <w:rPr>
          <w:rFonts w:ascii="Arial" w:hAnsi="Arial"/>
        </w:rPr>
      </w:pPr>
      <w:r>
        <w:rPr>
          <w:rFonts w:ascii="Arial" w:hAnsi="Arial"/>
        </w:rPr>
        <w:t>Dress appropriately for the audition.  Remember that your appearance is very much a part of the impression you are making.  In addition to considering the play and the type of audition, you will want to be comfortable as well as professional.  If you have questions about appropriate dress for auditions, feel free to speak to the Production Director.  You are expected to bring to auditions a complete list of all conflicts with the rehearsal and performance schedule including work, classes and ensemble performances.  Scheduling accommodations will be made for emergencies only once the rehearsal schedule is posted.   When you audition, it is expected that you will accept any role you are given.</w:t>
      </w:r>
    </w:p>
    <w:p w14:paraId="4D47D079" w14:textId="77777777" w:rsidR="00D664CF" w:rsidRPr="001679A1" w:rsidRDefault="00D664CF">
      <w:pPr>
        <w:pStyle w:val="Body"/>
        <w:rPr>
          <w:rFonts w:ascii="Arial" w:hAnsi="Arial"/>
        </w:rPr>
      </w:pPr>
    </w:p>
    <w:p w14:paraId="57159CE1" w14:textId="77777777" w:rsidR="00D664CF" w:rsidRDefault="00D664CF" w:rsidP="00D664CF">
      <w:pPr>
        <w:pStyle w:val="Body"/>
        <w:rPr>
          <w:rFonts w:ascii="Arial" w:hAnsi="Arial"/>
          <w:b/>
          <w:sz w:val="28"/>
        </w:rPr>
      </w:pPr>
      <w:r w:rsidRPr="00492344">
        <w:rPr>
          <w:rFonts w:ascii="Arial" w:hAnsi="Arial"/>
          <w:b/>
          <w:sz w:val="28"/>
        </w:rPr>
        <w:t>Strike</w:t>
      </w:r>
    </w:p>
    <w:p w14:paraId="7330454B" w14:textId="77777777" w:rsidR="00D664CF" w:rsidRPr="00492344" w:rsidRDefault="00D664CF" w:rsidP="00D664CF">
      <w:pPr>
        <w:pStyle w:val="Body"/>
        <w:rPr>
          <w:rFonts w:ascii="Arial" w:hAnsi="Arial"/>
          <w:b/>
          <w:sz w:val="28"/>
        </w:rPr>
      </w:pPr>
    </w:p>
    <w:p w14:paraId="1DDF3B1F" w14:textId="77777777" w:rsidR="00D664CF" w:rsidRPr="000C6C6F" w:rsidRDefault="00D664CF" w:rsidP="00D664CF">
      <w:pPr>
        <w:pStyle w:val="Body"/>
        <w:rPr>
          <w:rFonts w:ascii="Arial" w:hAnsi="Arial"/>
        </w:rPr>
      </w:pPr>
      <w:r w:rsidRPr="000C6C6F">
        <w:rPr>
          <w:rFonts w:ascii="Arial" w:hAnsi="Arial"/>
          <w:b/>
        </w:rPr>
        <w:t>Please Note:</w:t>
      </w:r>
      <w:r>
        <w:rPr>
          <w:rFonts w:ascii="Arial" w:hAnsi="Arial"/>
        </w:rPr>
        <w:t xml:space="preserve">  All company members</w:t>
      </w:r>
      <w:r w:rsidRPr="000C6C6F">
        <w:rPr>
          <w:rFonts w:ascii="Arial" w:hAnsi="Arial"/>
        </w:rPr>
        <w:t xml:space="preserve"> are required to attend production strike and to stay until the work is completed.  Failure to do so will result in lowering the final grade one full letter.  At all times be sure to follow established safety guidelines.</w:t>
      </w:r>
    </w:p>
    <w:p w14:paraId="17EBC4E5" w14:textId="77777777" w:rsidR="00D664CF" w:rsidRDefault="00D664CF" w:rsidP="00D664CF">
      <w:pPr>
        <w:pStyle w:val="Body"/>
        <w:rPr>
          <w:rFonts w:ascii="Arial" w:hAnsi="Arial"/>
        </w:rPr>
      </w:pPr>
    </w:p>
    <w:p w14:paraId="4AED343F" w14:textId="33157ABF" w:rsidR="00D664CF" w:rsidRDefault="00D664CF" w:rsidP="00D664CF">
      <w:pPr>
        <w:pStyle w:val="Body"/>
        <w:rPr>
          <w:rFonts w:ascii="Arial" w:hAnsi="Arial"/>
          <w:b/>
          <w:sz w:val="28"/>
        </w:rPr>
      </w:pPr>
      <w:r>
        <w:rPr>
          <w:rFonts w:ascii="Arial" w:hAnsi="Arial"/>
          <w:b/>
          <w:sz w:val="28"/>
        </w:rPr>
        <w:t>Post-Production Discussions</w:t>
      </w:r>
      <w:r w:rsidR="00373331">
        <w:rPr>
          <w:rFonts w:ascii="Arial" w:hAnsi="Arial"/>
          <w:b/>
          <w:sz w:val="28"/>
        </w:rPr>
        <w:t xml:space="preserve"> (Talk Backs)</w:t>
      </w:r>
    </w:p>
    <w:p w14:paraId="08FA316D" w14:textId="77777777" w:rsidR="00D664CF" w:rsidRDefault="00D664CF" w:rsidP="00D664CF">
      <w:pPr>
        <w:pStyle w:val="Body"/>
        <w:rPr>
          <w:rFonts w:ascii="Arial" w:hAnsi="Arial"/>
          <w:b/>
          <w:sz w:val="28"/>
        </w:rPr>
      </w:pPr>
    </w:p>
    <w:p w14:paraId="0146E297" w14:textId="77777777" w:rsidR="00D664CF" w:rsidRDefault="00D664CF" w:rsidP="00D664CF">
      <w:pPr>
        <w:pStyle w:val="Body"/>
        <w:rPr>
          <w:rFonts w:ascii="Arial" w:hAnsi="Arial"/>
        </w:rPr>
      </w:pPr>
      <w:r>
        <w:rPr>
          <w:rFonts w:ascii="Arial" w:hAnsi="Arial"/>
        </w:rPr>
        <w:t>An informal discussion of every University Theatre production will take place during the week following strike.  These discussions are a time to consider process as well as product and all interested parties are invited.  Discussion time and location will be posted on the Theatre Callboard.</w:t>
      </w:r>
    </w:p>
    <w:p w14:paraId="176F72FB" w14:textId="77777777" w:rsidR="00D664CF" w:rsidRPr="000C6C6F" w:rsidRDefault="00D664CF" w:rsidP="00D664CF">
      <w:pPr>
        <w:pStyle w:val="Body"/>
        <w:rPr>
          <w:rFonts w:ascii="Arial" w:hAnsi="Arial"/>
        </w:rPr>
      </w:pPr>
    </w:p>
    <w:p w14:paraId="299ABC89" w14:textId="77777777" w:rsidR="00D664CF" w:rsidRDefault="00D664CF">
      <w:pPr>
        <w:pStyle w:val="Body"/>
        <w:rPr>
          <w:rFonts w:ascii="Helvetica" w:hAnsi="Helvetica"/>
          <w:b/>
          <w:sz w:val="28"/>
        </w:rPr>
      </w:pPr>
    </w:p>
    <w:p w14:paraId="303F9F56" w14:textId="77777777" w:rsidR="00D664CF" w:rsidRDefault="00D664CF">
      <w:pPr>
        <w:pStyle w:val="Body"/>
        <w:rPr>
          <w:rFonts w:ascii="Helvetica" w:hAnsi="Helvetica"/>
          <w:b/>
          <w:sz w:val="28"/>
        </w:rPr>
      </w:pPr>
    </w:p>
    <w:p w14:paraId="13D073FC" w14:textId="77777777" w:rsidR="00D664CF" w:rsidRDefault="00D664CF">
      <w:pPr>
        <w:pStyle w:val="Body"/>
        <w:rPr>
          <w:rFonts w:ascii="Helvetica" w:hAnsi="Helvetica"/>
          <w:b/>
          <w:sz w:val="28"/>
        </w:rPr>
      </w:pPr>
    </w:p>
    <w:p w14:paraId="3EFE3C30" w14:textId="77777777" w:rsidR="00D664CF" w:rsidRDefault="00D664CF">
      <w:pPr>
        <w:pStyle w:val="Body"/>
        <w:rPr>
          <w:rFonts w:ascii="Helvetica" w:hAnsi="Helvetica"/>
          <w:b/>
          <w:sz w:val="28"/>
        </w:rPr>
      </w:pPr>
    </w:p>
    <w:p w14:paraId="3A57D105" w14:textId="77777777" w:rsidR="00D664CF" w:rsidRDefault="00D664CF">
      <w:pPr>
        <w:pStyle w:val="Body"/>
        <w:rPr>
          <w:rFonts w:ascii="Helvetica" w:hAnsi="Helvetica"/>
          <w:b/>
          <w:sz w:val="28"/>
        </w:rPr>
      </w:pPr>
    </w:p>
    <w:p w14:paraId="55FA8B3A" w14:textId="77777777" w:rsidR="00D664CF" w:rsidRDefault="00D664CF">
      <w:pPr>
        <w:pStyle w:val="Body"/>
        <w:rPr>
          <w:rFonts w:ascii="Helvetica" w:hAnsi="Helvetica"/>
          <w:b/>
          <w:sz w:val="28"/>
        </w:rPr>
      </w:pPr>
    </w:p>
    <w:p w14:paraId="07BC04D1" w14:textId="77777777" w:rsidR="00D664CF" w:rsidRDefault="00D664CF">
      <w:pPr>
        <w:pStyle w:val="Body"/>
        <w:rPr>
          <w:rFonts w:ascii="Helvetica" w:hAnsi="Helvetica"/>
          <w:b/>
          <w:sz w:val="28"/>
        </w:rPr>
      </w:pPr>
    </w:p>
    <w:p w14:paraId="53118A1C" w14:textId="77777777" w:rsidR="00D664CF" w:rsidRDefault="00D664CF">
      <w:pPr>
        <w:pStyle w:val="Body"/>
        <w:rPr>
          <w:rFonts w:ascii="Helvetica" w:hAnsi="Helvetica"/>
          <w:b/>
          <w:sz w:val="28"/>
        </w:rPr>
      </w:pPr>
    </w:p>
    <w:p w14:paraId="62EC3940" w14:textId="77777777" w:rsidR="00D664CF" w:rsidRDefault="00D664CF">
      <w:pPr>
        <w:pStyle w:val="Body"/>
        <w:rPr>
          <w:rFonts w:ascii="Helvetica" w:hAnsi="Helvetica"/>
          <w:b/>
          <w:sz w:val="28"/>
        </w:rPr>
      </w:pPr>
    </w:p>
    <w:p w14:paraId="1B5D275E" w14:textId="77777777" w:rsidR="00D664CF" w:rsidRDefault="00D664CF">
      <w:pPr>
        <w:pStyle w:val="Body"/>
        <w:rPr>
          <w:rFonts w:ascii="Helvetica" w:hAnsi="Helvetica"/>
          <w:b/>
          <w:sz w:val="28"/>
        </w:rPr>
      </w:pPr>
    </w:p>
    <w:p w14:paraId="10840824" w14:textId="77777777" w:rsidR="00513A98" w:rsidRDefault="00513A98">
      <w:pPr>
        <w:pStyle w:val="Body"/>
        <w:rPr>
          <w:rFonts w:ascii="Helvetica" w:hAnsi="Helvetica"/>
          <w:b/>
          <w:sz w:val="28"/>
        </w:rPr>
      </w:pPr>
    </w:p>
    <w:p w14:paraId="5FBBEFD4" w14:textId="77777777" w:rsidR="00D664CF" w:rsidRDefault="00D664CF">
      <w:pPr>
        <w:pStyle w:val="Body"/>
        <w:rPr>
          <w:rFonts w:ascii="Helvetica" w:hAnsi="Helvetica"/>
          <w:b/>
          <w:sz w:val="28"/>
        </w:rPr>
      </w:pPr>
      <w:r>
        <w:rPr>
          <w:rFonts w:ascii="Helvetica" w:hAnsi="Helvetica"/>
          <w:b/>
          <w:sz w:val="28"/>
        </w:rPr>
        <w:lastRenderedPageBreak/>
        <w:t>Theatre Practicum</w:t>
      </w:r>
    </w:p>
    <w:p w14:paraId="55C7457F" w14:textId="77777777" w:rsidR="00D664CF" w:rsidRDefault="00D664CF">
      <w:pPr>
        <w:pStyle w:val="Body"/>
        <w:rPr>
          <w:rFonts w:ascii="Arial" w:hAnsi="Arial"/>
        </w:rPr>
      </w:pPr>
      <w:r>
        <w:rPr>
          <w:rFonts w:ascii="Arial" w:hAnsi="Arial"/>
        </w:rPr>
        <w:t>An essential component of Theatre’s academic program, production work serves as the laboratory where technical skills and theories are put into practice.</w:t>
      </w:r>
      <w:r>
        <w:rPr>
          <w:rFonts w:ascii="Arial" w:hAnsi="Arial"/>
          <w:b/>
          <w:sz w:val="28"/>
        </w:rPr>
        <w:t xml:space="preserve"> </w:t>
      </w:r>
      <w:r>
        <w:rPr>
          <w:rFonts w:ascii="Arial" w:hAnsi="Arial"/>
        </w:rPr>
        <w:t xml:space="preserve">A concurrent requirement for many Theatre classes, Practicum is credit taken for specific production positions.  </w:t>
      </w:r>
    </w:p>
    <w:p w14:paraId="58C1F5BF" w14:textId="77777777" w:rsidR="00D664CF" w:rsidRDefault="00D664CF">
      <w:pPr>
        <w:pStyle w:val="Body"/>
        <w:rPr>
          <w:rFonts w:ascii="Arial" w:hAnsi="Arial"/>
        </w:rPr>
      </w:pPr>
    </w:p>
    <w:p w14:paraId="23FD8DB6" w14:textId="77777777" w:rsidR="00D664CF" w:rsidRPr="00D6130F" w:rsidRDefault="00D664CF" w:rsidP="00D664CF">
      <w:pPr>
        <w:pStyle w:val="Body"/>
        <w:rPr>
          <w:rFonts w:ascii="Arial" w:hAnsi="Arial"/>
          <w:b/>
          <w:sz w:val="28"/>
        </w:rPr>
      </w:pPr>
      <w:r w:rsidRPr="00D6130F">
        <w:rPr>
          <w:rFonts w:ascii="Arial" w:hAnsi="Arial"/>
          <w:b/>
          <w:sz w:val="28"/>
        </w:rPr>
        <w:t>Production Practicum-FAQ’s</w:t>
      </w:r>
    </w:p>
    <w:p w14:paraId="5132331E" w14:textId="77777777" w:rsidR="00D664CF" w:rsidRPr="000C6C6F" w:rsidRDefault="00D664CF" w:rsidP="00D664CF">
      <w:pPr>
        <w:pStyle w:val="Body"/>
        <w:rPr>
          <w:rFonts w:ascii="Arial" w:hAnsi="Arial"/>
          <w:b/>
        </w:rPr>
      </w:pPr>
    </w:p>
    <w:p w14:paraId="0DDFE1FD" w14:textId="77777777" w:rsidR="00D664CF" w:rsidRPr="000C6C6F" w:rsidRDefault="00D664CF" w:rsidP="00D664CF">
      <w:pPr>
        <w:pStyle w:val="Body"/>
        <w:rPr>
          <w:rFonts w:ascii="Arial" w:hAnsi="Arial"/>
          <w:b/>
        </w:rPr>
      </w:pPr>
      <w:r w:rsidRPr="000C6C6F">
        <w:rPr>
          <w:rFonts w:ascii="Arial" w:hAnsi="Arial"/>
          <w:b/>
        </w:rPr>
        <w:t>What is Production Practicum?</w:t>
      </w:r>
    </w:p>
    <w:p w14:paraId="60ED6373" w14:textId="77777777" w:rsidR="00D664CF" w:rsidRPr="000C6C6F" w:rsidRDefault="00D664CF" w:rsidP="00D664CF">
      <w:pPr>
        <w:pStyle w:val="Body"/>
        <w:rPr>
          <w:rFonts w:ascii="Arial" w:hAnsi="Arial"/>
        </w:rPr>
      </w:pPr>
      <w:r w:rsidRPr="000C6C6F">
        <w:rPr>
          <w:rFonts w:ascii="Arial" w:hAnsi="Arial"/>
        </w:rPr>
        <w:t>Production Practicum classes are a series of one-credit classes designed to provide students practical theatrical production experience.</w:t>
      </w:r>
    </w:p>
    <w:p w14:paraId="0E0D29FE" w14:textId="77777777" w:rsidR="00D664CF" w:rsidRPr="000C6C6F" w:rsidRDefault="00D664CF" w:rsidP="00D664CF">
      <w:pPr>
        <w:pStyle w:val="Body"/>
        <w:rPr>
          <w:rFonts w:ascii="Arial" w:hAnsi="Arial"/>
        </w:rPr>
      </w:pPr>
    </w:p>
    <w:p w14:paraId="2A10A860" w14:textId="77777777" w:rsidR="00D664CF" w:rsidRPr="000C6C6F" w:rsidRDefault="00D664CF" w:rsidP="00D664CF">
      <w:pPr>
        <w:pStyle w:val="Body"/>
        <w:rPr>
          <w:rFonts w:ascii="Arial" w:hAnsi="Arial"/>
          <w:b/>
        </w:rPr>
      </w:pPr>
      <w:r w:rsidRPr="000C6C6F">
        <w:rPr>
          <w:rFonts w:ascii="Arial" w:hAnsi="Arial"/>
          <w:b/>
        </w:rPr>
        <w:t>Why are they required?</w:t>
      </w:r>
    </w:p>
    <w:p w14:paraId="5C184011" w14:textId="77777777" w:rsidR="00D664CF" w:rsidRPr="000C6C6F" w:rsidRDefault="00D664CF" w:rsidP="00D664CF">
      <w:pPr>
        <w:pStyle w:val="Body"/>
        <w:rPr>
          <w:rFonts w:ascii="Arial" w:hAnsi="Arial"/>
        </w:rPr>
      </w:pPr>
      <w:r w:rsidRPr="000C6C6F">
        <w:rPr>
          <w:rFonts w:ascii="Arial" w:hAnsi="Arial"/>
        </w:rPr>
        <w:t>The theatre discipline faculty believes that practical experience is an important element in the education and development of a well-rounded theatre artist.  Practicum classes are intended to provide an opportunity for students to use knowledge and skills developed in the classroom in a realized production environment.  Practicum also provides the mechanism by which student work on a theatre discipline production is acknowledged with academic credit.</w:t>
      </w:r>
    </w:p>
    <w:p w14:paraId="295EBA2C" w14:textId="77777777" w:rsidR="00D664CF" w:rsidRPr="000C6C6F" w:rsidRDefault="00D664CF" w:rsidP="00D664CF">
      <w:pPr>
        <w:pStyle w:val="Body"/>
        <w:rPr>
          <w:rFonts w:ascii="Arial" w:hAnsi="Arial"/>
        </w:rPr>
      </w:pPr>
    </w:p>
    <w:p w14:paraId="3218F656" w14:textId="77777777" w:rsidR="00D664CF" w:rsidRPr="000C6C6F" w:rsidRDefault="00D664CF" w:rsidP="00D664CF">
      <w:pPr>
        <w:pStyle w:val="Body"/>
        <w:rPr>
          <w:rFonts w:ascii="Arial" w:hAnsi="Arial"/>
          <w:b/>
        </w:rPr>
      </w:pPr>
      <w:r w:rsidRPr="000C6C6F">
        <w:rPr>
          <w:rFonts w:ascii="Arial" w:hAnsi="Arial"/>
          <w:b/>
        </w:rPr>
        <w:t>What does “</w:t>
      </w:r>
      <w:proofErr w:type="spellStart"/>
      <w:r w:rsidRPr="000C6C6F">
        <w:rPr>
          <w:rFonts w:ascii="Arial" w:hAnsi="Arial"/>
          <w:b/>
        </w:rPr>
        <w:t>conc</w:t>
      </w:r>
      <w:proofErr w:type="spellEnd"/>
      <w:r w:rsidRPr="000C6C6F">
        <w:rPr>
          <w:rFonts w:ascii="Arial" w:hAnsi="Arial"/>
          <w:b/>
        </w:rPr>
        <w:t xml:space="preserve"> </w:t>
      </w:r>
      <w:proofErr w:type="spellStart"/>
      <w:r w:rsidRPr="000C6C6F">
        <w:rPr>
          <w:rFonts w:ascii="Arial" w:hAnsi="Arial"/>
          <w:b/>
        </w:rPr>
        <w:t>enr</w:t>
      </w:r>
      <w:proofErr w:type="spellEnd"/>
      <w:r w:rsidRPr="000C6C6F">
        <w:rPr>
          <w:rFonts w:ascii="Arial" w:hAnsi="Arial"/>
          <w:b/>
        </w:rPr>
        <w:t>” mean in the schedule of classes timetable?</w:t>
      </w:r>
    </w:p>
    <w:p w14:paraId="02AF1E9B" w14:textId="44F48C66" w:rsidR="00D664CF" w:rsidRPr="000C6C6F" w:rsidRDefault="00D664CF" w:rsidP="00D664CF">
      <w:pPr>
        <w:pStyle w:val="Body"/>
        <w:rPr>
          <w:rFonts w:ascii="Arial" w:hAnsi="Arial"/>
        </w:rPr>
      </w:pPr>
      <w:proofErr w:type="spellStart"/>
      <w:r w:rsidRPr="000C6C6F">
        <w:rPr>
          <w:rFonts w:ascii="Arial" w:hAnsi="Arial"/>
        </w:rPr>
        <w:t>Conc</w:t>
      </w:r>
      <w:proofErr w:type="spellEnd"/>
      <w:r w:rsidRPr="000C6C6F">
        <w:rPr>
          <w:rFonts w:ascii="Arial" w:hAnsi="Arial"/>
        </w:rPr>
        <w:t xml:space="preserve"> </w:t>
      </w:r>
      <w:proofErr w:type="spellStart"/>
      <w:r w:rsidRPr="000C6C6F">
        <w:rPr>
          <w:rFonts w:ascii="Arial" w:hAnsi="Arial"/>
        </w:rPr>
        <w:t>enr</w:t>
      </w:r>
      <w:proofErr w:type="spellEnd"/>
      <w:r w:rsidRPr="000C6C6F">
        <w:rPr>
          <w:rFonts w:ascii="Arial" w:hAnsi="Arial"/>
        </w:rPr>
        <w:t xml:space="preserve"> is an abbreviation of concurrent enrollment.  It means that if you are enrolled in that course you must also be enrolled in one of the </w:t>
      </w:r>
      <w:r w:rsidR="00C07FE1">
        <w:rPr>
          <w:rFonts w:ascii="Arial" w:hAnsi="Arial"/>
        </w:rPr>
        <w:t>seven</w:t>
      </w:r>
      <w:r w:rsidRPr="000C6C6F">
        <w:rPr>
          <w:rFonts w:ascii="Arial" w:hAnsi="Arial"/>
        </w:rPr>
        <w:t xml:space="preserve"> practicum courses listed after the </w:t>
      </w:r>
      <w:proofErr w:type="spellStart"/>
      <w:r w:rsidRPr="000C6C6F">
        <w:rPr>
          <w:rFonts w:ascii="Arial" w:hAnsi="Arial"/>
        </w:rPr>
        <w:t>conc</w:t>
      </w:r>
      <w:proofErr w:type="spellEnd"/>
      <w:r w:rsidRPr="000C6C6F">
        <w:rPr>
          <w:rFonts w:ascii="Arial" w:hAnsi="Arial"/>
        </w:rPr>
        <w:t xml:space="preserve"> </w:t>
      </w:r>
      <w:proofErr w:type="spellStart"/>
      <w:r w:rsidRPr="000C6C6F">
        <w:rPr>
          <w:rFonts w:ascii="Arial" w:hAnsi="Arial"/>
        </w:rPr>
        <w:t>enr</w:t>
      </w:r>
      <w:proofErr w:type="spellEnd"/>
      <w:r w:rsidRPr="000C6C6F">
        <w:rPr>
          <w:rFonts w:ascii="Arial" w:hAnsi="Arial"/>
        </w:rPr>
        <w:t xml:space="preserve"> abbreviation.  It is important to note that these courses are not prerequisites.  You do not have to take one of the </w:t>
      </w:r>
      <w:r w:rsidR="00C07FE1">
        <w:rPr>
          <w:rFonts w:ascii="Arial" w:hAnsi="Arial"/>
        </w:rPr>
        <w:t>seven</w:t>
      </w:r>
      <w:r w:rsidRPr="000C6C6F">
        <w:rPr>
          <w:rFonts w:ascii="Arial" w:hAnsi="Arial"/>
        </w:rPr>
        <w:t xml:space="preserve"> practicum courses </w:t>
      </w:r>
      <w:r w:rsidRPr="000C6C6F">
        <w:rPr>
          <w:rFonts w:ascii="Arial" w:hAnsi="Arial"/>
          <w:u w:val="single"/>
        </w:rPr>
        <w:t>before</w:t>
      </w:r>
      <w:r w:rsidRPr="000C6C6F">
        <w:rPr>
          <w:rFonts w:ascii="Arial" w:hAnsi="Arial"/>
        </w:rPr>
        <w:t xml:space="preserve"> you enroll in a specific theatre class.  You must, however, be enrolled in one of the </w:t>
      </w:r>
      <w:r w:rsidR="00C07FE1">
        <w:rPr>
          <w:rFonts w:ascii="Arial" w:hAnsi="Arial"/>
        </w:rPr>
        <w:t>seven</w:t>
      </w:r>
      <w:r w:rsidRPr="000C6C6F">
        <w:rPr>
          <w:rFonts w:ascii="Arial" w:hAnsi="Arial"/>
        </w:rPr>
        <w:t xml:space="preserve"> </w:t>
      </w:r>
      <w:proofErr w:type="spellStart"/>
      <w:r w:rsidRPr="000C6C6F">
        <w:rPr>
          <w:rFonts w:ascii="Arial" w:hAnsi="Arial"/>
        </w:rPr>
        <w:t>practica</w:t>
      </w:r>
      <w:proofErr w:type="spellEnd"/>
      <w:r w:rsidRPr="000C6C6F">
        <w:rPr>
          <w:rFonts w:ascii="Arial" w:hAnsi="Arial"/>
        </w:rPr>
        <w:t xml:space="preserve"> at the </w:t>
      </w:r>
      <w:r w:rsidRPr="000C6C6F">
        <w:rPr>
          <w:rFonts w:ascii="Arial" w:hAnsi="Arial"/>
          <w:u w:val="single"/>
        </w:rPr>
        <w:t>same time</w:t>
      </w:r>
      <w:r w:rsidRPr="000C6C6F">
        <w:rPr>
          <w:rFonts w:ascii="Arial" w:hAnsi="Arial"/>
        </w:rPr>
        <w:t xml:space="preserve"> that you are taking the other theatre course.  One practicum class per semester is all that is required.  If you are registered for three additional theatre courses, a single practicum class will meet the concurrent enrollment requirement for all of those courses.</w:t>
      </w:r>
    </w:p>
    <w:p w14:paraId="1335E03A" w14:textId="77777777" w:rsidR="00D664CF" w:rsidRPr="000C6C6F" w:rsidRDefault="00D664CF" w:rsidP="00D664CF">
      <w:pPr>
        <w:pStyle w:val="Body"/>
        <w:rPr>
          <w:rFonts w:ascii="Arial" w:hAnsi="Arial"/>
        </w:rPr>
      </w:pPr>
    </w:p>
    <w:p w14:paraId="14E7C23B" w14:textId="77777777" w:rsidR="00D664CF" w:rsidRPr="000C6C6F" w:rsidRDefault="00D664CF" w:rsidP="00D664CF">
      <w:pPr>
        <w:pStyle w:val="Body"/>
        <w:rPr>
          <w:rFonts w:ascii="Arial" w:hAnsi="Arial"/>
          <w:b/>
        </w:rPr>
      </w:pPr>
      <w:r w:rsidRPr="000C6C6F">
        <w:rPr>
          <w:rFonts w:ascii="Arial" w:hAnsi="Arial"/>
          <w:b/>
        </w:rPr>
        <w:t>What are my options?  What do I have to do?  When does the class meet?  Can I enroll?</w:t>
      </w:r>
    </w:p>
    <w:p w14:paraId="1A12FB8C" w14:textId="77777777" w:rsidR="00D664CF" w:rsidRPr="000C6C6F" w:rsidRDefault="00D664CF" w:rsidP="00D664CF">
      <w:pPr>
        <w:pStyle w:val="Body"/>
        <w:rPr>
          <w:rFonts w:ascii="Arial" w:hAnsi="Arial"/>
        </w:rPr>
      </w:pPr>
      <w:r w:rsidRPr="000C6C6F">
        <w:rPr>
          <w:rFonts w:ascii="Arial" w:hAnsi="Arial"/>
        </w:rPr>
        <w:t>The answers to these questions vary with each practicum.  See individual course descriptions below.</w:t>
      </w:r>
    </w:p>
    <w:p w14:paraId="6548E07B" w14:textId="77777777" w:rsidR="00D664CF" w:rsidRPr="000C6C6F" w:rsidRDefault="00D664CF" w:rsidP="00D664CF">
      <w:pPr>
        <w:pStyle w:val="Body"/>
        <w:rPr>
          <w:rFonts w:ascii="Arial" w:hAnsi="Arial"/>
        </w:rPr>
      </w:pPr>
    </w:p>
    <w:p w14:paraId="37D8B87C" w14:textId="77777777" w:rsidR="00D664CF" w:rsidRPr="000C6C6F" w:rsidRDefault="00D664CF" w:rsidP="00D664CF">
      <w:pPr>
        <w:pStyle w:val="Body"/>
        <w:rPr>
          <w:rFonts w:ascii="Arial" w:hAnsi="Arial"/>
          <w:b/>
        </w:rPr>
      </w:pPr>
      <w:r w:rsidRPr="000C6C6F">
        <w:rPr>
          <w:rFonts w:ascii="Arial" w:hAnsi="Arial"/>
          <w:b/>
        </w:rPr>
        <w:t>Theatre-335   Theatre Production Practicum: Crews</w:t>
      </w:r>
    </w:p>
    <w:p w14:paraId="102A32CF" w14:textId="77777777" w:rsidR="00D664CF" w:rsidRPr="000C6C6F" w:rsidRDefault="00D664CF" w:rsidP="00D664CF">
      <w:pPr>
        <w:pStyle w:val="Body"/>
        <w:rPr>
          <w:rFonts w:ascii="Arial" w:hAnsi="Arial"/>
        </w:rPr>
      </w:pPr>
    </w:p>
    <w:p w14:paraId="3DEBE6CC" w14:textId="77777777" w:rsidR="00D664CF" w:rsidRPr="000C6C6F" w:rsidRDefault="00D664CF" w:rsidP="00D664CF">
      <w:pPr>
        <w:pStyle w:val="Body"/>
        <w:rPr>
          <w:rFonts w:ascii="Arial" w:hAnsi="Arial"/>
          <w:b/>
        </w:rPr>
      </w:pPr>
      <w:r w:rsidRPr="000C6C6F">
        <w:rPr>
          <w:rFonts w:ascii="Arial" w:hAnsi="Arial"/>
          <w:b/>
        </w:rPr>
        <w:t>What do I do in this course?</w:t>
      </w:r>
    </w:p>
    <w:p w14:paraId="1E01F169" w14:textId="77777777" w:rsidR="00D664CF" w:rsidRPr="000C6C6F" w:rsidRDefault="00D664CF" w:rsidP="00D664CF">
      <w:pPr>
        <w:pStyle w:val="Body"/>
        <w:rPr>
          <w:rFonts w:ascii="Arial" w:hAnsi="Arial"/>
        </w:rPr>
      </w:pPr>
      <w:r w:rsidRPr="000C6C6F">
        <w:rPr>
          <w:rFonts w:ascii="Arial" w:hAnsi="Arial"/>
        </w:rPr>
        <w:t>The Crew practicum requires students to work as a member of the “running crew” for one theatre discipline production.  Running crew members operate sound and lighting equipment, prepare, organize and manipulate scenery and properties and execute all of the other technical requirements of a production during final technical rehearsals and all performances. Running crew positions include, but are not limited to, the following: assistant stage manager, properties, light board operator, sound board operator and shift crew.</w:t>
      </w:r>
    </w:p>
    <w:p w14:paraId="44BB9F05" w14:textId="77777777" w:rsidR="00EA0289" w:rsidRDefault="00EA0289" w:rsidP="00D664CF">
      <w:pPr>
        <w:pStyle w:val="Body"/>
        <w:rPr>
          <w:rFonts w:ascii="Arial" w:hAnsi="Arial"/>
          <w:b/>
        </w:rPr>
      </w:pPr>
    </w:p>
    <w:p w14:paraId="4B96FFB1" w14:textId="77777777" w:rsidR="00D664CF" w:rsidRPr="000C6C6F" w:rsidRDefault="00D664CF" w:rsidP="00D664CF">
      <w:pPr>
        <w:pStyle w:val="Body"/>
        <w:rPr>
          <w:rFonts w:ascii="Arial" w:hAnsi="Arial"/>
          <w:b/>
        </w:rPr>
      </w:pPr>
      <w:r w:rsidRPr="000C6C6F">
        <w:rPr>
          <w:rFonts w:ascii="Arial" w:hAnsi="Arial"/>
          <w:b/>
        </w:rPr>
        <w:lastRenderedPageBreak/>
        <w:t>When does this course meet?</w:t>
      </w:r>
    </w:p>
    <w:p w14:paraId="7ADC0C21" w14:textId="77777777" w:rsidR="00D664CF" w:rsidRDefault="00D664CF" w:rsidP="00D664CF">
      <w:pPr>
        <w:pStyle w:val="Body"/>
        <w:rPr>
          <w:rFonts w:ascii="Arial" w:hAnsi="Arial"/>
        </w:rPr>
      </w:pPr>
      <w:r w:rsidRPr="000C6C6F">
        <w:rPr>
          <w:rFonts w:ascii="Arial" w:hAnsi="Arial"/>
        </w:rPr>
        <w:t>The schedule for Production Practicum: Crews is determined by the rehearsal and performance schedule for each production.  Typically a crew member will have duties starting on or about the load-in of a production, normally eleven days before opening night.  Duties of crew members are concluded after the closing performance and strike of the production.  This time commitment usually averages about three weeks.  During these three weeks a student should expect to spend three to five hours a day working on the production.  Most rehearsals and performances are conducted in the evening and on weekends.  The work a student does on a production must coincide with the production and rehearsal schedule.  Past experience has shown that a student will devote between forty and sixty hours of time to this practicum.  The exception to this schedule is the assistant stage manager position.  Assistant stage managers start their duties at the beginning of rehearsals and finish with the closing and strike of a production.  This time commitment is much greater than the other crew positions.</w:t>
      </w:r>
    </w:p>
    <w:p w14:paraId="66CA3E3B" w14:textId="77777777" w:rsidR="00D664CF" w:rsidRPr="000C6C6F" w:rsidRDefault="00D664CF" w:rsidP="00D664CF">
      <w:pPr>
        <w:pStyle w:val="Body"/>
        <w:rPr>
          <w:rFonts w:ascii="Arial" w:hAnsi="Arial"/>
        </w:rPr>
      </w:pPr>
    </w:p>
    <w:p w14:paraId="77C23B2A" w14:textId="77777777" w:rsidR="00D664CF" w:rsidRPr="000C6C6F" w:rsidRDefault="00D664CF" w:rsidP="00D664CF">
      <w:pPr>
        <w:pStyle w:val="Body"/>
        <w:rPr>
          <w:rFonts w:ascii="Arial" w:hAnsi="Arial"/>
          <w:b/>
        </w:rPr>
      </w:pPr>
      <w:r w:rsidRPr="000C6C6F">
        <w:rPr>
          <w:rFonts w:ascii="Arial" w:hAnsi="Arial"/>
          <w:b/>
        </w:rPr>
        <w:t>Why should I take this course?</w:t>
      </w:r>
    </w:p>
    <w:p w14:paraId="7164C360" w14:textId="77777777" w:rsidR="00D664CF" w:rsidRPr="000C6C6F" w:rsidRDefault="00D664CF" w:rsidP="00D664CF">
      <w:pPr>
        <w:pStyle w:val="Body"/>
        <w:rPr>
          <w:rFonts w:ascii="Arial" w:hAnsi="Arial"/>
        </w:rPr>
      </w:pPr>
      <w:r w:rsidRPr="000C6C6F">
        <w:rPr>
          <w:rFonts w:ascii="Arial" w:hAnsi="Arial"/>
        </w:rPr>
        <w:t>Crew members gain experience and develop skills in their specific area of responsibility. They also gain knowledge and perspective of the total production process and how each persons contribution is combined to create a unified whole.  In addition, crew work can and should be used to build a developing resume.  This course is one opportunity to get around the old catch-22 problem of, “I can’t get a job without experience, but I can’t get experience without a job.”</w:t>
      </w:r>
    </w:p>
    <w:p w14:paraId="41A8234D" w14:textId="77777777" w:rsidR="00D664CF" w:rsidRPr="000C6C6F" w:rsidRDefault="00D664CF" w:rsidP="00D664CF">
      <w:pPr>
        <w:pStyle w:val="Body"/>
        <w:rPr>
          <w:rFonts w:ascii="Arial" w:hAnsi="Arial"/>
        </w:rPr>
      </w:pPr>
    </w:p>
    <w:p w14:paraId="6A5F0A53" w14:textId="77777777" w:rsidR="00D664CF" w:rsidRPr="000C6C6F" w:rsidRDefault="00D664CF" w:rsidP="00D664CF">
      <w:pPr>
        <w:pStyle w:val="Body"/>
        <w:rPr>
          <w:rFonts w:ascii="Arial" w:hAnsi="Arial"/>
          <w:b/>
        </w:rPr>
      </w:pPr>
      <w:r w:rsidRPr="000C6C6F">
        <w:rPr>
          <w:rFonts w:ascii="Arial" w:hAnsi="Arial"/>
          <w:b/>
        </w:rPr>
        <w:t>Are there restrictions on registration for this course?</w:t>
      </w:r>
    </w:p>
    <w:p w14:paraId="5B1C0BAF" w14:textId="77777777" w:rsidR="00D664CF" w:rsidRPr="000C6C6F" w:rsidRDefault="00D664CF" w:rsidP="00D664CF">
      <w:pPr>
        <w:pStyle w:val="Body"/>
        <w:rPr>
          <w:rFonts w:ascii="Arial" w:hAnsi="Arial"/>
        </w:rPr>
      </w:pPr>
      <w:r w:rsidRPr="000C6C6F">
        <w:rPr>
          <w:rFonts w:ascii="Arial" w:hAnsi="Arial"/>
        </w:rPr>
        <w:t>Yes.  Students are allowed to register for this course only with the consent of the instructor.  This involves obtaining in person approval for registration from the instructor and having that instructor sign a consent form for the registrar.  Running crew positions must be filled with students who are aware of the importance their role in the production process.  Negative attitudes, inappropriate behavior and less than dependable work can, and usually does, adversely affect the production.  Only people who have demonstrated that they are reliable and dedicated, capable of completing tasks as instructed and sensitive to the needs of their fellow artists and the production goals as a whole will be assigned crew positions.</w:t>
      </w:r>
    </w:p>
    <w:p w14:paraId="5DF92A3D" w14:textId="77777777" w:rsidR="00D664CF" w:rsidRPr="000C6C6F" w:rsidRDefault="00D664CF" w:rsidP="00D664CF">
      <w:pPr>
        <w:pStyle w:val="Body"/>
        <w:rPr>
          <w:rFonts w:ascii="Arial" w:hAnsi="Arial"/>
        </w:rPr>
      </w:pPr>
    </w:p>
    <w:p w14:paraId="3AD6550E" w14:textId="77777777" w:rsidR="00D664CF" w:rsidRPr="000C6C6F" w:rsidRDefault="00D664CF" w:rsidP="00D664CF">
      <w:pPr>
        <w:pStyle w:val="Body"/>
        <w:rPr>
          <w:rFonts w:ascii="Arial" w:hAnsi="Arial"/>
          <w:b/>
        </w:rPr>
      </w:pPr>
      <w:r w:rsidRPr="000C6C6F">
        <w:rPr>
          <w:rFonts w:ascii="Arial" w:hAnsi="Arial"/>
          <w:b/>
        </w:rPr>
        <w:t>What else should I know about this course?</w:t>
      </w:r>
    </w:p>
    <w:p w14:paraId="4B89CD55" w14:textId="77777777" w:rsidR="00D664CF" w:rsidRPr="000C6C6F" w:rsidRDefault="00D664CF" w:rsidP="00D664CF">
      <w:pPr>
        <w:pStyle w:val="Body"/>
        <w:rPr>
          <w:rFonts w:ascii="Arial" w:hAnsi="Arial"/>
        </w:rPr>
      </w:pPr>
      <w:r w:rsidRPr="000C6C6F">
        <w:rPr>
          <w:rFonts w:ascii="Arial" w:hAnsi="Arial"/>
        </w:rPr>
        <w:t>As noted above, the work for this course takes place primarily in the evenings and on weekends.  Students with night classes or outside jobs can have difficulty working this course into their schedule.  It is the student’s responsibility to resolve any scheduling conflicts with this course.  This resolution should be accomplished early in the semester while the student can change their class schedule without penalty.  Absence from this class is not an option.  Crew members are an intrinsic part of the production.  They must be able to be relied upon to fulfill their responsibilities.  The absence of a crew member is disruptive and can adversely affect co-workers and the production as a whole.  Please understand that even a single instance of tardiness or absence from a rehearsal or performance can result in a failing grade.</w:t>
      </w:r>
    </w:p>
    <w:p w14:paraId="00970828" w14:textId="77777777" w:rsidR="00D664CF" w:rsidRDefault="00D664CF" w:rsidP="00D664CF">
      <w:pPr>
        <w:pStyle w:val="Body"/>
        <w:rPr>
          <w:rFonts w:ascii="Arial" w:hAnsi="Arial"/>
          <w:b/>
        </w:rPr>
      </w:pPr>
    </w:p>
    <w:p w14:paraId="3D208494" w14:textId="77777777" w:rsidR="00D664CF" w:rsidRDefault="00D664CF" w:rsidP="00D664CF">
      <w:pPr>
        <w:pStyle w:val="Body"/>
        <w:rPr>
          <w:rFonts w:ascii="Arial" w:hAnsi="Arial"/>
          <w:b/>
        </w:rPr>
      </w:pPr>
    </w:p>
    <w:p w14:paraId="238AF564" w14:textId="77777777" w:rsidR="00D664CF" w:rsidRDefault="00D664CF" w:rsidP="00D664CF">
      <w:pPr>
        <w:pStyle w:val="Body"/>
        <w:rPr>
          <w:rFonts w:ascii="Arial" w:hAnsi="Arial"/>
          <w:b/>
        </w:rPr>
      </w:pPr>
    </w:p>
    <w:p w14:paraId="24F4B12E" w14:textId="77777777" w:rsidR="00D664CF" w:rsidRPr="000C6C6F" w:rsidRDefault="00D664CF" w:rsidP="00D664CF">
      <w:pPr>
        <w:pStyle w:val="Body"/>
        <w:rPr>
          <w:rFonts w:ascii="Arial" w:hAnsi="Arial"/>
          <w:b/>
        </w:rPr>
      </w:pPr>
      <w:r w:rsidRPr="000C6C6F">
        <w:rPr>
          <w:rFonts w:ascii="Arial" w:hAnsi="Arial"/>
          <w:b/>
        </w:rPr>
        <w:lastRenderedPageBreak/>
        <w:t>How can I find out more?</w:t>
      </w:r>
    </w:p>
    <w:p w14:paraId="5A3DFFDC" w14:textId="77777777" w:rsidR="00D664CF" w:rsidRPr="000C6C6F" w:rsidRDefault="00D664CF" w:rsidP="00D664CF">
      <w:pPr>
        <w:pStyle w:val="Body"/>
        <w:rPr>
          <w:rFonts w:ascii="Arial" w:hAnsi="Arial"/>
        </w:rPr>
      </w:pPr>
      <w:r w:rsidRPr="000C6C6F">
        <w:rPr>
          <w:rFonts w:ascii="Arial" w:hAnsi="Arial"/>
        </w:rPr>
        <w:t>Contact the instructor and ask for a copy of the syllabus.  The syllabus is available in both hard copy and as a Word e-mail attachment.  If further information is required students can request a meeting with the instructor to answer any additional questions.  Students are strongly encouraged to read the syllabus for this class before seeking in person information from the instructor.</w:t>
      </w:r>
    </w:p>
    <w:p w14:paraId="178D8612" w14:textId="77777777" w:rsidR="00D664CF" w:rsidRPr="000C6C6F" w:rsidRDefault="00D664CF" w:rsidP="00D664CF">
      <w:pPr>
        <w:pStyle w:val="Body"/>
        <w:rPr>
          <w:rFonts w:ascii="Arial" w:hAnsi="Arial"/>
        </w:rPr>
      </w:pPr>
    </w:p>
    <w:p w14:paraId="2B5D30A4" w14:textId="77777777" w:rsidR="00D664CF" w:rsidRPr="000C6C6F" w:rsidRDefault="00D664CF" w:rsidP="00D664CF">
      <w:pPr>
        <w:pStyle w:val="Body"/>
        <w:rPr>
          <w:rFonts w:ascii="Arial" w:hAnsi="Arial"/>
          <w:b/>
        </w:rPr>
      </w:pPr>
      <w:r w:rsidRPr="000C6C6F">
        <w:rPr>
          <w:rFonts w:ascii="Arial" w:hAnsi="Arial"/>
          <w:b/>
        </w:rPr>
        <w:t>Theatre-338   Theatre Production Practicum: Scene Shop</w:t>
      </w:r>
    </w:p>
    <w:p w14:paraId="311FBDB9" w14:textId="77777777" w:rsidR="00D664CF" w:rsidRPr="000C6C6F" w:rsidRDefault="00D664CF" w:rsidP="00D664CF">
      <w:pPr>
        <w:pStyle w:val="Body"/>
        <w:rPr>
          <w:rFonts w:ascii="Arial" w:hAnsi="Arial"/>
        </w:rPr>
      </w:pPr>
    </w:p>
    <w:p w14:paraId="29BE3A40" w14:textId="77777777" w:rsidR="00D664CF" w:rsidRPr="000C6C6F" w:rsidRDefault="00D664CF" w:rsidP="00D664CF">
      <w:pPr>
        <w:pStyle w:val="Body"/>
        <w:rPr>
          <w:rFonts w:ascii="Arial" w:hAnsi="Arial"/>
          <w:b/>
        </w:rPr>
      </w:pPr>
      <w:r w:rsidRPr="000C6C6F">
        <w:rPr>
          <w:rFonts w:ascii="Arial" w:hAnsi="Arial"/>
          <w:b/>
        </w:rPr>
        <w:t>What do I do in this course?</w:t>
      </w:r>
    </w:p>
    <w:p w14:paraId="01CD6D24" w14:textId="77777777" w:rsidR="00D664CF" w:rsidRPr="000C6C6F" w:rsidRDefault="00D664CF" w:rsidP="00D664CF">
      <w:pPr>
        <w:pStyle w:val="Body"/>
        <w:rPr>
          <w:rFonts w:ascii="Arial" w:hAnsi="Arial"/>
        </w:rPr>
      </w:pPr>
      <w:r w:rsidRPr="000C6C6F">
        <w:rPr>
          <w:rFonts w:ascii="Arial" w:hAnsi="Arial"/>
        </w:rPr>
        <w:t>In this course, the primary student tasks are to build, assemble, paint and add finishing details to scenery used for theatre discipline productions.  Secondary areas of emphasis often include work in the areas of lighting, sound and properties as well as, maintenance and organization of the scene shop and our performance venues.</w:t>
      </w:r>
    </w:p>
    <w:p w14:paraId="40E0A0EC" w14:textId="77777777" w:rsidR="00D664CF" w:rsidRPr="000C6C6F" w:rsidRDefault="00D664CF" w:rsidP="00D664CF">
      <w:pPr>
        <w:pStyle w:val="Body"/>
        <w:rPr>
          <w:rFonts w:ascii="Arial" w:hAnsi="Arial"/>
        </w:rPr>
      </w:pPr>
    </w:p>
    <w:p w14:paraId="048A42F9" w14:textId="77777777" w:rsidR="00D664CF" w:rsidRPr="000C6C6F" w:rsidRDefault="00D664CF" w:rsidP="00D664CF">
      <w:pPr>
        <w:pStyle w:val="Body"/>
        <w:rPr>
          <w:rFonts w:ascii="Arial" w:hAnsi="Arial"/>
          <w:b/>
        </w:rPr>
      </w:pPr>
      <w:r w:rsidRPr="000C6C6F">
        <w:rPr>
          <w:rFonts w:ascii="Arial" w:hAnsi="Arial"/>
          <w:b/>
        </w:rPr>
        <w:t>What if I don’t know how to use tools and build scenery?</w:t>
      </w:r>
    </w:p>
    <w:p w14:paraId="47380EA4" w14:textId="77777777" w:rsidR="00D664CF" w:rsidRPr="000C6C6F" w:rsidRDefault="00D664CF" w:rsidP="00D664CF">
      <w:pPr>
        <w:pStyle w:val="Body"/>
        <w:rPr>
          <w:rFonts w:ascii="Arial" w:hAnsi="Arial"/>
        </w:rPr>
      </w:pPr>
      <w:r w:rsidRPr="000C6C6F">
        <w:rPr>
          <w:rFonts w:ascii="Arial" w:hAnsi="Arial"/>
        </w:rPr>
        <w:t>We train and instruct all students in the safe use of tools and the procedures and techniques used to build scenery.  Students are not required to have a mastery of constructions skills when they begin taking the scene shop practicum.  However, it is expected that students will demonstrate an increased level of skill and knowledge as they progress through the course.</w:t>
      </w:r>
    </w:p>
    <w:p w14:paraId="4C968EA8" w14:textId="77777777" w:rsidR="00D664CF" w:rsidRPr="000C6C6F" w:rsidRDefault="00D664CF" w:rsidP="00D664CF">
      <w:pPr>
        <w:pStyle w:val="Body"/>
        <w:rPr>
          <w:rFonts w:ascii="Arial" w:hAnsi="Arial"/>
          <w:b/>
        </w:rPr>
      </w:pPr>
    </w:p>
    <w:p w14:paraId="46EB9E25" w14:textId="77777777" w:rsidR="00D664CF" w:rsidRPr="000C6C6F" w:rsidRDefault="00D664CF" w:rsidP="00D664CF">
      <w:pPr>
        <w:pStyle w:val="Body"/>
        <w:rPr>
          <w:rFonts w:ascii="Arial" w:hAnsi="Arial"/>
          <w:b/>
        </w:rPr>
      </w:pPr>
      <w:r w:rsidRPr="000C6C6F">
        <w:rPr>
          <w:rFonts w:ascii="Arial" w:hAnsi="Arial"/>
          <w:b/>
        </w:rPr>
        <w:t>What if I already know how to use tools and build scenery?</w:t>
      </w:r>
    </w:p>
    <w:p w14:paraId="581EC67C" w14:textId="77777777" w:rsidR="00D664CF" w:rsidRPr="000C6C6F" w:rsidRDefault="00D664CF" w:rsidP="00D664CF">
      <w:pPr>
        <w:pStyle w:val="Body"/>
        <w:rPr>
          <w:rFonts w:ascii="Arial" w:hAnsi="Arial"/>
        </w:rPr>
      </w:pPr>
      <w:r w:rsidRPr="000C6C6F">
        <w:rPr>
          <w:rFonts w:ascii="Arial" w:hAnsi="Arial"/>
        </w:rPr>
        <w:t>All students are required to participate in the training on the safe use of tools.  It is the only way we can insure that all students are progressing from the same safety conscious perspective.  If you already have a strong working knowledge of tool and construction practices this portion of the course will be fairly easy.  Consider it a refresher course.  Having said that, it is likely that some of the safety guidelines and construction techniques will be different from those that you have learned in other situations.  This is an advantage for students.  The more techniques a person masters the more likely they can choose the appropriate technique when confronted with a unique challenge.</w:t>
      </w:r>
    </w:p>
    <w:p w14:paraId="2FB1631B" w14:textId="77777777" w:rsidR="00D664CF" w:rsidRPr="000C6C6F" w:rsidRDefault="00D664CF" w:rsidP="00D664CF">
      <w:pPr>
        <w:pStyle w:val="Body"/>
        <w:rPr>
          <w:rFonts w:ascii="Arial" w:hAnsi="Arial"/>
        </w:rPr>
      </w:pPr>
    </w:p>
    <w:p w14:paraId="4333D767" w14:textId="77777777" w:rsidR="00D664CF" w:rsidRPr="000C6C6F" w:rsidRDefault="00D664CF" w:rsidP="00D664CF">
      <w:pPr>
        <w:pStyle w:val="Body"/>
        <w:rPr>
          <w:rFonts w:ascii="Arial" w:hAnsi="Arial"/>
          <w:b/>
        </w:rPr>
      </w:pPr>
      <w:r w:rsidRPr="000C6C6F">
        <w:rPr>
          <w:rFonts w:ascii="Arial" w:hAnsi="Arial"/>
          <w:b/>
        </w:rPr>
        <w:t>When does this course meet?</w:t>
      </w:r>
    </w:p>
    <w:p w14:paraId="36DB6708" w14:textId="77777777" w:rsidR="00D664CF" w:rsidRPr="000C6C6F" w:rsidRDefault="00D664CF" w:rsidP="00D664CF">
      <w:pPr>
        <w:pStyle w:val="Body"/>
        <w:rPr>
          <w:rFonts w:ascii="Arial" w:hAnsi="Arial"/>
        </w:rPr>
      </w:pPr>
      <w:r w:rsidRPr="000C6C6F">
        <w:rPr>
          <w:rFonts w:ascii="Arial" w:hAnsi="Arial"/>
        </w:rPr>
        <w:t>Students are allowed to arrange their own schedule.  There are two restrictions regarding scheduling.  The first is the student schedule must coincide with the shop practicum schedule.  The shop is open to shop practicum students most afternoons from 2:00 PM to 6:00 PM.  In the fall semester the shop is open Monday through Thursday.  In the spring semester the shop is open Monday through Friday.  In both semesters there are also some opportunities for scheduling work in the evening.  The shop schedule does vary throughout the semester based directly on the production schedule.  In general the shop is open frequently in the time period from five to two weeks prior to a production’s opening.  The shop is open less frequently when a production is in its final rehearsals and performance.  A detailed schedule of the shop hours is provided with the course syllabus at the beginning of each semester with instructions for developing an individual student schedule.  The second restriction on scheduling is that students must schedule their time in blocks of two hours or longer.</w:t>
      </w:r>
    </w:p>
    <w:p w14:paraId="1A0C64DE" w14:textId="77777777" w:rsidR="00D664CF" w:rsidRPr="000C6C6F" w:rsidRDefault="00D664CF" w:rsidP="00D664CF">
      <w:pPr>
        <w:pStyle w:val="Body"/>
        <w:rPr>
          <w:rFonts w:ascii="Arial" w:hAnsi="Arial"/>
        </w:rPr>
      </w:pPr>
    </w:p>
    <w:p w14:paraId="68864CA6" w14:textId="77777777" w:rsidR="00D664CF" w:rsidRPr="000C6C6F" w:rsidRDefault="00D664CF" w:rsidP="00D664CF">
      <w:pPr>
        <w:pStyle w:val="Body"/>
        <w:rPr>
          <w:rFonts w:ascii="Arial" w:hAnsi="Arial"/>
          <w:b/>
        </w:rPr>
      </w:pPr>
      <w:r w:rsidRPr="000C6C6F">
        <w:rPr>
          <w:rFonts w:ascii="Arial" w:hAnsi="Arial"/>
          <w:b/>
        </w:rPr>
        <w:lastRenderedPageBreak/>
        <w:t>How many hours to I have to devote to this course?</w:t>
      </w:r>
    </w:p>
    <w:p w14:paraId="03375865" w14:textId="77777777" w:rsidR="00D664CF" w:rsidRPr="000C6C6F" w:rsidRDefault="00D664CF" w:rsidP="00D664CF">
      <w:pPr>
        <w:pStyle w:val="Body"/>
        <w:rPr>
          <w:rFonts w:ascii="Arial" w:hAnsi="Arial"/>
        </w:rPr>
      </w:pPr>
      <w:r w:rsidRPr="000C6C6F">
        <w:rPr>
          <w:rFonts w:ascii="Arial" w:hAnsi="Arial"/>
        </w:rPr>
        <w:t xml:space="preserve">Students are required to schedule and complete a minimum of forty hours work in scene shop practicum over the course of the semester.  </w:t>
      </w:r>
    </w:p>
    <w:p w14:paraId="7D46D73B" w14:textId="77777777" w:rsidR="00D664CF" w:rsidRPr="000C6C6F" w:rsidRDefault="00D664CF" w:rsidP="00D664CF">
      <w:pPr>
        <w:pStyle w:val="Body"/>
        <w:rPr>
          <w:rFonts w:ascii="Arial" w:hAnsi="Arial"/>
        </w:rPr>
      </w:pPr>
      <w:r w:rsidRPr="000C6C6F">
        <w:rPr>
          <w:rFonts w:ascii="Arial" w:hAnsi="Arial"/>
        </w:rPr>
        <w:tab/>
      </w:r>
    </w:p>
    <w:p w14:paraId="21BBE9A6" w14:textId="77777777" w:rsidR="00D664CF" w:rsidRPr="000C6C6F" w:rsidRDefault="00D664CF" w:rsidP="00D664CF">
      <w:pPr>
        <w:pStyle w:val="Body"/>
        <w:rPr>
          <w:rFonts w:ascii="Arial" w:hAnsi="Arial"/>
        </w:rPr>
      </w:pPr>
      <w:r w:rsidRPr="000C6C6F">
        <w:rPr>
          <w:rFonts w:ascii="Arial" w:hAnsi="Arial"/>
          <w:b/>
        </w:rPr>
        <w:t>Are there restrictions on registration for this course</w:t>
      </w:r>
      <w:r w:rsidRPr="000C6C6F">
        <w:rPr>
          <w:rFonts w:ascii="Arial" w:hAnsi="Arial"/>
        </w:rPr>
        <w:t>?</w:t>
      </w:r>
    </w:p>
    <w:p w14:paraId="40FF4F69" w14:textId="77777777" w:rsidR="00D664CF" w:rsidRPr="000C6C6F" w:rsidRDefault="00D664CF" w:rsidP="00D664CF">
      <w:pPr>
        <w:pStyle w:val="Body"/>
        <w:rPr>
          <w:rFonts w:ascii="Arial" w:hAnsi="Arial"/>
        </w:rPr>
      </w:pPr>
      <w:r w:rsidRPr="000C6C6F">
        <w:rPr>
          <w:rFonts w:ascii="Arial" w:hAnsi="Arial"/>
        </w:rPr>
        <w:t>No. Any UW-Green Bay student in good standing may register for this course.  Also, you need not be registered for any other theatre classes to take this course.  It may be taken on its own.</w:t>
      </w:r>
    </w:p>
    <w:p w14:paraId="1D963B46" w14:textId="77777777" w:rsidR="00D664CF" w:rsidRPr="000C6C6F" w:rsidRDefault="00D664CF" w:rsidP="00D664CF">
      <w:pPr>
        <w:pStyle w:val="Body"/>
        <w:rPr>
          <w:rFonts w:ascii="Arial" w:hAnsi="Arial"/>
        </w:rPr>
      </w:pPr>
    </w:p>
    <w:p w14:paraId="276CB4E3" w14:textId="77777777" w:rsidR="00D664CF" w:rsidRPr="000C6C6F" w:rsidRDefault="00D664CF" w:rsidP="00D664CF">
      <w:pPr>
        <w:pStyle w:val="Body"/>
        <w:rPr>
          <w:rFonts w:ascii="Arial" w:hAnsi="Arial"/>
          <w:b/>
        </w:rPr>
      </w:pPr>
      <w:r w:rsidRPr="000C6C6F">
        <w:rPr>
          <w:rFonts w:ascii="Arial" w:hAnsi="Arial"/>
          <w:b/>
        </w:rPr>
        <w:t>What else should I know about this course?</w:t>
      </w:r>
    </w:p>
    <w:p w14:paraId="106434BF" w14:textId="77777777" w:rsidR="00D664CF" w:rsidRPr="000C6C6F" w:rsidRDefault="00D664CF" w:rsidP="00D664CF">
      <w:pPr>
        <w:pStyle w:val="Body"/>
        <w:rPr>
          <w:rFonts w:ascii="Arial" w:hAnsi="Arial"/>
        </w:rPr>
      </w:pPr>
      <w:r w:rsidRPr="000C6C6F">
        <w:rPr>
          <w:rFonts w:ascii="Arial" w:hAnsi="Arial"/>
        </w:rPr>
        <w:t>You will be required to provide and use your own ANSI approved safety glasses.  You should dress appropriately for work in the scene shop. You should not wear loose clothing or jewelry.  Open-toed shoes and headphones are not allowed in the shop.  Long hair must be tied back.  Turn off your cell phones.  Distractions cause accidents.</w:t>
      </w:r>
    </w:p>
    <w:p w14:paraId="6F48336A" w14:textId="77777777" w:rsidR="00D664CF" w:rsidRPr="000C6C6F" w:rsidRDefault="00D664CF" w:rsidP="00D664CF">
      <w:pPr>
        <w:pStyle w:val="Body"/>
        <w:rPr>
          <w:rFonts w:ascii="Arial" w:hAnsi="Arial"/>
        </w:rPr>
      </w:pPr>
    </w:p>
    <w:p w14:paraId="3FE953E8" w14:textId="77777777" w:rsidR="00D664CF" w:rsidRPr="000C6C6F" w:rsidRDefault="00D664CF" w:rsidP="00D664CF">
      <w:pPr>
        <w:pStyle w:val="Body"/>
        <w:rPr>
          <w:rFonts w:ascii="Arial" w:hAnsi="Arial"/>
          <w:b/>
        </w:rPr>
      </w:pPr>
      <w:r w:rsidRPr="000C6C6F">
        <w:rPr>
          <w:rFonts w:ascii="Arial" w:hAnsi="Arial"/>
          <w:b/>
        </w:rPr>
        <w:t>How can I find out more?</w:t>
      </w:r>
    </w:p>
    <w:p w14:paraId="7544C26C" w14:textId="77777777" w:rsidR="00D664CF" w:rsidRPr="000C6C6F" w:rsidRDefault="00D664CF" w:rsidP="00D664CF">
      <w:pPr>
        <w:pStyle w:val="Body"/>
        <w:rPr>
          <w:rFonts w:ascii="Arial" w:hAnsi="Arial"/>
        </w:rPr>
      </w:pPr>
      <w:r w:rsidRPr="000C6C6F">
        <w:rPr>
          <w:rFonts w:ascii="Arial" w:hAnsi="Arial"/>
        </w:rPr>
        <w:t>Contact the instructor and ask for a copy of the syllabus.  The syllabus is available in both hard copy and as a Word e-mail attachment.  If further information is required students can request a meeting with the instructor to answer any additional questions.  Students are strongly encouraged to read the syllabus for this class before seeking in person information from the instructor.</w:t>
      </w:r>
    </w:p>
    <w:p w14:paraId="69E38C96" w14:textId="77777777" w:rsidR="00D664CF" w:rsidRPr="000C6C6F" w:rsidRDefault="00D664CF" w:rsidP="00D664CF">
      <w:pPr>
        <w:pStyle w:val="Body"/>
        <w:rPr>
          <w:rFonts w:ascii="Arial" w:hAnsi="Arial"/>
        </w:rPr>
      </w:pPr>
    </w:p>
    <w:p w14:paraId="5995514C" w14:textId="77777777" w:rsidR="00D664CF" w:rsidRPr="000C6C6F" w:rsidRDefault="00D664CF" w:rsidP="00D664CF">
      <w:pPr>
        <w:pStyle w:val="Body"/>
        <w:rPr>
          <w:rFonts w:ascii="Arial" w:hAnsi="Arial"/>
          <w:b/>
        </w:rPr>
      </w:pPr>
      <w:r w:rsidRPr="000C6C6F">
        <w:rPr>
          <w:rFonts w:ascii="Arial" w:hAnsi="Arial"/>
          <w:b/>
        </w:rPr>
        <w:t>Theatre-339   Theatre Production Practicum: Costume Shop</w:t>
      </w:r>
    </w:p>
    <w:p w14:paraId="505CC5A6" w14:textId="77777777" w:rsidR="00D664CF" w:rsidRPr="000C6C6F" w:rsidRDefault="00D664CF" w:rsidP="00D664CF">
      <w:pPr>
        <w:pStyle w:val="Body"/>
        <w:rPr>
          <w:rFonts w:ascii="Arial" w:hAnsi="Arial"/>
        </w:rPr>
      </w:pPr>
    </w:p>
    <w:p w14:paraId="12174082" w14:textId="77777777" w:rsidR="00D664CF" w:rsidRPr="000C6C6F" w:rsidRDefault="00D664CF" w:rsidP="00D664CF">
      <w:pPr>
        <w:pStyle w:val="Body"/>
        <w:rPr>
          <w:rFonts w:ascii="Arial" w:hAnsi="Arial"/>
          <w:b/>
        </w:rPr>
      </w:pPr>
      <w:r w:rsidRPr="000C6C6F">
        <w:rPr>
          <w:rFonts w:ascii="Arial" w:hAnsi="Arial"/>
          <w:b/>
        </w:rPr>
        <w:t>What do I do in this course?</w:t>
      </w:r>
    </w:p>
    <w:p w14:paraId="21126E7B" w14:textId="77777777" w:rsidR="00D664CF" w:rsidRPr="000C6C6F" w:rsidRDefault="00D664CF" w:rsidP="00D664CF">
      <w:pPr>
        <w:pStyle w:val="Body"/>
        <w:rPr>
          <w:rFonts w:ascii="Arial" w:hAnsi="Arial"/>
        </w:rPr>
      </w:pPr>
      <w:r w:rsidRPr="000C6C6F">
        <w:rPr>
          <w:rFonts w:ascii="Arial" w:hAnsi="Arial"/>
        </w:rPr>
        <w:t>In this course, the primary student tasks are to build costumes used for theatre discipline productions.  Advanced students may also assist in other tasks, such as cutting and draping, or help with fittings.  Secondary areas of emphasis often include work in the areas of maintenance and organization of the costume shop and our storage areas.</w:t>
      </w:r>
    </w:p>
    <w:p w14:paraId="5B252173" w14:textId="77777777" w:rsidR="00D664CF" w:rsidRPr="000C6C6F" w:rsidRDefault="00D664CF" w:rsidP="00D664CF">
      <w:pPr>
        <w:pStyle w:val="Body"/>
        <w:rPr>
          <w:rFonts w:ascii="Arial" w:hAnsi="Arial"/>
        </w:rPr>
      </w:pPr>
    </w:p>
    <w:p w14:paraId="3A811E88" w14:textId="77777777" w:rsidR="00D664CF" w:rsidRPr="000C6C6F" w:rsidRDefault="00D664CF" w:rsidP="00D664CF">
      <w:pPr>
        <w:pStyle w:val="Body"/>
        <w:rPr>
          <w:rFonts w:ascii="Arial" w:hAnsi="Arial"/>
          <w:b/>
          <w:bCs/>
        </w:rPr>
      </w:pPr>
      <w:r w:rsidRPr="000C6C6F">
        <w:rPr>
          <w:rFonts w:ascii="Arial" w:hAnsi="Arial"/>
          <w:b/>
          <w:bCs/>
        </w:rPr>
        <w:t>Why does this course have a prerequisite?</w:t>
      </w:r>
    </w:p>
    <w:p w14:paraId="067D1483" w14:textId="77777777" w:rsidR="00D664CF" w:rsidRPr="000C6C6F" w:rsidRDefault="00D664CF" w:rsidP="00D664CF">
      <w:pPr>
        <w:pStyle w:val="Body"/>
        <w:rPr>
          <w:rFonts w:ascii="Arial" w:hAnsi="Arial"/>
        </w:rPr>
      </w:pPr>
      <w:r w:rsidRPr="000C6C6F">
        <w:rPr>
          <w:rFonts w:ascii="Arial" w:hAnsi="Arial"/>
        </w:rPr>
        <w:t xml:space="preserve">Work in the costume shop requires a minimum level of skill in sewing in order for the student to be productive within the production schedule.  Without these skills, the student will most likely be frustrated with tasks.  </w:t>
      </w:r>
    </w:p>
    <w:p w14:paraId="0788958C" w14:textId="77777777" w:rsidR="00D664CF" w:rsidRPr="000C6C6F" w:rsidRDefault="00D664CF" w:rsidP="00D664CF">
      <w:pPr>
        <w:pStyle w:val="Body"/>
        <w:rPr>
          <w:rFonts w:ascii="Arial" w:hAnsi="Arial"/>
        </w:rPr>
      </w:pPr>
    </w:p>
    <w:p w14:paraId="1DDDD8EE" w14:textId="77777777" w:rsidR="00D664CF" w:rsidRPr="000C6C6F" w:rsidRDefault="00D664CF" w:rsidP="00D664CF">
      <w:pPr>
        <w:pStyle w:val="Body"/>
        <w:rPr>
          <w:rFonts w:ascii="Arial" w:hAnsi="Arial"/>
          <w:b/>
          <w:bCs/>
        </w:rPr>
      </w:pPr>
      <w:r w:rsidRPr="000C6C6F">
        <w:rPr>
          <w:rFonts w:ascii="Arial" w:hAnsi="Arial"/>
          <w:b/>
          <w:bCs/>
        </w:rPr>
        <w:t>Can I take Tech II and Practicum concurrently?</w:t>
      </w:r>
    </w:p>
    <w:p w14:paraId="62D7D75C" w14:textId="77777777" w:rsidR="00D664CF" w:rsidRPr="000C6C6F" w:rsidRDefault="00D664CF" w:rsidP="00D664CF">
      <w:pPr>
        <w:pStyle w:val="Body"/>
        <w:rPr>
          <w:rFonts w:ascii="Arial" w:hAnsi="Arial"/>
        </w:rPr>
      </w:pPr>
      <w:r w:rsidRPr="000C6C6F">
        <w:rPr>
          <w:rFonts w:ascii="Arial" w:hAnsi="Arial"/>
        </w:rPr>
        <w:t xml:space="preserve">While certainly possible, this option is only recommended for those students that come into Tech II with some sewing skills to begin with, otherwise the experience of practicum is likely to be frustrating.  However, a student can be concurrently enrolled, and elect to serve on a wardrobe crew in practicum.  The instructor’s signature on a waiver is required for current enrollment.  </w:t>
      </w:r>
    </w:p>
    <w:p w14:paraId="0D6DC768" w14:textId="77777777" w:rsidR="00D664CF" w:rsidRDefault="00D664CF" w:rsidP="00D664CF">
      <w:pPr>
        <w:pStyle w:val="Body"/>
        <w:rPr>
          <w:rFonts w:ascii="Arial" w:hAnsi="Arial"/>
        </w:rPr>
      </w:pPr>
    </w:p>
    <w:p w14:paraId="4787923C" w14:textId="77777777" w:rsidR="00D664CF" w:rsidRDefault="00D664CF" w:rsidP="00D664CF">
      <w:pPr>
        <w:pStyle w:val="Body"/>
        <w:rPr>
          <w:rFonts w:ascii="Arial" w:hAnsi="Arial"/>
        </w:rPr>
      </w:pPr>
    </w:p>
    <w:p w14:paraId="343902CE" w14:textId="77777777" w:rsidR="00513A98" w:rsidRDefault="00513A98" w:rsidP="00D664CF">
      <w:pPr>
        <w:pStyle w:val="Body"/>
        <w:rPr>
          <w:rFonts w:ascii="Arial" w:hAnsi="Arial"/>
          <w:b/>
        </w:rPr>
      </w:pPr>
    </w:p>
    <w:p w14:paraId="0A2D5562" w14:textId="77777777" w:rsidR="00513A98" w:rsidRDefault="00513A98" w:rsidP="00D664CF">
      <w:pPr>
        <w:pStyle w:val="Body"/>
        <w:rPr>
          <w:rFonts w:ascii="Arial" w:hAnsi="Arial"/>
          <w:b/>
        </w:rPr>
      </w:pPr>
    </w:p>
    <w:p w14:paraId="08313B17" w14:textId="77777777" w:rsidR="00513A98" w:rsidRDefault="00513A98" w:rsidP="00D664CF">
      <w:pPr>
        <w:pStyle w:val="Body"/>
        <w:rPr>
          <w:rFonts w:ascii="Arial" w:hAnsi="Arial"/>
          <w:b/>
        </w:rPr>
      </w:pPr>
    </w:p>
    <w:p w14:paraId="63B49474" w14:textId="77777777" w:rsidR="00513A98" w:rsidRDefault="00513A98" w:rsidP="00D664CF">
      <w:pPr>
        <w:pStyle w:val="Body"/>
        <w:rPr>
          <w:rFonts w:ascii="Arial" w:hAnsi="Arial"/>
          <w:b/>
        </w:rPr>
      </w:pPr>
    </w:p>
    <w:p w14:paraId="0AD39FA3" w14:textId="77777777" w:rsidR="00D664CF" w:rsidRPr="000C6C6F" w:rsidRDefault="00D664CF" w:rsidP="00D664CF">
      <w:pPr>
        <w:pStyle w:val="Body"/>
        <w:rPr>
          <w:rFonts w:ascii="Arial" w:hAnsi="Arial"/>
          <w:b/>
        </w:rPr>
      </w:pPr>
      <w:r w:rsidRPr="000C6C6F">
        <w:rPr>
          <w:rFonts w:ascii="Arial" w:hAnsi="Arial"/>
          <w:b/>
        </w:rPr>
        <w:lastRenderedPageBreak/>
        <w:t>What if I don’t know how to sew and build costumes?</w:t>
      </w:r>
    </w:p>
    <w:p w14:paraId="739FDE85" w14:textId="77777777" w:rsidR="00D664CF" w:rsidRPr="000C6C6F" w:rsidRDefault="00D664CF" w:rsidP="00D664CF">
      <w:pPr>
        <w:pStyle w:val="Body"/>
        <w:rPr>
          <w:rFonts w:ascii="Arial" w:hAnsi="Arial"/>
        </w:rPr>
      </w:pPr>
      <w:r w:rsidRPr="000C6C6F">
        <w:rPr>
          <w:rFonts w:ascii="Arial" w:hAnsi="Arial"/>
        </w:rPr>
        <w:t>Then you should take the required prerequisite before signing up for this course, or chose to serve on a wardrobe crew rather then work in the shop.</w:t>
      </w:r>
    </w:p>
    <w:p w14:paraId="572877E5" w14:textId="77777777" w:rsidR="00D664CF" w:rsidRPr="000C6C6F" w:rsidRDefault="00D664CF" w:rsidP="00D664CF">
      <w:pPr>
        <w:pStyle w:val="Body"/>
        <w:rPr>
          <w:rFonts w:ascii="Arial" w:hAnsi="Arial"/>
        </w:rPr>
      </w:pPr>
      <w:r w:rsidRPr="000C6C6F">
        <w:rPr>
          <w:rFonts w:ascii="Arial" w:hAnsi="Arial"/>
        </w:rPr>
        <w:t>Students are not required to have a mastery of sewing skills when they begin taking the costume shop practicum, but they do need a basic level of ability.  It is expected that students will demonstrate an increased level of skill and knowledge as they progress through the course.</w:t>
      </w:r>
    </w:p>
    <w:p w14:paraId="468C7577" w14:textId="77777777" w:rsidR="00D664CF" w:rsidRPr="000C6C6F" w:rsidRDefault="00D664CF" w:rsidP="00D664CF">
      <w:pPr>
        <w:pStyle w:val="Body"/>
        <w:rPr>
          <w:rFonts w:ascii="Arial" w:hAnsi="Arial"/>
        </w:rPr>
      </w:pPr>
    </w:p>
    <w:p w14:paraId="158337F1" w14:textId="77777777" w:rsidR="00D664CF" w:rsidRPr="000C6C6F" w:rsidRDefault="00D664CF" w:rsidP="00D664CF">
      <w:pPr>
        <w:pStyle w:val="Body"/>
        <w:rPr>
          <w:rFonts w:ascii="Arial" w:hAnsi="Arial"/>
          <w:b/>
        </w:rPr>
      </w:pPr>
      <w:r w:rsidRPr="000C6C6F">
        <w:rPr>
          <w:rFonts w:ascii="Arial" w:hAnsi="Arial"/>
          <w:b/>
        </w:rPr>
        <w:t>What if I already know how to sew and build costumes?</w:t>
      </w:r>
    </w:p>
    <w:p w14:paraId="6605C6A1" w14:textId="77777777" w:rsidR="00D664CF" w:rsidRPr="000C6C6F" w:rsidRDefault="00D664CF" w:rsidP="00D664CF">
      <w:pPr>
        <w:pStyle w:val="Body"/>
        <w:rPr>
          <w:rFonts w:ascii="Arial" w:hAnsi="Arial"/>
        </w:rPr>
      </w:pPr>
      <w:r w:rsidRPr="000C6C6F">
        <w:rPr>
          <w:rFonts w:ascii="Arial" w:hAnsi="Arial"/>
        </w:rPr>
        <w:t xml:space="preserve">All students are required to participate in the training on the safe use of tools. If you already have a strong working knowledge of tools and sewing practices this portion of the course will be fairly easy.  Consider it a refresher course.  Tasks in practicum are assigned based on skill level, but the goal of the course is to increase both knowledge and abilities as students progress through the semester.  However, there are always simple tasks that need to be done, so students can expect a range of assignments throughout the course.  </w:t>
      </w:r>
    </w:p>
    <w:p w14:paraId="06A20388" w14:textId="77777777" w:rsidR="00D664CF" w:rsidRPr="000C6C6F" w:rsidRDefault="00D664CF" w:rsidP="00D664CF">
      <w:pPr>
        <w:pStyle w:val="Body"/>
        <w:rPr>
          <w:rFonts w:ascii="Arial" w:hAnsi="Arial"/>
        </w:rPr>
      </w:pPr>
    </w:p>
    <w:p w14:paraId="106E213F" w14:textId="77777777" w:rsidR="00D664CF" w:rsidRPr="000C6C6F" w:rsidRDefault="00D664CF" w:rsidP="00D664CF">
      <w:pPr>
        <w:pStyle w:val="Body"/>
        <w:rPr>
          <w:rFonts w:ascii="Arial" w:hAnsi="Arial"/>
          <w:b/>
        </w:rPr>
      </w:pPr>
      <w:r w:rsidRPr="000C6C6F">
        <w:rPr>
          <w:rFonts w:ascii="Arial" w:hAnsi="Arial"/>
          <w:b/>
        </w:rPr>
        <w:t>When does this course meet?</w:t>
      </w:r>
    </w:p>
    <w:p w14:paraId="6BFE2123" w14:textId="77777777" w:rsidR="00D664CF" w:rsidRPr="000C6C6F" w:rsidRDefault="00D664CF" w:rsidP="00D664CF">
      <w:pPr>
        <w:pStyle w:val="Body"/>
        <w:rPr>
          <w:rFonts w:ascii="Arial" w:hAnsi="Arial"/>
        </w:rPr>
      </w:pPr>
      <w:r w:rsidRPr="000C6C6F">
        <w:rPr>
          <w:rFonts w:ascii="Arial" w:hAnsi="Arial"/>
        </w:rPr>
        <w:t>Students are allowed to arrange their own schedule.  There are three restrictions regarding scheduling.  The first is the student’s schedule must coincide with the shop practicum schedule.  The shop is open to practicum students Monday and Wednesday afternoons from 1:00 PM to 5:00 PM.  In both semesters there might also be some opportunities for scheduling work in the evenings or weekends, when the shop is working extra hours to finish a show.  However, these hours cannot be depended upon as a regular means to fulfill the minimum hour requirements.  The shop schedule does vary throughout the semester based directly on the production schedule.  In general the shop is open frequently in the weeks prior to a production’s opening, including the final rehearsal week, when notes need to be done each day before rehearsals.  The shop is open less frequently between shows and at the end of the semester.  A detailed schedule of the shop hours is provided with the course syllabus at the beginning of each semester with instructions for developing an individual student schedule.  The second restriction on scheduling is that students must schedule their time in blocks of two hours or longer.  The third is that due to the equipment limitations and size of the shop, no more then five students can be in practicum at any one time.</w:t>
      </w:r>
    </w:p>
    <w:p w14:paraId="0F4A1ED9" w14:textId="77777777" w:rsidR="00D664CF" w:rsidRPr="000C6C6F" w:rsidRDefault="00D664CF" w:rsidP="00D664CF">
      <w:pPr>
        <w:pStyle w:val="Body"/>
        <w:rPr>
          <w:rFonts w:ascii="Arial" w:hAnsi="Arial"/>
        </w:rPr>
      </w:pPr>
    </w:p>
    <w:p w14:paraId="298E2A4C" w14:textId="77777777" w:rsidR="00D664CF" w:rsidRPr="000C6C6F" w:rsidRDefault="00D664CF" w:rsidP="00D664CF">
      <w:pPr>
        <w:pStyle w:val="Body"/>
        <w:rPr>
          <w:rFonts w:ascii="Arial" w:hAnsi="Arial"/>
          <w:b/>
          <w:bCs/>
        </w:rPr>
      </w:pPr>
      <w:r w:rsidRPr="000C6C6F">
        <w:rPr>
          <w:rFonts w:ascii="Arial" w:hAnsi="Arial"/>
          <w:b/>
          <w:bCs/>
        </w:rPr>
        <w:t>What if I can’t come during the scheduled practicum hours?  How do I complete the course?</w:t>
      </w:r>
    </w:p>
    <w:p w14:paraId="4DF979AE" w14:textId="77777777" w:rsidR="00D664CF" w:rsidRPr="000C6C6F" w:rsidRDefault="00D664CF" w:rsidP="00D664CF">
      <w:pPr>
        <w:pStyle w:val="Body"/>
        <w:rPr>
          <w:rFonts w:ascii="Arial" w:hAnsi="Arial"/>
        </w:rPr>
      </w:pPr>
      <w:r w:rsidRPr="000C6C6F">
        <w:rPr>
          <w:rFonts w:ascii="Arial" w:hAnsi="Arial"/>
        </w:rPr>
        <w:t xml:space="preserve">Hours are limited in the shop, and not all students will be able to come during the scheduled practicum time.  More advanced students may be able to schedule additional time during Tuesday and Thursday mornings.  This time is set aside for more complex work, such as cutting and draping for each production, which requires more of the instructor’s undivided attention.  If you think you qualify for this advanced work, please to speak with the instructor; however, generally only one or two students are allowed to work in the shop during these hours.  The student may also elect to fulfill the course requirements by serving on a wardrobe crew.  Choosing this option allows the student to complete their required hours in two weeks, and provides an alternative for students who are less comfortable with sewing.  </w:t>
      </w:r>
    </w:p>
    <w:p w14:paraId="76BDDA67" w14:textId="77777777" w:rsidR="00D664CF" w:rsidRPr="000C6C6F" w:rsidRDefault="00D664CF" w:rsidP="00D664CF">
      <w:pPr>
        <w:pStyle w:val="Body"/>
        <w:rPr>
          <w:rFonts w:ascii="Arial" w:hAnsi="Arial"/>
        </w:rPr>
      </w:pPr>
    </w:p>
    <w:p w14:paraId="6C70AB95" w14:textId="77777777" w:rsidR="00D664CF" w:rsidRPr="000C6C6F" w:rsidRDefault="00D664CF" w:rsidP="00D664CF">
      <w:pPr>
        <w:pStyle w:val="Body"/>
        <w:rPr>
          <w:rFonts w:ascii="Arial" w:hAnsi="Arial"/>
          <w:b/>
        </w:rPr>
      </w:pPr>
      <w:r w:rsidRPr="000C6C6F">
        <w:rPr>
          <w:rFonts w:ascii="Arial" w:hAnsi="Arial"/>
          <w:b/>
        </w:rPr>
        <w:lastRenderedPageBreak/>
        <w:t>How many hours to I have to devote to this course?</w:t>
      </w:r>
    </w:p>
    <w:p w14:paraId="3973713C" w14:textId="77777777" w:rsidR="00D664CF" w:rsidRPr="000C6C6F" w:rsidRDefault="00D664CF" w:rsidP="00D664CF">
      <w:pPr>
        <w:pStyle w:val="Body"/>
        <w:rPr>
          <w:rFonts w:ascii="Arial" w:hAnsi="Arial"/>
        </w:rPr>
      </w:pPr>
      <w:r w:rsidRPr="000C6C6F">
        <w:rPr>
          <w:rFonts w:ascii="Arial" w:hAnsi="Arial"/>
        </w:rPr>
        <w:t xml:space="preserve">Students are required to schedule and complete a minimum of forty hours of work in costume shop practicum over the course of the semester.  </w:t>
      </w:r>
    </w:p>
    <w:p w14:paraId="1CCBD940" w14:textId="77777777" w:rsidR="00D664CF" w:rsidRPr="000C6C6F" w:rsidRDefault="00D664CF" w:rsidP="00D664CF">
      <w:pPr>
        <w:pStyle w:val="Body"/>
        <w:rPr>
          <w:rFonts w:ascii="Arial" w:hAnsi="Arial"/>
        </w:rPr>
      </w:pPr>
      <w:r w:rsidRPr="000C6C6F">
        <w:rPr>
          <w:rFonts w:ascii="Arial" w:hAnsi="Arial"/>
        </w:rPr>
        <w:tab/>
      </w:r>
    </w:p>
    <w:p w14:paraId="535A268B" w14:textId="77777777" w:rsidR="00D664CF" w:rsidRPr="000C6C6F" w:rsidRDefault="00D664CF" w:rsidP="00D664CF">
      <w:pPr>
        <w:pStyle w:val="Body"/>
        <w:rPr>
          <w:rFonts w:ascii="Arial" w:hAnsi="Arial"/>
        </w:rPr>
      </w:pPr>
      <w:r w:rsidRPr="000C6C6F">
        <w:rPr>
          <w:rFonts w:ascii="Arial" w:hAnsi="Arial"/>
          <w:b/>
        </w:rPr>
        <w:t>Are there restrictions on registration for this course</w:t>
      </w:r>
      <w:r w:rsidRPr="000C6C6F">
        <w:rPr>
          <w:rFonts w:ascii="Arial" w:hAnsi="Arial"/>
        </w:rPr>
        <w:t>?</w:t>
      </w:r>
    </w:p>
    <w:p w14:paraId="44858879" w14:textId="77777777" w:rsidR="00D664CF" w:rsidRPr="000C6C6F" w:rsidRDefault="00D664CF" w:rsidP="00D664CF">
      <w:pPr>
        <w:pStyle w:val="Body"/>
        <w:rPr>
          <w:rFonts w:ascii="Arial" w:hAnsi="Arial"/>
        </w:rPr>
      </w:pPr>
      <w:r w:rsidRPr="000C6C6F">
        <w:rPr>
          <w:rFonts w:ascii="Arial" w:hAnsi="Arial"/>
        </w:rPr>
        <w:t>No. Any UW-Green Bay student in good standing may register for this course.  Also, you need not be registered for any other theatre classes to take this course.  It may be taken on its own.</w:t>
      </w:r>
    </w:p>
    <w:p w14:paraId="51D16BF6" w14:textId="77777777" w:rsidR="00D664CF" w:rsidRPr="000C6C6F" w:rsidRDefault="00D664CF" w:rsidP="00D664CF">
      <w:pPr>
        <w:pStyle w:val="Body"/>
        <w:rPr>
          <w:rFonts w:ascii="Arial" w:hAnsi="Arial"/>
        </w:rPr>
      </w:pPr>
    </w:p>
    <w:p w14:paraId="6A27ACAF" w14:textId="77777777" w:rsidR="00D664CF" w:rsidRPr="000C6C6F" w:rsidRDefault="00D664CF" w:rsidP="00D664CF">
      <w:pPr>
        <w:pStyle w:val="Body"/>
        <w:rPr>
          <w:rFonts w:ascii="Arial" w:hAnsi="Arial"/>
          <w:b/>
        </w:rPr>
      </w:pPr>
      <w:r w:rsidRPr="000C6C6F">
        <w:rPr>
          <w:rFonts w:ascii="Arial" w:hAnsi="Arial"/>
          <w:b/>
        </w:rPr>
        <w:t>What else should I know about this course?</w:t>
      </w:r>
    </w:p>
    <w:p w14:paraId="0F189A22" w14:textId="77777777" w:rsidR="00D664CF" w:rsidRPr="000C6C6F" w:rsidRDefault="00D664CF" w:rsidP="00D664CF">
      <w:pPr>
        <w:pStyle w:val="Body"/>
        <w:rPr>
          <w:rFonts w:ascii="Arial" w:hAnsi="Arial"/>
        </w:rPr>
      </w:pPr>
      <w:r w:rsidRPr="000C6C6F">
        <w:rPr>
          <w:rFonts w:ascii="Arial" w:hAnsi="Arial"/>
        </w:rPr>
        <w:t xml:space="preserve">Scissors and other tools are provided in class.  Students are welcome to bring their own scissors and pins if desired.  Turn off your cell phones.  </w:t>
      </w:r>
    </w:p>
    <w:p w14:paraId="3DDDB4B0" w14:textId="77777777" w:rsidR="00D664CF" w:rsidRPr="000C6C6F" w:rsidRDefault="00D664CF" w:rsidP="00D664CF">
      <w:pPr>
        <w:pStyle w:val="Body"/>
        <w:rPr>
          <w:rFonts w:ascii="Arial" w:hAnsi="Arial"/>
        </w:rPr>
      </w:pPr>
    </w:p>
    <w:p w14:paraId="7D698F76" w14:textId="77777777" w:rsidR="00D664CF" w:rsidRPr="000C6C6F" w:rsidRDefault="00D664CF" w:rsidP="00D664CF">
      <w:pPr>
        <w:pStyle w:val="Body"/>
        <w:rPr>
          <w:rFonts w:ascii="Arial" w:hAnsi="Arial"/>
          <w:b/>
        </w:rPr>
      </w:pPr>
      <w:r w:rsidRPr="000C6C6F">
        <w:rPr>
          <w:rFonts w:ascii="Arial" w:hAnsi="Arial"/>
          <w:b/>
        </w:rPr>
        <w:t>How can I find out more?</w:t>
      </w:r>
    </w:p>
    <w:p w14:paraId="55B1A5AA" w14:textId="77777777" w:rsidR="00D664CF" w:rsidRPr="000C6C6F" w:rsidRDefault="00D664CF" w:rsidP="00D664CF">
      <w:pPr>
        <w:pStyle w:val="Body"/>
        <w:rPr>
          <w:rFonts w:ascii="Arial" w:hAnsi="Arial"/>
        </w:rPr>
      </w:pPr>
      <w:r w:rsidRPr="000C6C6F">
        <w:rPr>
          <w:rFonts w:ascii="Arial" w:hAnsi="Arial"/>
        </w:rPr>
        <w:t>Contact the instructor and ask for a copy of the syllabus.  The syllabus is available in both hard copy, on the web at www.uwgb.edu/malloyk and as a Word e-mail attachment.  If further information is required students can request a meeting with the instructor to answer any additional questions.  Students are strongly encouraged to read the syllabus for this class before seeking information directly from the instructor.</w:t>
      </w:r>
    </w:p>
    <w:p w14:paraId="1B2D5815" w14:textId="77777777" w:rsidR="00D664CF" w:rsidRPr="000C6C6F" w:rsidRDefault="00D664CF" w:rsidP="00D664CF">
      <w:pPr>
        <w:pStyle w:val="Body"/>
        <w:rPr>
          <w:rFonts w:ascii="Arial" w:hAnsi="Arial"/>
        </w:rPr>
      </w:pPr>
      <w:r w:rsidRPr="000C6C6F">
        <w:rPr>
          <w:rFonts w:ascii="Arial" w:hAnsi="Arial"/>
        </w:rPr>
        <w:t xml:space="preserve">  </w:t>
      </w:r>
    </w:p>
    <w:p w14:paraId="3598D1A1" w14:textId="77777777" w:rsidR="00D664CF" w:rsidRDefault="00D664CF" w:rsidP="00D664CF">
      <w:pPr>
        <w:pStyle w:val="Body"/>
        <w:rPr>
          <w:rFonts w:ascii="Arial" w:hAnsi="Arial"/>
          <w:b/>
        </w:rPr>
      </w:pPr>
      <w:r w:rsidRPr="000C6C6F">
        <w:rPr>
          <w:rFonts w:ascii="Arial" w:hAnsi="Arial"/>
          <w:b/>
        </w:rPr>
        <w:t xml:space="preserve">Theatre 336   </w:t>
      </w:r>
      <w:r w:rsidR="009705FE">
        <w:rPr>
          <w:rFonts w:ascii="Arial" w:hAnsi="Arial"/>
          <w:b/>
        </w:rPr>
        <w:t>Performance</w:t>
      </w:r>
      <w:r>
        <w:rPr>
          <w:rFonts w:ascii="Arial" w:hAnsi="Arial"/>
          <w:b/>
        </w:rPr>
        <w:t xml:space="preserve"> Practicum</w:t>
      </w:r>
      <w:r>
        <w:rPr>
          <w:rFonts w:ascii="Arial" w:hAnsi="Arial"/>
          <w:b/>
        </w:rPr>
        <w:tab/>
      </w:r>
    </w:p>
    <w:p w14:paraId="42AEE993" w14:textId="77777777" w:rsidR="00D664CF" w:rsidRDefault="00D664CF" w:rsidP="00D664CF">
      <w:pPr>
        <w:pStyle w:val="Body"/>
        <w:rPr>
          <w:rFonts w:ascii="Arial" w:hAnsi="Arial"/>
          <w:b/>
        </w:rPr>
      </w:pPr>
      <w:r>
        <w:rPr>
          <w:rFonts w:ascii="Arial" w:hAnsi="Arial"/>
          <w:b/>
        </w:rPr>
        <w:tab/>
        <w:t xml:space="preserve">       </w:t>
      </w:r>
      <w:r>
        <w:rPr>
          <w:rFonts w:ascii="Arial" w:hAnsi="Arial"/>
          <w:b/>
        </w:rPr>
        <w:tab/>
      </w:r>
      <w:r>
        <w:rPr>
          <w:rFonts w:ascii="Arial" w:hAnsi="Arial"/>
          <w:b/>
        </w:rPr>
        <w:tab/>
      </w:r>
      <w:r>
        <w:rPr>
          <w:rFonts w:ascii="Arial" w:hAnsi="Arial"/>
          <w:b/>
        </w:rPr>
        <w:tab/>
      </w:r>
      <w:r>
        <w:rPr>
          <w:rFonts w:ascii="Arial" w:hAnsi="Arial"/>
          <w:b/>
        </w:rPr>
        <w:tab/>
        <w:t xml:space="preserve">      </w:t>
      </w:r>
      <w:r>
        <w:rPr>
          <w:rFonts w:ascii="Arial" w:hAnsi="Arial"/>
          <w:b/>
        </w:rPr>
        <w:tab/>
      </w:r>
      <w:r w:rsidRPr="000C6C6F">
        <w:rPr>
          <w:rFonts w:ascii="Arial" w:hAnsi="Arial"/>
          <w:b/>
        </w:rPr>
        <w:tab/>
      </w:r>
    </w:p>
    <w:p w14:paraId="4B438F4F" w14:textId="77777777" w:rsidR="00D664CF" w:rsidRPr="000C6C6F" w:rsidRDefault="00D664CF" w:rsidP="00D664CF">
      <w:pPr>
        <w:pStyle w:val="Body"/>
        <w:rPr>
          <w:rFonts w:ascii="Arial" w:hAnsi="Arial"/>
        </w:rPr>
      </w:pPr>
      <w:r w:rsidRPr="000C6C6F">
        <w:rPr>
          <w:rFonts w:ascii="Arial" w:hAnsi="Arial"/>
        </w:rPr>
        <w:t>Each production will place unique demands on the actor and will involves a collaborative process of approximately 6-8 weeks in length.  This process must be somewhat flexible to address the specific needs of each production.</w:t>
      </w:r>
      <w:r>
        <w:rPr>
          <w:rFonts w:ascii="Arial" w:hAnsi="Arial"/>
        </w:rPr>
        <w:t xml:space="preserve"> </w:t>
      </w:r>
      <w:r w:rsidRPr="000C6C6F">
        <w:rPr>
          <w:rFonts w:ascii="Arial" w:hAnsi="Arial"/>
          <w:b/>
        </w:rPr>
        <w:t xml:space="preserve">You must be cast in a University Theatre Mainstage Production to be eligible for </w:t>
      </w:r>
      <w:r w:rsidR="009705FE">
        <w:rPr>
          <w:rFonts w:ascii="Arial" w:hAnsi="Arial"/>
          <w:b/>
        </w:rPr>
        <w:t>Performance</w:t>
      </w:r>
      <w:r w:rsidRPr="000C6C6F">
        <w:rPr>
          <w:rFonts w:ascii="Arial" w:hAnsi="Arial"/>
          <w:b/>
        </w:rPr>
        <w:t xml:space="preserve"> Practicum credit.</w:t>
      </w:r>
    </w:p>
    <w:p w14:paraId="79DD9A8B" w14:textId="77777777" w:rsidR="00D664CF" w:rsidRPr="000C6C6F" w:rsidRDefault="00D664CF" w:rsidP="00D664CF">
      <w:pPr>
        <w:pStyle w:val="Body"/>
        <w:rPr>
          <w:rFonts w:ascii="Arial" w:hAnsi="Arial"/>
          <w:u w:val="single"/>
        </w:rPr>
      </w:pPr>
    </w:p>
    <w:p w14:paraId="457EC653" w14:textId="77777777" w:rsidR="00D664CF" w:rsidRPr="000C6C6F" w:rsidRDefault="00D664CF" w:rsidP="00D664CF">
      <w:pPr>
        <w:pStyle w:val="Body"/>
        <w:rPr>
          <w:rFonts w:ascii="Arial" w:hAnsi="Arial"/>
          <w:b/>
        </w:rPr>
      </w:pPr>
      <w:r w:rsidRPr="000C6C6F">
        <w:rPr>
          <w:rFonts w:ascii="Arial" w:hAnsi="Arial"/>
        </w:rPr>
        <w:t xml:space="preserve">When you are cast in a production, pick up your script as early as possible.  By first read-through, you should be familiar with the script and your role.  You are expected to research vocabulary and pronunciations prior to first read-through.  </w:t>
      </w:r>
      <w:r w:rsidRPr="000C6C6F">
        <w:rPr>
          <w:rFonts w:ascii="Arial" w:hAnsi="Arial"/>
          <w:b/>
        </w:rPr>
        <w:t>Do not make permanent markings in rented materials.</w:t>
      </w:r>
    </w:p>
    <w:p w14:paraId="2B8B337F" w14:textId="77777777" w:rsidR="00D664CF" w:rsidRPr="000C6C6F" w:rsidRDefault="00D664CF" w:rsidP="00D664CF">
      <w:pPr>
        <w:pStyle w:val="Body"/>
        <w:rPr>
          <w:rFonts w:ascii="Arial" w:hAnsi="Arial"/>
        </w:rPr>
      </w:pPr>
    </w:p>
    <w:p w14:paraId="164364B5" w14:textId="77777777" w:rsidR="00D664CF" w:rsidRPr="000C6C6F" w:rsidRDefault="00D664CF" w:rsidP="00D664CF">
      <w:pPr>
        <w:pStyle w:val="Body"/>
        <w:rPr>
          <w:rFonts w:ascii="Arial" w:hAnsi="Arial"/>
          <w:b/>
        </w:rPr>
      </w:pPr>
      <w:r w:rsidRPr="000C6C6F">
        <w:rPr>
          <w:rFonts w:ascii="Arial" w:hAnsi="Arial"/>
          <w:b/>
        </w:rPr>
        <w:t>Rehearsal Requirements and Expectations</w:t>
      </w:r>
      <w:r>
        <w:rPr>
          <w:rFonts w:ascii="Arial" w:hAnsi="Arial"/>
          <w:b/>
        </w:rPr>
        <w:t xml:space="preserve"> for Actors</w:t>
      </w:r>
    </w:p>
    <w:p w14:paraId="327B37DD" w14:textId="77777777" w:rsidR="00D664CF" w:rsidRPr="000C6C6F" w:rsidRDefault="00D664CF" w:rsidP="00D664CF">
      <w:pPr>
        <w:pStyle w:val="Body"/>
        <w:rPr>
          <w:rFonts w:ascii="Arial" w:hAnsi="Arial"/>
        </w:rPr>
      </w:pPr>
      <w:r w:rsidRPr="000C6C6F">
        <w:rPr>
          <w:rFonts w:ascii="Arial" w:hAnsi="Arial"/>
        </w:rPr>
        <w:t xml:space="preserve">A professional attitude towards the work and your collaborators is expected at all times.  Rehearsals are </w:t>
      </w:r>
      <w:r w:rsidRPr="000C6C6F">
        <w:rPr>
          <w:rFonts w:ascii="Arial" w:hAnsi="Arial"/>
          <w:i/>
        </w:rPr>
        <w:t>generally</w:t>
      </w:r>
      <w:r w:rsidRPr="000C6C6F">
        <w:rPr>
          <w:rFonts w:ascii="Arial" w:hAnsi="Arial"/>
        </w:rPr>
        <w:t xml:space="preserve"> held Monday-Friday 6-10 p.m. and every night after the first tech.  A complete rehearsal schedule will be distributed at the first read-through.  You are expected to be at all rehearsals for which you are called, arrive at least 5 minutes prior to all call times, and sign in when requested.  If you will be at all late, contact the stage manager.  It is courteous to apologize for lateness to those you have kept waiting.</w:t>
      </w:r>
    </w:p>
    <w:p w14:paraId="3C1AF765" w14:textId="77777777" w:rsidR="00D664CF" w:rsidRPr="000C6C6F" w:rsidRDefault="00D664CF" w:rsidP="00D664CF">
      <w:pPr>
        <w:pStyle w:val="Body"/>
        <w:numPr>
          <w:ilvl w:val="0"/>
          <w:numId w:val="3"/>
        </w:numPr>
        <w:rPr>
          <w:rFonts w:ascii="Arial" w:hAnsi="Arial"/>
        </w:rPr>
      </w:pPr>
      <w:r w:rsidRPr="000C6C6F">
        <w:rPr>
          <w:rFonts w:ascii="Arial" w:hAnsi="Arial"/>
        </w:rPr>
        <w:t xml:space="preserve">Always have a sharpened </w:t>
      </w:r>
      <w:r w:rsidRPr="000C6C6F">
        <w:rPr>
          <w:rFonts w:ascii="Arial" w:hAnsi="Arial"/>
          <w:b/>
        </w:rPr>
        <w:t>pencil</w:t>
      </w:r>
      <w:r w:rsidRPr="000C6C6F">
        <w:rPr>
          <w:rFonts w:ascii="Arial" w:hAnsi="Arial"/>
        </w:rPr>
        <w:t xml:space="preserve"> at rehearsals.</w:t>
      </w:r>
    </w:p>
    <w:p w14:paraId="7191BCEC" w14:textId="77777777" w:rsidR="00D664CF" w:rsidRPr="000C6C6F" w:rsidRDefault="00D664CF" w:rsidP="00D664CF">
      <w:pPr>
        <w:pStyle w:val="Body"/>
        <w:numPr>
          <w:ilvl w:val="0"/>
          <w:numId w:val="3"/>
        </w:numPr>
        <w:rPr>
          <w:rFonts w:ascii="Arial" w:hAnsi="Arial"/>
        </w:rPr>
      </w:pPr>
      <w:r w:rsidRPr="000C6C6F">
        <w:rPr>
          <w:rFonts w:ascii="Arial" w:hAnsi="Arial"/>
        </w:rPr>
        <w:t xml:space="preserve">It is recommended that you keep a </w:t>
      </w:r>
      <w:r w:rsidRPr="000C6C6F">
        <w:rPr>
          <w:rFonts w:ascii="Arial" w:hAnsi="Arial"/>
          <w:b/>
        </w:rPr>
        <w:t>notebook</w:t>
      </w:r>
      <w:r w:rsidRPr="000C6C6F">
        <w:rPr>
          <w:rFonts w:ascii="Arial" w:hAnsi="Arial"/>
        </w:rPr>
        <w:t xml:space="preserve"> for the production.  It may include research, character development, thoughts on rehearsals, questions for the director, and a place to write notes given to you.  At the very least, be sure to have paper to write notes.</w:t>
      </w:r>
    </w:p>
    <w:p w14:paraId="27EF22F3" w14:textId="77777777" w:rsidR="00D664CF" w:rsidRPr="000C6C6F" w:rsidRDefault="00D664CF" w:rsidP="00D664CF">
      <w:pPr>
        <w:pStyle w:val="Body"/>
        <w:numPr>
          <w:ilvl w:val="0"/>
          <w:numId w:val="3"/>
        </w:numPr>
        <w:rPr>
          <w:rFonts w:ascii="Arial" w:hAnsi="Arial"/>
        </w:rPr>
      </w:pPr>
      <w:r w:rsidRPr="000C6C6F">
        <w:rPr>
          <w:rFonts w:ascii="Arial" w:hAnsi="Arial"/>
          <w:b/>
        </w:rPr>
        <w:t>Rehearsal clothing</w:t>
      </w:r>
      <w:r w:rsidRPr="000C6C6F">
        <w:rPr>
          <w:rFonts w:ascii="Arial" w:hAnsi="Arial"/>
        </w:rPr>
        <w:t xml:space="preserve"> is the actor’s responsibility although it is wise to consult with the Costume Designer.  Your rehearsal clothing should closely approximate the </w:t>
      </w:r>
      <w:r w:rsidRPr="000C6C6F">
        <w:rPr>
          <w:rFonts w:ascii="Arial" w:hAnsi="Arial"/>
        </w:rPr>
        <w:lastRenderedPageBreak/>
        <w:t xml:space="preserve">style and fit of your costume.  Women are required to own character shoes and skirts (knee and floor lengths) men should own hard sole shoes and a suit.  Rehearsal clothes should not contain large logos or images that might be distracting.  Costumes will supply unusual need such as corsets. </w:t>
      </w:r>
    </w:p>
    <w:p w14:paraId="1C1C99A0" w14:textId="77777777" w:rsidR="00D664CF" w:rsidRPr="000C6C6F" w:rsidRDefault="00D664CF" w:rsidP="00D664CF">
      <w:pPr>
        <w:pStyle w:val="Body"/>
        <w:numPr>
          <w:ilvl w:val="0"/>
          <w:numId w:val="3"/>
        </w:numPr>
        <w:rPr>
          <w:rFonts w:ascii="Arial" w:hAnsi="Arial"/>
        </w:rPr>
      </w:pPr>
      <w:r w:rsidRPr="000C6C6F">
        <w:rPr>
          <w:rFonts w:ascii="Arial" w:hAnsi="Arial"/>
        </w:rPr>
        <w:t>Warm up as needed for all rehearsals and performances.</w:t>
      </w:r>
    </w:p>
    <w:p w14:paraId="103E3E55" w14:textId="77777777" w:rsidR="00D664CF" w:rsidRPr="000C6C6F" w:rsidRDefault="00D664CF" w:rsidP="00D664CF">
      <w:pPr>
        <w:pStyle w:val="Body"/>
        <w:numPr>
          <w:ilvl w:val="0"/>
          <w:numId w:val="3"/>
        </w:numPr>
        <w:rPr>
          <w:rFonts w:ascii="Arial" w:hAnsi="Arial"/>
        </w:rPr>
      </w:pPr>
      <w:r w:rsidRPr="000C6C6F">
        <w:rPr>
          <w:rFonts w:ascii="Arial" w:hAnsi="Arial"/>
        </w:rPr>
        <w:t>You will be given an off-book date with the rehearsal schedule.  This is the first day you may no longer have the script on stage, it is recommended that you are off-book as early as possible.  When line notes are taken, you must initial your own notes and are expected to make corrections.</w:t>
      </w:r>
    </w:p>
    <w:p w14:paraId="3EEA06FD" w14:textId="77777777" w:rsidR="00D664CF" w:rsidRPr="000C6C6F" w:rsidRDefault="00D664CF" w:rsidP="00D664CF">
      <w:pPr>
        <w:pStyle w:val="Body"/>
        <w:numPr>
          <w:ilvl w:val="0"/>
          <w:numId w:val="3"/>
        </w:numPr>
        <w:rPr>
          <w:rFonts w:ascii="Arial" w:hAnsi="Arial"/>
        </w:rPr>
      </w:pPr>
      <w:r w:rsidRPr="000C6C6F">
        <w:rPr>
          <w:rFonts w:ascii="Arial" w:hAnsi="Arial"/>
        </w:rPr>
        <w:t>Rehearsals are closed.  Do not invite visitors to observe unless you have first asked the director.  It is each person’s responsibility to assure that rehearsals are productive.  Respect the work of all company members.  Do not have conversations in the rehearsal room while others are working.  Do not walk on or across the stage while work is in progress.</w:t>
      </w:r>
    </w:p>
    <w:p w14:paraId="331AF605" w14:textId="77777777" w:rsidR="00D664CF" w:rsidRPr="001679A1" w:rsidRDefault="00D664CF" w:rsidP="00D664CF">
      <w:pPr>
        <w:pStyle w:val="Body"/>
        <w:numPr>
          <w:ilvl w:val="0"/>
          <w:numId w:val="3"/>
        </w:numPr>
        <w:rPr>
          <w:rFonts w:ascii="Arial" w:hAnsi="Arial"/>
        </w:rPr>
      </w:pPr>
      <w:r w:rsidRPr="000C6C6F">
        <w:rPr>
          <w:rFonts w:ascii="Arial" w:hAnsi="Arial"/>
          <w:b/>
        </w:rPr>
        <w:t xml:space="preserve">No food </w:t>
      </w:r>
      <w:r w:rsidRPr="000C6C6F">
        <w:rPr>
          <w:rFonts w:ascii="Arial" w:hAnsi="Arial"/>
        </w:rPr>
        <w:t>in the theatre.  Beverages must be in spill-proof containers.  Clean up after yourself.</w:t>
      </w:r>
    </w:p>
    <w:p w14:paraId="2C5CFD0D" w14:textId="77777777" w:rsidR="00D664CF" w:rsidRPr="000C6C6F" w:rsidRDefault="00D664CF" w:rsidP="00D664CF">
      <w:pPr>
        <w:pStyle w:val="Body"/>
        <w:rPr>
          <w:rFonts w:ascii="Arial" w:hAnsi="Arial"/>
          <w:b/>
          <w:u w:val="single"/>
        </w:rPr>
      </w:pPr>
    </w:p>
    <w:p w14:paraId="0664B065" w14:textId="77777777" w:rsidR="00D664CF" w:rsidRPr="000C6C6F" w:rsidRDefault="00D664CF" w:rsidP="00D664CF">
      <w:pPr>
        <w:pStyle w:val="Body"/>
        <w:rPr>
          <w:rFonts w:ascii="Arial" w:hAnsi="Arial"/>
          <w:b/>
        </w:rPr>
      </w:pPr>
      <w:r w:rsidRPr="000C6C6F">
        <w:rPr>
          <w:rFonts w:ascii="Arial" w:hAnsi="Arial"/>
          <w:b/>
        </w:rPr>
        <w:t>Costume Fittings</w:t>
      </w:r>
    </w:p>
    <w:p w14:paraId="5FCFCFE8" w14:textId="77777777" w:rsidR="00D664CF" w:rsidRPr="000C6C6F" w:rsidRDefault="00D664CF" w:rsidP="00D664CF">
      <w:pPr>
        <w:pStyle w:val="Body"/>
        <w:rPr>
          <w:rFonts w:ascii="Arial" w:hAnsi="Arial"/>
        </w:rPr>
      </w:pPr>
      <w:r w:rsidRPr="000C6C6F">
        <w:rPr>
          <w:rFonts w:ascii="Arial" w:hAnsi="Arial"/>
        </w:rPr>
        <w:t>Costume fittings are an essential part of the production.  Several fittings will be needed during the rehearsal process.  For the actor, fittings are an opportunity to familiarize yourself with the costume and its movement.</w:t>
      </w:r>
    </w:p>
    <w:p w14:paraId="4267E07B" w14:textId="77777777" w:rsidR="00D664CF" w:rsidRPr="000C6C6F" w:rsidRDefault="00D664CF" w:rsidP="00D664CF">
      <w:pPr>
        <w:pStyle w:val="Body"/>
        <w:numPr>
          <w:ilvl w:val="0"/>
          <w:numId w:val="4"/>
        </w:numPr>
        <w:rPr>
          <w:rFonts w:ascii="Arial" w:hAnsi="Arial"/>
        </w:rPr>
      </w:pPr>
      <w:r w:rsidRPr="000C6C6F">
        <w:rPr>
          <w:rFonts w:ascii="Arial" w:hAnsi="Arial"/>
        </w:rPr>
        <w:t>Be on time for all appointments</w:t>
      </w:r>
    </w:p>
    <w:p w14:paraId="261BA96C" w14:textId="77777777" w:rsidR="00D664CF" w:rsidRPr="000C6C6F" w:rsidRDefault="00D664CF" w:rsidP="00D664CF">
      <w:pPr>
        <w:pStyle w:val="Body"/>
        <w:numPr>
          <w:ilvl w:val="0"/>
          <w:numId w:val="4"/>
        </w:numPr>
        <w:rPr>
          <w:rFonts w:ascii="Arial" w:hAnsi="Arial"/>
        </w:rPr>
      </w:pPr>
      <w:r w:rsidRPr="000C6C6F">
        <w:rPr>
          <w:rFonts w:ascii="Arial" w:hAnsi="Arial"/>
        </w:rPr>
        <w:t>Please shower prior to the appointment.  If you have long hair, tie it back.</w:t>
      </w:r>
    </w:p>
    <w:p w14:paraId="0E3F6CCE" w14:textId="77777777" w:rsidR="00D664CF" w:rsidRPr="000C6C6F" w:rsidRDefault="00D664CF" w:rsidP="00D664CF">
      <w:pPr>
        <w:pStyle w:val="Body"/>
        <w:numPr>
          <w:ilvl w:val="0"/>
          <w:numId w:val="4"/>
        </w:numPr>
        <w:rPr>
          <w:rFonts w:ascii="Arial" w:hAnsi="Arial"/>
        </w:rPr>
      </w:pPr>
      <w:r w:rsidRPr="000C6C6F">
        <w:rPr>
          <w:rFonts w:ascii="Arial" w:hAnsi="Arial"/>
        </w:rPr>
        <w:t xml:space="preserve">Do not make any changes to your appearance (hair cut or color, tattoos) without </w:t>
      </w:r>
    </w:p>
    <w:p w14:paraId="323DC2C6" w14:textId="77777777" w:rsidR="00D664CF" w:rsidRPr="000C6C6F" w:rsidRDefault="00D664CF" w:rsidP="00D664CF">
      <w:pPr>
        <w:pStyle w:val="Body"/>
        <w:numPr>
          <w:ilvl w:val="0"/>
          <w:numId w:val="4"/>
        </w:numPr>
        <w:rPr>
          <w:rFonts w:ascii="Arial" w:hAnsi="Arial"/>
        </w:rPr>
      </w:pPr>
      <w:r w:rsidRPr="000C6C6F">
        <w:rPr>
          <w:rFonts w:ascii="Arial" w:hAnsi="Arial"/>
        </w:rPr>
        <w:t>consulting with the Director and Costume Designer.</w:t>
      </w:r>
    </w:p>
    <w:p w14:paraId="0665F8A8" w14:textId="77777777" w:rsidR="00D664CF" w:rsidRPr="000C6C6F" w:rsidRDefault="00D664CF" w:rsidP="00D664CF">
      <w:pPr>
        <w:pStyle w:val="Body"/>
        <w:rPr>
          <w:rFonts w:ascii="Arial" w:hAnsi="Arial"/>
          <w:b/>
          <w:u w:val="single"/>
        </w:rPr>
      </w:pPr>
    </w:p>
    <w:p w14:paraId="1100E687" w14:textId="77777777" w:rsidR="00D664CF" w:rsidRPr="000C6C6F" w:rsidRDefault="00D664CF" w:rsidP="00D664CF">
      <w:pPr>
        <w:pStyle w:val="Body"/>
        <w:rPr>
          <w:rFonts w:ascii="Arial" w:hAnsi="Arial"/>
          <w:b/>
        </w:rPr>
      </w:pPr>
      <w:r w:rsidRPr="000C6C6F">
        <w:rPr>
          <w:rFonts w:ascii="Arial" w:hAnsi="Arial"/>
          <w:b/>
        </w:rPr>
        <w:t>Tech Week and Performances</w:t>
      </w:r>
    </w:p>
    <w:p w14:paraId="6A9883EF" w14:textId="77777777" w:rsidR="00D664CF" w:rsidRPr="000C6C6F" w:rsidRDefault="00D664CF" w:rsidP="00D664CF">
      <w:pPr>
        <w:pStyle w:val="Body"/>
        <w:rPr>
          <w:rFonts w:ascii="Arial" w:hAnsi="Arial"/>
        </w:rPr>
      </w:pPr>
      <w:r w:rsidRPr="000C6C6F">
        <w:rPr>
          <w:rFonts w:ascii="Arial" w:hAnsi="Arial"/>
        </w:rPr>
        <w:t>During the tech period numerous elements will be added and the entire company will begin to work together.  Please be patient in this process, report problems to the Stage Manager.</w:t>
      </w:r>
    </w:p>
    <w:p w14:paraId="780A5F2F" w14:textId="77777777" w:rsidR="00D664CF" w:rsidRPr="000C6C6F" w:rsidRDefault="00D664CF" w:rsidP="00D664CF">
      <w:pPr>
        <w:pStyle w:val="Body"/>
        <w:numPr>
          <w:ilvl w:val="0"/>
          <w:numId w:val="5"/>
        </w:numPr>
        <w:rPr>
          <w:rFonts w:ascii="Arial" w:hAnsi="Arial"/>
        </w:rPr>
      </w:pPr>
      <w:r w:rsidRPr="000C6C6F">
        <w:rPr>
          <w:rFonts w:ascii="Arial" w:hAnsi="Arial"/>
        </w:rPr>
        <w:t>Be sure to sign in and check the call board</w:t>
      </w:r>
    </w:p>
    <w:p w14:paraId="40F2757A" w14:textId="77777777" w:rsidR="00D664CF" w:rsidRPr="000C6C6F" w:rsidRDefault="00D664CF" w:rsidP="00D664CF">
      <w:pPr>
        <w:pStyle w:val="Body"/>
        <w:numPr>
          <w:ilvl w:val="0"/>
          <w:numId w:val="5"/>
        </w:numPr>
        <w:rPr>
          <w:rFonts w:ascii="Arial" w:hAnsi="Arial"/>
        </w:rPr>
      </w:pPr>
      <w:r w:rsidRPr="000C6C6F">
        <w:rPr>
          <w:rFonts w:ascii="Arial" w:hAnsi="Arial"/>
        </w:rPr>
        <w:t>Be alert to daily changes</w:t>
      </w:r>
    </w:p>
    <w:p w14:paraId="30919646" w14:textId="77777777" w:rsidR="00D664CF" w:rsidRPr="000C6C6F" w:rsidRDefault="00D664CF" w:rsidP="00D664CF">
      <w:pPr>
        <w:pStyle w:val="Body"/>
        <w:numPr>
          <w:ilvl w:val="0"/>
          <w:numId w:val="5"/>
        </w:numPr>
        <w:rPr>
          <w:rFonts w:ascii="Arial" w:hAnsi="Arial"/>
        </w:rPr>
      </w:pPr>
      <w:r w:rsidRPr="000C6C6F">
        <w:rPr>
          <w:rFonts w:ascii="Arial" w:hAnsi="Arial"/>
        </w:rPr>
        <w:t xml:space="preserve">All actors in hearing range should say </w:t>
      </w:r>
      <w:r w:rsidRPr="000C6C6F">
        <w:rPr>
          <w:rFonts w:ascii="Arial" w:hAnsi="Arial"/>
          <w:b/>
        </w:rPr>
        <w:t xml:space="preserve">“thank you” </w:t>
      </w:r>
      <w:r w:rsidRPr="000C6C6F">
        <w:rPr>
          <w:rFonts w:ascii="Arial" w:hAnsi="Arial"/>
        </w:rPr>
        <w:t>when calls are given.</w:t>
      </w:r>
    </w:p>
    <w:p w14:paraId="5C3EC3CF" w14:textId="77777777" w:rsidR="00D664CF" w:rsidRPr="000C6C6F" w:rsidRDefault="00D664CF" w:rsidP="00D664CF">
      <w:pPr>
        <w:pStyle w:val="Body"/>
        <w:numPr>
          <w:ilvl w:val="0"/>
          <w:numId w:val="5"/>
        </w:numPr>
        <w:rPr>
          <w:rFonts w:ascii="Arial" w:hAnsi="Arial"/>
        </w:rPr>
      </w:pPr>
      <w:r w:rsidRPr="000C6C6F">
        <w:rPr>
          <w:rFonts w:ascii="Arial" w:hAnsi="Arial"/>
        </w:rPr>
        <w:t xml:space="preserve">Actors are expected to provide their own </w:t>
      </w:r>
      <w:r w:rsidRPr="000C6C6F">
        <w:rPr>
          <w:rFonts w:ascii="Arial" w:hAnsi="Arial"/>
          <w:b/>
        </w:rPr>
        <w:t xml:space="preserve">make up </w:t>
      </w:r>
    </w:p>
    <w:p w14:paraId="6EEAC7DE" w14:textId="77777777" w:rsidR="00D664CF" w:rsidRPr="000C6C6F" w:rsidRDefault="00D664CF" w:rsidP="00D664CF">
      <w:pPr>
        <w:pStyle w:val="Body"/>
        <w:numPr>
          <w:ilvl w:val="0"/>
          <w:numId w:val="5"/>
        </w:numPr>
        <w:rPr>
          <w:rFonts w:ascii="Arial" w:hAnsi="Arial"/>
        </w:rPr>
      </w:pPr>
      <w:r w:rsidRPr="000C6C6F">
        <w:rPr>
          <w:rFonts w:ascii="Arial" w:hAnsi="Arial"/>
        </w:rPr>
        <w:t>No guests backstage or in the dressing rooms</w:t>
      </w:r>
    </w:p>
    <w:p w14:paraId="40029087" w14:textId="77777777" w:rsidR="00D664CF" w:rsidRPr="000C6C6F" w:rsidRDefault="00D664CF" w:rsidP="00D664CF">
      <w:pPr>
        <w:pStyle w:val="Body"/>
        <w:numPr>
          <w:ilvl w:val="0"/>
          <w:numId w:val="5"/>
        </w:numPr>
        <w:rPr>
          <w:rFonts w:ascii="Arial" w:hAnsi="Arial"/>
        </w:rPr>
      </w:pPr>
      <w:r w:rsidRPr="000C6C6F">
        <w:rPr>
          <w:rFonts w:ascii="Arial" w:hAnsi="Arial"/>
        </w:rPr>
        <w:t>Actors must pick up and return costumes to Wardrobe</w:t>
      </w:r>
    </w:p>
    <w:p w14:paraId="3D6F4EB4" w14:textId="77777777" w:rsidR="00D664CF" w:rsidRPr="000C6C6F" w:rsidRDefault="00D664CF" w:rsidP="00D664CF">
      <w:pPr>
        <w:pStyle w:val="Body"/>
        <w:numPr>
          <w:ilvl w:val="0"/>
          <w:numId w:val="5"/>
        </w:numPr>
        <w:rPr>
          <w:rFonts w:ascii="Arial" w:hAnsi="Arial"/>
        </w:rPr>
      </w:pPr>
      <w:r w:rsidRPr="000C6C6F">
        <w:rPr>
          <w:rFonts w:ascii="Arial" w:hAnsi="Arial"/>
          <w:b/>
        </w:rPr>
        <w:t>Safety</w:t>
      </w:r>
      <w:r w:rsidRPr="000C6C6F">
        <w:rPr>
          <w:rFonts w:ascii="Arial" w:hAnsi="Arial"/>
        </w:rPr>
        <w:t xml:space="preserve"> guidelines must be strictly followed.  No exceptions.</w:t>
      </w:r>
    </w:p>
    <w:p w14:paraId="722B2A0D" w14:textId="77777777" w:rsidR="00D664CF" w:rsidRPr="00916B07" w:rsidRDefault="00D664CF" w:rsidP="00D664CF">
      <w:pPr>
        <w:pStyle w:val="Body"/>
        <w:rPr>
          <w:rFonts w:ascii="Arial" w:hAnsi="Arial"/>
          <w:sz w:val="12"/>
          <w:szCs w:val="12"/>
        </w:rPr>
      </w:pPr>
    </w:p>
    <w:p w14:paraId="7CF92CAE" w14:textId="77777777" w:rsidR="00D664CF" w:rsidRPr="001679A1" w:rsidRDefault="00D664CF" w:rsidP="00D664CF">
      <w:pPr>
        <w:pStyle w:val="Body"/>
        <w:rPr>
          <w:rFonts w:ascii="Arial" w:hAnsi="Arial"/>
        </w:rPr>
      </w:pPr>
      <w:r w:rsidRPr="000C6C6F">
        <w:rPr>
          <w:rFonts w:ascii="Arial" w:hAnsi="Arial"/>
        </w:rPr>
        <w:t>If the production runs over 2 weekends, expect a Full Dress Brush Up rehearsal prior to the second weekend.  Generally, this is also the day for photo call.</w:t>
      </w:r>
    </w:p>
    <w:p w14:paraId="0F82924A" w14:textId="77777777" w:rsidR="00916B07" w:rsidRDefault="00916B07" w:rsidP="00350F95">
      <w:pPr>
        <w:rPr>
          <w:rFonts w:ascii="Arial" w:hAnsi="Arial" w:cs="Arial"/>
          <w:sz w:val="22"/>
          <w:szCs w:val="22"/>
        </w:rPr>
      </w:pPr>
    </w:p>
    <w:p w14:paraId="09C7B0A5" w14:textId="378FD798" w:rsidR="00466C86" w:rsidRDefault="00350F95" w:rsidP="00466C86">
      <w:pPr>
        <w:rPr>
          <w:rFonts w:ascii="Arial" w:hAnsi="Arial" w:cs="Arial"/>
          <w:sz w:val="22"/>
          <w:szCs w:val="22"/>
        </w:rPr>
      </w:pPr>
      <w:r w:rsidRPr="00916B07">
        <w:rPr>
          <w:rFonts w:ascii="Arial" w:hAnsi="Arial" w:cs="Arial"/>
          <w:sz w:val="22"/>
          <w:szCs w:val="22"/>
        </w:rPr>
        <w:t xml:space="preserve">NOTE:  New 1-Credit Production Practicum courses have </w:t>
      </w:r>
      <w:r w:rsidR="00373331">
        <w:rPr>
          <w:rFonts w:ascii="Arial" w:hAnsi="Arial" w:cs="Arial"/>
          <w:sz w:val="22"/>
          <w:szCs w:val="22"/>
        </w:rPr>
        <w:t>recently</w:t>
      </w:r>
      <w:r w:rsidRPr="00916B07">
        <w:rPr>
          <w:rFonts w:ascii="Arial" w:hAnsi="Arial" w:cs="Arial"/>
          <w:sz w:val="22"/>
          <w:szCs w:val="22"/>
        </w:rPr>
        <w:t xml:space="preserve"> been added to the curriculum - Theatre 356:  Production Practicum: Properties and Scene Painting - Theatre 357:  Production Practicum: Wardrobe &amp; Make Up Crew -  Theatre 358:  Production Practicum: Musical (predominantly for Pit Musicians or special production needs) - Theatre 359:  Production Practicum: Theatre Management (Typically Assisting the Director with production related Front of House details).</w:t>
      </w:r>
    </w:p>
    <w:p w14:paraId="26396448" w14:textId="259C59F0" w:rsidR="007B6EC9" w:rsidRDefault="007B6EC9" w:rsidP="00466C86">
      <w:pPr>
        <w:rPr>
          <w:rFonts w:ascii="Arial Narrow" w:hAnsi="Arial Narrow"/>
          <w:b/>
          <w:color w:val="000000" w:themeColor="text1"/>
          <w:sz w:val="40"/>
          <w:szCs w:val="40"/>
        </w:rPr>
      </w:pPr>
      <w:r>
        <w:rPr>
          <w:rFonts w:ascii="Arial Narrow" w:hAnsi="Arial Narrow"/>
          <w:b/>
          <w:color w:val="000000" w:themeColor="text1"/>
          <w:sz w:val="40"/>
          <w:szCs w:val="40"/>
        </w:rPr>
        <w:lastRenderedPageBreak/>
        <w:t>UWGB Theatre Capstone</w:t>
      </w:r>
    </w:p>
    <w:p w14:paraId="57A14979" w14:textId="77777777" w:rsidR="007B6EC9" w:rsidRDefault="007B6EC9" w:rsidP="00466C86">
      <w:pPr>
        <w:rPr>
          <w:rFonts w:ascii="Arial Narrow" w:hAnsi="Arial Narrow"/>
          <w:b/>
          <w:color w:val="000000" w:themeColor="text1"/>
          <w:sz w:val="40"/>
          <w:szCs w:val="40"/>
        </w:rPr>
      </w:pPr>
    </w:p>
    <w:p w14:paraId="3F1E0BA4" w14:textId="62B642E5" w:rsidR="00395D6B" w:rsidRDefault="007B6EC9" w:rsidP="007B6EC9">
      <w:pPr>
        <w:pStyle w:val="Heading3"/>
      </w:pPr>
      <w:r>
        <w:t>The Capstone Requirement is actually a General Education Requirement on the UW-Green Bay Campus.  Virtually every program on campus, however, offers a Capstone Project Opportunity within their program.  Students typically complete their Capstone Project in their Major but it is entirely possible for a student to complete a Capstone Project in their Minor as well.  For example it would be entirely possible for a Theatre Dance Minor to complete a Capstone with a major project related to the Danceworks Production.  It could also be possible</w:t>
      </w:r>
      <w:r w:rsidR="00395D6B">
        <w:t xml:space="preserve"> for a Theatre Major to</w:t>
      </w:r>
      <w:r>
        <w:t xml:space="preserve"> complete their Capstone in Arts Management as a possibility if </w:t>
      </w:r>
      <w:r w:rsidR="00395D6B">
        <w:t xml:space="preserve">for example </w:t>
      </w:r>
      <w:r>
        <w:t>they were working on a major experience with the Weidner Center</w:t>
      </w:r>
      <w:r w:rsidR="00395D6B">
        <w:t xml:space="preserve"> or with an area arts organization.</w:t>
      </w:r>
      <w:r>
        <w:t xml:space="preserve"> </w:t>
      </w:r>
    </w:p>
    <w:p w14:paraId="2085D63F" w14:textId="7EB174F5" w:rsidR="007B6EC9" w:rsidRDefault="007B6EC9" w:rsidP="007B6EC9">
      <w:pPr>
        <w:pStyle w:val="Heading3"/>
      </w:pPr>
      <w:r>
        <w:t xml:space="preserve"> </w:t>
      </w:r>
    </w:p>
    <w:p w14:paraId="457F6CE6" w14:textId="77777777" w:rsidR="00395D6B" w:rsidRDefault="00395D6B" w:rsidP="00395D6B">
      <w:pPr>
        <w:rPr>
          <w:rFonts w:ascii="Arial" w:hAnsi="Arial" w:cs="Arial"/>
        </w:rPr>
      </w:pPr>
    </w:p>
    <w:p w14:paraId="199D5D89" w14:textId="13BCC411" w:rsidR="00395D6B" w:rsidRPr="00395D6B" w:rsidRDefault="00395D6B" w:rsidP="00395D6B">
      <w:pPr>
        <w:rPr>
          <w:rFonts w:ascii="Arial" w:hAnsi="Arial" w:cs="Arial"/>
        </w:rPr>
      </w:pPr>
      <w:r w:rsidRPr="00395D6B">
        <w:rPr>
          <w:rFonts w:ascii="Arial" w:hAnsi="Arial" w:cs="Arial"/>
        </w:rPr>
        <w:t>Capstone Notes from the UW-Green Bay Catalog.</w:t>
      </w:r>
    </w:p>
    <w:p w14:paraId="448186F3" w14:textId="77777777" w:rsidR="00395D6B" w:rsidRDefault="00395D6B" w:rsidP="007B6EC9">
      <w:pPr>
        <w:pStyle w:val="Heading3"/>
      </w:pPr>
    </w:p>
    <w:p w14:paraId="2756E198" w14:textId="77777777" w:rsidR="007B6EC9" w:rsidRDefault="007B6EC9" w:rsidP="007B6EC9">
      <w:pPr>
        <w:pStyle w:val="Heading3"/>
        <w:rPr>
          <w:sz w:val="27"/>
        </w:rPr>
      </w:pPr>
      <w:r>
        <w:t>Capstone - complete one course</w:t>
      </w:r>
    </w:p>
    <w:p w14:paraId="4B194CE6" w14:textId="77777777" w:rsidR="007B6EC9" w:rsidRDefault="007B6EC9" w:rsidP="007B6EC9">
      <w:pPr>
        <w:numPr>
          <w:ilvl w:val="0"/>
          <w:numId w:val="12"/>
        </w:numPr>
        <w:spacing w:before="100" w:beforeAutospacing="1" w:after="100" w:afterAutospacing="1"/>
      </w:pPr>
      <w:r>
        <w:rPr>
          <w:rStyle w:val="Emphasis"/>
        </w:rPr>
        <w:t>Capstone courses are taken in the last semester as part of the Bachelor degree completion requirements at UW Green Bay. The capstone course is not waived for students entering with an earned block of credit, articulation agreement or for earning a prior degree.</w:t>
      </w:r>
    </w:p>
    <w:p w14:paraId="24A7F4BD" w14:textId="77777777" w:rsidR="007B6EC9" w:rsidRDefault="007B6EC9" w:rsidP="007B6EC9">
      <w:pPr>
        <w:numPr>
          <w:ilvl w:val="0"/>
          <w:numId w:val="12"/>
        </w:numPr>
        <w:spacing w:before="100" w:beforeAutospacing="1" w:after="100" w:afterAutospacing="1"/>
      </w:pPr>
      <w:r>
        <w:rPr>
          <w:rStyle w:val="Emphasis"/>
        </w:rPr>
        <w:t>Honors in the Major courses approved as Capstone courses have additional requirements to enroll into the course, once the course is completed, additional review is done to award Distinction in the Major Honors when a degree is conferred.</w:t>
      </w:r>
    </w:p>
    <w:p w14:paraId="5A64C0B0" w14:textId="77777777" w:rsidR="007B6EC9" w:rsidRDefault="007B6EC9" w:rsidP="007B6EC9">
      <w:pPr>
        <w:pStyle w:val="Heading3"/>
      </w:pPr>
      <w:bookmarkStart w:id="0" w:name="learningoutcomes"/>
      <w:bookmarkEnd w:id="0"/>
      <w:r>
        <w:t>Learning Outcomes</w:t>
      </w:r>
    </w:p>
    <w:p w14:paraId="66410B75" w14:textId="77777777" w:rsidR="007B6EC9" w:rsidRDefault="007B6EC9" w:rsidP="007B6EC9">
      <w:pPr>
        <w:numPr>
          <w:ilvl w:val="0"/>
          <w:numId w:val="13"/>
        </w:numPr>
        <w:spacing w:before="100" w:beforeAutospacing="1" w:after="100" w:afterAutospacing="1"/>
      </w:pPr>
      <w:r>
        <w:t xml:space="preserve">This could be either a classroom seminar experience or another integrative/culminating experience such as an internship/field experience/honors project that again addresses the campus’ interdisciplinary perspective and also has a problem focus. By its very nature, the experience will also have an important communication element. They will all address: </w:t>
      </w:r>
    </w:p>
    <w:p w14:paraId="68617A71" w14:textId="77777777" w:rsidR="007B6EC9" w:rsidRDefault="007B6EC9" w:rsidP="007B6EC9">
      <w:pPr>
        <w:numPr>
          <w:ilvl w:val="1"/>
          <w:numId w:val="13"/>
        </w:numPr>
        <w:spacing w:before="100" w:beforeAutospacing="1" w:after="100" w:afterAutospacing="1"/>
      </w:pPr>
      <w:r>
        <w:t>Interdisciplinarity</w:t>
      </w:r>
    </w:p>
    <w:p w14:paraId="7EA33350" w14:textId="77777777" w:rsidR="007B6EC9" w:rsidRDefault="007B6EC9" w:rsidP="007B6EC9">
      <w:pPr>
        <w:numPr>
          <w:ilvl w:val="1"/>
          <w:numId w:val="13"/>
        </w:numPr>
        <w:spacing w:before="100" w:beforeAutospacing="1" w:after="100" w:afterAutospacing="1"/>
      </w:pPr>
      <w:r>
        <w:t>Problem-focused</w:t>
      </w:r>
    </w:p>
    <w:p w14:paraId="55F48457" w14:textId="77777777" w:rsidR="007B6EC9" w:rsidRDefault="007B6EC9" w:rsidP="007B6EC9">
      <w:pPr>
        <w:numPr>
          <w:ilvl w:val="1"/>
          <w:numId w:val="13"/>
        </w:numPr>
        <w:spacing w:before="100" w:beforeAutospacing="1" w:after="100" w:afterAutospacing="1"/>
      </w:pPr>
      <w:r>
        <w:t>Communication</w:t>
      </w:r>
    </w:p>
    <w:p w14:paraId="618C8571" w14:textId="77777777" w:rsidR="007B6EC9" w:rsidRDefault="007B6EC9" w:rsidP="00466C86">
      <w:pPr>
        <w:rPr>
          <w:rFonts w:ascii="Arial Narrow" w:hAnsi="Arial Narrow"/>
          <w:b/>
          <w:color w:val="000000" w:themeColor="text1"/>
          <w:sz w:val="40"/>
          <w:szCs w:val="40"/>
        </w:rPr>
      </w:pPr>
    </w:p>
    <w:p w14:paraId="02C8E74A" w14:textId="77777777" w:rsidR="007B6EC9" w:rsidRPr="007B6EC9" w:rsidRDefault="007B6EC9" w:rsidP="00466C86">
      <w:pPr>
        <w:rPr>
          <w:rFonts w:ascii="Arial Narrow" w:hAnsi="Arial Narrow"/>
          <w:b/>
          <w:color w:val="000000" w:themeColor="text1"/>
          <w:sz w:val="40"/>
          <w:szCs w:val="40"/>
        </w:rPr>
      </w:pPr>
    </w:p>
    <w:p w14:paraId="3822F87C" w14:textId="77777777" w:rsidR="00395D6B" w:rsidRDefault="00395D6B" w:rsidP="00466C86">
      <w:pPr>
        <w:rPr>
          <w:rFonts w:ascii="Arial Narrow" w:hAnsi="Arial Narrow"/>
          <w:b/>
          <w:color w:val="000000" w:themeColor="text1"/>
          <w:sz w:val="28"/>
          <w:szCs w:val="28"/>
        </w:rPr>
      </w:pPr>
    </w:p>
    <w:p w14:paraId="30A38F94" w14:textId="77777777" w:rsidR="00395D6B" w:rsidRDefault="00395D6B" w:rsidP="00466C86">
      <w:pPr>
        <w:rPr>
          <w:rFonts w:ascii="Arial Narrow" w:hAnsi="Arial Narrow"/>
          <w:b/>
          <w:color w:val="000000" w:themeColor="text1"/>
          <w:sz w:val="28"/>
          <w:szCs w:val="28"/>
        </w:rPr>
      </w:pPr>
    </w:p>
    <w:p w14:paraId="0DC7F523" w14:textId="77777777" w:rsidR="00395D6B" w:rsidRDefault="00395D6B" w:rsidP="00466C86">
      <w:pPr>
        <w:rPr>
          <w:rFonts w:ascii="Arial Narrow" w:hAnsi="Arial Narrow"/>
          <w:b/>
          <w:color w:val="000000" w:themeColor="text1"/>
          <w:sz w:val="28"/>
          <w:szCs w:val="28"/>
        </w:rPr>
      </w:pPr>
    </w:p>
    <w:p w14:paraId="4B14076C" w14:textId="77777777" w:rsidR="00395D6B" w:rsidRDefault="00395D6B" w:rsidP="00466C86">
      <w:pPr>
        <w:rPr>
          <w:rFonts w:ascii="Arial Narrow" w:hAnsi="Arial Narrow"/>
          <w:b/>
          <w:color w:val="000000" w:themeColor="text1"/>
          <w:sz w:val="28"/>
          <w:szCs w:val="28"/>
        </w:rPr>
      </w:pPr>
    </w:p>
    <w:p w14:paraId="5A6D8D8E" w14:textId="77777777" w:rsidR="00395D6B" w:rsidRDefault="00395D6B" w:rsidP="00466C86">
      <w:pPr>
        <w:rPr>
          <w:rFonts w:ascii="Arial Narrow" w:hAnsi="Arial Narrow"/>
          <w:b/>
          <w:color w:val="000000" w:themeColor="text1"/>
          <w:sz w:val="28"/>
          <w:szCs w:val="28"/>
        </w:rPr>
      </w:pPr>
    </w:p>
    <w:p w14:paraId="37DC59D4" w14:textId="77777777" w:rsidR="00395D6B" w:rsidRDefault="00395D6B" w:rsidP="00466C86">
      <w:pPr>
        <w:rPr>
          <w:rFonts w:ascii="Arial Narrow" w:hAnsi="Arial Narrow"/>
          <w:b/>
          <w:color w:val="000000" w:themeColor="text1"/>
          <w:sz w:val="28"/>
          <w:szCs w:val="28"/>
        </w:rPr>
      </w:pPr>
    </w:p>
    <w:p w14:paraId="4362D5E7" w14:textId="4CD05360" w:rsidR="00466C86" w:rsidRPr="00466C86" w:rsidRDefault="00466C86" w:rsidP="00466C86">
      <w:pPr>
        <w:rPr>
          <w:rFonts w:ascii="Arial Narrow" w:hAnsi="Arial Narrow"/>
          <w:b/>
          <w:color w:val="000000" w:themeColor="text1"/>
          <w:sz w:val="28"/>
          <w:szCs w:val="28"/>
        </w:rPr>
      </w:pPr>
      <w:r w:rsidRPr="00466C86">
        <w:rPr>
          <w:rFonts w:ascii="Arial Narrow" w:hAnsi="Arial Narrow"/>
          <w:b/>
          <w:color w:val="000000" w:themeColor="text1"/>
          <w:sz w:val="28"/>
          <w:szCs w:val="28"/>
        </w:rPr>
        <w:lastRenderedPageBreak/>
        <w:t>Theatre and Dance Approved Capstone Positions</w:t>
      </w:r>
    </w:p>
    <w:p w14:paraId="41B4E5DF" w14:textId="77777777" w:rsidR="00466C86" w:rsidRPr="003A31E9" w:rsidRDefault="00466C86" w:rsidP="00466C86">
      <w:pPr>
        <w:jc w:val="center"/>
        <w:rPr>
          <w:rFonts w:ascii="Arial Narrow" w:hAnsi="Arial Narrow"/>
          <w:color w:val="000000" w:themeColor="text1"/>
          <w:sz w:val="28"/>
          <w:szCs w:val="28"/>
        </w:rPr>
      </w:pPr>
    </w:p>
    <w:p w14:paraId="53E36584" w14:textId="77777777" w:rsidR="00466C86" w:rsidRPr="00466C86" w:rsidRDefault="00466C86" w:rsidP="00466C86">
      <w:pPr>
        <w:rPr>
          <w:rFonts w:ascii="Arial Narrow" w:hAnsi="Arial Narrow"/>
          <w:color w:val="000000" w:themeColor="text1"/>
          <w:szCs w:val="24"/>
        </w:rPr>
      </w:pPr>
      <w:r w:rsidRPr="00466C86">
        <w:rPr>
          <w:rFonts w:ascii="Arial Narrow" w:hAnsi="Arial Narrow"/>
          <w:color w:val="000000" w:themeColor="text1"/>
          <w:szCs w:val="24"/>
        </w:rPr>
        <w:t>Mainstage Production Positions as Approved Capstone Projects</w:t>
      </w:r>
    </w:p>
    <w:p w14:paraId="55BA5A0F" w14:textId="0CFA2CE9" w:rsidR="00466C86" w:rsidRPr="00466C86" w:rsidRDefault="00466C86" w:rsidP="00466C86">
      <w:pPr>
        <w:rPr>
          <w:rFonts w:ascii="Arial Narrow" w:hAnsi="Arial Narrow"/>
          <w:color w:val="000000" w:themeColor="text1"/>
          <w:szCs w:val="24"/>
        </w:rPr>
      </w:pPr>
      <w:r w:rsidRPr="00466C86">
        <w:rPr>
          <w:rFonts w:ascii="Arial Narrow" w:hAnsi="Arial Narrow"/>
          <w:color w:val="000000" w:themeColor="text1"/>
          <w:szCs w:val="24"/>
        </w:rPr>
        <w:t xml:space="preserve">Note:  All Capstones require </w:t>
      </w:r>
      <w:r w:rsidR="00373331">
        <w:rPr>
          <w:rFonts w:ascii="Arial Narrow" w:hAnsi="Arial Narrow"/>
          <w:color w:val="000000" w:themeColor="text1"/>
          <w:szCs w:val="24"/>
        </w:rPr>
        <w:t xml:space="preserve">a </w:t>
      </w:r>
      <w:r w:rsidRPr="00466C86">
        <w:rPr>
          <w:rFonts w:ascii="Arial Narrow" w:hAnsi="Arial Narrow"/>
          <w:color w:val="000000" w:themeColor="text1"/>
          <w:szCs w:val="24"/>
        </w:rPr>
        <w:t>Portfolio Quality Component</w:t>
      </w:r>
      <w:r w:rsidR="00373331">
        <w:rPr>
          <w:rFonts w:ascii="Arial Narrow" w:hAnsi="Arial Narrow"/>
          <w:color w:val="000000" w:themeColor="text1"/>
          <w:szCs w:val="24"/>
        </w:rPr>
        <w:t xml:space="preserve"> documenting the project upon completion</w:t>
      </w:r>
    </w:p>
    <w:p w14:paraId="691DDADF" w14:textId="77777777" w:rsidR="00466C86" w:rsidRPr="00466C86" w:rsidRDefault="00466C86" w:rsidP="00466C86">
      <w:pPr>
        <w:rPr>
          <w:rFonts w:ascii="Arial Narrow" w:hAnsi="Arial Narrow"/>
          <w:color w:val="000000" w:themeColor="text1"/>
          <w:szCs w:val="24"/>
        </w:rPr>
      </w:pPr>
    </w:p>
    <w:p w14:paraId="39628CA8" w14:textId="77777777" w:rsidR="00466C86" w:rsidRPr="00466C86" w:rsidRDefault="00466C86" w:rsidP="00466C86">
      <w:pPr>
        <w:pStyle w:val="ListParagraph"/>
        <w:numPr>
          <w:ilvl w:val="0"/>
          <w:numId w:val="9"/>
        </w:numPr>
        <w:rPr>
          <w:rFonts w:ascii="Arial Narrow" w:hAnsi="Arial Narrow"/>
          <w:color w:val="000000" w:themeColor="text1"/>
        </w:rPr>
      </w:pPr>
      <w:r w:rsidRPr="00466C86">
        <w:rPr>
          <w:rFonts w:ascii="Arial Narrow" w:hAnsi="Arial Narrow"/>
          <w:color w:val="000000" w:themeColor="text1"/>
        </w:rPr>
        <w:t xml:space="preserve">Approved Role  </w:t>
      </w:r>
    </w:p>
    <w:p w14:paraId="14BAD53C" w14:textId="77777777" w:rsidR="00466C86" w:rsidRPr="00466C86" w:rsidRDefault="00466C86" w:rsidP="00466C86">
      <w:pPr>
        <w:pStyle w:val="ListParagraph"/>
        <w:numPr>
          <w:ilvl w:val="0"/>
          <w:numId w:val="9"/>
        </w:numPr>
        <w:rPr>
          <w:rFonts w:ascii="Arial Narrow" w:hAnsi="Arial Narrow"/>
          <w:color w:val="000000" w:themeColor="text1"/>
        </w:rPr>
      </w:pPr>
      <w:r w:rsidRPr="00466C86">
        <w:rPr>
          <w:rFonts w:ascii="Arial Narrow" w:hAnsi="Arial Narrow"/>
          <w:color w:val="000000" w:themeColor="text1"/>
        </w:rPr>
        <w:t xml:space="preserve">Stage Management </w:t>
      </w:r>
    </w:p>
    <w:p w14:paraId="5E932E38" w14:textId="77777777" w:rsidR="00466C86" w:rsidRPr="00466C86" w:rsidRDefault="00466C86" w:rsidP="00466C86">
      <w:pPr>
        <w:pStyle w:val="ListParagraph"/>
        <w:numPr>
          <w:ilvl w:val="0"/>
          <w:numId w:val="9"/>
        </w:numPr>
        <w:rPr>
          <w:rFonts w:ascii="Arial Narrow" w:hAnsi="Arial Narrow"/>
          <w:color w:val="000000" w:themeColor="text1"/>
        </w:rPr>
      </w:pPr>
      <w:r w:rsidRPr="00466C86">
        <w:rPr>
          <w:rFonts w:ascii="Arial Narrow" w:hAnsi="Arial Narrow"/>
          <w:color w:val="000000" w:themeColor="text1"/>
        </w:rPr>
        <w:t xml:space="preserve">Scene Design </w:t>
      </w:r>
    </w:p>
    <w:p w14:paraId="4F6108DD" w14:textId="77777777" w:rsidR="00466C86" w:rsidRPr="00466C86" w:rsidRDefault="00466C86" w:rsidP="00466C86">
      <w:pPr>
        <w:pStyle w:val="ListParagraph"/>
        <w:numPr>
          <w:ilvl w:val="0"/>
          <w:numId w:val="9"/>
        </w:numPr>
        <w:rPr>
          <w:rFonts w:ascii="Arial Narrow" w:hAnsi="Arial Narrow"/>
          <w:color w:val="000000" w:themeColor="text1"/>
        </w:rPr>
      </w:pPr>
      <w:r w:rsidRPr="00466C86">
        <w:rPr>
          <w:rFonts w:ascii="Arial Narrow" w:hAnsi="Arial Narrow"/>
          <w:color w:val="000000" w:themeColor="text1"/>
        </w:rPr>
        <w:t xml:space="preserve">Costume Design </w:t>
      </w:r>
    </w:p>
    <w:p w14:paraId="589DDD0D" w14:textId="77777777" w:rsidR="00466C86" w:rsidRPr="00466C86" w:rsidRDefault="00466C86" w:rsidP="00466C86">
      <w:pPr>
        <w:pStyle w:val="ListParagraph"/>
        <w:numPr>
          <w:ilvl w:val="0"/>
          <w:numId w:val="9"/>
        </w:numPr>
        <w:rPr>
          <w:rFonts w:ascii="Arial Narrow" w:hAnsi="Arial Narrow"/>
          <w:color w:val="000000" w:themeColor="text1"/>
        </w:rPr>
      </w:pPr>
      <w:r w:rsidRPr="00466C86">
        <w:rPr>
          <w:rFonts w:ascii="Arial Narrow" w:hAnsi="Arial Narrow"/>
          <w:color w:val="000000" w:themeColor="text1"/>
        </w:rPr>
        <w:t xml:space="preserve">Lighting Design </w:t>
      </w:r>
    </w:p>
    <w:p w14:paraId="3B36229A" w14:textId="77777777" w:rsidR="00466C86" w:rsidRPr="00466C86" w:rsidRDefault="00466C86" w:rsidP="00466C86">
      <w:pPr>
        <w:pStyle w:val="ListParagraph"/>
        <w:numPr>
          <w:ilvl w:val="0"/>
          <w:numId w:val="9"/>
        </w:numPr>
        <w:rPr>
          <w:rFonts w:ascii="Arial Narrow" w:hAnsi="Arial Narrow"/>
          <w:color w:val="000000" w:themeColor="text1"/>
        </w:rPr>
      </w:pPr>
      <w:r w:rsidRPr="00466C86">
        <w:rPr>
          <w:rFonts w:ascii="Arial Narrow" w:hAnsi="Arial Narrow"/>
          <w:color w:val="000000" w:themeColor="text1"/>
        </w:rPr>
        <w:t xml:space="preserve">Sound Design </w:t>
      </w:r>
    </w:p>
    <w:p w14:paraId="26DA307C" w14:textId="77777777" w:rsidR="00466C86" w:rsidRPr="00466C86" w:rsidRDefault="00466C86" w:rsidP="00466C86">
      <w:pPr>
        <w:pStyle w:val="ListParagraph"/>
        <w:numPr>
          <w:ilvl w:val="0"/>
          <w:numId w:val="9"/>
        </w:numPr>
        <w:rPr>
          <w:rFonts w:ascii="Arial Narrow" w:hAnsi="Arial Narrow"/>
          <w:color w:val="000000" w:themeColor="text1"/>
        </w:rPr>
      </w:pPr>
      <w:r w:rsidRPr="00466C86">
        <w:rPr>
          <w:rFonts w:ascii="Arial Narrow" w:hAnsi="Arial Narrow"/>
          <w:color w:val="000000" w:themeColor="text1"/>
        </w:rPr>
        <w:t xml:space="preserve">Technical Direction  </w:t>
      </w:r>
    </w:p>
    <w:p w14:paraId="1B82C3EA" w14:textId="77777777" w:rsidR="00466C86" w:rsidRPr="00466C86" w:rsidRDefault="00466C86" w:rsidP="00466C86">
      <w:pPr>
        <w:pStyle w:val="ListParagraph"/>
        <w:numPr>
          <w:ilvl w:val="0"/>
          <w:numId w:val="9"/>
        </w:numPr>
        <w:rPr>
          <w:rFonts w:ascii="Arial Narrow" w:hAnsi="Arial Narrow"/>
          <w:color w:val="000000" w:themeColor="text1"/>
        </w:rPr>
      </w:pPr>
      <w:r w:rsidRPr="00466C86">
        <w:rPr>
          <w:rFonts w:ascii="Arial Narrow" w:hAnsi="Arial Narrow"/>
          <w:color w:val="000000" w:themeColor="text1"/>
        </w:rPr>
        <w:t xml:space="preserve">Property Design </w:t>
      </w:r>
    </w:p>
    <w:p w14:paraId="02A2AAB3" w14:textId="77777777" w:rsidR="00466C86" w:rsidRPr="00466C86" w:rsidRDefault="00466C86" w:rsidP="00466C86">
      <w:pPr>
        <w:pStyle w:val="ListParagraph"/>
        <w:numPr>
          <w:ilvl w:val="0"/>
          <w:numId w:val="9"/>
        </w:numPr>
        <w:rPr>
          <w:rFonts w:ascii="Arial Narrow" w:hAnsi="Arial Narrow"/>
          <w:color w:val="000000" w:themeColor="text1"/>
        </w:rPr>
      </w:pPr>
      <w:r w:rsidRPr="00466C86">
        <w:rPr>
          <w:rFonts w:ascii="Arial Narrow" w:hAnsi="Arial Narrow"/>
          <w:color w:val="000000" w:themeColor="text1"/>
        </w:rPr>
        <w:t xml:space="preserve">Projection Design/Execution </w:t>
      </w:r>
    </w:p>
    <w:p w14:paraId="357B3B77" w14:textId="77777777" w:rsidR="00466C86" w:rsidRPr="00466C86" w:rsidRDefault="00466C86" w:rsidP="00466C86">
      <w:pPr>
        <w:pStyle w:val="ListParagraph"/>
        <w:numPr>
          <w:ilvl w:val="0"/>
          <w:numId w:val="9"/>
        </w:numPr>
        <w:rPr>
          <w:rFonts w:ascii="Arial Narrow" w:hAnsi="Arial Narrow"/>
          <w:color w:val="000000" w:themeColor="text1"/>
        </w:rPr>
      </w:pPr>
      <w:r w:rsidRPr="00466C86">
        <w:rPr>
          <w:rFonts w:ascii="Arial Narrow" w:hAnsi="Arial Narrow"/>
          <w:color w:val="000000" w:themeColor="text1"/>
        </w:rPr>
        <w:t xml:space="preserve">Dramaturg </w:t>
      </w:r>
    </w:p>
    <w:p w14:paraId="53A5250A" w14:textId="77777777" w:rsidR="00466C86" w:rsidRPr="00466C86" w:rsidRDefault="00466C86" w:rsidP="00466C86">
      <w:pPr>
        <w:pStyle w:val="ListParagraph"/>
        <w:numPr>
          <w:ilvl w:val="0"/>
          <w:numId w:val="9"/>
        </w:numPr>
        <w:rPr>
          <w:rFonts w:ascii="Arial Narrow" w:hAnsi="Arial Narrow"/>
          <w:color w:val="000000" w:themeColor="text1"/>
        </w:rPr>
      </w:pPr>
      <w:r w:rsidRPr="00466C86">
        <w:rPr>
          <w:rFonts w:ascii="Arial Narrow" w:hAnsi="Arial Narrow"/>
          <w:color w:val="000000" w:themeColor="text1"/>
        </w:rPr>
        <w:t xml:space="preserve">Assistant Director </w:t>
      </w:r>
    </w:p>
    <w:p w14:paraId="018AD531" w14:textId="77777777" w:rsidR="00466C86" w:rsidRPr="00466C86" w:rsidRDefault="00466C86" w:rsidP="00466C86">
      <w:pPr>
        <w:pStyle w:val="ListParagraph"/>
        <w:numPr>
          <w:ilvl w:val="0"/>
          <w:numId w:val="9"/>
        </w:numPr>
        <w:rPr>
          <w:rFonts w:ascii="Arial Narrow" w:hAnsi="Arial Narrow"/>
          <w:color w:val="000000" w:themeColor="text1"/>
        </w:rPr>
      </w:pPr>
      <w:r w:rsidRPr="00466C86">
        <w:rPr>
          <w:rFonts w:ascii="Arial Narrow" w:hAnsi="Arial Narrow"/>
          <w:color w:val="000000" w:themeColor="text1"/>
        </w:rPr>
        <w:t xml:space="preserve">Paint Charge Artist </w:t>
      </w:r>
    </w:p>
    <w:p w14:paraId="46216323" w14:textId="77777777" w:rsidR="00466C86" w:rsidRPr="00466C86" w:rsidRDefault="00466C86" w:rsidP="00466C86">
      <w:pPr>
        <w:pStyle w:val="ListParagraph"/>
        <w:numPr>
          <w:ilvl w:val="0"/>
          <w:numId w:val="9"/>
        </w:numPr>
        <w:rPr>
          <w:rFonts w:ascii="Arial Narrow" w:hAnsi="Arial Narrow"/>
          <w:color w:val="000000" w:themeColor="text1"/>
        </w:rPr>
      </w:pPr>
      <w:r w:rsidRPr="00466C86">
        <w:rPr>
          <w:rFonts w:ascii="Arial Narrow" w:hAnsi="Arial Narrow"/>
          <w:color w:val="000000" w:themeColor="text1"/>
        </w:rPr>
        <w:t xml:space="preserve">Props Master/Artisan </w:t>
      </w:r>
    </w:p>
    <w:p w14:paraId="09E5013F" w14:textId="77777777" w:rsidR="00466C86" w:rsidRPr="00466C86" w:rsidRDefault="00466C86" w:rsidP="00466C86">
      <w:pPr>
        <w:pStyle w:val="ListParagraph"/>
        <w:numPr>
          <w:ilvl w:val="0"/>
          <w:numId w:val="9"/>
        </w:numPr>
        <w:rPr>
          <w:rFonts w:ascii="Arial Narrow" w:hAnsi="Arial Narrow"/>
          <w:color w:val="000000" w:themeColor="text1"/>
        </w:rPr>
      </w:pPr>
      <w:r w:rsidRPr="00466C86">
        <w:rPr>
          <w:rFonts w:ascii="Arial Narrow" w:hAnsi="Arial Narrow"/>
          <w:color w:val="000000" w:themeColor="text1"/>
        </w:rPr>
        <w:t xml:space="preserve">Assistant Choreographer </w:t>
      </w:r>
    </w:p>
    <w:p w14:paraId="316D906D" w14:textId="77777777" w:rsidR="00466C86" w:rsidRPr="00466C86" w:rsidRDefault="00466C86" w:rsidP="00466C86">
      <w:pPr>
        <w:pStyle w:val="ListParagraph"/>
        <w:numPr>
          <w:ilvl w:val="0"/>
          <w:numId w:val="9"/>
        </w:numPr>
        <w:rPr>
          <w:rFonts w:ascii="Arial Narrow" w:hAnsi="Arial Narrow"/>
          <w:color w:val="000000" w:themeColor="text1"/>
        </w:rPr>
      </w:pPr>
      <w:r w:rsidRPr="00466C86">
        <w:rPr>
          <w:rFonts w:ascii="Arial Narrow" w:hAnsi="Arial Narrow"/>
          <w:color w:val="000000" w:themeColor="text1"/>
        </w:rPr>
        <w:t xml:space="preserve">Assistant Music Director </w:t>
      </w:r>
    </w:p>
    <w:p w14:paraId="534A6476" w14:textId="77777777" w:rsidR="00466C86" w:rsidRPr="00466C86" w:rsidRDefault="00466C86" w:rsidP="00466C86">
      <w:pPr>
        <w:pStyle w:val="ListParagraph"/>
        <w:numPr>
          <w:ilvl w:val="0"/>
          <w:numId w:val="9"/>
        </w:numPr>
        <w:rPr>
          <w:rFonts w:ascii="Arial Narrow" w:hAnsi="Arial Narrow"/>
          <w:color w:val="000000" w:themeColor="text1"/>
        </w:rPr>
      </w:pPr>
      <w:r w:rsidRPr="00466C86">
        <w:rPr>
          <w:rFonts w:ascii="Arial Narrow" w:hAnsi="Arial Narrow"/>
          <w:color w:val="000000" w:themeColor="text1"/>
        </w:rPr>
        <w:t xml:space="preserve">Wardrobe Supervisor </w:t>
      </w:r>
    </w:p>
    <w:p w14:paraId="67FCEBEA" w14:textId="77777777" w:rsidR="00466C86" w:rsidRPr="00466C86" w:rsidRDefault="00466C86" w:rsidP="00466C86">
      <w:pPr>
        <w:pStyle w:val="ListParagraph"/>
        <w:numPr>
          <w:ilvl w:val="0"/>
          <w:numId w:val="9"/>
        </w:numPr>
        <w:rPr>
          <w:rFonts w:ascii="Arial Narrow" w:hAnsi="Arial Narrow"/>
          <w:color w:val="000000" w:themeColor="text1"/>
        </w:rPr>
      </w:pPr>
      <w:r w:rsidRPr="00466C86">
        <w:rPr>
          <w:rFonts w:ascii="Arial Narrow" w:hAnsi="Arial Narrow"/>
          <w:color w:val="000000" w:themeColor="text1"/>
        </w:rPr>
        <w:t xml:space="preserve">Assistant Scene Designer </w:t>
      </w:r>
    </w:p>
    <w:p w14:paraId="6CF3632C" w14:textId="77777777" w:rsidR="00466C86" w:rsidRPr="00466C86" w:rsidRDefault="00466C86" w:rsidP="00466C86">
      <w:pPr>
        <w:pStyle w:val="ListParagraph"/>
        <w:numPr>
          <w:ilvl w:val="0"/>
          <w:numId w:val="9"/>
        </w:numPr>
        <w:rPr>
          <w:rFonts w:ascii="Arial Narrow" w:hAnsi="Arial Narrow"/>
          <w:color w:val="000000" w:themeColor="text1"/>
        </w:rPr>
      </w:pPr>
      <w:r w:rsidRPr="00466C86">
        <w:rPr>
          <w:rFonts w:ascii="Arial Narrow" w:hAnsi="Arial Narrow"/>
          <w:color w:val="000000" w:themeColor="text1"/>
        </w:rPr>
        <w:t xml:space="preserve">Assistant Costume Designer </w:t>
      </w:r>
    </w:p>
    <w:p w14:paraId="50306FCB" w14:textId="77777777" w:rsidR="00466C86" w:rsidRPr="00466C86" w:rsidRDefault="00466C86" w:rsidP="00466C86">
      <w:pPr>
        <w:pStyle w:val="ListParagraph"/>
        <w:numPr>
          <w:ilvl w:val="0"/>
          <w:numId w:val="9"/>
        </w:numPr>
        <w:rPr>
          <w:rFonts w:ascii="Arial Narrow" w:hAnsi="Arial Narrow"/>
          <w:color w:val="000000" w:themeColor="text1"/>
        </w:rPr>
      </w:pPr>
      <w:r w:rsidRPr="00466C86">
        <w:rPr>
          <w:rFonts w:ascii="Arial Narrow" w:hAnsi="Arial Narrow"/>
          <w:color w:val="000000" w:themeColor="text1"/>
        </w:rPr>
        <w:t xml:space="preserve">Assistant Lighting Designer </w:t>
      </w:r>
    </w:p>
    <w:p w14:paraId="6D3D8C4B" w14:textId="77777777" w:rsidR="00466C86" w:rsidRPr="00466C86" w:rsidRDefault="00466C86" w:rsidP="00466C86">
      <w:pPr>
        <w:pStyle w:val="ListParagraph"/>
        <w:numPr>
          <w:ilvl w:val="0"/>
          <w:numId w:val="9"/>
        </w:numPr>
        <w:rPr>
          <w:rFonts w:ascii="Arial Narrow" w:hAnsi="Arial Narrow"/>
          <w:color w:val="000000" w:themeColor="text1"/>
        </w:rPr>
      </w:pPr>
      <w:r w:rsidRPr="00466C86">
        <w:rPr>
          <w:rFonts w:ascii="Arial Narrow" w:hAnsi="Arial Narrow"/>
          <w:color w:val="000000" w:themeColor="text1"/>
        </w:rPr>
        <w:t xml:space="preserve">Assistant Technical Director </w:t>
      </w:r>
    </w:p>
    <w:p w14:paraId="6D3C195F" w14:textId="77777777" w:rsidR="00466C86" w:rsidRPr="00466C86" w:rsidRDefault="00466C86" w:rsidP="00466C86">
      <w:pPr>
        <w:pStyle w:val="ListParagraph"/>
        <w:numPr>
          <w:ilvl w:val="0"/>
          <w:numId w:val="9"/>
        </w:numPr>
        <w:rPr>
          <w:rFonts w:ascii="Arial Narrow" w:hAnsi="Arial Narrow"/>
          <w:color w:val="000000" w:themeColor="text1"/>
        </w:rPr>
      </w:pPr>
      <w:r w:rsidRPr="00466C86">
        <w:rPr>
          <w:rFonts w:ascii="Arial Narrow" w:hAnsi="Arial Narrow"/>
          <w:color w:val="000000" w:themeColor="text1"/>
        </w:rPr>
        <w:t xml:space="preserve">Assistant Sound Designer Musical </w:t>
      </w:r>
    </w:p>
    <w:p w14:paraId="35A642BB" w14:textId="77777777" w:rsidR="00466C86" w:rsidRPr="00466C86" w:rsidRDefault="00466C86" w:rsidP="00466C86">
      <w:pPr>
        <w:pStyle w:val="ListParagraph"/>
        <w:numPr>
          <w:ilvl w:val="0"/>
          <w:numId w:val="9"/>
        </w:numPr>
        <w:rPr>
          <w:rFonts w:ascii="Arial Narrow" w:hAnsi="Arial Narrow"/>
          <w:color w:val="000000" w:themeColor="text1"/>
        </w:rPr>
      </w:pPr>
      <w:r w:rsidRPr="00466C86">
        <w:rPr>
          <w:rFonts w:ascii="Arial Narrow" w:hAnsi="Arial Narrow"/>
          <w:color w:val="000000" w:themeColor="text1"/>
        </w:rPr>
        <w:t>Design Research Assistant in any category</w:t>
      </w:r>
    </w:p>
    <w:p w14:paraId="465AC518" w14:textId="77777777" w:rsidR="00466C86" w:rsidRPr="00466C86" w:rsidRDefault="00466C86" w:rsidP="00466C86">
      <w:pPr>
        <w:pStyle w:val="ListParagraph"/>
        <w:numPr>
          <w:ilvl w:val="0"/>
          <w:numId w:val="9"/>
        </w:numPr>
        <w:rPr>
          <w:rFonts w:ascii="Arial Narrow" w:hAnsi="Arial Narrow"/>
          <w:color w:val="000000" w:themeColor="text1"/>
        </w:rPr>
      </w:pPr>
      <w:r w:rsidRPr="00466C86">
        <w:rPr>
          <w:rFonts w:ascii="Arial Narrow" w:hAnsi="Arial Narrow"/>
          <w:color w:val="000000" w:themeColor="text1"/>
        </w:rPr>
        <w:t>Student Choreographer</w:t>
      </w:r>
    </w:p>
    <w:p w14:paraId="2347F64C" w14:textId="77777777" w:rsidR="00466C86" w:rsidRPr="00466C86" w:rsidRDefault="00466C86" w:rsidP="00466C86">
      <w:pPr>
        <w:pStyle w:val="ListParagraph"/>
        <w:numPr>
          <w:ilvl w:val="0"/>
          <w:numId w:val="9"/>
        </w:numPr>
        <w:rPr>
          <w:rFonts w:ascii="Arial Narrow" w:hAnsi="Arial Narrow"/>
          <w:color w:val="000000" w:themeColor="text1"/>
        </w:rPr>
      </w:pPr>
      <w:r w:rsidRPr="00466C86">
        <w:rPr>
          <w:rFonts w:ascii="Arial Narrow" w:hAnsi="Arial Narrow"/>
          <w:color w:val="000000" w:themeColor="text1"/>
        </w:rPr>
        <w:t>Master Electrician</w:t>
      </w:r>
    </w:p>
    <w:p w14:paraId="1AC08D84" w14:textId="77777777" w:rsidR="00466C86" w:rsidRPr="00466C86" w:rsidRDefault="00466C86" w:rsidP="00466C86">
      <w:pPr>
        <w:pStyle w:val="ListParagraph"/>
        <w:numPr>
          <w:ilvl w:val="0"/>
          <w:numId w:val="9"/>
        </w:numPr>
        <w:rPr>
          <w:rFonts w:ascii="Arial Narrow" w:hAnsi="Arial Narrow"/>
          <w:color w:val="000000" w:themeColor="text1"/>
        </w:rPr>
      </w:pPr>
      <w:r w:rsidRPr="00466C86">
        <w:rPr>
          <w:rFonts w:ascii="Arial Narrow" w:hAnsi="Arial Narrow"/>
          <w:color w:val="000000" w:themeColor="text1"/>
        </w:rPr>
        <w:t>Master Carpenter</w:t>
      </w:r>
    </w:p>
    <w:p w14:paraId="6801B480" w14:textId="77777777" w:rsidR="00466C86" w:rsidRPr="00466C86" w:rsidRDefault="00466C86" w:rsidP="00466C86">
      <w:pPr>
        <w:pStyle w:val="ListParagraph"/>
        <w:numPr>
          <w:ilvl w:val="0"/>
          <w:numId w:val="9"/>
        </w:numPr>
        <w:rPr>
          <w:rFonts w:ascii="Arial Narrow" w:hAnsi="Arial Narrow"/>
          <w:color w:val="000000" w:themeColor="text1"/>
        </w:rPr>
      </w:pPr>
      <w:r w:rsidRPr="00466C86">
        <w:rPr>
          <w:rFonts w:ascii="Arial Narrow" w:hAnsi="Arial Narrow"/>
          <w:color w:val="000000" w:themeColor="text1"/>
        </w:rPr>
        <w:t>Makeup Design</w:t>
      </w:r>
    </w:p>
    <w:p w14:paraId="24769181" w14:textId="77777777" w:rsidR="00466C86" w:rsidRPr="00466C86" w:rsidRDefault="00466C86" w:rsidP="00466C86">
      <w:pPr>
        <w:pStyle w:val="ListParagraph"/>
        <w:numPr>
          <w:ilvl w:val="0"/>
          <w:numId w:val="9"/>
        </w:numPr>
        <w:rPr>
          <w:rFonts w:ascii="Arial Narrow" w:hAnsi="Arial Narrow"/>
          <w:color w:val="000000" w:themeColor="text1"/>
        </w:rPr>
      </w:pPr>
      <w:r w:rsidRPr="00466C86">
        <w:rPr>
          <w:rFonts w:ascii="Arial Narrow" w:hAnsi="Arial Narrow"/>
          <w:color w:val="000000" w:themeColor="text1"/>
        </w:rPr>
        <w:t>Makeup Crew Head/Makeup Artist</w:t>
      </w:r>
    </w:p>
    <w:p w14:paraId="73B8D721" w14:textId="77777777" w:rsidR="00466C86" w:rsidRPr="00466C86" w:rsidRDefault="00466C86" w:rsidP="00466C86">
      <w:pPr>
        <w:pStyle w:val="ListParagraph"/>
        <w:numPr>
          <w:ilvl w:val="0"/>
          <w:numId w:val="9"/>
        </w:numPr>
        <w:rPr>
          <w:rFonts w:ascii="Arial Narrow" w:hAnsi="Arial Narrow"/>
          <w:color w:val="000000" w:themeColor="text1"/>
        </w:rPr>
      </w:pPr>
      <w:r w:rsidRPr="00466C86">
        <w:rPr>
          <w:rFonts w:ascii="Arial Narrow" w:hAnsi="Arial Narrow"/>
          <w:color w:val="000000" w:themeColor="text1"/>
        </w:rPr>
        <w:t>Special Effects Artist (as in non-makeup effects, pyro, stage tricks, etc.)</w:t>
      </w:r>
    </w:p>
    <w:p w14:paraId="152201F4" w14:textId="77777777" w:rsidR="00466C86" w:rsidRPr="00466C86" w:rsidRDefault="00466C86" w:rsidP="00466C86">
      <w:pPr>
        <w:pStyle w:val="ListParagraph"/>
        <w:numPr>
          <w:ilvl w:val="0"/>
          <w:numId w:val="9"/>
        </w:numPr>
        <w:rPr>
          <w:rFonts w:ascii="Arial Narrow" w:hAnsi="Arial Narrow"/>
          <w:color w:val="000000" w:themeColor="text1"/>
        </w:rPr>
      </w:pPr>
      <w:r w:rsidRPr="00466C86">
        <w:rPr>
          <w:rFonts w:ascii="Arial Narrow" w:hAnsi="Arial Narrow"/>
          <w:color w:val="000000" w:themeColor="text1"/>
        </w:rPr>
        <w:t>Danceworks choreographer for group or approved solo pieces</w:t>
      </w:r>
    </w:p>
    <w:p w14:paraId="54B1B5F2" w14:textId="6F1B74DF" w:rsidR="00466C86" w:rsidRPr="00466C86" w:rsidRDefault="00466C86" w:rsidP="00466C86">
      <w:pPr>
        <w:pStyle w:val="ListParagraph"/>
        <w:numPr>
          <w:ilvl w:val="0"/>
          <w:numId w:val="9"/>
        </w:numPr>
        <w:ind w:left="1080" w:hanging="630"/>
        <w:rPr>
          <w:rFonts w:ascii="Arial Narrow" w:hAnsi="Arial Narrow"/>
          <w:color w:val="000000" w:themeColor="text1"/>
        </w:rPr>
      </w:pPr>
      <w:r>
        <w:rPr>
          <w:rFonts w:ascii="Arial Narrow" w:hAnsi="Arial Narrow"/>
          <w:color w:val="000000" w:themeColor="text1"/>
        </w:rPr>
        <w:t xml:space="preserve">  </w:t>
      </w:r>
      <w:r w:rsidRPr="00466C86">
        <w:rPr>
          <w:rFonts w:ascii="Arial Narrow" w:hAnsi="Arial Narrow"/>
          <w:color w:val="000000" w:themeColor="text1"/>
        </w:rPr>
        <w:t>Danceworks solo performer</w:t>
      </w:r>
    </w:p>
    <w:p w14:paraId="409DE99E" w14:textId="77777777" w:rsidR="00466C86" w:rsidRPr="00466C86" w:rsidRDefault="00466C86" w:rsidP="00466C86">
      <w:pPr>
        <w:pStyle w:val="ListParagraph"/>
        <w:numPr>
          <w:ilvl w:val="0"/>
          <w:numId w:val="9"/>
        </w:numPr>
        <w:rPr>
          <w:rFonts w:ascii="Arial Narrow" w:hAnsi="Arial Narrow"/>
          <w:color w:val="000000" w:themeColor="text1"/>
        </w:rPr>
      </w:pPr>
      <w:r w:rsidRPr="00466C86">
        <w:rPr>
          <w:rFonts w:ascii="Arial Narrow" w:hAnsi="Arial Narrow"/>
          <w:color w:val="000000" w:themeColor="text1"/>
        </w:rPr>
        <w:t>Danceworks featured dancer</w:t>
      </w:r>
    </w:p>
    <w:p w14:paraId="05183109" w14:textId="77777777" w:rsidR="00466C86" w:rsidRPr="00466C86" w:rsidRDefault="00466C86" w:rsidP="00466C86">
      <w:pPr>
        <w:pStyle w:val="ListParagraph"/>
        <w:numPr>
          <w:ilvl w:val="0"/>
          <w:numId w:val="9"/>
        </w:numPr>
        <w:rPr>
          <w:rFonts w:ascii="Arial Narrow" w:hAnsi="Arial Narrow"/>
          <w:color w:val="000000" w:themeColor="text1"/>
        </w:rPr>
      </w:pPr>
      <w:r w:rsidRPr="00466C86">
        <w:rPr>
          <w:rFonts w:ascii="Arial Narrow" w:hAnsi="Arial Narrow"/>
          <w:color w:val="000000" w:themeColor="text1"/>
        </w:rPr>
        <w:t>Dance Captain - Musical</w:t>
      </w:r>
    </w:p>
    <w:p w14:paraId="0C1DE98F" w14:textId="77777777" w:rsidR="00466C86" w:rsidRPr="00466C86" w:rsidRDefault="00466C86" w:rsidP="00466C86">
      <w:pPr>
        <w:pStyle w:val="ListParagraph"/>
        <w:numPr>
          <w:ilvl w:val="0"/>
          <w:numId w:val="9"/>
        </w:numPr>
        <w:rPr>
          <w:rFonts w:ascii="Arial Narrow" w:hAnsi="Arial Narrow"/>
          <w:color w:val="000000" w:themeColor="text1"/>
        </w:rPr>
      </w:pPr>
      <w:r w:rsidRPr="00466C86">
        <w:rPr>
          <w:rFonts w:ascii="Arial Narrow" w:hAnsi="Arial Narrow"/>
          <w:color w:val="000000" w:themeColor="text1"/>
        </w:rPr>
        <w:t>Dance Captain - Danceworks</w:t>
      </w:r>
    </w:p>
    <w:p w14:paraId="7295CAC5" w14:textId="77777777" w:rsidR="00466C86" w:rsidRPr="00466C86" w:rsidRDefault="00466C86" w:rsidP="00466C86">
      <w:pPr>
        <w:pStyle w:val="ListParagraph"/>
        <w:numPr>
          <w:ilvl w:val="0"/>
          <w:numId w:val="9"/>
        </w:numPr>
        <w:rPr>
          <w:rFonts w:ascii="Arial Narrow" w:hAnsi="Arial Narrow"/>
          <w:color w:val="000000" w:themeColor="text1"/>
        </w:rPr>
      </w:pPr>
      <w:r w:rsidRPr="00466C86">
        <w:rPr>
          <w:rFonts w:ascii="Arial Narrow" w:hAnsi="Arial Narrow"/>
          <w:color w:val="000000" w:themeColor="text1"/>
        </w:rPr>
        <w:t>Musical Featured Dancer</w:t>
      </w:r>
    </w:p>
    <w:p w14:paraId="7790CDC4" w14:textId="77777777" w:rsidR="00466C86" w:rsidRPr="00466C86" w:rsidRDefault="00466C86" w:rsidP="00466C86">
      <w:pPr>
        <w:pStyle w:val="ListParagraph"/>
        <w:numPr>
          <w:ilvl w:val="0"/>
          <w:numId w:val="9"/>
        </w:numPr>
        <w:rPr>
          <w:rFonts w:ascii="Arial Narrow" w:hAnsi="Arial Narrow"/>
          <w:color w:val="000000" w:themeColor="text1"/>
        </w:rPr>
      </w:pPr>
      <w:r w:rsidRPr="00466C86">
        <w:rPr>
          <w:rFonts w:ascii="Arial Narrow" w:hAnsi="Arial Narrow"/>
          <w:color w:val="000000" w:themeColor="text1"/>
        </w:rPr>
        <w:t>Assistant to the Choreographer</w:t>
      </w:r>
    </w:p>
    <w:p w14:paraId="0932CF1E" w14:textId="77777777" w:rsidR="00466C86" w:rsidRPr="00466C86" w:rsidRDefault="00466C86" w:rsidP="00466C86">
      <w:pPr>
        <w:pStyle w:val="ListParagraph"/>
        <w:numPr>
          <w:ilvl w:val="0"/>
          <w:numId w:val="9"/>
        </w:numPr>
        <w:rPr>
          <w:rFonts w:ascii="Arial Narrow" w:hAnsi="Arial Narrow"/>
          <w:color w:val="000000" w:themeColor="text1"/>
        </w:rPr>
      </w:pPr>
      <w:r w:rsidRPr="00466C86">
        <w:rPr>
          <w:rFonts w:ascii="Arial Narrow" w:hAnsi="Arial Narrow"/>
          <w:color w:val="000000" w:themeColor="text1"/>
        </w:rPr>
        <w:t xml:space="preserve">Music composition or arrangement (examples – Love’s </w:t>
      </w:r>
      <w:proofErr w:type="spellStart"/>
      <w:r w:rsidRPr="00466C86">
        <w:rPr>
          <w:rFonts w:ascii="Arial Narrow" w:hAnsi="Arial Narrow"/>
          <w:color w:val="000000" w:themeColor="text1"/>
        </w:rPr>
        <w:t>Labour’s</w:t>
      </w:r>
      <w:proofErr w:type="spellEnd"/>
      <w:r w:rsidRPr="00466C86">
        <w:rPr>
          <w:rFonts w:ascii="Arial Narrow" w:hAnsi="Arial Narrow"/>
          <w:color w:val="000000" w:themeColor="text1"/>
        </w:rPr>
        <w:t xml:space="preserve"> Lost/Wonderful Life)**</w:t>
      </w:r>
    </w:p>
    <w:p w14:paraId="7D406F90" w14:textId="77777777" w:rsidR="00466C86" w:rsidRPr="00466C86" w:rsidRDefault="00466C86" w:rsidP="00466C86">
      <w:pPr>
        <w:pStyle w:val="ListParagraph"/>
        <w:numPr>
          <w:ilvl w:val="0"/>
          <w:numId w:val="9"/>
        </w:numPr>
        <w:rPr>
          <w:rFonts w:ascii="Arial Narrow" w:hAnsi="Arial Narrow"/>
          <w:color w:val="000000" w:themeColor="text1"/>
        </w:rPr>
      </w:pPr>
      <w:r w:rsidRPr="00466C86">
        <w:rPr>
          <w:rFonts w:ascii="Arial Narrow" w:hAnsi="Arial Narrow"/>
          <w:color w:val="000000" w:themeColor="text1"/>
        </w:rPr>
        <w:t>Featured Production Crew (ex. – puppet wrangler)</w:t>
      </w:r>
    </w:p>
    <w:p w14:paraId="2C04D3F6" w14:textId="77777777" w:rsidR="00466C86" w:rsidRPr="00466C86" w:rsidRDefault="00466C86" w:rsidP="00466C86">
      <w:pPr>
        <w:rPr>
          <w:rFonts w:ascii="Arial Narrow" w:hAnsi="Arial Narrow"/>
          <w:color w:val="000000" w:themeColor="text1"/>
          <w:szCs w:val="24"/>
        </w:rPr>
      </w:pPr>
    </w:p>
    <w:p w14:paraId="50444687" w14:textId="77777777" w:rsidR="00466C86" w:rsidRPr="00466C86" w:rsidRDefault="00466C86" w:rsidP="00466C86">
      <w:pPr>
        <w:jc w:val="center"/>
        <w:rPr>
          <w:rFonts w:ascii="Arial Narrow" w:hAnsi="Arial Narrow"/>
          <w:color w:val="000000" w:themeColor="text1"/>
          <w:szCs w:val="24"/>
        </w:rPr>
      </w:pPr>
    </w:p>
    <w:p w14:paraId="665291CA" w14:textId="77777777" w:rsidR="00466C86" w:rsidRPr="00466C86" w:rsidRDefault="00466C86" w:rsidP="00466C86">
      <w:pPr>
        <w:jc w:val="center"/>
        <w:rPr>
          <w:rFonts w:ascii="Arial Narrow" w:hAnsi="Arial Narrow"/>
          <w:color w:val="000000" w:themeColor="text1"/>
          <w:szCs w:val="24"/>
        </w:rPr>
      </w:pPr>
    </w:p>
    <w:p w14:paraId="0B5F778A" w14:textId="77777777" w:rsidR="00466C86" w:rsidRDefault="00466C86" w:rsidP="00466C86">
      <w:pPr>
        <w:jc w:val="center"/>
        <w:rPr>
          <w:rFonts w:ascii="Arial Narrow" w:hAnsi="Arial Narrow"/>
          <w:color w:val="000000" w:themeColor="text1"/>
          <w:szCs w:val="24"/>
        </w:rPr>
      </w:pPr>
    </w:p>
    <w:p w14:paraId="6879AB98" w14:textId="77777777" w:rsidR="00466C86" w:rsidRDefault="00466C86" w:rsidP="00466C86">
      <w:pPr>
        <w:jc w:val="center"/>
        <w:rPr>
          <w:rFonts w:ascii="Arial Narrow" w:hAnsi="Arial Narrow"/>
          <w:color w:val="000000" w:themeColor="text1"/>
          <w:szCs w:val="24"/>
        </w:rPr>
      </w:pPr>
    </w:p>
    <w:p w14:paraId="08AFF00B" w14:textId="77777777" w:rsidR="00466C86" w:rsidRDefault="00466C86" w:rsidP="00466C86">
      <w:pPr>
        <w:rPr>
          <w:rFonts w:ascii="Arial Narrow" w:hAnsi="Arial Narrow"/>
          <w:b/>
          <w:color w:val="000000" w:themeColor="text1"/>
          <w:sz w:val="28"/>
          <w:szCs w:val="28"/>
        </w:rPr>
      </w:pPr>
      <w:r w:rsidRPr="00466C86">
        <w:rPr>
          <w:rFonts w:ascii="Arial Narrow" w:hAnsi="Arial Narrow"/>
          <w:b/>
          <w:color w:val="000000" w:themeColor="text1"/>
          <w:sz w:val="28"/>
          <w:szCs w:val="28"/>
        </w:rPr>
        <w:lastRenderedPageBreak/>
        <w:t>Other Capstone Options</w:t>
      </w:r>
    </w:p>
    <w:p w14:paraId="1EB8C47B" w14:textId="77777777" w:rsidR="00466C86" w:rsidRPr="00466C86" w:rsidRDefault="00466C86" w:rsidP="00466C86">
      <w:pPr>
        <w:rPr>
          <w:rFonts w:ascii="Arial Narrow" w:hAnsi="Arial Narrow"/>
          <w:b/>
          <w:color w:val="000000" w:themeColor="text1"/>
          <w:sz w:val="28"/>
          <w:szCs w:val="28"/>
        </w:rPr>
      </w:pPr>
    </w:p>
    <w:p w14:paraId="60987A8F" w14:textId="77777777" w:rsidR="00466C86" w:rsidRPr="00466C86" w:rsidRDefault="00466C86" w:rsidP="00466C86">
      <w:pPr>
        <w:pStyle w:val="ListParagraph"/>
        <w:numPr>
          <w:ilvl w:val="0"/>
          <w:numId w:val="10"/>
        </w:numPr>
        <w:rPr>
          <w:rFonts w:ascii="Arial Narrow" w:hAnsi="Arial Narrow"/>
          <w:color w:val="000000" w:themeColor="text1"/>
        </w:rPr>
      </w:pPr>
      <w:r w:rsidRPr="00466C86">
        <w:rPr>
          <w:rFonts w:ascii="Arial Narrow" w:hAnsi="Arial Narrow"/>
          <w:color w:val="000000" w:themeColor="text1"/>
        </w:rPr>
        <w:t xml:space="preserve">Student Direction of Studio Production </w:t>
      </w:r>
    </w:p>
    <w:p w14:paraId="54A2B25D" w14:textId="77777777" w:rsidR="00466C86" w:rsidRPr="00466C86" w:rsidRDefault="00466C86" w:rsidP="00466C86">
      <w:pPr>
        <w:pStyle w:val="ListParagraph"/>
        <w:numPr>
          <w:ilvl w:val="0"/>
          <w:numId w:val="10"/>
        </w:numPr>
        <w:rPr>
          <w:rFonts w:ascii="Arial Narrow" w:hAnsi="Arial Narrow"/>
          <w:color w:val="000000" w:themeColor="text1"/>
        </w:rPr>
      </w:pPr>
      <w:r w:rsidRPr="00466C86">
        <w:rPr>
          <w:rFonts w:ascii="Arial Narrow" w:hAnsi="Arial Narrow"/>
          <w:color w:val="000000" w:themeColor="text1"/>
        </w:rPr>
        <w:t>Professional Internships (Under supervision of expert in the field)*</w:t>
      </w:r>
    </w:p>
    <w:p w14:paraId="00A181A4" w14:textId="77777777" w:rsidR="00466C86" w:rsidRPr="00466C86" w:rsidRDefault="00466C86" w:rsidP="00466C86">
      <w:pPr>
        <w:pStyle w:val="ListParagraph"/>
        <w:numPr>
          <w:ilvl w:val="0"/>
          <w:numId w:val="10"/>
        </w:numPr>
        <w:rPr>
          <w:rFonts w:ascii="Arial Narrow" w:hAnsi="Arial Narrow"/>
          <w:color w:val="000000" w:themeColor="text1"/>
        </w:rPr>
      </w:pPr>
      <w:r w:rsidRPr="00466C86">
        <w:rPr>
          <w:rFonts w:ascii="Arial Narrow" w:hAnsi="Arial Narrow"/>
          <w:color w:val="000000" w:themeColor="text1"/>
        </w:rPr>
        <w:t>Summer Job with Professional Theatre Company (Under supervision as above)*</w:t>
      </w:r>
    </w:p>
    <w:p w14:paraId="4EF71A9D" w14:textId="77777777" w:rsidR="00466C86" w:rsidRPr="00466C86" w:rsidRDefault="00466C86" w:rsidP="00466C86">
      <w:pPr>
        <w:pStyle w:val="ListParagraph"/>
        <w:numPr>
          <w:ilvl w:val="0"/>
          <w:numId w:val="10"/>
        </w:numPr>
        <w:rPr>
          <w:rFonts w:ascii="Arial Narrow" w:hAnsi="Arial Narrow"/>
          <w:color w:val="000000" w:themeColor="text1"/>
        </w:rPr>
      </w:pPr>
      <w:r w:rsidRPr="00466C86">
        <w:rPr>
          <w:rFonts w:ascii="Arial Narrow" w:hAnsi="Arial Narrow"/>
          <w:color w:val="000000" w:themeColor="text1"/>
        </w:rPr>
        <w:t>Advanced Research Presentation (Faculty Supervision Required)</w:t>
      </w:r>
    </w:p>
    <w:p w14:paraId="78C4CF0D" w14:textId="77777777" w:rsidR="00466C86" w:rsidRPr="00466C86" w:rsidRDefault="00466C86" w:rsidP="00466C86">
      <w:pPr>
        <w:pStyle w:val="ListParagraph"/>
        <w:numPr>
          <w:ilvl w:val="0"/>
          <w:numId w:val="10"/>
        </w:numPr>
        <w:rPr>
          <w:rFonts w:ascii="Arial Narrow" w:hAnsi="Arial Narrow"/>
          <w:color w:val="000000" w:themeColor="text1"/>
        </w:rPr>
      </w:pPr>
      <w:r w:rsidRPr="00466C86">
        <w:rPr>
          <w:rFonts w:ascii="Arial Narrow" w:hAnsi="Arial Narrow"/>
          <w:color w:val="000000" w:themeColor="text1"/>
        </w:rPr>
        <w:t>Approved ACTF Tour Participation in Participating Production</w:t>
      </w:r>
    </w:p>
    <w:p w14:paraId="31481F1C" w14:textId="77777777" w:rsidR="00466C86" w:rsidRPr="00466C86" w:rsidRDefault="00466C86" w:rsidP="00466C86">
      <w:pPr>
        <w:pStyle w:val="ListParagraph"/>
        <w:numPr>
          <w:ilvl w:val="0"/>
          <w:numId w:val="10"/>
        </w:numPr>
        <w:rPr>
          <w:rFonts w:ascii="Arial Narrow" w:hAnsi="Arial Narrow"/>
          <w:color w:val="000000" w:themeColor="text1"/>
        </w:rPr>
      </w:pPr>
      <w:r w:rsidRPr="00466C86">
        <w:rPr>
          <w:rFonts w:ascii="Arial Narrow" w:hAnsi="Arial Narrow"/>
          <w:color w:val="000000" w:themeColor="text1"/>
        </w:rPr>
        <w:t>Design or Stage Management or Tech Presentations at Regional ACTF Festival</w:t>
      </w:r>
    </w:p>
    <w:p w14:paraId="36DE328A" w14:textId="77777777" w:rsidR="00466C86" w:rsidRPr="00466C86" w:rsidRDefault="00466C86" w:rsidP="00466C86">
      <w:pPr>
        <w:pStyle w:val="ListParagraph"/>
        <w:numPr>
          <w:ilvl w:val="0"/>
          <w:numId w:val="10"/>
        </w:numPr>
        <w:rPr>
          <w:rFonts w:ascii="Arial Narrow" w:hAnsi="Arial Narrow"/>
          <w:color w:val="000000" w:themeColor="text1"/>
        </w:rPr>
      </w:pPr>
      <w:r w:rsidRPr="00466C86">
        <w:rPr>
          <w:rFonts w:ascii="Arial Narrow" w:hAnsi="Arial Narrow"/>
          <w:color w:val="000000" w:themeColor="text1"/>
        </w:rPr>
        <w:t>Portfolio Seminar</w:t>
      </w:r>
    </w:p>
    <w:p w14:paraId="0545A8E9" w14:textId="77777777" w:rsidR="00466C86" w:rsidRPr="00466C86" w:rsidRDefault="00466C86" w:rsidP="00466C86">
      <w:pPr>
        <w:pStyle w:val="ListParagraph"/>
        <w:numPr>
          <w:ilvl w:val="0"/>
          <w:numId w:val="10"/>
        </w:numPr>
        <w:rPr>
          <w:rFonts w:ascii="Arial Narrow" w:hAnsi="Arial Narrow"/>
          <w:color w:val="000000" w:themeColor="text1"/>
        </w:rPr>
      </w:pPr>
      <w:r w:rsidRPr="00466C86">
        <w:rPr>
          <w:rFonts w:ascii="Arial Narrow" w:hAnsi="Arial Narrow"/>
          <w:color w:val="000000" w:themeColor="text1"/>
        </w:rPr>
        <w:t xml:space="preserve">Design Seminar (special topics) </w:t>
      </w:r>
    </w:p>
    <w:p w14:paraId="5C6D9EC7" w14:textId="77777777" w:rsidR="00466C86" w:rsidRPr="00466C86" w:rsidRDefault="00466C86" w:rsidP="00466C86">
      <w:pPr>
        <w:pStyle w:val="ListParagraph"/>
        <w:numPr>
          <w:ilvl w:val="0"/>
          <w:numId w:val="10"/>
        </w:numPr>
        <w:rPr>
          <w:rFonts w:ascii="Arial Narrow" w:hAnsi="Arial Narrow"/>
          <w:color w:val="000000" w:themeColor="text1"/>
        </w:rPr>
      </w:pPr>
      <w:r w:rsidRPr="00466C86">
        <w:rPr>
          <w:rFonts w:ascii="Arial Narrow" w:hAnsi="Arial Narrow"/>
          <w:color w:val="000000" w:themeColor="text1"/>
        </w:rPr>
        <w:t>Specialty Seminar Courses (such as Stan Winston School, Stella Adler, Cobalt Studios Summer Scene Painting)*</w:t>
      </w:r>
    </w:p>
    <w:p w14:paraId="7471119B" w14:textId="77777777" w:rsidR="00466C86" w:rsidRPr="00466C86" w:rsidRDefault="00466C86" w:rsidP="00466C86">
      <w:pPr>
        <w:pStyle w:val="ListParagraph"/>
        <w:numPr>
          <w:ilvl w:val="0"/>
          <w:numId w:val="10"/>
        </w:numPr>
        <w:rPr>
          <w:rFonts w:ascii="Arial Narrow" w:hAnsi="Arial Narrow"/>
          <w:color w:val="000000" w:themeColor="text1"/>
        </w:rPr>
      </w:pPr>
      <w:r w:rsidRPr="00466C86">
        <w:rPr>
          <w:rFonts w:ascii="Arial Narrow" w:hAnsi="Arial Narrow"/>
          <w:color w:val="000000" w:themeColor="text1"/>
        </w:rPr>
        <w:t>Semester abroad*</w:t>
      </w:r>
    </w:p>
    <w:p w14:paraId="30BD54EE" w14:textId="77777777" w:rsidR="00466C86" w:rsidRPr="00466C86" w:rsidRDefault="00466C86" w:rsidP="00466C86">
      <w:pPr>
        <w:pStyle w:val="ListParagraph"/>
        <w:numPr>
          <w:ilvl w:val="0"/>
          <w:numId w:val="10"/>
        </w:numPr>
        <w:rPr>
          <w:rFonts w:ascii="Arial Narrow" w:hAnsi="Arial Narrow"/>
          <w:color w:val="000000" w:themeColor="text1"/>
        </w:rPr>
      </w:pPr>
      <w:r w:rsidRPr="00466C86">
        <w:rPr>
          <w:rFonts w:ascii="Arial Narrow" w:hAnsi="Arial Narrow"/>
          <w:color w:val="000000" w:themeColor="text1"/>
        </w:rPr>
        <w:t>Any additional types of projects not covered here must be prepared in detail and submitted to the entire Theatre and Dance Faculty for consideration.</w:t>
      </w:r>
    </w:p>
    <w:p w14:paraId="6A6FFE68" w14:textId="77777777" w:rsidR="00466C86" w:rsidRPr="00466C86" w:rsidRDefault="00466C86" w:rsidP="00466C86">
      <w:pPr>
        <w:rPr>
          <w:rFonts w:ascii="Arial Narrow" w:hAnsi="Arial Narrow"/>
          <w:color w:val="000000" w:themeColor="text1"/>
          <w:szCs w:val="24"/>
        </w:rPr>
      </w:pPr>
    </w:p>
    <w:p w14:paraId="657FD4B7" w14:textId="77777777" w:rsidR="00466C86" w:rsidRPr="00466C86" w:rsidRDefault="00466C86" w:rsidP="00466C86">
      <w:pPr>
        <w:rPr>
          <w:rFonts w:ascii="Arial Narrow" w:hAnsi="Arial Narrow"/>
          <w:color w:val="000000" w:themeColor="text1"/>
          <w:szCs w:val="24"/>
        </w:rPr>
      </w:pPr>
      <w:r w:rsidRPr="00466C86">
        <w:rPr>
          <w:rFonts w:ascii="Arial Narrow" w:hAnsi="Arial Narrow"/>
          <w:color w:val="000000" w:themeColor="text1"/>
          <w:szCs w:val="24"/>
        </w:rPr>
        <w:t>*  In order for Summer jobs or internships or professional study/activity in the field to be considered for a capstone experience these must be presented to the Theatre and Dance Faculty as a hoped for capstone option prior to embarking on that activity and cannot be requested after the fact.</w:t>
      </w:r>
    </w:p>
    <w:p w14:paraId="741050C3" w14:textId="77777777" w:rsidR="00466C86" w:rsidRPr="00466C86" w:rsidRDefault="00466C86" w:rsidP="00466C86">
      <w:pPr>
        <w:rPr>
          <w:rFonts w:ascii="Arial Narrow" w:hAnsi="Arial Narrow"/>
          <w:color w:val="000000" w:themeColor="text1"/>
          <w:szCs w:val="24"/>
        </w:rPr>
      </w:pPr>
    </w:p>
    <w:p w14:paraId="30F73257" w14:textId="77777777" w:rsidR="00466C86" w:rsidRPr="00466C86" w:rsidRDefault="00466C86" w:rsidP="00466C86">
      <w:pPr>
        <w:rPr>
          <w:rFonts w:ascii="Arial Narrow" w:hAnsi="Arial Narrow"/>
          <w:color w:val="000000" w:themeColor="text1"/>
          <w:szCs w:val="24"/>
        </w:rPr>
      </w:pPr>
      <w:r w:rsidRPr="00466C86">
        <w:rPr>
          <w:rFonts w:ascii="Arial Narrow" w:hAnsi="Arial Narrow"/>
          <w:color w:val="000000" w:themeColor="text1"/>
          <w:szCs w:val="24"/>
        </w:rPr>
        <w:t>** Music related composition or arranging would typically be guided as a Music Capstone Experience but is listed here as showing one possible activity that might be used and must be approved by appropriate faculty.</w:t>
      </w:r>
    </w:p>
    <w:p w14:paraId="7D5B3927" w14:textId="77777777" w:rsidR="00466C86" w:rsidRDefault="00466C86" w:rsidP="00D664CF">
      <w:pPr>
        <w:pStyle w:val="Body"/>
        <w:rPr>
          <w:rFonts w:ascii="Arial" w:hAnsi="Arial"/>
          <w:b/>
          <w:sz w:val="28"/>
        </w:rPr>
      </w:pPr>
    </w:p>
    <w:p w14:paraId="2FAC995C" w14:textId="77777777" w:rsidR="00466C86" w:rsidRDefault="00466C86" w:rsidP="00D664CF">
      <w:pPr>
        <w:pStyle w:val="Body"/>
        <w:rPr>
          <w:rFonts w:ascii="Arial" w:hAnsi="Arial"/>
          <w:b/>
          <w:sz w:val="28"/>
        </w:rPr>
      </w:pPr>
    </w:p>
    <w:p w14:paraId="515B1FD2" w14:textId="77777777" w:rsidR="007B6EC9" w:rsidRDefault="007B6EC9" w:rsidP="00D664CF">
      <w:pPr>
        <w:pStyle w:val="Body"/>
        <w:rPr>
          <w:rFonts w:ascii="Arial" w:hAnsi="Arial"/>
          <w:b/>
          <w:sz w:val="28"/>
        </w:rPr>
      </w:pPr>
    </w:p>
    <w:p w14:paraId="2FE09953" w14:textId="77777777" w:rsidR="007B6EC9" w:rsidRDefault="007B6EC9" w:rsidP="00D664CF">
      <w:pPr>
        <w:pStyle w:val="Body"/>
        <w:rPr>
          <w:rFonts w:ascii="Arial" w:hAnsi="Arial"/>
          <w:b/>
          <w:sz w:val="28"/>
        </w:rPr>
      </w:pPr>
    </w:p>
    <w:p w14:paraId="5666DD6B" w14:textId="77777777" w:rsidR="007B6EC9" w:rsidRDefault="007B6EC9" w:rsidP="00D664CF">
      <w:pPr>
        <w:pStyle w:val="Body"/>
        <w:rPr>
          <w:rFonts w:ascii="Arial" w:hAnsi="Arial"/>
          <w:b/>
          <w:sz w:val="28"/>
        </w:rPr>
      </w:pPr>
    </w:p>
    <w:p w14:paraId="43492AA9" w14:textId="77777777" w:rsidR="007B6EC9" w:rsidRDefault="007B6EC9" w:rsidP="00D664CF">
      <w:pPr>
        <w:pStyle w:val="Body"/>
        <w:rPr>
          <w:rFonts w:ascii="Arial" w:hAnsi="Arial"/>
          <w:b/>
          <w:sz w:val="28"/>
        </w:rPr>
      </w:pPr>
    </w:p>
    <w:p w14:paraId="68F67899" w14:textId="77777777" w:rsidR="007B6EC9" w:rsidRDefault="007B6EC9" w:rsidP="00D664CF">
      <w:pPr>
        <w:pStyle w:val="Body"/>
        <w:rPr>
          <w:rFonts w:ascii="Arial" w:hAnsi="Arial"/>
          <w:b/>
          <w:sz w:val="28"/>
        </w:rPr>
      </w:pPr>
    </w:p>
    <w:p w14:paraId="527D724D" w14:textId="77777777" w:rsidR="007B6EC9" w:rsidRDefault="007B6EC9" w:rsidP="00466C86">
      <w:pPr>
        <w:rPr>
          <w:rFonts w:ascii="Helvetica" w:hAnsi="Helvetica"/>
          <w:sz w:val="36"/>
          <w:szCs w:val="36"/>
        </w:rPr>
      </w:pPr>
    </w:p>
    <w:p w14:paraId="3196E351" w14:textId="77777777" w:rsidR="007B6EC9" w:rsidRDefault="007B6EC9" w:rsidP="00466C86">
      <w:pPr>
        <w:rPr>
          <w:rFonts w:ascii="Helvetica" w:hAnsi="Helvetica"/>
          <w:sz w:val="36"/>
          <w:szCs w:val="36"/>
        </w:rPr>
      </w:pPr>
    </w:p>
    <w:p w14:paraId="049B711F" w14:textId="77777777" w:rsidR="007B6EC9" w:rsidRDefault="007B6EC9" w:rsidP="00466C86">
      <w:pPr>
        <w:rPr>
          <w:rFonts w:ascii="Helvetica" w:hAnsi="Helvetica"/>
          <w:sz w:val="36"/>
          <w:szCs w:val="36"/>
        </w:rPr>
      </w:pPr>
    </w:p>
    <w:p w14:paraId="5A4F6BCE" w14:textId="77777777" w:rsidR="007B6EC9" w:rsidRDefault="007B6EC9" w:rsidP="00466C86">
      <w:pPr>
        <w:rPr>
          <w:rFonts w:ascii="Helvetica" w:hAnsi="Helvetica"/>
          <w:sz w:val="36"/>
          <w:szCs w:val="36"/>
        </w:rPr>
      </w:pPr>
    </w:p>
    <w:p w14:paraId="33E7AADC" w14:textId="77777777" w:rsidR="007B6EC9" w:rsidRDefault="007B6EC9" w:rsidP="00466C86">
      <w:pPr>
        <w:rPr>
          <w:rFonts w:ascii="Helvetica" w:hAnsi="Helvetica"/>
          <w:sz w:val="36"/>
          <w:szCs w:val="36"/>
        </w:rPr>
      </w:pPr>
    </w:p>
    <w:p w14:paraId="59927869" w14:textId="77777777" w:rsidR="007B6EC9" w:rsidRDefault="007B6EC9" w:rsidP="00466C86">
      <w:pPr>
        <w:rPr>
          <w:rFonts w:ascii="Helvetica" w:hAnsi="Helvetica"/>
          <w:sz w:val="36"/>
          <w:szCs w:val="36"/>
        </w:rPr>
      </w:pPr>
    </w:p>
    <w:p w14:paraId="632240B7" w14:textId="77777777" w:rsidR="007B6EC9" w:rsidRDefault="007B6EC9" w:rsidP="00466C86">
      <w:pPr>
        <w:rPr>
          <w:rFonts w:ascii="Helvetica" w:hAnsi="Helvetica"/>
          <w:sz w:val="36"/>
          <w:szCs w:val="36"/>
        </w:rPr>
      </w:pPr>
    </w:p>
    <w:p w14:paraId="34198DE3" w14:textId="77777777" w:rsidR="007B6EC9" w:rsidRDefault="007B6EC9" w:rsidP="00466C86">
      <w:pPr>
        <w:rPr>
          <w:rFonts w:ascii="Helvetica" w:hAnsi="Helvetica"/>
          <w:sz w:val="36"/>
          <w:szCs w:val="36"/>
        </w:rPr>
      </w:pPr>
    </w:p>
    <w:p w14:paraId="53651C66" w14:textId="77777777" w:rsidR="007B6EC9" w:rsidRDefault="007B6EC9" w:rsidP="00466C86">
      <w:pPr>
        <w:rPr>
          <w:rFonts w:ascii="Helvetica" w:hAnsi="Helvetica"/>
          <w:sz w:val="36"/>
          <w:szCs w:val="36"/>
        </w:rPr>
      </w:pPr>
    </w:p>
    <w:p w14:paraId="68FF5436" w14:textId="77777777" w:rsidR="007B6EC9" w:rsidRDefault="007B6EC9" w:rsidP="00466C86">
      <w:pPr>
        <w:rPr>
          <w:rFonts w:ascii="Helvetica" w:hAnsi="Helvetica"/>
          <w:sz w:val="36"/>
          <w:szCs w:val="36"/>
        </w:rPr>
      </w:pPr>
    </w:p>
    <w:p w14:paraId="264E8FAF" w14:textId="77777777" w:rsidR="007B6EC9" w:rsidRPr="00A537E0" w:rsidRDefault="007B6EC9" w:rsidP="007B6EC9">
      <w:pPr>
        <w:rPr>
          <w:rFonts w:ascii="Helvetica" w:hAnsi="Helvetica"/>
          <w:sz w:val="36"/>
          <w:szCs w:val="36"/>
        </w:rPr>
      </w:pPr>
      <w:r>
        <w:rPr>
          <w:rFonts w:ascii="Helvetica" w:hAnsi="Helvetica"/>
          <w:sz w:val="36"/>
          <w:szCs w:val="36"/>
        </w:rPr>
        <w:lastRenderedPageBreak/>
        <w:t>UWGB Theatre and Dance Studio Guidelines</w:t>
      </w:r>
    </w:p>
    <w:p w14:paraId="2EEAEDEA" w14:textId="77777777" w:rsidR="007B6EC9" w:rsidRDefault="007B6EC9" w:rsidP="007B6EC9">
      <w:pPr>
        <w:pStyle w:val="NormalWeb"/>
      </w:pPr>
      <w:r>
        <w:rPr>
          <w:rFonts w:ascii="Arial" w:hAnsi="Arial" w:cs="Arial"/>
          <w:b/>
          <w:bCs/>
          <w:sz w:val="28"/>
          <w:szCs w:val="28"/>
        </w:rPr>
        <w:t xml:space="preserve">Studio Productions </w:t>
      </w:r>
    </w:p>
    <w:p w14:paraId="05B5EC79" w14:textId="77777777" w:rsidR="007B6EC9" w:rsidRDefault="007B6EC9" w:rsidP="007B6EC9">
      <w:pPr>
        <w:pStyle w:val="NormalWeb"/>
        <w:rPr>
          <w:rFonts w:ascii="Arial" w:hAnsi="Arial" w:cs="Arial"/>
          <w:szCs w:val="24"/>
        </w:rPr>
      </w:pPr>
      <w:r>
        <w:rPr>
          <w:rFonts w:ascii="Arial" w:hAnsi="Arial" w:cs="Arial"/>
          <w:szCs w:val="24"/>
        </w:rPr>
        <w:t xml:space="preserve">Studio Productions provide student Directors, Designers, Performers, and Technicians with appropriate class and lab preparation opportunities to explore working in a variety of styles as peer collaborators. There are many options for the type of event a student may wish to produce. Interested students are encouraged to discuss ideas with faculty members, and submit a Studio Proposal in the Spring Semester to be considered for a Studio designation in the following academic year. </w:t>
      </w:r>
    </w:p>
    <w:p w14:paraId="2F3D95DB" w14:textId="77777777" w:rsidR="007B6EC9" w:rsidRDefault="007B6EC9" w:rsidP="007B6EC9">
      <w:pPr>
        <w:pStyle w:val="NormalWeb"/>
      </w:pPr>
      <w:r>
        <w:rPr>
          <w:rFonts w:ascii="Arial" w:hAnsi="Arial" w:cs="Arial"/>
          <w:b/>
          <w:bCs/>
          <w:sz w:val="28"/>
          <w:szCs w:val="28"/>
        </w:rPr>
        <w:t xml:space="preserve">Studio Theatre Guidelines and Proposal Form </w:t>
      </w:r>
    </w:p>
    <w:p w14:paraId="68AAB95D" w14:textId="77777777" w:rsidR="007B6EC9" w:rsidRDefault="007B6EC9" w:rsidP="007B6EC9">
      <w:pPr>
        <w:pStyle w:val="NormalWeb"/>
      </w:pPr>
      <w:r>
        <w:rPr>
          <w:rFonts w:ascii="Arial" w:hAnsi="Arial" w:cs="Arial"/>
          <w:szCs w:val="24"/>
        </w:rPr>
        <w:t xml:space="preserve">Studio productions are scheduled into the Theatre and Dance production calendar. The exact number will be determined by the number of proposals as well as the projected availability of departmental resources. </w:t>
      </w:r>
    </w:p>
    <w:p w14:paraId="78961792" w14:textId="77777777" w:rsidR="007B6EC9" w:rsidRDefault="007B6EC9" w:rsidP="007B6EC9">
      <w:pPr>
        <w:pStyle w:val="NormalWeb"/>
      </w:pPr>
      <w:r>
        <w:rPr>
          <w:rFonts w:ascii="Arial" w:hAnsi="Arial" w:cs="Arial"/>
          <w:b/>
          <w:bCs/>
          <w:szCs w:val="24"/>
        </w:rPr>
        <w:t xml:space="preserve">GUIDELINES </w:t>
      </w:r>
    </w:p>
    <w:p w14:paraId="311346BC" w14:textId="77777777" w:rsidR="007B6EC9" w:rsidRDefault="007B6EC9" w:rsidP="007B6EC9">
      <w:pPr>
        <w:pStyle w:val="NormalWeb"/>
        <w:rPr>
          <w:rFonts w:ascii="Arial" w:hAnsi="Arial" w:cs="Arial"/>
          <w:sz w:val="22"/>
          <w:szCs w:val="22"/>
        </w:rPr>
      </w:pPr>
      <w:r>
        <w:rPr>
          <w:rFonts w:ascii="Arial" w:hAnsi="Arial" w:cs="Arial"/>
          <w:b/>
          <w:sz w:val="22"/>
          <w:szCs w:val="22"/>
        </w:rPr>
        <w:t>PROPOSALS</w:t>
      </w:r>
      <w:r w:rsidRPr="000D47A8">
        <w:rPr>
          <w:rFonts w:ascii="Arial" w:hAnsi="Arial" w:cs="Arial"/>
          <w:sz w:val="22"/>
          <w:szCs w:val="22"/>
        </w:rPr>
        <w:t xml:space="preserve"> </w:t>
      </w:r>
    </w:p>
    <w:p w14:paraId="4B8D562A" w14:textId="77777777" w:rsidR="007B6EC9" w:rsidRPr="000D47A8" w:rsidRDefault="007B6EC9" w:rsidP="007B6EC9">
      <w:pPr>
        <w:pStyle w:val="NormalWeb"/>
        <w:rPr>
          <w:rFonts w:ascii="Arial" w:hAnsi="Arial" w:cs="Arial"/>
          <w:sz w:val="22"/>
          <w:szCs w:val="22"/>
        </w:rPr>
      </w:pPr>
      <w:r w:rsidRPr="000D47A8">
        <w:rPr>
          <w:rFonts w:ascii="Arial" w:hAnsi="Arial" w:cs="Arial"/>
          <w:sz w:val="22"/>
          <w:szCs w:val="22"/>
        </w:rPr>
        <w:t>Studio productions will be student directed and designed. Proposals will be submitted to the Theatre Chair or Faculty Studio Designee prior to the established deadline. While the faculty will consider all submitted proposals, directors who have completed appropriate coursework and have relevant production experience will be given priority. It is expected that whenever possible, current UWGB students will be given priority in all production positions.</w:t>
      </w:r>
    </w:p>
    <w:p w14:paraId="082F681F" w14:textId="77777777" w:rsidR="007B6EC9" w:rsidRPr="000D47A8" w:rsidRDefault="007B6EC9" w:rsidP="007B6EC9">
      <w:pPr>
        <w:pStyle w:val="NormalWeb"/>
        <w:rPr>
          <w:sz w:val="22"/>
          <w:szCs w:val="22"/>
        </w:rPr>
      </w:pPr>
      <w:r w:rsidRPr="000D47A8">
        <w:rPr>
          <w:rFonts w:ascii="Arial" w:hAnsi="Arial" w:cs="Arial"/>
          <w:sz w:val="22"/>
          <w:szCs w:val="22"/>
        </w:rPr>
        <w:t xml:space="preserve">Students are encouraged to consider the following alternatives to what is traditionally mounted on the Mainstage: </w:t>
      </w:r>
    </w:p>
    <w:p w14:paraId="1DBA1F17" w14:textId="77777777" w:rsidR="007B6EC9" w:rsidRPr="000D47A8" w:rsidRDefault="007B6EC9" w:rsidP="007B6EC9">
      <w:pPr>
        <w:pStyle w:val="NormalWeb"/>
        <w:rPr>
          <w:sz w:val="22"/>
          <w:szCs w:val="22"/>
        </w:rPr>
      </w:pPr>
      <w:r w:rsidRPr="000D47A8">
        <w:rPr>
          <w:rFonts w:ascii="Arial" w:hAnsi="Arial" w:cs="Arial"/>
          <w:sz w:val="22"/>
          <w:szCs w:val="22"/>
        </w:rPr>
        <w:t xml:space="preserve">-one-act plays (2 or more may be submitted by a single or several directors for a single Studio slot) </w:t>
      </w:r>
    </w:p>
    <w:p w14:paraId="0847872E" w14:textId="77777777" w:rsidR="007B6EC9" w:rsidRPr="000D47A8" w:rsidRDefault="007B6EC9" w:rsidP="007B6EC9">
      <w:pPr>
        <w:pStyle w:val="NormalWeb"/>
        <w:rPr>
          <w:rFonts w:ascii="Arial" w:hAnsi="Arial" w:cs="Arial"/>
          <w:sz w:val="22"/>
          <w:szCs w:val="22"/>
        </w:rPr>
      </w:pPr>
      <w:r w:rsidRPr="000D47A8">
        <w:rPr>
          <w:rFonts w:ascii="Arial" w:hAnsi="Arial" w:cs="Arial"/>
          <w:sz w:val="22"/>
          <w:szCs w:val="22"/>
        </w:rPr>
        <w:t xml:space="preserve">-original plays </w:t>
      </w:r>
    </w:p>
    <w:p w14:paraId="3B19B0AD" w14:textId="77777777" w:rsidR="007B6EC9" w:rsidRPr="000D47A8" w:rsidRDefault="007B6EC9" w:rsidP="007B6EC9">
      <w:pPr>
        <w:pStyle w:val="NormalWeb"/>
        <w:rPr>
          <w:rFonts w:ascii="Arial" w:hAnsi="Arial" w:cs="Arial"/>
          <w:sz w:val="22"/>
          <w:szCs w:val="22"/>
        </w:rPr>
      </w:pPr>
      <w:r w:rsidRPr="000D47A8">
        <w:rPr>
          <w:rFonts w:ascii="Arial" w:hAnsi="Arial" w:cs="Arial"/>
          <w:sz w:val="22"/>
          <w:szCs w:val="22"/>
        </w:rPr>
        <w:t>-plays that require minimal technical support or can be performed using rehearsal furniture, costumes, and lighting presets</w:t>
      </w:r>
    </w:p>
    <w:p w14:paraId="639BA2D4" w14:textId="77777777" w:rsidR="007B6EC9" w:rsidRPr="000D47A8" w:rsidRDefault="007B6EC9" w:rsidP="007B6EC9">
      <w:pPr>
        <w:pStyle w:val="NormalWeb"/>
        <w:rPr>
          <w:rFonts w:ascii="Arial" w:hAnsi="Arial" w:cs="Arial"/>
          <w:sz w:val="22"/>
          <w:szCs w:val="22"/>
        </w:rPr>
      </w:pPr>
      <w:r w:rsidRPr="000D47A8">
        <w:rPr>
          <w:rFonts w:ascii="Arial" w:hAnsi="Arial" w:cs="Arial"/>
          <w:sz w:val="22"/>
          <w:szCs w:val="22"/>
        </w:rPr>
        <w:t xml:space="preserve">-staged readings </w:t>
      </w:r>
    </w:p>
    <w:p w14:paraId="64C291E1" w14:textId="77777777" w:rsidR="007B6EC9" w:rsidRPr="000D47A8" w:rsidRDefault="007B6EC9" w:rsidP="007B6EC9">
      <w:pPr>
        <w:pStyle w:val="NormalWeb"/>
        <w:rPr>
          <w:rFonts w:ascii="Arial" w:hAnsi="Arial" w:cs="Arial"/>
          <w:sz w:val="22"/>
          <w:szCs w:val="22"/>
        </w:rPr>
      </w:pPr>
      <w:r w:rsidRPr="000D47A8">
        <w:rPr>
          <w:rFonts w:ascii="Arial" w:hAnsi="Arial" w:cs="Arial"/>
          <w:sz w:val="22"/>
          <w:szCs w:val="22"/>
        </w:rPr>
        <w:t xml:space="preserve">-radio drama </w:t>
      </w:r>
    </w:p>
    <w:p w14:paraId="1763500A" w14:textId="77777777" w:rsidR="007B6EC9" w:rsidRPr="000D47A8" w:rsidRDefault="007B6EC9" w:rsidP="007B6EC9">
      <w:pPr>
        <w:pStyle w:val="NormalWeb"/>
        <w:rPr>
          <w:rFonts w:ascii="Arial" w:hAnsi="Arial" w:cs="Arial"/>
          <w:sz w:val="22"/>
          <w:szCs w:val="22"/>
        </w:rPr>
      </w:pPr>
      <w:r w:rsidRPr="000D47A8">
        <w:rPr>
          <w:rFonts w:ascii="Arial" w:hAnsi="Arial" w:cs="Arial"/>
          <w:sz w:val="22"/>
          <w:szCs w:val="22"/>
        </w:rPr>
        <w:t>-social action theatre or interdisciplinary work in collaboration with other student orgs</w:t>
      </w:r>
    </w:p>
    <w:p w14:paraId="5802474E" w14:textId="77777777" w:rsidR="007B6EC9" w:rsidRPr="000D47A8" w:rsidRDefault="007B6EC9" w:rsidP="007B6EC9">
      <w:pPr>
        <w:pStyle w:val="NormalWeb"/>
        <w:rPr>
          <w:rFonts w:ascii="Arial" w:hAnsi="Arial" w:cs="Arial"/>
          <w:b/>
          <w:sz w:val="28"/>
          <w:szCs w:val="28"/>
        </w:rPr>
      </w:pPr>
      <w:r w:rsidRPr="000D47A8">
        <w:rPr>
          <w:rFonts w:ascii="Arial" w:hAnsi="Arial" w:cs="Arial"/>
          <w:b/>
          <w:sz w:val="28"/>
          <w:szCs w:val="28"/>
        </w:rPr>
        <w:t>Be sure to provide a copy of the script with the proposal.</w:t>
      </w:r>
    </w:p>
    <w:p w14:paraId="6A765399" w14:textId="77777777" w:rsidR="007B6EC9" w:rsidRDefault="007B6EC9" w:rsidP="007B6EC9">
      <w:pPr>
        <w:pStyle w:val="NormalWeb"/>
        <w:rPr>
          <w:rFonts w:ascii="Arial" w:hAnsi="Arial" w:cs="Arial"/>
          <w:b/>
          <w:bCs/>
          <w:sz w:val="28"/>
          <w:szCs w:val="28"/>
        </w:rPr>
      </w:pPr>
    </w:p>
    <w:p w14:paraId="587213BC" w14:textId="77777777" w:rsidR="007B6EC9" w:rsidRDefault="007B6EC9" w:rsidP="007B6EC9">
      <w:pPr>
        <w:pStyle w:val="NormalWeb"/>
        <w:rPr>
          <w:rFonts w:ascii="Arial" w:hAnsi="Arial" w:cs="Arial"/>
          <w:b/>
          <w:bCs/>
          <w:sz w:val="28"/>
          <w:szCs w:val="28"/>
        </w:rPr>
      </w:pPr>
      <w:r>
        <w:rPr>
          <w:rFonts w:ascii="Arial" w:hAnsi="Arial" w:cs="Arial"/>
          <w:b/>
          <w:bCs/>
          <w:sz w:val="28"/>
          <w:szCs w:val="28"/>
        </w:rPr>
        <w:lastRenderedPageBreak/>
        <w:t xml:space="preserve">Studio Theatre Guidelines </w:t>
      </w:r>
    </w:p>
    <w:p w14:paraId="2B6BF681" w14:textId="77777777" w:rsidR="007B6EC9" w:rsidRDefault="007B6EC9" w:rsidP="007B6EC9">
      <w:pPr>
        <w:pStyle w:val="NormalWeb"/>
        <w:rPr>
          <w:rFonts w:ascii="Arial" w:hAnsi="Arial" w:cs="Arial"/>
          <w:b/>
          <w:sz w:val="22"/>
          <w:szCs w:val="22"/>
        </w:rPr>
      </w:pPr>
    </w:p>
    <w:p w14:paraId="67DC7938" w14:textId="77777777" w:rsidR="007B6EC9" w:rsidRDefault="007B6EC9" w:rsidP="007B6EC9">
      <w:pPr>
        <w:pStyle w:val="NormalWeb"/>
        <w:rPr>
          <w:rFonts w:ascii="Arial" w:hAnsi="Arial" w:cs="Arial"/>
          <w:b/>
          <w:sz w:val="22"/>
          <w:szCs w:val="22"/>
        </w:rPr>
      </w:pPr>
      <w:r>
        <w:rPr>
          <w:rFonts w:ascii="Arial" w:hAnsi="Arial" w:cs="Arial"/>
          <w:b/>
          <w:sz w:val="22"/>
          <w:szCs w:val="22"/>
        </w:rPr>
        <w:t>Advising/ Credit</w:t>
      </w:r>
    </w:p>
    <w:p w14:paraId="102348B1" w14:textId="77777777" w:rsidR="007B6EC9" w:rsidRPr="00A537E0" w:rsidRDefault="007B6EC9" w:rsidP="007B6EC9">
      <w:pPr>
        <w:pStyle w:val="NormalWeb"/>
        <w:rPr>
          <w:rFonts w:ascii="Arial" w:hAnsi="Arial" w:cs="Arial"/>
          <w:b/>
          <w:sz w:val="22"/>
          <w:szCs w:val="22"/>
        </w:rPr>
      </w:pPr>
      <w:r w:rsidRPr="000D47A8">
        <w:rPr>
          <w:rFonts w:ascii="Arial" w:hAnsi="Arial" w:cs="Arial"/>
          <w:sz w:val="22"/>
          <w:szCs w:val="22"/>
        </w:rPr>
        <w:t>The Theatre faculty will assign advisors to student directors and all other students on the creative team. Students may request specific advisors but final advisor decisions will be determined by the Theatre Faculty based on projected workload and suitability to the assignment. Students must meet with their advisor prior to beginning work on the production and on a regular basis through completion of the project.</w:t>
      </w:r>
    </w:p>
    <w:p w14:paraId="34A85EA1" w14:textId="77777777" w:rsidR="007B6EC9" w:rsidRPr="000D47A8" w:rsidRDefault="007B6EC9" w:rsidP="007B6EC9">
      <w:pPr>
        <w:pStyle w:val="NormalWeb"/>
        <w:rPr>
          <w:rFonts w:ascii="Arial" w:hAnsi="Arial" w:cs="Arial"/>
          <w:sz w:val="22"/>
          <w:szCs w:val="22"/>
        </w:rPr>
      </w:pPr>
      <w:r w:rsidRPr="000D47A8">
        <w:rPr>
          <w:rFonts w:ascii="Arial" w:hAnsi="Arial" w:cs="Arial"/>
          <w:sz w:val="22"/>
          <w:szCs w:val="22"/>
        </w:rPr>
        <w:t xml:space="preserve">Directors and designers are encouraged to register for Senior Capstone or Independent Study credit for Studio work. Terms of completion and number of credits must be discussed with the faculty advisor prior to registration. </w:t>
      </w:r>
    </w:p>
    <w:p w14:paraId="3A432666" w14:textId="77777777" w:rsidR="007B6EC9" w:rsidRDefault="007B6EC9" w:rsidP="007B6EC9">
      <w:pPr>
        <w:pStyle w:val="NormalWeb"/>
        <w:rPr>
          <w:rFonts w:ascii="Arial" w:hAnsi="Arial" w:cs="Arial"/>
          <w:b/>
          <w:sz w:val="22"/>
          <w:szCs w:val="22"/>
        </w:rPr>
      </w:pPr>
      <w:r>
        <w:rPr>
          <w:rFonts w:ascii="Arial" w:hAnsi="Arial" w:cs="Arial"/>
          <w:b/>
          <w:sz w:val="22"/>
          <w:szCs w:val="22"/>
        </w:rPr>
        <w:t>Scheduling</w:t>
      </w:r>
    </w:p>
    <w:p w14:paraId="3D24DDB6" w14:textId="77777777" w:rsidR="007B6EC9" w:rsidRPr="00A537E0" w:rsidRDefault="007B6EC9" w:rsidP="007B6EC9">
      <w:pPr>
        <w:pStyle w:val="NormalWeb"/>
        <w:rPr>
          <w:rFonts w:ascii="Arial" w:hAnsi="Arial" w:cs="Arial"/>
          <w:b/>
          <w:sz w:val="22"/>
          <w:szCs w:val="22"/>
        </w:rPr>
      </w:pPr>
      <w:r w:rsidRPr="000D47A8">
        <w:rPr>
          <w:rFonts w:ascii="Arial" w:hAnsi="Arial" w:cs="Arial"/>
          <w:sz w:val="22"/>
          <w:szCs w:val="22"/>
        </w:rPr>
        <w:t xml:space="preserve">In most cases Studio work will conflict with Mainstage work. Students will be asked to commit their energy fully to whatever project they have chosen to work on and to clear any conflicts in overlapping projects with the appropriate supervisors prior to beginning either project. </w:t>
      </w:r>
    </w:p>
    <w:p w14:paraId="4A5A73F8" w14:textId="77777777" w:rsidR="007B6EC9" w:rsidRPr="000D47A8" w:rsidRDefault="007B6EC9" w:rsidP="007B6EC9">
      <w:pPr>
        <w:pStyle w:val="NormalWeb"/>
        <w:rPr>
          <w:sz w:val="22"/>
          <w:szCs w:val="22"/>
        </w:rPr>
      </w:pPr>
      <w:r w:rsidRPr="000D47A8">
        <w:rPr>
          <w:rFonts w:ascii="Arial" w:hAnsi="Arial" w:cs="Arial"/>
          <w:sz w:val="22"/>
          <w:szCs w:val="22"/>
        </w:rPr>
        <w:t xml:space="preserve">Studio auditions will be scheduled in collaboration with Mainstage auditions to assure space availability and to avoid unnecessary conflict. </w:t>
      </w:r>
    </w:p>
    <w:p w14:paraId="0B1FDDAB" w14:textId="77777777" w:rsidR="007B6EC9" w:rsidRDefault="007B6EC9" w:rsidP="007B6EC9">
      <w:pPr>
        <w:pStyle w:val="NormalWeb"/>
        <w:rPr>
          <w:rFonts w:ascii="Arial" w:hAnsi="Arial" w:cs="Arial"/>
          <w:b/>
          <w:sz w:val="22"/>
          <w:szCs w:val="22"/>
        </w:rPr>
      </w:pPr>
      <w:r>
        <w:rPr>
          <w:rFonts w:ascii="Arial" w:hAnsi="Arial" w:cs="Arial"/>
          <w:b/>
          <w:sz w:val="22"/>
          <w:szCs w:val="22"/>
        </w:rPr>
        <w:t>Resources</w:t>
      </w:r>
    </w:p>
    <w:p w14:paraId="6087A42A" w14:textId="77777777" w:rsidR="007B6EC9" w:rsidRDefault="007B6EC9" w:rsidP="007B6EC9">
      <w:pPr>
        <w:pStyle w:val="NormalWeb"/>
        <w:rPr>
          <w:rFonts w:ascii="Arial" w:hAnsi="Arial" w:cs="Arial"/>
          <w:sz w:val="22"/>
          <w:szCs w:val="22"/>
        </w:rPr>
      </w:pPr>
      <w:r w:rsidRPr="000D47A8">
        <w:rPr>
          <w:rFonts w:ascii="Arial" w:hAnsi="Arial" w:cs="Arial"/>
          <w:sz w:val="22"/>
          <w:szCs w:val="22"/>
        </w:rPr>
        <w:t xml:space="preserve">The Theatre Program will provide rehearsal and performance space as available, use of the shops, storage, and stock by approved personnel, faculty and staff advising and consultation, </w:t>
      </w:r>
    </w:p>
    <w:p w14:paraId="4EB1BE31" w14:textId="77777777" w:rsidR="007B6EC9" w:rsidRPr="000D47A8" w:rsidRDefault="007B6EC9" w:rsidP="007B6EC9">
      <w:pPr>
        <w:pStyle w:val="NormalWeb"/>
        <w:rPr>
          <w:sz w:val="22"/>
          <w:szCs w:val="22"/>
        </w:rPr>
      </w:pPr>
      <w:r w:rsidRPr="000D47A8">
        <w:rPr>
          <w:rFonts w:ascii="Arial" w:hAnsi="Arial" w:cs="Arial"/>
          <w:sz w:val="22"/>
          <w:szCs w:val="22"/>
        </w:rPr>
        <w:t>A</w:t>
      </w:r>
      <w:r>
        <w:rPr>
          <w:rFonts w:ascii="Arial" w:hAnsi="Arial" w:cs="Arial"/>
          <w:sz w:val="22"/>
          <w:szCs w:val="22"/>
        </w:rPr>
        <w:t>l</w:t>
      </w:r>
      <w:r w:rsidRPr="000D47A8">
        <w:rPr>
          <w:rFonts w:ascii="Arial" w:hAnsi="Arial" w:cs="Arial"/>
          <w:sz w:val="22"/>
          <w:szCs w:val="22"/>
        </w:rPr>
        <w:t xml:space="preserve">l requests for the scheduling of the Jean Weidner Theatre or Theatre Hall spaces   for production work will be directed to the Chair of Theatre and the Managing Director. TH 212 and TH 110 may be available for rehearsal and can be reserved. Classes will always be given priority in reserving these spaces. </w:t>
      </w:r>
    </w:p>
    <w:p w14:paraId="13DA3CF6" w14:textId="77777777" w:rsidR="007B6EC9" w:rsidRPr="000D47A8" w:rsidRDefault="007B6EC9" w:rsidP="007B6EC9">
      <w:pPr>
        <w:pStyle w:val="NormalWeb"/>
        <w:rPr>
          <w:sz w:val="22"/>
          <w:szCs w:val="22"/>
        </w:rPr>
      </w:pPr>
      <w:r w:rsidRPr="000D47A8">
        <w:rPr>
          <w:rFonts w:ascii="Arial" w:hAnsi="Arial" w:cs="Arial"/>
          <w:sz w:val="22"/>
          <w:szCs w:val="22"/>
        </w:rPr>
        <w:t xml:space="preserve">Productions will be guaranteed a minimum of 10 days rehearsal in the performance space prior to opening (during hours in which no class is scheduled in that space) whenever possible. During performances of either Studio or Mainstage productions, directors in rehearsal will make necessary adjustments to rehearsal space and schedule to insure the integrity of performances and to allow students the opportunity to see at least 1 performance of any production. </w:t>
      </w:r>
    </w:p>
    <w:p w14:paraId="36617712" w14:textId="77777777" w:rsidR="007B6EC9" w:rsidRPr="000D47A8" w:rsidRDefault="007B6EC9" w:rsidP="007B6EC9">
      <w:pPr>
        <w:pStyle w:val="NormalWeb"/>
        <w:rPr>
          <w:sz w:val="22"/>
          <w:szCs w:val="22"/>
        </w:rPr>
      </w:pPr>
      <w:r>
        <w:rPr>
          <w:rFonts w:ascii="Arial" w:hAnsi="Arial" w:cs="Arial"/>
          <w:sz w:val="22"/>
          <w:szCs w:val="22"/>
        </w:rPr>
        <w:t>Studio productions may</w:t>
      </w:r>
      <w:r w:rsidRPr="000D47A8">
        <w:rPr>
          <w:rFonts w:ascii="Arial" w:hAnsi="Arial" w:cs="Arial"/>
          <w:sz w:val="22"/>
          <w:szCs w:val="22"/>
        </w:rPr>
        <w:t xml:space="preserve"> have supervised access to costume and prop</w:t>
      </w:r>
      <w:r>
        <w:rPr>
          <w:rFonts w:ascii="Arial" w:hAnsi="Arial" w:cs="Arial"/>
          <w:sz w:val="22"/>
          <w:szCs w:val="22"/>
        </w:rPr>
        <w:t xml:space="preserve"> and furniture </w:t>
      </w:r>
      <w:r w:rsidRPr="000D47A8">
        <w:rPr>
          <w:rFonts w:ascii="Arial" w:hAnsi="Arial" w:cs="Arial"/>
          <w:sz w:val="22"/>
          <w:szCs w:val="22"/>
        </w:rPr>
        <w:t xml:space="preserve">storage. </w:t>
      </w:r>
      <w:r>
        <w:rPr>
          <w:rFonts w:ascii="Arial" w:hAnsi="Arial" w:cs="Arial"/>
          <w:sz w:val="22"/>
          <w:szCs w:val="22"/>
        </w:rPr>
        <w:t xml:space="preserve">Use of stock must be approved by the appropriate supervisor.  </w:t>
      </w:r>
      <w:r w:rsidRPr="000D47A8">
        <w:rPr>
          <w:rFonts w:ascii="Arial" w:hAnsi="Arial" w:cs="Arial"/>
          <w:sz w:val="22"/>
          <w:szCs w:val="22"/>
        </w:rPr>
        <w:t>Use of the Costume and Scene Shops will be determined by the supervisors of those areas and will occur during normal shop hours. Any off-hour use of the shops must be approved in advance.</w:t>
      </w:r>
      <w:r>
        <w:rPr>
          <w:rFonts w:ascii="Arial" w:hAnsi="Arial" w:cs="Arial"/>
          <w:sz w:val="22"/>
          <w:szCs w:val="22"/>
        </w:rPr>
        <w:t xml:space="preserve"> Items borrowed must  be returned clean within 2 weeks of the end of production.</w:t>
      </w:r>
    </w:p>
    <w:p w14:paraId="5421AEE0" w14:textId="77777777" w:rsidR="007B6EC9" w:rsidRDefault="007B6EC9" w:rsidP="007B6EC9">
      <w:pPr>
        <w:pStyle w:val="NormalWeb"/>
        <w:rPr>
          <w:rFonts w:ascii="Arial" w:hAnsi="Arial" w:cs="Arial"/>
          <w:b/>
          <w:sz w:val="22"/>
          <w:szCs w:val="22"/>
        </w:rPr>
      </w:pPr>
    </w:p>
    <w:p w14:paraId="2B3EB034" w14:textId="77777777" w:rsidR="007B6EC9" w:rsidRDefault="007B6EC9" w:rsidP="007B6EC9">
      <w:pPr>
        <w:pStyle w:val="NormalWeb"/>
        <w:rPr>
          <w:rFonts w:ascii="Arial" w:hAnsi="Arial" w:cs="Arial"/>
          <w:b/>
          <w:sz w:val="22"/>
          <w:szCs w:val="22"/>
        </w:rPr>
      </w:pPr>
    </w:p>
    <w:p w14:paraId="1EFA72CA" w14:textId="77777777" w:rsidR="007B6EC9" w:rsidRDefault="007B6EC9" w:rsidP="007B6EC9">
      <w:pPr>
        <w:pStyle w:val="NormalWeb"/>
        <w:rPr>
          <w:rFonts w:ascii="Arial" w:hAnsi="Arial" w:cs="Arial"/>
          <w:b/>
          <w:sz w:val="22"/>
          <w:szCs w:val="22"/>
        </w:rPr>
      </w:pPr>
      <w:r>
        <w:rPr>
          <w:rFonts w:ascii="Arial" w:hAnsi="Arial" w:cs="Arial"/>
          <w:b/>
          <w:sz w:val="22"/>
          <w:szCs w:val="22"/>
        </w:rPr>
        <w:lastRenderedPageBreak/>
        <w:t xml:space="preserve">Budget </w:t>
      </w:r>
    </w:p>
    <w:p w14:paraId="09127632" w14:textId="77777777" w:rsidR="007B6EC9" w:rsidRDefault="007B6EC9" w:rsidP="007B6EC9">
      <w:pPr>
        <w:pStyle w:val="NormalWeb"/>
        <w:rPr>
          <w:rFonts w:ascii="Arial" w:hAnsi="Arial" w:cs="Arial"/>
          <w:sz w:val="22"/>
          <w:szCs w:val="22"/>
        </w:rPr>
      </w:pPr>
      <w:r w:rsidRPr="001D56E6">
        <w:rPr>
          <w:rFonts w:ascii="Arial" w:hAnsi="Arial" w:cs="Arial"/>
          <w:sz w:val="22"/>
          <w:szCs w:val="22"/>
        </w:rPr>
        <w:t>The Theatre Program  will secure production</w:t>
      </w:r>
      <w:r>
        <w:rPr>
          <w:rFonts w:ascii="Arial" w:hAnsi="Arial" w:cs="Arial"/>
          <w:sz w:val="22"/>
          <w:szCs w:val="22"/>
        </w:rPr>
        <w:t xml:space="preserve"> rights and will cover the </w:t>
      </w:r>
      <w:r w:rsidRPr="000D47A8">
        <w:rPr>
          <w:rFonts w:ascii="Arial" w:hAnsi="Arial" w:cs="Arial"/>
          <w:sz w:val="22"/>
          <w:szCs w:val="22"/>
        </w:rPr>
        <w:t xml:space="preserve">cost of scripts, royalties, some marketing, </w:t>
      </w:r>
      <w:r>
        <w:rPr>
          <w:rFonts w:ascii="Arial" w:hAnsi="Arial" w:cs="Arial"/>
          <w:sz w:val="22"/>
          <w:szCs w:val="22"/>
        </w:rPr>
        <w:t xml:space="preserve">photocopying </w:t>
      </w:r>
      <w:r w:rsidRPr="000D47A8">
        <w:rPr>
          <w:rFonts w:ascii="Arial" w:hAnsi="Arial" w:cs="Arial"/>
          <w:sz w:val="22"/>
          <w:szCs w:val="22"/>
        </w:rPr>
        <w:t>and printing of posters and programs. Funding requests for specialized items may be made with the initial proposal.</w:t>
      </w:r>
    </w:p>
    <w:p w14:paraId="244D023B" w14:textId="77777777" w:rsidR="007B6EC9" w:rsidRDefault="007B6EC9" w:rsidP="007B6EC9">
      <w:pPr>
        <w:pStyle w:val="NormalWeb"/>
        <w:rPr>
          <w:rFonts w:ascii="Arial" w:hAnsi="Arial" w:cs="Arial"/>
          <w:b/>
          <w:sz w:val="22"/>
          <w:szCs w:val="22"/>
        </w:rPr>
      </w:pPr>
      <w:r>
        <w:rPr>
          <w:rFonts w:ascii="Arial" w:hAnsi="Arial" w:cs="Arial"/>
          <w:b/>
          <w:sz w:val="22"/>
          <w:szCs w:val="22"/>
        </w:rPr>
        <w:t xml:space="preserve">IMPORTANT BUDGET NOTE: </w:t>
      </w:r>
    </w:p>
    <w:p w14:paraId="395B4F66" w14:textId="77777777" w:rsidR="007B6EC9" w:rsidRPr="004246D4" w:rsidRDefault="007B6EC9" w:rsidP="007B6EC9">
      <w:pPr>
        <w:pStyle w:val="NormalWeb"/>
        <w:rPr>
          <w:rFonts w:ascii="Arial" w:hAnsi="Arial" w:cs="Arial"/>
          <w:sz w:val="22"/>
          <w:szCs w:val="22"/>
        </w:rPr>
      </w:pPr>
      <w:r>
        <w:rPr>
          <w:rFonts w:ascii="Arial" w:hAnsi="Arial" w:cs="Arial"/>
          <w:sz w:val="22"/>
          <w:szCs w:val="22"/>
        </w:rPr>
        <w:t xml:space="preserve">Money from SUFAC </w:t>
      </w:r>
      <w:proofErr w:type="spellStart"/>
      <w:r>
        <w:rPr>
          <w:rFonts w:ascii="Arial" w:hAnsi="Arial" w:cs="Arial"/>
          <w:sz w:val="22"/>
          <w:szCs w:val="22"/>
        </w:rPr>
        <w:t>Seg</w:t>
      </w:r>
      <w:proofErr w:type="spellEnd"/>
      <w:r>
        <w:rPr>
          <w:rFonts w:ascii="Arial" w:hAnsi="Arial" w:cs="Arial"/>
          <w:sz w:val="22"/>
          <w:szCs w:val="22"/>
        </w:rPr>
        <w:t xml:space="preserve"> Fees, made possible by Alternate Theatre, may NOT be used for credited academic work. </w:t>
      </w:r>
    </w:p>
    <w:p w14:paraId="7F01DE35" w14:textId="77777777" w:rsidR="007B6EC9" w:rsidRDefault="007B6EC9" w:rsidP="007B6EC9">
      <w:pPr>
        <w:pStyle w:val="NormalWeb"/>
        <w:rPr>
          <w:rFonts w:ascii="Arial" w:hAnsi="Arial" w:cs="Arial"/>
          <w:b/>
          <w:sz w:val="22"/>
          <w:szCs w:val="22"/>
        </w:rPr>
      </w:pPr>
      <w:r>
        <w:rPr>
          <w:rFonts w:ascii="Arial" w:hAnsi="Arial" w:cs="Arial"/>
          <w:b/>
          <w:sz w:val="22"/>
          <w:szCs w:val="22"/>
        </w:rPr>
        <w:t>POSTER and PROGRAM</w:t>
      </w:r>
    </w:p>
    <w:p w14:paraId="05B69583" w14:textId="77777777" w:rsidR="007B6EC9" w:rsidRPr="000D47A8" w:rsidRDefault="007B6EC9" w:rsidP="007B6EC9">
      <w:pPr>
        <w:pStyle w:val="NormalWeb"/>
        <w:rPr>
          <w:sz w:val="22"/>
          <w:szCs w:val="22"/>
        </w:rPr>
      </w:pPr>
      <w:r w:rsidRPr="000D47A8">
        <w:rPr>
          <w:rFonts w:ascii="Arial" w:hAnsi="Arial" w:cs="Arial"/>
          <w:sz w:val="22"/>
          <w:szCs w:val="22"/>
        </w:rPr>
        <w:t xml:space="preserve">The Creative Team must provide poster and program copy in advance for approval and is responsible for staffing front of house. No admission will be charged for Studio productions. </w:t>
      </w:r>
      <w:r>
        <w:rPr>
          <w:rFonts w:ascii="Arial" w:hAnsi="Arial" w:cs="Arial"/>
          <w:sz w:val="22"/>
          <w:szCs w:val="22"/>
        </w:rPr>
        <w:t>Creative team is also responsible for securing a House Manager for each performance and necessary signage at the venue.</w:t>
      </w:r>
    </w:p>
    <w:p w14:paraId="4892789D" w14:textId="77777777" w:rsidR="007B6EC9" w:rsidRPr="000D47A8" w:rsidRDefault="007B6EC9" w:rsidP="007B6EC9">
      <w:pPr>
        <w:pStyle w:val="NormalWeb"/>
        <w:rPr>
          <w:sz w:val="22"/>
          <w:szCs w:val="22"/>
        </w:rPr>
      </w:pPr>
      <w:r w:rsidRPr="000D47A8">
        <w:rPr>
          <w:rFonts w:ascii="Arial" w:hAnsi="Arial" w:cs="Arial"/>
          <w:sz w:val="22"/>
          <w:szCs w:val="22"/>
        </w:rPr>
        <w:t xml:space="preserve">Theatre Students involved in any University Theatre or Studio production are required to attend the Strike for that production. Specific crews and tasks will be assigned and posted by the Technical Director. Everyone is required to stay until Strike is completed. Any exception to this rule must be approved in advance by the Technical Director. </w:t>
      </w:r>
    </w:p>
    <w:p w14:paraId="3629F774" w14:textId="77777777" w:rsidR="007B6EC9" w:rsidRDefault="007B6EC9" w:rsidP="007B6EC9">
      <w:pPr>
        <w:pStyle w:val="NormalWeb"/>
        <w:rPr>
          <w:rFonts w:ascii="Arial" w:hAnsi="Arial" w:cs="Arial"/>
          <w:sz w:val="22"/>
          <w:szCs w:val="22"/>
        </w:rPr>
      </w:pPr>
      <w:r w:rsidRPr="000D47A8">
        <w:rPr>
          <w:rFonts w:ascii="Arial" w:hAnsi="Arial" w:cs="Arial"/>
          <w:sz w:val="22"/>
          <w:szCs w:val="22"/>
        </w:rPr>
        <w:t>A post-production discussion for each Studio production wil</w:t>
      </w:r>
      <w:r>
        <w:rPr>
          <w:rFonts w:ascii="Arial" w:hAnsi="Arial" w:cs="Arial"/>
          <w:sz w:val="22"/>
          <w:szCs w:val="22"/>
        </w:rPr>
        <w:t>l be scheduled</w:t>
      </w:r>
      <w:r w:rsidRPr="000D47A8">
        <w:rPr>
          <w:rFonts w:ascii="Arial" w:hAnsi="Arial" w:cs="Arial"/>
          <w:sz w:val="22"/>
          <w:szCs w:val="22"/>
        </w:rPr>
        <w:t xml:space="preserve"> following the run. All student participants are expected to attend.</w:t>
      </w:r>
    </w:p>
    <w:p w14:paraId="0306DD82" w14:textId="77777777" w:rsidR="007B6EC9" w:rsidRDefault="007B6EC9" w:rsidP="007B6EC9">
      <w:pPr>
        <w:pStyle w:val="NormalWeb"/>
        <w:rPr>
          <w:rFonts w:ascii="Arial" w:hAnsi="Arial" w:cs="Arial"/>
          <w:sz w:val="22"/>
          <w:szCs w:val="22"/>
        </w:rPr>
      </w:pPr>
    </w:p>
    <w:p w14:paraId="396C78D4" w14:textId="77777777" w:rsidR="007B6EC9" w:rsidRDefault="007B6EC9" w:rsidP="007B6EC9">
      <w:pPr>
        <w:pStyle w:val="NormalWeb"/>
        <w:rPr>
          <w:rFonts w:ascii="Arial" w:hAnsi="Arial" w:cs="Arial"/>
          <w:sz w:val="22"/>
          <w:szCs w:val="22"/>
        </w:rPr>
      </w:pPr>
    </w:p>
    <w:p w14:paraId="11642421" w14:textId="77777777" w:rsidR="007B6EC9" w:rsidRDefault="007B6EC9" w:rsidP="007B6EC9">
      <w:pPr>
        <w:pStyle w:val="NormalWeb"/>
        <w:rPr>
          <w:rFonts w:ascii="Arial" w:hAnsi="Arial" w:cs="Arial"/>
          <w:sz w:val="22"/>
          <w:szCs w:val="22"/>
        </w:rPr>
      </w:pPr>
    </w:p>
    <w:p w14:paraId="49CAB891" w14:textId="77777777" w:rsidR="007B6EC9" w:rsidRDefault="007B6EC9" w:rsidP="007B6EC9">
      <w:pPr>
        <w:pStyle w:val="NormalWeb"/>
        <w:rPr>
          <w:rFonts w:ascii="Arial" w:hAnsi="Arial" w:cs="Arial"/>
          <w:sz w:val="22"/>
          <w:szCs w:val="22"/>
        </w:rPr>
      </w:pPr>
    </w:p>
    <w:p w14:paraId="01175D75" w14:textId="77777777" w:rsidR="007B6EC9" w:rsidRDefault="007B6EC9" w:rsidP="007B6EC9">
      <w:pPr>
        <w:pStyle w:val="NormalWeb"/>
        <w:rPr>
          <w:rFonts w:ascii="Arial" w:hAnsi="Arial" w:cs="Arial"/>
          <w:sz w:val="22"/>
          <w:szCs w:val="22"/>
        </w:rPr>
      </w:pPr>
    </w:p>
    <w:p w14:paraId="78690F9E" w14:textId="77777777" w:rsidR="007B6EC9" w:rsidRDefault="007B6EC9" w:rsidP="007B6EC9">
      <w:pPr>
        <w:pStyle w:val="NormalWeb"/>
        <w:rPr>
          <w:rFonts w:ascii="Arial" w:hAnsi="Arial" w:cs="Arial"/>
          <w:sz w:val="22"/>
          <w:szCs w:val="22"/>
        </w:rPr>
      </w:pPr>
    </w:p>
    <w:p w14:paraId="7189107D" w14:textId="77777777" w:rsidR="007B6EC9" w:rsidRDefault="007B6EC9" w:rsidP="007B6EC9">
      <w:pPr>
        <w:pStyle w:val="NormalWeb"/>
        <w:rPr>
          <w:rFonts w:ascii="Arial" w:hAnsi="Arial" w:cs="Arial"/>
          <w:sz w:val="22"/>
          <w:szCs w:val="22"/>
        </w:rPr>
      </w:pPr>
    </w:p>
    <w:p w14:paraId="324A8CF6" w14:textId="77777777" w:rsidR="007B6EC9" w:rsidRDefault="007B6EC9" w:rsidP="007B6EC9">
      <w:pPr>
        <w:pStyle w:val="NormalWeb"/>
        <w:rPr>
          <w:rFonts w:ascii="Arial" w:hAnsi="Arial" w:cs="Arial"/>
          <w:sz w:val="22"/>
          <w:szCs w:val="22"/>
        </w:rPr>
      </w:pPr>
    </w:p>
    <w:p w14:paraId="710E9574" w14:textId="77777777" w:rsidR="007B6EC9" w:rsidRDefault="007B6EC9" w:rsidP="007B6EC9">
      <w:pPr>
        <w:pStyle w:val="NormalWeb"/>
        <w:rPr>
          <w:rFonts w:ascii="Arial" w:hAnsi="Arial" w:cs="Arial"/>
          <w:sz w:val="22"/>
          <w:szCs w:val="22"/>
        </w:rPr>
      </w:pPr>
    </w:p>
    <w:p w14:paraId="5788660B" w14:textId="77777777" w:rsidR="007B6EC9" w:rsidRDefault="007B6EC9" w:rsidP="007B6EC9">
      <w:pPr>
        <w:pStyle w:val="NormalWeb"/>
        <w:rPr>
          <w:sz w:val="22"/>
          <w:szCs w:val="22"/>
        </w:rPr>
      </w:pPr>
    </w:p>
    <w:p w14:paraId="26BFAB35" w14:textId="77777777" w:rsidR="007B6EC9" w:rsidRPr="000D47A8" w:rsidRDefault="007B6EC9" w:rsidP="007B6EC9">
      <w:pPr>
        <w:pStyle w:val="NormalWeb"/>
        <w:rPr>
          <w:sz w:val="22"/>
          <w:szCs w:val="22"/>
        </w:rPr>
      </w:pPr>
    </w:p>
    <w:p w14:paraId="2217E9B8" w14:textId="77777777" w:rsidR="007B6EC9" w:rsidRDefault="007B6EC9" w:rsidP="007B6EC9">
      <w:pPr>
        <w:pStyle w:val="NormalWeb"/>
      </w:pPr>
    </w:p>
    <w:p w14:paraId="0A6E0D0A" w14:textId="77777777" w:rsidR="007B6EC9" w:rsidRPr="004246D4" w:rsidRDefault="007B6EC9" w:rsidP="007B6EC9">
      <w:pPr>
        <w:pStyle w:val="NormalWeb"/>
        <w:rPr>
          <w:rFonts w:ascii="Arial" w:hAnsi="Arial" w:cs="Arial"/>
        </w:rPr>
      </w:pPr>
      <w:r w:rsidRPr="004246D4">
        <w:rPr>
          <w:rFonts w:ascii="Arial" w:hAnsi="Arial" w:cs="Arial"/>
          <w:b/>
          <w:bCs/>
          <w:sz w:val="28"/>
          <w:szCs w:val="28"/>
        </w:rPr>
        <w:lastRenderedPageBreak/>
        <w:t xml:space="preserve">Studio Production Director’s Proposal </w:t>
      </w:r>
    </w:p>
    <w:p w14:paraId="3AF70044" w14:textId="77777777" w:rsidR="007B6EC9" w:rsidRPr="004246D4" w:rsidRDefault="007B6EC9" w:rsidP="007B6EC9">
      <w:pPr>
        <w:pStyle w:val="NormalWeb"/>
        <w:rPr>
          <w:rFonts w:ascii="Arial" w:hAnsi="Arial" w:cs="Arial"/>
          <w:sz w:val="28"/>
          <w:szCs w:val="28"/>
        </w:rPr>
      </w:pPr>
      <w:r w:rsidRPr="004246D4">
        <w:rPr>
          <w:rFonts w:ascii="Arial" w:hAnsi="Arial" w:cs="Arial"/>
          <w:sz w:val="28"/>
          <w:szCs w:val="28"/>
        </w:rPr>
        <w:t xml:space="preserve">DIRECTOR (S)__________________________________ </w:t>
      </w:r>
    </w:p>
    <w:p w14:paraId="30D1FD0E" w14:textId="77777777" w:rsidR="007B6EC9" w:rsidRPr="004246D4" w:rsidRDefault="007B6EC9" w:rsidP="007B6EC9">
      <w:pPr>
        <w:pStyle w:val="NormalWeb"/>
        <w:rPr>
          <w:rFonts w:ascii="Arial" w:hAnsi="Arial" w:cs="Arial"/>
          <w:sz w:val="28"/>
          <w:szCs w:val="28"/>
        </w:rPr>
      </w:pPr>
      <w:r w:rsidRPr="004246D4">
        <w:rPr>
          <w:rFonts w:ascii="Arial" w:hAnsi="Arial" w:cs="Arial"/>
          <w:sz w:val="28"/>
          <w:szCs w:val="28"/>
        </w:rPr>
        <w:t xml:space="preserve">PRODUCTION TITLE____________________________ </w:t>
      </w:r>
    </w:p>
    <w:p w14:paraId="02E5DF73" w14:textId="77777777" w:rsidR="007B6EC9" w:rsidRPr="004246D4" w:rsidRDefault="007B6EC9" w:rsidP="007B6EC9">
      <w:pPr>
        <w:pStyle w:val="NormalWeb"/>
        <w:rPr>
          <w:rFonts w:ascii="Arial" w:hAnsi="Arial" w:cs="Arial"/>
          <w:sz w:val="28"/>
          <w:szCs w:val="28"/>
        </w:rPr>
      </w:pPr>
      <w:r w:rsidRPr="004246D4">
        <w:rPr>
          <w:rFonts w:ascii="Arial" w:hAnsi="Arial" w:cs="Arial"/>
          <w:sz w:val="28"/>
          <w:szCs w:val="28"/>
        </w:rPr>
        <w:t xml:space="preserve">PLAYWRIGHT__________________________________ </w:t>
      </w:r>
    </w:p>
    <w:p w14:paraId="47B9FEB1" w14:textId="77777777" w:rsidR="007B6EC9" w:rsidRPr="004246D4" w:rsidRDefault="007B6EC9" w:rsidP="007B6EC9">
      <w:pPr>
        <w:pStyle w:val="NormalWeb"/>
        <w:rPr>
          <w:rFonts w:ascii="Arial" w:hAnsi="Arial" w:cs="Arial"/>
          <w:sz w:val="28"/>
          <w:szCs w:val="28"/>
        </w:rPr>
      </w:pPr>
      <w:r w:rsidRPr="004246D4">
        <w:rPr>
          <w:rFonts w:ascii="Arial" w:hAnsi="Arial" w:cs="Arial"/>
          <w:sz w:val="28"/>
          <w:szCs w:val="28"/>
        </w:rPr>
        <w:t>ARE THE RIGHTS AVAILABLE? ___________________</w:t>
      </w:r>
    </w:p>
    <w:p w14:paraId="456CA3D2" w14:textId="77777777" w:rsidR="007B6EC9" w:rsidRPr="004246D4" w:rsidRDefault="007B6EC9" w:rsidP="007B6EC9">
      <w:pPr>
        <w:pStyle w:val="NormalWeb"/>
        <w:rPr>
          <w:rFonts w:ascii="Arial" w:hAnsi="Arial" w:cs="Arial"/>
          <w:sz w:val="28"/>
          <w:szCs w:val="28"/>
        </w:rPr>
      </w:pPr>
      <w:r w:rsidRPr="004246D4">
        <w:rPr>
          <w:rFonts w:ascii="Arial" w:hAnsi="Arial" w:cs="Arial"/>
          <w:sz w:val="28"/>
          <w:szCs w:val="28"/>
        </w:rPr>
        <w:t xml:space="preserve">FULL LENGTH OR 1 ACT?________________________ </w:t>
      </w:r>
    </w:p>
    <w:p w14:paraId="73D57FC2" w14:textId="77777777" w:rsidR="007B6EC9" w:rsidRPr="004246D4" w:rsidRDefault="007B6EC9" w:rsidP="007B6EC9">
      <w:pPr>
        <w:pStyle w:val="NormalWeb"/>
        <w:rPr>
          <w:rFonts w:ascii="Arial" w:hAnsi="Arial" w:cs="Arial"/>
        </w:rPr>
      </w:pPr>
      <w:r w:rsidRPr="004246D4">
        <w:rPr>
          <w:rFonts w:ascii="Arial" w:hAnsi="Arial" w:cs="Arial"/>
          <w:sz w:val="28"/>
          <w:szCs w:val="28"/>
        </w:rPr>
        <w:t xml:space="preserve">CAST SIZE____________________________________ </w:t>
      </w:r>
    </w:p>
    <w:p w14:paraId="609338D3" w14:textId="77777777" w:rsidR="007B6EC9" w:rsidRPr="004246D4" w:rsidRDefault="007B6EC9" w:rsidP="007B6EC9">
      <w:pPr>
        <w:pStyle w:val="NormalWeb"/>
        <w:rPr>
          <w:rFonts w:ascii="Arial" w:hAnsi="Arial" w:cs="Arial"/>
          <w:sz w:val="28"/>
          <w:szCs w:val="28"/>
        </w:rPr>
      </w:pPr>
      <w:r w:rsidRPr="004246D4">
        <w:rPr>
          <w:rFonts w:ascii="Arial" w:hAnsi="Arial" w:cs="Arial"/>
          <w:sz w:val="28"/>
          <w:szCs w:val="28"/>
        </w:rPr>
        <w:t xml:space="preserve">PREFERRED SEMESTER_________________________ </w:t>
      </w:r>
    </w:p>
    <w:p w14:paraId="0AF7E088" w14:textId="77777777" w:rsidR="007B6EC9" w:rsidRPr="004246D4" w:rsidRDefault="007B6EC9" w:rsidP="007B6EC9">
      <w:pPr>
        <w:pStyle w:val="NormalWeb"/>
        <w:rPr>
          <w:rFonts w:ascii="Arial" w:hAnsi="Arial" w:cs="Arial"/>
          <w:sz w:val="28"/>
          <w:szCs w:val="28"/>
        </w:rPr>
      </w:pPr>
      <w:r w:rsidRPr="004246D4">
        <w:rPr>
          <w:rFonts w:ascii="Arial" w:hAnsi="Arial" w:cs="Arial"/>
          <w:sz w:val="28"/>
          <w:szCs w:val="28"/>
        </w:rPr>
        <w:t>DO YOU INTEND TO PROPOSE THIS AS A CAPSTONE PROJECT?</w:t>
      </w:r>
    </w:p>
    <w:p w14:paraId="626D67C5" w14:textId="77777777" w:rsidR="007B6EC9" w:rsidRPr="004246D4" w:rsidRDefault="007B6EC9" w:rsidP="007B6EC9">
      <w:pPr>
        <w:pStyle w:val="NormalWeb"/>
        <w:rPr>
          <w:rFonts w:ascii="Arial" w:hAnsi="Arial" w:cs="Arial"/>
          <w:sz w:val="28"/>
          <w:szCs w:val="28"/>
        </w:rPr>
      </w:pPr>
    </w:p>
    <w:p w14:paraId="1A32CA68" w14:textId="77777777" w:rsidR="007B6EC9" w:rsidRPr="004246D4" w:rsidRDefault="007B6EC9" w:rsidP="007B6EC9">
      <w:pPr>
        <w:pStyle w:val="NormalWeb"/>
        <w:rPr>
          <w:rFonts w:ascii="Arial" w:hAnsi="Arial" w:cs="Arial"/>
        </w:rPr>
      </w:pPr>
      <w:r w:rsidRPr="004246D4">
        <w:rPr>
          <w:rFonts w:ascii="Arial" w:hAnsi="Arial" w:cs="Arial"/>
          <w:sz w:val="28"/>
          <w:szCs w:val="28"/>
        </w:rPr>
        <w:t xml:space="preserve">PLEASE ATTACH THE FOLLOWING INFORMATION: </w:t>
      </w:r>
    </w:p>
    <w:p w14:paraId="298BC974" w14:textId="77777777" w:rsidR="007B6EC9" w:rsidRPr="004246D4" w:rsidRDefault="007B6EC9" w:rsidP="007B6EC9">
      <w:pPr>
        <w:pStyle w:val="NormalWeb"/>
        <w:numPr>
          <w:ilvl w:val="0"/>
          <w:numId w:val="11"/>
        </w:numPr>
        <w:contextualSpacing/>
        <w:rPr>
          <w:rFonts w:ascii="Arial" w:hAnsi="Arial" w:cs="Arial"/>
          <w:sz w:val="28"/>
          <w:szCs w:val="28"/>
        </w:rPr>
      </w:pPr>
      <w:r w:rsidRPr="004246D4">
        <w:rPr>
          <w:rFonts w:ascii="Arial" w:hAnsi="Arial" w:cs="Arial"/>
          <w:sz w:val="28"/>
          <w:szCs w:val="28"/>
        </w:rPr>
        <w:t xml:space="preserve">A brief description of the project. </w:t>
      </w:r>
    </w:p>
    <w:p w14:paraId="72BC4087" w14:textId="77777777" w:rsidR="007B6EC9" w:rsidRPr="004246D4" w:rsidRDefault="007B6EC9" w:rsidP="007B6EC9">
      <w:pPr>
        <w:pStyle w:val="NormalWeb"/>
        <w:ind w:left="720"/>
        <w:contextualSpacing/>
        <w:rPr>
          <w:rFonts w:ascii="Arial" w:hAnsi="Arial" w:cs="Arial"/>
          <w:sz w:val="28"/>
          <w:szCs w:val="28"/>
        </w:rPr>
      </w:pPr>
      <w:r w:rsidRPr="004246D4">
        <w:rPr>
          <w:rFonts w:ascii="Arial" w:hAnsi="Arial" w:cs="Arial"/>
          <w:sz w:val="28"/>
          <w:szCs w:val="28"/>
        </w:rPr>
        <w:t>Play or story synopsis, your interest in the piece, what you feel</w:t>
      </w:r>
    </w:p>
    <w:p w14:paraId="3B046FA2" w14:textId="77777777" w:rsidR="007B6EC9" w:rsidRPr="004246D4" w:rsidRDefault="007B6EC9" w:rsidP="007B6EC9">
      <w:pPr>
        <w:pStyle w:val="NormalWeb"/>
        <w:ind w:left="720"/>
        <w:contextualSpacing/>
        <w:rPr>
          <w:rFonts w:ascii="Arial" w:hAnsi="Arial" w:cs="Arial"/>
          <w:sz w:val="28"/>
          <w:szCs w:val="28"/>
        </w:rPr>
      </w:pPr>
      <w:r w:rsidRPr="004246D4">
        <w:rPr>
          <w:rFonts w:ascii="Arial" w:hAnsi="Arial" w:cs="Arial"/>
          <w:sz w:val="28"/>
          <w:szCs w:val="28"/>
        </w:rPr>
        <w:t>will make it a valuable experience, what are you interested in exploring? Is there a target audience? Particular challenges?</w:t>
      </w:r>
    </w:p>
    <w:p w14:paraId="343B659B" w14:textId="77777777" w:rsidR="007B6EC9" w:rsidRPr="004246D4" w:rsidRDefault="007B6EC9" w:rsidP="007B6EC9">
      <w:pPr>
        <w:pStyle w:val="NormalWeb"/>
        <w:contextualSpacing/>
        <w:rPr>
          <w:rFonts w:ascii="Arial" w:hAnsi="Arial" w:cs="Arial"/>
          <w:sz w:val="28"/>
          <w:szCs w:val="28"/>
        </w:rPr>
      </w:pPr>
    </w:p>
    <w:p w14:paraId="65B5B749" w14:textId="77777777" w:rsidR="007B6EC9" w:rsidRPr="004246D4" w:rsidRDefault="007B6EC9" w:rsidP="007B6EC9">
      <w:pPr>
        <w:pStyle w:val="NormalWeb"/>
        <w:numPr>
          <w:ilvl w:val="0"/>
          <w:numId w:val="11"/>
        </w:numPr>
        <w:contextualSpacing/>
        <w:rPr>
          <w:rFonts w:ascii="Arial" w:hAnsi="Arial" w:cs="Arial"/>
          <w:sz w:val="28"/>
          <w:szCs w:val="28"/>
        </w:rPr>
      </w:pPr>
      <w:r w:rsidRPr="004246D4">
        <w:rPr>
          <w:rFonts w:ascii="Arial" w:hAnsi="Arial" w:cs="Arial"/>
          <w:sz w:val="28"/>
          <w:szCs w:val="28"/>
        </w:rPr>
        <w:t xml:space="preserve">Anticipated production needs. Be as specific as possible. </w:t>
      </w:r>
    </w:p>
    <w:p w14:paraId="07454C68" w14:textId="77777777" w:rsidR="007B6EC9" w:rsidRPr="004246D4" w:rsidRDefault="007B6EC9" w:rsidP="007B6EC9">
      <w:pPr>
        <w:pStyle w:val="NormalWeb"/>
        <w:ind w:left="720"/>
        <w:contextualSpacing/>
        <w:rPr>
          <w:rFonts w:ascii="Arial" w:hAnsi="Arial" w:cs="Arial"/>
          <w:sz w:val="28"/>
          <w:szCs w:val="28"/>
        </w:rPr>
      </w:pPr>
      <w:r w:rsidRPr="004246D4">
        <w:rPr>
          <w:rFonts w:ascii="Arial" w:hAnsi="Arial" w:cs="Arial"/>
          <w:sz w:val="28"/>
          <w:szCs w:val="28"/>
        </w:rPr>
        <w:t>Rehearsal time and space. Preferred performance venue.</w:t>
      </w:r>
    </w:p>
    <w:p w14:paraId="0890DFF1" w14:textId="77777777" w:rsidR="007B6EC9" w:rsidRPr="004246D4" w:rsidRDefault="007B6EC9" w:rsidP="007B6EC9">
      <w:pPr>
        <w:pStyle w:val="NormalWeb"/>
        <w:ind w:left="720"/>
        <w:contextualSpacing/>
        <w:rPr>
          <w:rFonts w:ascii="Arial" w:hAnsi="Arial" w:cs="Arial"/>
          <w:sz w:val="28"/>
          <w:szCs w:val="28"/>
        </w:rPr>
      </w:pPr>
      <w:r w:rsidRPr="004246D4">
        <w:rPr>
          <w:rFonts w:ascii="Arial" w:hAnsi="Arial" w:cs="Arial"/>
          <w:sz w:val="28"/>
          <w:szCs w:val="28"/>
        </w:rPr>
        <w:t>Essential production elements and how you plan to approach them, use of shops, stock items.</w:t>
      </w:r>
    </w:p>
    <w:p w14:paraId="38EBCFD5" w14:textId="77777777" w:rsidR="007B6EC9" w:rsidRPr="004246D4" w:rsidRDefault="007B6EC9" w:rsidP="007B6EC9">
      <w:pPr>
        <w:pStyle w:val="NormalWeb"/>
        <w:ind w:left="720"/>
        <w:contextualSpacing/>
        <w:rPr>
          <w:rFonts w:ascii="Arial" w:hAnsi="Arial" w:cs="Arial"/>
          <w:sz w:val="28"/>
          <w:szCs w:val="28"/>
        </w:rPr>
      </w:pPr>
    </w:p>
    <w:p w14:paraId="4990E975" w14:textId="77777777" w:rsidR="007B6EC9" w:rsidRPr="004246D4" w:rsidRDefault="007B6EC9" w:rsidP="007B6EC9">
      <w:pPr>
        <w:pStyle w:val="NormalWeb"/>
        <w:numPr>
          <w:ilvl w:val="0"/>
          <w:numId w:val="11"/>
        </w:numPr>
        <w:contextualSpacing/>
        <w:rPr>
          <w:rFonts w:ascii="Arial" w:hAnsi="Arial" w:cs="Arial"/>
          <w:sz w:val="28"/>
          <w:szCs w:val="28"/>
        </w:rPr>
      </w:pPr>
      <w:r w:rsidRPr="004246D4">
        <w:rPr>
          <w:rFonts w:ascii="Arial" w:hAnsi="Arial" w:cs="Arial"/>
          <w:sz w:val="28"/>
          <w:szCs w:val="28"/>
        </w:rPr>
        <w:t>Are there any specialized items necessary to this production (piano, special effects, etc.) requiring personnel or funding?</w:t>
      </w:r>
    </w:p>
    <w:p w14:paraId="5759077E" w14:textId="77777777" w:rsidR="007B6EC9" w:rsidRDefault="007B6EC9" w:rsidP="007B6EC9">
      <w:pPr>
        <w:jc w:val="center"/>
        <w:rPr>
          <w:rFonts w:ascii="Arial" w:hAnsi="Arial" w:cs="Arial"/>
          <w:b/>
          <w:sz w:val="48"/>
          <w:szCs w:val="48"/>
        </w:rPr>
      </w:pPr>
    </w:p>
    <w:p w14:paraId="0D814C63" w14:textId="77777777" w:rsidR="007B6EC9" w:rsidRPr="000D47A8" w:rsidRDefault="007B6EC9" w:rsidP="007B6EC9">
      <w:pPr>
        <w:pStyle w:val="NormalWeb"/>
        <w:rPr>
          <w:rFonts w:ascii="Arial" w:hAnsi="Arial" w:cs="Arial"/>
          <w:b/>
          <w:sz w:val="28"/>
          <w:szCs w:val="28"/>
        </w:rPr>
      </w:pPr>
      <w:r w:rsidRPr="000D47A8">
        <w:rPr>
          <w:rFonts w:ascii="Arial" w:hAnsi="Arial" w:cs="Arial"/>
          <w:b/>
          <w:sz w:val="28"/>
          <w:szCs w:val="28"/>
        </w:rPr>
        <w:t>Be sure to provide a copy of the script with the proposal.</w:t>
      </w:r>
    </w:p>
    <w:p w14:paraId="345C1CC0" w14:textId="77777777" w:rsidR="007B6EC9" w:rsidRDefault="007B6EC9" w:rsidP="00466C86">
      <w:pPr>
        <w:rPr>
          <w:rFonts w:ascii="Helvetica" w:hAnsi="Helvetica"/>
          <w:sz w:val="36"/>
          <w:szCs w:val="36"/>
        </w:rPr>
      </w:pPr>
    </w:p>
    <w:p w14:paraId="4CC7C0B9" w14:textId="77777777" w:rsidR="007B6EC9" w:rsidRDefault="007B6EC9" w:rsidP="00466C86">
      <w:pPr>
        <w:rPr>
          <w:rFonts w:ascii="Helvetica" w:hAnsi="Helvetica"/>
          <w:sz w:val="36"/>
          <w:szCs w:val="36"/>
        </w:rPr>
      </w:pPr>
    </w:p>
    <w:p w14:paraId="5C373A22" w14:textId="77777777" w:rsidR="00D664CF" w:rsidRDefault="00D664CF">
      <w:pPr>
        <w:pStyle w:val="Body"/>
        <w:rPr>
          <w:rFonts w:ascii="Helvetica" w:hAnsi="Helvetica"/>
          <w:b/>
          <w:sz w:val="28"/>
        </w:rPr>
      </w:pPr>
      <w:r>
        <w:rPr>
          <w:rFonts w:ascii="Helvetica" w:hAnsi="Helvetica"/>
          <w:b/>
          <w:sz w:val="28"/>
        </w:rPr>
        <w:lastRenderedPageBreak/>
        <w:t>Scholarships</w:t>
      </w:r>
    </w:p>
    <w:p w14:paraId="4DBE10DA" w14:textId="77777777" w:rsidR="00D664CF" w:rsidRDefault="00D664CF">
      <w:pPr>
        <w:pStyle w:val="Body"/>
        <w:rPr>
          <w:rFonts w:ascii="Arial" w:hAnsi="Arial"/>
          <w:b/>
          <w:sz w:val="28"/>
        </w:rPr>
      </w:pPr>
    </w:p>
    <w:p w14:paraId="0F99679F" w14:textId="77777777" w:rsidR="00D664CF" w:rsidRDefault="00D664CF">
      <w:pPr>
        <w:pStyle w:val="Body"/>
        <w:rPr>
          <w:rFonts w:ascii="Arial" w:hAnsi="Arial"/>
        </w:rPr>
      </w:pPr>
      <w:r>
        <w:rPr>
          <w:rFonts w:ascii="Arial" w:hAnsi="Arial"/>
        </w:rPr>
        <w:t>Scholarships for both incoming and returning students are available.  Scholarship funds are provided by a percentage of the box office income for Mainstage Productions and from endowed scholarships and the First Nighter fund.</w:t>
      </w:r>
    </w:p>
    <w:p w14:paraId="0B28EBDF" w14:textId="77777777" w:rsidR="00D664CF" w:rsidRDefault="00D664CF">
      <w:pPr>
        <w:pStyle w:val="Body"/>
        <w:rPr>
          <w:rFonts w:ascii="Arial" w:hAnsi="Arial"/>
        </w:rPr>
      </w:pPr>
    </w:p>
    <w:p w14:paraId="3BED8AD3" w14:textId="77777777" w:rsidR="00D664CF" w:rsidRDefault="00D664CF">
      <w:pPr>
        <w:pStyle w:val="Body"/>
        <w:rPr>
          <w:rFonts w:ascii="Arial" w:hAnsi="Arial"/>
        </w:rPr>
      </w:pPr>
      <w:r>
        <w:rPr>
          <w:rFonts w:ascii="Arial" w:hAnsi="Arial"/>
        </w:rPr>
        <w:t xml:space="preserve">Incoming students fill out a scholarship application and schedule an audition or interview.  Returning students reapply for scholarships each Spring by submitting a current resume detailing their theatre accomplishments and credits and a letter of intent.  All scholarship applicants must either perform a scholarship audition or a design/tech interview and portfolio review. </w:t>
      </w:r>
    </w:p>
    <w:p w14:paraId="22F39F10" w14:textId="77777777" w:rsidR="00D664CF" w:rsidRDefault="00D664CF">
      <w:pPr>
        <w:pStyle w:val="Body"/>
        <w:rPr>
          <w:rFonts w:ascii="Arial" w:hAnsi="Arial"/>
        </w:rPr>
      </w:pPr>
    </w:p>
    <w:p w14:paraId="7729FD8E" w14:textId="08EC00FA" w:rsidR="00D664CF" w:rsidRDefault="00D664CF">
      <w:pPr>
        <w:pStyle w:val="Body"/>
        <w:rPr>
          <w:rFonts w:ascii="Arial" w:hAnsi="Arial"/>
        </w:rPr>
      </w:pPr>
      <w:r>
        <w:rPr>
          <w:rFonts w:ascii="Arial" w:hAnsi="Arial"/>
        </w:rPr>
        <w:t xml:space="preserve">To be eligible for a Theatre scholarship, a student must be a declared Theatre Major or Minor.  Scholarships are distributed half of the total each semester, and are contingent upon maintaining a </w:t>
      </w:r>
      <w:r w:rsidR="0025223F">
        <w:rPr>
          <w:rFonts w:ascii="Arial" w:hAnsi="Arial"/>
        </w:rPr>
        <w:t>*</w:t>
      </w:r>
      <w:r>
        <w:rPr>
          <w:rFonts w:ascii="Arial" w:hAnsi="Arial"/>
        </w:rPr>
        <w:t xml:space="preserve">3.0 GPA.  Recipients of Theatre scholarships are required to audition for or participate in all </w:t>
      </w:r>
      <w:proofErr w:type="spellStart"/>
      <w:r>
        <w:rPr>
          <w:rFonts w:ascii="Arial" w:hAnsi="Arial"/>
        </w:rPr>
        <w:t>Maintstage</w:t>
      </w:r>
      <w:proofErr w:type="spellEnd"/>
      <w:r>
        <w:rPr>
          <w:rFonts w:ascii="Arial" w:hAnsi="Arial"/>
        </w:rPr>
        <w:t xml:space="preserve"> productions.  </w:t>
      </w:r>
    </w:p>
    <w:p w14:paraId="60EE37A2" w14:textId="77777777" w:rsidR="0025223F" w:rsidRDefault="0025223F">
      <w:pPr>
        <w:pStyle w:val="Body"/>
        <w:rPr>
          <w:rFonts w:ascii="Arial" w:hAnsi="Arial"/>
        </w:rPr>
      </w:pPr>
    </w:p>
    <w:p w14:paraId="2DD92043" w14:textId="64D653D1" w:rsidR="0025223F" w:rsidRDefault="0025223F">
      <w:pPr>
        <w:pStyle w:val="Body"/>
        <w:rPr>
          <w:rFonts w:ascii="Arial" w:hAnsi="Arial"/>
        </w:rPr>
      </w:pPr>
      <w:r>
        <w:rPr>
          <w:rFonts w:ascii="Arial" w:hAnsi="Arial"/>
        </w:rPr>
        <w:t xml:space="preserve">*Note:  Based on one permanent scholarship gift the Theatre Program does have the option for some scholarship support that requires a 2.5 minimum GPA. </w:t>
      </w:r>
    </w:p>
    <w:p w14:paraId="20F11B23" w14:textId="77777777" w:rsidR="00D664CF" w:rsidRDefault="00D664CF">
      <w:pPr>
        <w:pStyle w:val="Body"/>
        <w:rPr>
          <w:rFonts w:ascii="Arial" w:hAnsi="Arial"/>
        </w:rPr>
      </w:pPr>
    </w:p>
    <w:p w14:paraId="5CAACC94" w14:textId="77777777" w:rsidR="00D664CF" w:rsidRDefault="00D664CF" w:rsidP="00D664CF">
      <w:pPr>
        <w:pStyle w:val="Body"/>
        <w:rPr>
          <w:rFonts w:ascii="Helvetica" w:hAnsi="Helvetica"/>
          <w:b/>
          <w:sz w:val="28"/>
        </w:rPr>
      </w:pPr>
      <w:r>
        <w:rPr>
          <w:rFonts w:ascii="Helvetica" w:hAnsi="Helvetica"/>
          <w:b/>
          <w:sz w:val="28"/>
        </w:rPr>
        <w:t xml:space="preserve">Theatre Scholarship Auditions </w:t>
      </w:r>
    </w:p>
    <w:p w14:paraId="1F7732D1" w14:textId="77777777" w:rsidR="00D664CF" w:rsidRDefault="00D664CF">
      <w:pPr>
        <w:rPr>
          <w:rFonts w:ascii="Arial" w:hAnsi="Arial"/>
          <w:b/>
          <w:sz w:val="28"/>
        </w:rPr>
      </w:pPr>
    </w:p>
    <w:p w14:paraId="3AE548BA" w14:textId="77777777" w:rsidR="00D664CF" w:rsidRDefault="00D664CF">
      <w:pPr>
        <w:rPr>
          <w:rFonts w:ascii="Arial" w:hAnsi="Arial"/>
          <w:color w:val="000000"/>
        </w:rPr>
      </w:pPr>
      <w:r>
        <w:rPr>
          <w:rFonts w:ascii="Arial" w:hAnsi="Arial"/>
          <w:color w:val="000000"/>
        </w:rPr>
        <w:t>Incoming Students (Freshman and Transfer)</w:t>
      </w:r>
    </w:p>
    <w:p w14:paraId="0923E862" w14:textId="77777777" w:rsidR="00D664CF" w:rsidRPr="001679A1" w:rsidRDefault="00D664CF" w:rsidP="00D664CF">
      <w:pPr>
        <w:pStyle w:val="BodyText"/>
        <w:rPr>
          <w:rFonts w:ascii="Geneva" w:hAnsi="Geneva"/>
        </w:rPr>
      </w:pPr>
      <w:r>
        <w:t>Prepare 2 contrasting pieces.  Monologues should not exceed 2 minutes each.  Students may opt to perform a song or dance (accompaniment required) for one or both selections.  Students are encouraged to show their strongest skills in the audition.</w:t>
      </w:r>
      <w:r>
        <w:rPr>
          <w:rFonts w:ascii="Geneva" w:hAnsi="Geneva"/>
        </w:rPr>
        <w:t xml:space="preserve"> </w:t>
      </w:r>
    </w:p>
    <w:p w14:paraId="41969ECA" w14:textId="77777777" w:rsidR="00D664CF" w:rsidRDefault="00D664CF">
      <w:pPr>
        <w:rPr>
          <w:rFonts w:ascii="Arial" w:hAnsi="Arial"/>
        </w:rPr>
      </w:pPr>
    </w:p>
    <w:p w14:paraId="4A568526" w14:textId="77777777" w:rsidR="00D664CF" w:rsidRDefault="00D664CF">
      <w:pPr>
        <w:rPr>
          <w:rFonts w:ascii="Arial" w:hAnsi="Arial"/>
        </w:rPr>
      </w:pPr>
      <w:r>
        <w:rPr>
          <w:rFonts w:ascii="Arial" w:hAnsi="Arial"/>
        </w:rPr>
        <w:t xml:space="preserve">In choosing a piece, pick something in which you could realistically be cast. Also consider: </w:t>
      </w:r>
    </w:p>
    <w:p w14:paraId="743ECD81" w14:textId="77777777" w:rsidR="00D664CF" w:rsidRDefault="00D664CF">
      <w:pPr>
        <w:rPr>
          <w:rFonts w:ascii="Arial" w:hAnsi="Arial"/>
        </w:rPr>
      </w:pPr>
      <w:r>
        <w:rPr>
          <w:rFonts w:ascii="Arial" w:hAnsi="Arial"/>
        </w:rPr>
        <w:tab/>
      </w:r>
      <w:r>
        <w:rPr>
          <w:rFonts w:ascii="Arial" w:hAnsi="Arial"/>
        </w:rPr>
        <w:tab/>
      </w:r>
      <w:r>
        <w:rPr>
          <w:rFonts w:ascii="Arial" w:hAnsi="Arial"/>
        </w:rPr>
        <w:tab/>
        <w:t>What impression do I want to give?</w:t>
      </w:r>
    </w:p>
    <w:p w14:paraId="285ED1BD" w14:textId="77777777" w:rsidR="00D664CF" w:rsidRDefault="00D664CF">
      <w:pPr>
        <w:rPr>
          <w:rFonts w:ascii="Arial" w:hAnsi="Arial"/>
        </w:rPr>
      </w:pPr>
      <w:r>
        <w:rPr>
          <w:rFonts w:ascii="Arial" w:hAnsi="Arial"/>
        </w:rPr>
        <w:tab/>
      </w:r>
      <w:r>
        <w:rPr>
          <w:rFonts w:ascii="Arial" w:hAnsi="Arial"/>
        </w:rPr>
        <w:tab/>
      </w:r>
      <w:r>
        <w:rPr>
          <w:rFonts w:ascii="Arial" w:hAnsi="Arial"/>
        </w:rPr>
        <w:tab/>
        <w:t>Is the material something I can relate to?</w:t>
      </w:r>
    </w:p>
    <w:p w14:paraId="58A10D82" w14:textId="77777777" w:rsidR="00D664CF" w:rsidRDefault="00D664CF">
      <w:pPr>
        <w:rPr>
          <w:rFonts w:ascii="Arial" w:hAnsi="Arial"/>
        </w:rPr>
      </w:pPr>
      <w:r>
        <w:rPr>
          <w:rFonts w:ascii="Arial" w:hAnsi="Arial"/>
        </w:rPr>
        <w:tab/>
      </w:r>
      <w:r>
        <w:rPr>
          <w:rFonts w:ascii="Arial" w:hAnsi="Arial"/>
        </w:rPr>
        <w:tab/>
      </w:r>
      <w:r>
        <w:rPr>
          <w:rFonts w:ascii="Arial" w:hAnsi="Arial"/>
        </w:rPr>
        <w:tab/>
        <w:t>Does this work show me in my best light?</w:t>
      </w:r>
    </w:p>
    <w:p w14:paraId="359029DD" w14:textId="77777777" w:rsidR="00D664CF" w:rsidRDefault="00D664CF">
      <w:pPr>
        <w:rPr>
          <w:rFonts w:ascii="Arial" w:hAnsi="Arial"/>
        </w:rPr>
      </w:pPr>
    </w:p>
    <w:p w14:paraId="76A2E3DD" w14:textId="77777777" w:rsidR="00D664CF" w:rsidRDefault="00D664CF">
      <w:pPr>
        <w:rPr>
          <w:rFonts w:ascii="Arial" w:hAnsi="Arial"/>
        </w:rPr>
      </w:pPr>
      <w:r>
        <w:rPr>
          <w:rFonts w:ascii="Arial" w:hAnsi="Arial"/>
        </w:rPr>
        <w:t>Avoid dialects, extreme physical characterization and extensive use of props and costumes. Avoid overdone material or work that requires a huge leap in emotion.</w:t>
      </w:r>
    </w:p>
    <w:p w14:paraId="620C9AA8" w14:textId="77777777" w:rsidR="00D664CF" w:rsidRDefault="00D664CF">
      <w:pPr>
        <w:rPr>
          <w:rFonts w:ascii="Arial" w:hAnsi="Arial"/>
        </w:rPr>
      </w:pPr>
    </w:p>
    <w:p w14:paraId="18960529" w14:textId="77777777" w:rsidR="00D664CF" w:rsidRDefault="00D664CF">
      <w:pPr>
        <w:rPr>
          <w:rFonts w:ascii="Arial" w:hAnsi="Arial"/>
        </w:rPr>
      </w:pPr>
      <w:r>
        <w:rPr>
          <w:rFonts w:ascii="Arial" w:hAnsi="Arial"/>
        </w:rPr>
        <w:t>It is perfectly acceptable to present work that you have shown or performed previously provided that the showing indicates continued growth.</w:t>
      </w:r>
    </w:p>
    <w:p w14:paraId="4E50BF79" w14:textId="77777777" w:rsidR="00D664CF" w:rsidRDefault="00D664CF">
      <w:pPr>
        <w:rPr>
          <w:rFonts w:ascii="Arial" w:hAnsi="Arial"/>
        </w:rPr>
      </w:pPr>
    </w:p>
    <w:p w14:paraId="0ACE6D09" w14:textId="77777777" w:rsidR="00D664CF" w:rsidRDefault="00D664CF">
      <w:pPr>
        <w:rPr>
          <w:rFonts w:ascii="Arial" w:hAnsi="Arial"/>
        </w:rPr>
      </w:pPr>
      <w:r>
        <w:rPr>
          <w:rFonts w:ascii="Arial" w:hAnsi="Arial"/>
        </w:rPr>
        <w:t>It is suggested that you begin work on your piece as early as possible. Give yourself plenty of time to find the right material and then keep a file of all the pieces you have worked on for future references.</w:t>
      </w:r>
    </w:p>
    <w:p w14:paraId="2C39B136" w14:textId="77777777" w:rsidR="00D664CF" w:rsidRDefault="00D664CF">
      <w:pPr>
        <w:rPr>
          <w:rFonts w:ascii="Arial" w:hAnsi="Arial"/>
        </w:rPr>
      </w:pPr>
    </w:p>
    <w:p w14:paraId="3C502E46" w14:textId="77777777" w:rsidR="00D664CF" w:rsidRDefault="00D664CF">
      <w:pPr>
        <w:rPr>
          <w:rFonts w:ascii="Arial" w:hAnsi="Arial"/>
        </w:rPr>
      </w:pPr>
      <w:r>
        <w:rPr>
          <w:rFonts w:ascii="Arial" w:hAnsi="Arial"/>
        </w:rPr>
        <w:t>Each individual is responsible for his/her own set up and introduction.</w:t>
      </w:r>
    </w:p>
    <w:p w14:paraId="6B0BFC1C" w14:textId="77777777" w:rsidR="00D664CF" w:rsidRDefault="00D664CF">
      <w:pPr>
        <w:rPr>
          <w:rFonts w:ascii="Arial" w:hAnsi="Arial"/>
          <w:u w:val="single"/>
        </w:rPr>
      </w:pPr>
      <w:r>
        <w:rPr>
          <w:rFonts w:ascii="Arial" w:hAnsi="Arial"/>
        </w:rPr>
        <w:t xml:space="preserve">A standard introduction is:  “Good afternoon, my name is Bob Wilson. Today I will be presenting Stanley from Tennessee Williams’ A Streetcar Named Desire” and I will sing “The Impossible Dream” from “Man of La Mancha.” </w:t>
      </w:r>
    </w:p>
    <w:p w14:paraId="62953029" w14:textId="77777777" w:rsidR="00D664CF" w:rsidRDefault="00D664CF">
      <w:pPr>
        <w:rPr>
          <w:rFonts w:ascii="Arial" w:hAnsi="Arial"/>
        </w:rPr>
      </w:pPr>
      <w:r>
        <w:rPr>
          <w:rFonts w:ascii="Arial" w:hAnsi="Arial"/>
        </w:rPr>
        <w:lastRenderedPageBreak/>
        <w:t>It is appropriate to say “Thank you” at the end of your pieces to complete your presentation.</w:t>
      </w:r>
    </w:p>
    <w:p w14:paraId="6CD052EA" w14:textId="77777777" w:rsidR="00EA0289" w:rsidRPr="00613924" w:rsidRDefault="00EA0289">
      <w:pPr>
        <w:rPr>
          <w:rFonts w:ascii="Arial" w:hAnsi="Arial"/>
        </w:rPr>
      </w:pPr>
    </w:p>
    <w:p w14:paraId="10658763" w14:textId="77777777" w:rsidR="00D664CF" w:rsidRDefault="00D664CF">
      <w:pPr>
        <w:rPr>
          <w:rFonts w:ascii="Arial" w:hAnsi="Arial"/>
          <w:color w:val="000000"/>
        </w:rPr>
      </w:pPr>
      <w:r>
        <w:rPr>
          <w:rFonts w:ascii="Arial" w:hAnsi="Arial"/>
          <w:color w:val="000000"/>
        </w:rPr>
        <w:t>Design/Technical Theatre Majors</w:t>
      </w:r>
    </w:p>
    <w:p w14:paraId="2207A96C" w14:textId="77777777" w:rsidR="00D664CF" w:rsidRPr="00660904" w:rsidRDefault="00D664CF" w:rsidP="00D664CF">
      <w:pPr>
        <w:pStyle w:val="BodyText"/>
        <w:rPr>
          <w:rFonts w:ascii="Geneva" w:hAnsi="Geneva"/>
        </w:rPr>
      </w:pPr>
      <w:r>
        <w:t xml:space="preserve">Incoming Design/ Tech majors will make an appointment for an interview/ portfolio review.  Samples of class and production work support materials may be presented by way of renderings, concept statements, production books, </w:t>
      </w:r>
      <w:proofErr w:type="spellStart"/>
      <w:r>
        <w:t>draftings</w:t>
      </w:r>
      <w:proofErr w:type="spellEnd"/>
      <w:r>
        <w:t xml:space="preserve">, photographs, audio materials or fully realized costume, property or craft pieces.  The student should be prepared to present these materials, describing production assignments and highlights. </w:t>
      </w:r>
    </w:p>
    <w:p w14:paraId="1AFB6084" w14:textId="77777777" w:rsidR="00D664CF" w:rsidRDefault="00D664CF">
      <w:pPr>
        <w:pStyle w:val="Body"/>
        <w:rPr>
          <w:rFonts w:ascii="Arial" w:hAnsi="Arial"/>
        </w:rPr>
      </w:pPr>
    </w:p>
    <w:p w14:paraId="38B257FC" w14:textId="77777777" w:rsidR="00D664CF" w:rsidRDefault="00D664CF">
      <w:pPr>
        <w:pStyle w:val="Body"/>
        <w:rPr>
          <w:rFonts w:ascii="Arial" w:hAnsi="Arial"/>
        </w:rPr>
      </w:pPr>
      <w:r>
        <w:rPr>
          <w:rFonts w:ascii="Arial" w:hAnsi="Arial"/>
        </w:rPr>
        <w:t>All scholarship requests are reviewed by the Theatre Scholarship Committee and awards are made based on a combination of contribution to and growth in theatre, academic achievement and need.  Students must maintain a 3.0 GPA in order to receive a scholarship.  Questions concerning scholarships should be directed to the Chair of the Scholarship Committee.</w:t>
      </w:r>
    </w:p>
    <w:p w14:paraId="2CE62295" w14:textId="77777777" w:rsidR="00D664CF" w:rsidRDefault="00D664CF">
      <w:pPr>
        <w:pStyle w:val="Body"/>
        <w:rPr>
          <w:rFonts w:ascii="Arial" w:hAnsi="Arial"/>
        </w:rPr>
      </w:pPr>
    </w:p>
    <w:p w14:paraId="13C98546" w14:textId="77777777" w:rsidR="00D664CF" w:rsidRDefault="00D664CF">
      <w:pPr>
        <w:pStyle w:val="Body"/>
        <w:rPr>
          <w:rFonts w:ascii="Arial" w:hAnsi="Arial"/>
        </w:rPr>
      </w:pPr>
      <w:r>
        <w:rPr>
          <w:rFonts w:ascii="Arial" w:hAnsi="Arial"/>
        </w:rPr>
        <w:tab/>
        <w:t>For more scholarship information</w:t>
      </w:r>
    </w:p>
    <w:p w14:paraId="350A8B6C" w14:textId="77777777" w:rsidR="00D664CF" w:rsidRDefault="00D664CF">
      <w:pPr>
        <w:pStyle w:val="Body"/>
        <w:rPr>
          <w:rFonts w:ascii="Arial" w:hAnsi="Arial"/>
        </w:rPr>
      </w:pPr>
      <w:r>
        <w:rPr>
          <w:rFonts w:ascii="Arial" w:hAnsi="Arial"/>
        </w:rPr>
        <w:tab/>
        <w:t>Contact: Scholarship Chair</w:t>
      </w:r>
    </w:p>
    <w:p w14:paraId="70938287" w14:textId="77777777" w:rsidR="00D664CF" w:rsidRDefault="00D664CF">
      <w:pPr>
        <w:pStyle w:val="Body"/>
        <w:rPr>
          <w:rFonts w:ascii="Arial" w:hAnsi="Arial"/>
        </w:rPr>
      </w:pPr>
      <w:r>
        <w:rPr>
          <w:rFonts w:ascii="Arial" w:hAnsi="Arial"/>
        </w:rPr>
        <w:tab/>
      </w:r>
      <w:r>
        <w:rPr>
          <w:rFonts w:ascii="Arial" w:hAnsi="Arial"/>
        </w:rPr>
        <w:tab/>
        <w:t xml:space="preserve">    Dept of Theatre, TH 331</w:t>
      </w:r>
    </w:p>
    <w:p w14:paraId="66035C24" w14:textId="77777777" w:rsidR="00D664CF" w:rsidRDefault="00D664CF">
      <w:pPr>
        <w:pStyle w:val="Body"/>
        <w:rPr>
          <w:rFonts w:ascii="Arial" w:hAnsi="Arial"/>
        </w:rPr>
      </w:pPr>
      <w:r>
        <w:rPr>
          <w:rFonts w:ascii="Arial" w:hAnsi="Arial"/>
        </w:rPr>
        <w:tab/>
      </w:r>
      <w:r>
        <w:rPr>
          <w:rFonts w:ascii="Arial" w:hAnsi="Arial"/>
        </w:rPr>
        <w:tab/>
        <w:t xml:space="preserve">    University of Wisconsin-Green Bay</w:t>
      </w:r>
    </w:p>
    <w:p w14:paraId="29F2CEE2" w14:textId="77777777" w:rsidR="00D664CF" w:rsidRDefault="00D664CF">
      <w:pPr>
        <w:pStyle w:val="Body"/>
        <w:rPr>
          <w:rFonts w:ascii="Arial" w:hAnsi="Arial"/>
        </w:rPr>
      </w:pPr>
      <w:r>
        <w:rPr>
          <w:rFonts w:ascii="Arial" w:hAnsi="Arial"/>
        </w:rPr>
        <w:tab/>
      </w:r>
      <w:r>
        <w:rPr>
          <w:rFonts w:ascii="Arial" w:hAnsi="Arial"/>
        </w:rPr>
        <w:tab/>
        <w:t xml:space="preserve">    2420 Nicolet Drive</w:t>
      </w:r>
    </w:p>
    <w:p w14:paraId="62F78CF7" w14:textId="77777777" w:rsidR="00D664CF" w:rsidRDefault="00D664CF" w:rsidP="00D664CF">
      <w:pPr>
        <w:pStyle w:val="Body"/>
        <w:ind w:left="1440"/>
        <w:rPr>
          <w:rFonts w:ascii="Arial" w:hAnsi="Arial"/>
        </w:rPr>
      </w:pPr>
      <w:r>
        <w:rPr>
          <w:rFonts w:ascii="Arial" w:hAnsi="Arial"/>
        </w:rPr>
        <w:t xml:space="preserve">    Green Bay, WI, 54311-7001</w:t>
      </w:r>
    </w:p>
    <w:p w14:paraId="4DE7C9E7" w14:textId="77777777" w:rsidR="00D664CF" w:rsidRDefault="00D664CF">
      <w:pPr>
        <w:pStyle w:val="Body"/>
        <w:rPr>
          <w:rFonts w:ascii="Arial" w:hAnsi="Arial"/>
        </w:rPr>
      </w:pPr>
    </w:p>
    <w:p w14:paraId="50398B84" w14:textId="77777777" w:rsidR="00D664CF" w:rsidRDefault="00D664CF">
      <w:pPr>
        <w:pStyle w:val="Body"/>
        <w:rPr>
          <w:rFonts w:ascii="Arial" w:hAnsi="Arial"/>
        </w:rPr>
      </w:pPr>
      <w:r>
        <w:rPr>
          <w:rFonts w:ascii="Arial" w:hAnsi="Arial"/>
        </w:rPr>
        <w:tab/>
        <w:t xml:space="preserve">Or visit our Web Site at: </w:t>
      </w:r>
      <w:r>
        <w:rPr>
          <w:rFonts w:ascii="Arial" w:hAnsi="Arial"/>
          <w:b/>
        </w:rPr>
        <w:t>www.uwgb.edu/theatre/</w:t>
      </w:r>
    </w:p>
    <w:p w14:paraId="4AAA36AC" w14:textId="77777777" w:rsidR="00D664CF" w:rsidRDefault="00D664CF">
      <w:pPr>
        <w:pStyle w:val="Body"/>
        <w:rPr>
          <w:rFonts w:ascii="Helvetica" w:hAnsi="Helvetica"/>
          <w:b/>
          <w:sz w:val="28"/>
        </w:rPr>
      </w:pPr>
    </w:p>
    <w:p w14:paraId="7F0037A7" w14:textId="77777777" w:rsidR="00D664CF" w:rsidRDefault="00D664CF">
      <w:pPr>
        <w:pStyle w:val="Body"/>
        <w:rPr>
          <w:rFonts w:ascii="Helvetica" w:hAnsi="Helvetica"/>
        </w:rPr>
      </w:pPr>
      <w:r w:rsidRPr="00801357">
        <w:rPr>
          <w:rFonts w:ascii="Helvetica" w:hAnsi="Helvetica"/>
        </w:rPr>
        <w:t>Scholarship Applications can be found in this handbook and are available to download from the Theatre Web Site.</w:t>
      </w:r>
    </w:p>
    <w:p w14:paraId="4663F356" w14:textId="77777777" w:rsidR="00D664CF" w:rsidRPr="00660904" w:rsidRDefault="00D664CF">
      <w:pPr>
        <w:pStyle w:val="Body"/>
        <w:rPr>
          <w:rFonts w:ascii="Helvetica" w:hAnsi="Helvetica"/>
          <w:b/>
          <w:sz w:val="28"/>
        </w:rPr>
      </w:pPr>
    </w:p>
    <w:p w14:paraId="037AF2DA" w14:textId="77777777" w:rsidR="00D664CF" w:rsidRPr="00660904" w:rsidRDefault="00D664CF">
      <w:pPr>
        <w:pStyle w:val="Body"/>
        <w:rPr>
          <w:rFonts w:ascii="Helvetica" w:hAnsi="Helvetica"/>
          <w:b/>
          <w:sz w:val="28"/>
        </w:rPr>
      </w:pPr>
      <w:r w:rsidRPr="00660904">
        <w:rPr>
          <w:rFonts w:ascii="Helvetica" w:hAnsi="Helvetica"/>
          <w:b/>
          <w:sz w:val="28"/>
        </w:rPr>
        <w:t>Scholarship Requirements for Returning Students</w:t>
      </w:r>
    </w:p>
    <w:p w14:paraId="1EC3490C" w14:textId="77777777" w:rsidR="00D664CF" w:rsidRPr="00801357" w:rsidRDefault="00D664CF">
      <w:pPr>
        <w:pStyle w:val="Body"/>
        <w:rPr>
          <w:rFonts w:ascii="Helvetica" w:hAnsi="Helvetica"/>
        </w:rPr>
      </w:pPr>
    </w:p>
    <w:p w14:paraId="44D61F82" w14:textId="77777777" w:rsidR="00D664CF" w:rsidRPr="00660904" w:rsidRDefault="00D664CF" w:rsidP="00D664CF">
      <w:pPr>
        <w:pStyle w:val="Heading2"/>
        <w:rPr>
          <w:rFonts w:ascii="Arial" w:hAnsi="Arial"/>
        </w:rPr>
      </w:pPr>
      <w:r w:rsidRPr="00660904">
        <w:rPr>
          <w:rFonts w:ascii="Arial" w:hAnsi="Arial"/>
        </w:rPr>
        <w:t>Performance Emphasis</w:t>
      </w:r>
    </w:p>
    <w:p w14:paraId="6583A95F" w14:textId="77777777" w:rsidR="00D664CF" w:rsidRPr="00660904" w:rsidRDefault="00D664CF" w:rsidP="00D664CF">
      <w:pPr>
        <w:rPr>
          <w:rFonts w:ascii="Arial" w:hAnsi="Arial"/>
        </w:rPr>
      </w:pPr>
      <w:r w:rsidRPr="00660904">
        <w:rPr>
          <w:rFonts w:ascii="Arial" w:hAnsi="Arial"/>
        </w:rPr>
        <w:t xml:space="preserve">Returning second year students will prepare one 2 minute monologue, returning upperclassmen will prepare two contrasting pieces totaling no more than 4 minutes. </w:t>
      </w:r>
    </w:p>
    <w:p w14:paraId="070597FA" w14:textId="77777777" w:rsidR="00D664CF" w:rsidRPr="00660904" w:rsidRDefault="00D664CF" w:rsidP="00D664CF">
      <w:pPr>
        <w:rPr>
          <w:rFonts w:ascii="Arial" w:hAnsi="Arial"/>
        </w:rPr>
      </w:pPr>
    </w:p>
    <w:p w14:paraId="7CA40BF6" w14:textId="77777777" w:rsidR="00D664CF" w:rsidRPr="00660904" w:rsidRDefault="00D664CF" w:rsidP="00D664CF">
      <w:pPr>
        <w:pStyle w:val="Heading2"/>
        <w:rPr>
          <w:rFonts w:ascii="Arial" w:hAnsi="Arial"/>
        </w:rPr>
      </w:pPr>
      <w:r w:rsidRPr="00660904">
        <w:rPr>
          <w:rFonts w:ascii="Arial" w:hAnsi="Arial"/>
        </w:rPr>
        <w:t>Musical Theatre Majors</w:t>
      </w:r>
    </w:p>
    <w:p w14:paraId="3C6BDAC6" w14:textId="77777777" w:rsidR="00D664CF" w:rsidRPr="00660904" w:rsidRDefault="00D664CF" w:rsidP="00D664CF">
      <w:pPr>
        <w:rPr>
          <w:rFonts w:ascii="Arial" w:hAnsi="Arial"/>
        </w:rPr>
      </w:pPr>
      <w:r w:rsidRPr="00660904">
        <w:rPr>
          <w:rFonts w:ascii="Arial" w:hAnsi="Arial"/>
        </w:rPr>
        <w:t xml:space="preserve"> Returning second year students will prepare one 2 minute monologue, returning upperclassmen will prepare two contrasting pieces (one monologue and one song) totaling no more than 4 minutes.  Piano and Boom Box provided.</w:t>
      </w:r>
    </w:p>
    <w:p w14:paraId="10B4A1E5" w14:textId="77777777" w:rsidR="00D664CF" w:rsidRPr="00660904" w:rsidRDefault="00D664CF" w:rsidP="00D664CF">
      <w:pPr>
        <w:rPr>
          <w:rFonts w:ascii="Arial" w:hAnsi="Arial"/>
        </w:rPr>
      </w:pPr>
    </w:p>
    <w:p w14:paraId="7CB377FF" w14:textId="77777777" w:rsidR="00D664CF" w:rsidRPr="00660904" w:rsidRDefault="00D664CF" w:rsidP="00D664CF">
      <w:pPr>
        <w:pStyle w:val="Heading2"/>
        <w:rPr>
          <w:rFonts w:ascii="Arial" w:hAnsi="Arial"/>
        </w:rPr>
      </w:pPr>
      <w:r w:rsidRPr="00660904">
        <w:rPr>
          <w:rFonts w:ascii="Arial" w:hAnsi="Arial"/>
        </w:rPr>
        <w:t>Dance Minors</w:t>
      </w:r>
    </w:p>
    <w:p w14:paraId="0C0F7F7B" w14:textId="77777777" w:rsidR="00D664CF" w:rsidRPr="00660904" w:rsidRDefault="00D664CF" w:rsidP="00D664CF">
      <w:pPr>
        <w:rPr>
          <w:rFonts w:ascii="Arial" w:hAnsi="Arial"/>
        </w:rPr>
      </w:pPr>
      <w:r w:rsidRPr="00660904">
        <w:rPr>
          <w:rFonts w:ascii="Arial" w:hAnsi="Arial"/>
        </w:rPr>
        <w:t>Prepare a dance piece totaling no more than 3 minutes.  Boom Box provided.</w:t>
      </w:r>
    </w:p>
    <w:p w14:paraId="499A3F51" w14:textId="77777777" w:rsidR="00D664CF" w:rsidRPr="00660904" w:rsidRDefault="00D664CF" w:rsidP="00D664CF">
      <w:pPr>
        <w:rPr>
          <w:rFonts w:ascii="Arial" w:hAnsi="Arial"/>
        </w:rPr>
      </w:pPr>
    </w:p>
    <w:p w14:paraId="3D7BD1A7" w14:textId="77777777" w:rsidR="00D664CF" w:rsidRPr="00660904" w:rsidRDefault="00D664CF" w:rsidP="00D664CF">
      <w:pPr>
        <w:pStyle w:val="Heading2"/>
        <w:rPr>
          <w:rFonts w:ascii="Arial" w:hAnsi="Arial"/>
        </w:rPr>
      </w:pPr>
      <w:r w:rsidRPr="00660904">
        <w:rPr>
          <w:rFonts w:ascii="Arial" w:hAnsi="Arial"/>
        </w:rPr>
        <w:t>Design/Technical Theatre Emphasis</w:t>
      </w:r>
    </w:p>
    <w:p w14:paraId="5226DB98" w14:textId="77777777" w:rsidR="00D664CF" w:rsidRPr="00660904" w:rsidRDefault="00D664CF" w:rsidP="00D664CF">
      <w:pPr>
        <w:pStyle w:val="BodyText3"/>
        <w:rPr>
          <w:rFonts w:ascii="Arial" w:hAnsi="Arial"/>
        </w:rPr>
      </w:pPr>
      <w:r w:rsidRPr="00660904">
        <w:rPr>
          <w:rFonts w:ascii="Arial" w:hAnsi="Arial"/>
          <w:sz w:val="24"/>
        </w:rPr>
        <w:t>You will have a 10 minute Portfolio Review with the Scholarship Committee.  Be prepared to present and discuss your materials.</w:t>
      </w:r>
    </w:p>
    <w:p w14:paraId="37C32D96" w14:textId="77777777" w:rsidR="00D664CF" w:rsidRDefault="00D664CF">
      <w:pPr>
        <w:pStyle w:val="Body"/>
        <w:rPr>
          <w:rFonts w:ascii="Helvetica" w:hAnsi="Helvetica"/>
          <w:b/>
          <w:sz w:val="28"/>
        </w:rPr>
      </w:pPr>
    </w:p>
    <w:p w14:paraId="45A8D0C4" w14:textId="77777777" w:rsidR="00D664CF" w:rsidRPr="00CD45B6" w:rsidRDefault="00D664CF" w:rsidP="00D664CF">
      <w:pPr>
        <w:pStyle w:val="Title"/>
        <w:rPr>
          <w:rFonts w:ascii="Arial" w:hAnsi="Arial"/>
        </w:rPr>
      </w:pPr>
      <w:r>
        <w:rPr>
          <w:rFonts w:ascii="Arial" w:hAnsi="Arial"/>
        </w:rPr>
        <w:lastRenderedPageBreak/>
        <w:t>UWGB</w:t>
      </w:r>
      <w:r w:rsidRPr="00CD45B6">
        <w:rPr>
          <w:rFonts w:ascii="Arial" w:hAnsi="Arial"/>
        </w:rPr>
        <w:t xml:space="preserve"> </w:t>
      </w:r>
      <w:r>
        <w:rPr>
          <w:rFonts w:ascii="Arial" w:hAnsi="Arial"/>
        </w:rPr>
        <w:t xml:space="preserve">FRESHMAN </w:t>
      </w:r>
      <w:r w:rsidRPr="00CD45B6">
        <w:rPr>
          <w:rFonts w:ascii="Arial" w:hAnsi="Arial"/>
        </w:rPr>
        <w:t>THEATRE SCHOLARSHIP APPLICATION</w:t>
      </w:r>
    </w:p>
    <w:p w14:paraId="785DD6FA" w14:textId="77777777" w:rsidR="00D664CF" w:rsidRPr="00CD45B6" w:rsidRDefault="00D664CF" w:rsidP="00D664CF">
      <w:pPr>
        <w:pStyle w:val="Title"/>
        <w:jc w:val="left"/>
        <w:rPr>
          <w:rFonts w:ascii="Arial" w:hAnsi="Arial"/>
          <w:sz w:val="20"/>
        </w:rPr>
      </w:pPr>
    </w:p>
    <w:p w14:paraId="430D249D" w14:textId="77777777" w:rsidR="00D664CF" w:rsidRPr="00CD45B6" w:rsidRDefault="00D664CF" w:rsidP="00D664CF">
      <w:pPr>
        <w:pStyle w:val="Title"/>
        <w:jc w:val="left"/>
        <w:rPr>
          <w:rFonts w:ascii="Arial" w:hAnsi="Arial"/>
          <w:b w:val="0"/>
          <w:sz w:val="22"/>
        </w:rPr>
      </w:pPr>
      <w:r w:rsidRPr="00CD45B6">
        <w:rPr>
          <w:rFonts w:ascii="Arial" w:hAnsi="Arial"/>
          <w:b w:val="0"/>
          <w:sz w:val="22"/>
        </w:rPr>
        <w:t xml:space="preserve">Every year the UW-Green Bay faculty awards one-year, renewable scholarships to both incoming and returning students.  If you are interested in receiving a scholarship please fill out the information below and return it to: </w:t>
      </w:r>
      <w:r w:rsidRPr="00CD45B6">
        <w:rPr>
          <w:rFonts w:ascii="Arial" w:hAnsi="Arial"/>
          <w:sz w:val="22"/>
        </w:rPr>
        <w:t xml:space="preserve">Prof. John Mariano, Dept. of Theatre, UW-Green Bay, 2420 Nicolet Dr., Green Bay, WI 54311-7001.  </w:t>
      </w:r>
      <w:r w:rsidRPr="00CD45B6">
        <w:rPr>
          <w:rFonts w:ascii="Arial" w:hAnsi="Arial"/>
          <w:b w:val="0"/>
          <w:sz w:val="22"/>
        </w:rPr>
        <w:t>A faculty member will contact you to arrange an audition and/or interview to complete the scholarship application process.  (THIS FORM MAY BE DUPLICATED.)</w:t>
      </w:r>
    </w:p>
    <w:p w14:paraId="6A42752C" w14:textId="77777777" w:rsidR="00D664CF" w:rsidRPr="00CD45B6" w:rsidRDefault="00D664CF" w:rsidP="00D664CF">
      <w:pPr>
        <w:rPr>
          <w:rFonts w:ascii="Arial" w:hAnsi="Arial"/>
          <w:sz w:val="22"/>
        </w:rPr>
      </w:pPr>
    </w:p>
    <w:p w14:paraId="12960688" w14:textId="77777777" w:rsidR="00D664CF" w:rsidRPr="00CD45B6" w:rsidRDefault="00D664CF" w:rsidP="00D664CF">
      <w:pPr>
        <w:rPr>
          <w:rFonts w:ascii="Arial" w:hAnsi="Arial"/>
          <w:sz w:val="22"/>
        </w:rPr>
      </w:pPr>
      <w:r w:rsidRPr="00CD45B6">
        <w:rPr>
          <w:rFonts w:ascii="Arial" w:hAnsi="Arial"/>
          <w:b/>
          <w:sz w:val="22"/>
        </w:rPr>
        <w:t>NAME</w:t>
      </w:r>
      <w:r>
        <w:rPr>
          <w:rFonts w:ascii="Arial" w:hAnsi="Arial"/>
          <w:sz w:val="22"/>
        </w:rPr>
        <w:t xml:space="preserve">: </w:t>
      </w:r>
      <w:r w:rsidRPr="00CD45B6">
        <w:rPr>
          <w:rFonts w:ascii="Arial" w:hAnsi="Arial"/>
          <w:sz w:val="22"/>
        </w:rPr>
        <w:t>______________________________________________________________________</w:t>
      </w:r>
    </w:p>
    <w:p w14:paraId="20855850" w14:textId="77777777" w:rsidR="00D664CF" w:rsidRPr="00CD45B6" w:rsidRDefault="00D664CF" w:rsidP="00D664CF">
      <w:pPr>
        <w:rPr>
          <w:rFonts w:ascii="Arial" w:hAnsi="Arial"/>
          <w:sz w:val="22"/>
        </w:rPr>
      </w:pPr>
    </w:p>
    <w:p w14:paraId="3699C4C9" w14:textId="77777777" w:rsidR="00D664CF" w:rsidRPr="00CD45B6" w:rsidRDefault="00D664CF" w:rsidP="00D664CF">
      <w:pPr>
        <w:rPr>
          <w:rFonts w:ascii="Arial" w:hAnsi="Arial"/>
          <w:sz w:val="22"/>
        </w:rPr>
      </w:pPr>
      <w:r w:rsidRPr="00CD45B6">
        <w:rPr>
          <w:rFonts w:ascii="Arial" w:hAnsi="Arial"/>
          <w:b/>
          <w:sz w:val="22"/>
        </w:rPr>
        <w:t>ADDRESS</w:t>
      </w:r>
      <w:r w:rsidRPr="00CD45B6">
        <w:rPr>
          <w:rFonts w:ascii="Arial" w:hAnsi="Arial"/>
          <w:sz w:val="22"/>
        </w:rPr>
        <w:t xml:space="preserve">:  __________________________________________   </w:t>
      </w:r>
      <w:r w:rsidRPr="00CD45B6">
        <w:rPr>
          <w:rFonts w:ascii="Arial" w:hAnsi="Arial"/>
          <w:b/>
          <w:sz w:val="22"/>
        </w:rPr>
        <w:t>PHONE</w:t>
      </w:r>
      <w:r w:rsidRPr="00CD45B6">
        <w:rPr>
          <w:rFonts w:ascii="Arial" w:hAnsi="Arial"/>
          <w:sz w:val="22"/>
        </w:rPr>
        <w:t>:  ______________</w:t>
      </w:r>
    </w:p>
    <w:p w14:paraId="441F370D" w14:textId="77777777" w:rsidR="00D664CF" w:rsidRPr="00CD45B6" w:rsidRDefault="00D664CF" w:rsidP="00D664CF">
      <w:pPr>
        <w:rPr>
          <w:rFonts w:ascii="Arial" w:hAnsi="Arial"/>
          <w:sz w:val="22"/>
        </w:rPr>
      </w:pPr>
    </w:p>
    <w:p w14:paraId="7C8FB401" w14:textId="77777777" w:rsidR="00D664CF" w:rsidRPr="00CD45B6" w:rsidRDefault="00D664CF" w:rsidP="00D664CF">
      <w:pPr>
        <w:rPr>
          <w:rFonts w:ascii="Arial" w:hAnsi="Arial"/>
          <w:sz w:val="22"/>
        </w:rPr>
      </w:pPr>
      <w:r w:rsidRPr="00CD45B6">
        <w:rPr>
          <w:rFonts w:ascii="Arial" w:hAnsi="Arial"/>
          <w:b/>
          <w:sz w:val="22"/>
        </w:rPr>
        <w:t>CITY/STATE</w:t>
      </w:r>
      <w:r w:rsidRPr="00CD45B6">
        <w:rPr>
          <w:rFonts w:ascii="Arial" w:hAnsi="Arial"/>
          <w:sz w:val="22"/>
        </w:rPr>
        <w:t>:  ________________________________________________________________</w:t>
      </w:r>
    </w:p>
    <w:p w14:paraId="2FF972BD" w14:textId="77777777" w:rsidR="00D664CF" w:rsidRDefault="00D664CF" w:rsidP="00D664CF">
      <w:pPr>
        <w:rPr>
          <w:rFonts w:ascii="Arial" w:hAnsi="Arial"/>
          <w:sz w:val="22"/>
        </w:rPr>
      </w:pPr>
    </w:p>
    <w:p w14:paraId="0FB3978D" w14:textId="77777777" w:rsidR="00D664CF" w:rsidRDefault="00D664CF" w:rsidP="00D664CF">
      <w:pPr>
        <w:rPr>
          <w:rFonts w:ascii="Arial" w:hAnsi="Arial"/>
          <w:sz w:val="22"/>
        </w:rPr>
      </w:pPr>
      <w:r>
        <w:rPr>
          <w:rFonts w:ascii="Arial" w:hAnsi="Arial"/>
          <w:b/>
          <w:sz w:val="22"/>
        </w:rPr>
        <w:t>E-MAIL:</w:t>
      </w:r>
      <w:r w:rsidRPr="00CD45B6">
        <w:rPr>
          <w:rFonts w:ascii="Arial" w:hAnsi="Arial"/>
          <w:sz w:val="22"/>
        </w:rPr>
        <w:t xml:space="preserve">  ________________________________________________________________</w:t>
      </w:r>
      <w:r>
        <w:rPr>
          <w:rFonts w:ascii="Arial" w:hAnsi="Arial"/>
          <w:sz w:val="22"/>
        </w:rPr>
        <w:t>____</w:t>
      </w:r>
    </w:p>
    <w:p w14:paraId="77C9BC5C" w14:textId="77777777" w:rsidR="00D664CF" w:rsidRPr="00CD45B6" w:rsidRDefault="00D664CF" w:rsidP="00D664CF">
      <w:pPr>
        <w:rPr>
          <w:rFonts w:ascii="Arial" w:hAnsi="Arial"/>
          <w:b/>
          <w:sz w:val="22"/>
        </w:rPr>
      </w:pPr>
    </w:p>
    <w:p w14:paraId="114C01D9" w14:textId="77777777" w:rsidR="00D664CF" w:rsidRPr="00CD45B6" w:rsidRDefault="00D664CF" w:rsidP="00D664CF">
      <w:pPr>
        <w:rPr>
          <w:rFonts w:ascii="Arial" w:hAnsi="Arial"/>
          <w:sz w:val="22"/>
        </w:rPr>
      </w:pPr>
    </w:p>
    <w:p w14:paraId="2BEF8F04" w14:textId="77777777" w:rsidR="00D664CF" w:rsidRPr="00CD45B6" w:rsidRDefault="00D664CF" w:rsidP="00D664CF">
      <w:pPr>
        <w:pStyle w:val="Heading1"/>
        <w:rPr>
          <w:sz w:val="22"/>
          <w:u w:val="single"/>
        </w:rPr>
      </w:pPr>
      <w:r w:rsidRPr="00CD45B6">
        <w:rPr>
          <w:sz w:val="22"/>
          <w:u w:val="single"/>
        </w:rPr>
        <w:t>ACADEMIC EXPERIENCE</w:t>
      </w:r>
    </w:p>
    <w:p w14:paraId="204E543D" w14:textId="77777777" w:rsidR="00D664CF" w:rsidRPr="00CD45B6" w:rsidRDefault="00D664CF" w:rsidP="00D664CF">
      <w:pPr>
        <w:rPr>
          <w:rFonts w:ascii="Arial" w:hAnsi="Arial"/>
          <w:sz w:val="22"/>
        </w:rPr>
      </w:pPr>
    </w:p>
    <w:p w14:paraId="78025C15" w14:textId="77777777" w:rsidR="00D664CF" w:rsidRDefault="00D664CF" w:rsidP="00D664CF">
      <w:pPr>
        <w:rPr>
          <w:rFonts w:ascii="Arial" w:hAnsi="Arial"/>
          <w:sz w:val="22"/>
        </w:rPr>
      </w:pPr>
      <w:r w:rsidRPr="00CD45B6">
        <w:rPr>
          <w:rFonts w:ascii="Arial" w:hAnsi="Arial"/>
          <w:sz w:val="22"/>
        </w:rPr>
        <w:t xml:space="preserve">High School you attend/attended and Graduation Date:  </w:t>
      </w:r>
    </w:p>
    <w:p w14:paraId="0D938D1D" w14:textId="77777777" w:rsidR="00D664CF" w:rsidRDefault="00D664CF" w:rsidP="00D664CF">
      <w:pPr>
        <w:rPr>
          <w:rFonts w:ascii="Arial" w:hAnsi="Arial"/>
          <w:sz w:val="22"/>
        </w:rPr>
      </w:pPr>
    </w:p>
    <w:p w14:paraId="70995232" w14:textId="77777777" w:rsidR="00D664CF" w:rsidRPr="00CD45B6" w:rsidRDefault="00D664CF" w:rsidP="00D664CF">
      <w:pPr>
        <w:rPr>
          <w:rFonts w:ascii="Arial" w:hAnsi="Arial"/>
          <w:sz w:val="22"/>
        </w:rPr>
      </w:pPr>
      <w:r w:rsidRPr="00CD45B6">
        <w:rPr>
          <w:rFonts w:ascii="Arial" w:hAnsi="Arial"/>
          <w:sz w:val="22"/>
        </w:rPr>
        <w:t>_________________________________</w:t>
      </w:r>
      <w:r>
        <w:rPr>
          <w:rFonts w:ascii="Arial" w:hAnsi="Arial"/>
          <w:sz w:val="22"/>
        </w:rPr>
        <w:t>___________________________________________</w:t>
      </w:r>
    </w:p>
    <w:p w14:paraId="44F33F00" w14:textId="77777777" w:rsidR="00D664CF" w:rsidRPr="00CD45B6" w:rsidRDefault="00D664CF" w:rsidP="00D664CF">
      <w:pPr>
        <w:rPr>
          <w:rFonts w:ascii="Arial" w:hAnsi="Arial"/>
          <w:sz w:val="22"/>
        </w:rPr>
      </w:pPr>
    </w:p>
    <w:p w14:paraId="42C4C023" w14:textId="77777777" w:rsidR="00D664CF" w:rsidRDefault="00D664CF" w:rsidP="00D664CF">
      <w:pPr>
        <w:rPr>
          <w:rFonts w:ascii="Arial" w:hAnsi="Arial"/>
          <w:sz w:val="22"/>
        </w:rPr>
      </w:pPr>
      <w:r w:rsidRPr="00CD45B6">
        <w:rPr>
          <w:rFonts w:ascii="Arial" w:hAnsi="Arial"/>
          <w:sz w:val="22"/>
        </w:rPr>
        <w:t xml:space="preserve">College experience (if any):  </w:t>
      </w:r>
    </w:p>
    <w:p w14:paraId="110BD017" w14:textId="77777777" w:rsidR="00D664CF" w:rsidRDefault="00D664CF" w:rsidP="00D664CF">
      <w:pPr>
        <w:rPr>
          <w:rFonts w:ascii="Arial" w:hAnsi="Arial"/>
          <w:sz w:val="22"/>
        </w:rPr>
      </w:pPr>
    </w:p>
    <w:p w14:paraId="0D3ABFE0" w14:textId="77777777" w:rsidR="00D664CF" w:rsidRPr="00CD45B6" w:rsidRDefault="00D664CF" w:rsidP="00D664CF">
      <w:pPr>
        <w:rPr>
          <w:rFonts w:ascii="Arial" w:hAnsi="Arial"/>
          <w:sz w:val="22"/>
        </w:rPr>
      </w:pPr>
      <w:r w:rsidRPr="00CD45B6">
        <w:rPr>
          <w:rFonts w:ascii="Arial" w:hAnsi="Arial"/>
          <w:sz w:val="22"/>
        </w:rPr>
        <w:t>______________________________________________________</w:t>
      </w:r>
      <w:r>
        <w:rPr>
          <w:rFonts w:ascii="Arial" w:hAnsi="Arial"/>
          <w:sz w:val="22"/>
        </w:rPr>
        <w:t>______________________</w:t>
      </w:r>
    </w:p>
    <w:p w14:paraId="21DFACB9" w14:textId="77777777" w:rsidR="00D664CF" w:rsidRPr="00CD45B6" w:rsidRDefault="00D664CF" w:rsidP="00D664CF">
      <w:pPr>
        <w:rPr>
          <w:rFonts w:ascii="Arial" w:hAnsi="Arial"/>
          <w:sz w:val="22"/>
        </w:rPr>
      </w:pPr>
    </w:p>
    <w:p w14:paraId="1CF1FF77" w14:textId="77777777" w:rsidR="00D664CF" w:rsidRPr="00CD45B6" w:rsidRDefault="00D664CF" w:rsidP="00D664CF">
      <w:pPr>
        <w:rPr>
          <w:rFonts w:ascii="Arial" w:hAnsi="Arial"/>
          <w:sz w:val="22"/>
        </w:rPr>
      </w:pPr>
      <w:r w:rsidRPr="00CD45B6">
        <w:rPr>
          <w:rFonts w:ascii="Arial" w:hAnsi="Arial"/>
          <w:sz w:val="22"/>
        </w:rPr>
        <w:t>Curre</w:t>
      </w:r>
      <w:r>
        <w:rPr>
          <w:rFonts w:ascii="Arial" w:hAnsi="Arial"/>
          <w:sz w:val="22"/>
        </w:rPr>
        <w:t>nt Standing: Rank in Class ____</w:t>
      </w:r>
      <w:r w:rsidRPr="00CD45B6">
        <w:rPr>
          <w:rFonts w:ascii="Arial" w:hAnsi="Arial"/>
          <w:sz w:val="22"/>
        </w:rPr>
        <w:t>____ Percentile ___________Grade Point Avg. ________</w:t>
      </w:r>
    </w:p>
    <w:p w14:paraId="0AE22BEF" w14:textId="77777777" w:rsidR="00D664CF" w:rsidRPr="00CD45B6" w:rsidRDefault="00D664CF" w:rsidP="00D664CF">
      <w:pPr>
        <w:rPr>
          <w:rFonts w:ascii="Arial" w:hAnsi="Arial"/>
          <w:sz w:val="22"/>
        </w:rPr>
      </w:pPr>
    </w:p>
    <w:p w14:paraId="21BC300A" w14:textId="77777777" w:rsidR="00D664CF" w:rsidRPr="00CD45B6" w:rsidRDefault="00D664CF" w:rsidP="00D664CF">
      <w:pPr>
        <w:rPr>
          <w:rFonts w:ascii="Arial" w:hAnsi="Arial"/>
          <w:sz w:val="22"/>
        </w:rPr>
      </w:pPr>
      <w:r w:rsidRPr="00CD45B6">
        <w:rPr>
          <w:rFonts w:ascii="Arial" w:hAnsi="Arial"/>
          <w:sz w:val="22"/>
        </w:rPr>
        <w:t>List any other extracurricular activities that you participate in (groups, clubs, service organizations, etc.)</w:t>
      </w:r>
    </w:p>
    <w:p w14:paraId="4B8BBCA9" w14:textId="77777777" w:rsidR="00D664CF" w:rsidRDefault="00D664CF" w:rsidP="00D664CF">
      <w:pPr>
        <w:rPr>
          <w:rFonts w:ascii="Arial" w:hAnsi="Arial"/>
          <w:sz w:val="22"/>
        </w:rPr>
      </w:pPr>
    </w:p>
    <w:p w14:paraId="4AD16EBE" w14:textId="77777777" w:rsidR="00D664CF" w:rsidRPr="00CD45B6" w:rsidRDefault="00D664CF" w:rsidP="00D664CF">
      <w:pPr>
        <w:rPr>
          <w:rFonts w:ascii="Arial" w:hAnsi="Arial"/>
          <w:sz w:val="22"/>
        </w:rPr>
      </w:pPr>
    </w:p>
    <w:p w14:paraId="5F925693" w14:textId="77777777" w:rsidR="00D664CF" w:rsidRPr="00CD45B6" w:rsidRDefault="00D664CF" w:rsidP="00D664CF">
      <w:pPr>
        <w:pStyle w:val="Heading1"/>
        <w:rPr>
          <w:sz w:val="22"/>
          <w:u w:val="single"/>
        </w:rPr>
      </w:pPr>
      <w:r w:rsidRPr="00CD45B6">
        <w:rPr>
          <w:sz w:val="22"/>
          <w:u w:val="single"/>
        </w:rPr>
        <w:t>COLLEGE PLANS</w:t>
      </w:r>
    </w:p>
    <w:p w14:paraId="0C10204B" w14:textId="77777777" w:rsidR="00D664CF" w:rsidRPr="00CD45B6" w:rsidRDefault="00D664CF" w:rsidP="00D664CF">
      <w:pPr>
        <w:rPr>
          <w:rFonts w:ascii="Arial" w:hAnsi="Arial"/>
          <w:sz w:val="22"/>
        </w:rPr>
      </w:pPr>
    </w:p>
    <w:p w14:paraId="61B39D62" w14:textId="77777777" w:rsidR="00D664CF" w:rsidRPr="00CD45B6" w:rsidRDefault="00D664CF" w:rsidP="00D664CF">
      <w:pPr>
        <w:rPr>
          <w:rFonts w:ascii="Arial" w:hAnsi="Arial"/>
          <w:sz w:val="22"/>
        </w:rPr>
      </w:pPr>
      <w:r w:rsidRPr="00CD45B6">
        <w:rPr>
          <w:rFonts w:ascii="Arial" w:hAnsi="Arial"/>
          <w:sz w:val="22"/>
        </w:rPr>
        <w:t>Areas of interest (circle all that apply): Performance, Musical Theatre, Set Design, Lighting Design, Costume Design, Stage Management, Technical Theatre, Dance.</w:t>
      </w:r>
    </w:p>
    <w:p w14:paraId="42A9A506" w14:textId="77777777" w:rsidR="00D664CF" w:rsidRPr="00CD45B6" w:rsidRDefault="00D664CF" w:rsidP="00D664CF">
      <w:pPr>
        <w:rPr>
          <w:rFonts w:ascii="Arial" w:hAnsi="Arial"/>
          <w:sz w:val="22"/>
        </w:rPr>
      </w:pPr>
    </w:p>
    <w:p w14:paraId="012CAAA7" w14:textId="77777777" w:rsidR="00D664CF" w:rsidRDefault="00D664CF" w:rsidP="00D664CF">
      <w:pPr>
        <w:rPr>
          <w:rFonts w:ascii="Arial" w:hAnsi="Arial"/>
          <w:sz w:val="22"/>
        </w:rPr>
      </w:pPr>
      <w:r w:rsidRPr="00CD45B6">
        <w:rPr>
          <w:rFonts w:ascii="Arial" w:hAnsi="Arial"/>
          <w:sz w:val="22"/>
        </w:rPr>
        <w:t>Have you submitted an appli</w:t>
      </w:r>
      <w:r>
        <w:rPr>
          <w:rFonts w:ascii="Arial" w:hAnsi="Arial"/>
          <w:sz w:val="22"/>
        </w:rPr>
        <w:t>cation to UW-Green Bay? _______</w:t>
      </w:r>
      <w:r w:rsidRPr="00CD45B6">
        <w:rPr>
          <w:rFonts w:ascii="Arial" w:hAnsi="Arial"/>
          <w:sz w:val="22"/>
        </w:rPr>
        <w:t>_  If so, when? _____________</w:t>
      </w:r>
    </w:p>
    <w:p w14:paraId="299B897C" w14:textId="77777777" w:rsidR="00D664CF" w:rsidRPr="00CD45B6" w:rsidRDefault="00D664CF" w:rsidP="00D664CF">
      <w:pPr>
        <w:rPr>
          <w:rFonts w:ascii="Arial" w:hAnsi="Arial"/>
          <w:sz w:val="22"/>
        </w:rPr>
      </w:pPr>
    </w:p>
    <w:p w14:paraId="4EF61218" w14:textId="77777777" w:rsidR="00D664CF" w:rsidRPr="00CD45B6" w:rsidRDefault="00D664CF" w:rsidP="00D664CF">
      <w:pPr>
        <w:rPr>
          <w:rFonts w:ascii="Arial" w:hAnsi="Arial"/>
          <w:sz w:val="22"/>
        </w:rPr>
      </w:pPr>
    </w:p>
    <w:p w14:paraId="512102F7" w14:textId="77777777" w:rsidR="00D664CF" w:rsidRPr="00CD45B6" w:rsidRDefault="00D664CF" w:rsidP="00D664CF">
      <w:pPr>
        <w:rPr>
          <w:rFonts w:ascii="Arial" w:hAnsi="Arial"/>
          <w:sz w:val="22"/>
        </w:rPr>
      </w:pPr>
      <w:r w:rsidRPr="00CD45B6">
        <w:rPr>
          <w:rFonts w:ascii="Arial" w:hAnsi="Arial"/>
          <w:sz w:val="22"/>
        </w:rPr>
        <w:t>If you haven’t submitted an application yet, please do so as soon as possible.  Acceptance by the Office of Admissions is necessary prior to consideration for this scholarship.</w:t>
      </w:r>
    </w:p>
    <w:p w14:paraId="7A7B9099" w14:textId="77777777" w:rsidR="00D664CF" w:rsidRDefault="00D664CF">
      <w:pPr>
        <w:pStyle w:val="Body"/>
        <w:rPr>
          <w:rFonts w:ascii="Helvetica" w:hAnsi="Helvetica"/>
          <w:b/>
          <w:sz w:val="28"/>
        </w:rPr>
      </w:pPr>
    </w:p>
    <w:p w14:paraId="716739BC" w14:textId="77777777" w:rsidR="00D664CF" w:rsidRDefault="00D664CF">
      <w:pPr>
        <w:pStyle w:val="Body"/>
        <w:rPr>
          <w:rFonts w:ascii="Helvetica" w:hAnsi="Helvetica"/>
          <w:b/>
          <w:sz w:val="28"/>
        </w:rPr>
      </w:pPr>
    </w:p>
    <w:p w14:paraId="201EE0C1" w14:textId="77777777" w:rsidR="00D664CF" w:rsidRDefault="00D664CF">
      <w:pPr>
        <w:pStyle w:val="Body"/>
        <w:rPr>
          <w:rFonts w:ascii="Helvetica" w:hAnsi="Helvetica"/>
          <w:b/>
          <w:sz w:val="28"/>
        </w:rPr>
      </w:pPr>
    </w:p>
    <w:p w14:paraId="5BA0FE8A" w14:textId="77777777" w:rsidR="00D664CF" w:rsidRDefault="00D664CF">
      <w:pPr>
        <w:pStyle w:val="Body"/>
        <w:rPr>
          <w:rFonts w:ascii="Helvetica" w:hAnsi="Helvetica"/>
          <w:b/>
          <w:sz w:val="28"/>
        </w:rPr>
      </w:pPr>
    </w:p>
    <w:p w14:paraId="4A51D756" w14:textId="77777777" w:rsidR="00D664CF" w:rsidRDefault="00D664CF">
      <w:pPr>
        <w:pStyle w:val="Body"/>
        <w:rPr>
          <w:rFonts w:ascii="Helvetica" w:hAnsi="Helvetica"/>
          <w:b/>
          <w:sz w:val="28"/>
        </w:rPr>
      </w:pPr>
    </w:p>
    <w:p w14:paraId="40BEEAF7" w14:textId="77777777" w:rsidR="00D664CF" w:rsidRDefault="00D664CF">
      <w:pPr>
        <w:pStyle w:val="Body"/>
        <w:rPr>
          <w:rFonts w:ascii="Helvetica" w:hAnsi="Helvetica"/>
          <w:b/>
          <w:sz w:val="28"/>
        </w:rPr>
      </w:pPr>
    </w:p>
    <w:p w14:paraId="7748CEB5" w14:textId="77777777" w:rsidR="00D664CF" w:rsidRDefault="00D664CF">
      <w:pPr>
        <w:pStyle w:val="Body"/>
        <w:rPr>
          <w:rFonts w:ascii="Helvetica" w:hAnsi="Helvetica"/>
          <w:b/>
          <w:sz w:val="28"/>
        </w:rPr>
      </w:pPr>
      <w:r>
        <w:rPr>
          <w:rFonts w:ascii="Helvetica" w:hAnsi="Helvetica"/>
          <w:b/>
          <w:sz w:val="28"/>
        </w:rPr>
        <w:lastRenderedPageBreak/>
        <w:t>FRESHMAN THEATRE SCHOLARSHIP APPLICATION CONTINUED</w:t>
      </w:r>
    </w:p>
    <w:p w14:paraId="3F2EF2CF" w14:textId="77777777" w:rsidR="00D664CF" w:rsidRDefault="00D664CF">
      <w:pPr>
        <w:pStyle w:val="Body"/>
        <w:rPr>
          <w:rFonts w:ascii="Helvetica" w:hAnsi="Helvetica"/>
          <w:b/>
          <w:sz w:val="28"/>
        </w:rPr>
      </w:pPr>
    </w:p>
    <w:p w14:paraId="0725CF30" w14:textId="77777777" w:rsidR="00D664CF" w:rsidRPr="00CD45B6" w:rsidRDefault="00D664CF">
      <w:pPr>
        <w:pStyle w:val="Body"/>
        <w:rPr>
          <w:rFonts w:ascii="Helvetica" w:hAnsi="Helvetica"/>
          <w:b/>
          <w:sz w:val="28"/>
        </w:rPr>
      </w:pPr>
    </w:p>
    <w:p w14:paraId="508A0BB3" w14:textId="77777777" w:rsidR="00D664CF" w:rsidRPr="00CD45B6" w:rsidRDefault="00D664CF" w:rsidP="00D664CF">
      <w:pPr>
        <w:pStyle w:val="Heading1"/>
        <w:rPr>
          <w:sz w:val="22"/>
          <w:u w:val="single"/>
        </w:rPr>
      </w:pPr>
      <w:r w:rsidRPr="00CD45B6">
        <w:rPr>
          <w:sz w:val="22"/>
          <w:u w:val="single"/>
        </w:rPr>
        <w:t>REQUIREMENTS</w:t>
      </w:r>
    </w:p>
    <w:p w14:paraId="5AEFB2C2" w14:textId="77777777" w:rsidR="00D664CF" w:rsidRPr="00CD45B6" w:rsidRDefault="00D664CF" w:rsidP="00D664CF">
      <w:pPr>
        <w:rPr>
          <w:rFonts w:ascii="Arial" w:hAnsi="Arial"/>
          <w:sz w:val="22"/>
        </w:rPr>
      </w:pPr>
      <w:r w:rsidRPr="00CD45B6">
        <w:rPr>
          <w:rFonts w:ascii="Arial" w:hAnsi="Arial"/>
          <w:sz w:val="22"/>
        </w:rPr>
        <w:t xml:space="preserve"> </w:t>
      </w:r>
    </w:p>
    <w:p w14:paraId="38A9A96C" w14:textId="77777777" w:rsidR="00D664CF" w:rsidRPr="00CD45B6" w:rsidRDefault="00D664CF" w:rsidP="00D664CF">
      <w:pPr>
        <w:numPr>
          <w:ilvl w:val="0"/>
          <w:numId w:val="6"/>
        </w:numPr>
        <w:rPr>
          <w:rFonts w:ascii="Arial" w:hAnsi="Arial"/>
          <w:sz w:val="22"/>
        </w:rPr>
      </w:pPr>
      <w:r w:rsidRPr="00CD45B6">
        <w:rPr>
          <w:rFonts w:ascii="Arial" w:hAnsi="Arial"/>
          <w:sz w:val="22"/>
        </w:rPr>
        <w:t>A faculty member will call you to arrange for an on-campus audition/interview (auditions are only required for those who intend to enter the Performance emphasis track). The audition should consist of two contrasting monologues or a monologue and a song totaling no more than five minutes.  You may audition with a dance piece if you are planning on taking a Dance minor.  If you plan to enroll in the Design/Tech area of emphasis you should bring any support material you have to your interview (i.e. slides, photos, drawings, etc.).  If you</w:t>
      </w:r>
      <w:r>
        <w:rPr>
          <w:rFonts w:ascii="Arial" w:hAnsi="Arial"/>
          <w:sz w:val="22"/>
        </w:rPr>
        <w:t xml:space="preserve"> </w:t>
      </w:r>
      <w:r w:rsidRPr="00CD45B6">
        <w:rPr>
          <w:rFonts w:ascii="Arial" w:hAnsi="Arial"/>
          <w:sz w:val="22"/>
        </w:rPr>
        <w:t>are unable to come to the campus you may submit a videotape of your audition and/or arrange a phone interview with the faculty.</w:t>
      </w:r>
    </w:p>
    <w:p w14:paraId="5FD5721E" w14:textId="77777777" w:rsidR="00D664CF" w:rsidRPr="00CD45B6" w:rsidRDefault="00D664CF" w:rsidP="00D664CF">
      <w:pPr>
        <w:rPr>
          <w:rFonts w:ascii="Arial" w:hAnsi="Arial"/>
          <w:sz w:val="22"/>
        </w:rPr>
      </w:pPr>
    </w:p>
    <w:p w14:paraId="1A87D998" w14:textId="77777777" w:rsidR="00D664CF" w:rsidRPr="00CD45B6" w:rsidRDefault="00D664CF" w:rsidP="00D664CF">
      <w:pPr>
        <w:numPr>
          <w:ilvl w:val="0"/>
          <w:numId w:val="7"/>
        </w:numPr>
        <w:rPr>
          <w:rFonts w:ascii="Arial" w:hAnsi="Arial"/>
          <w:sz w:val="22"/>
        </w:rPr>
      </w:pPr>
      <w:r w:rsidRPr="00CD45B6">
        <w:rPr>
          <w:rFonts w:ascii="Arial" w:hAnsi="Arial"/>
          <w:sz w:val="22"/>
        </w:rPr>
        <w:t>On a separate, attached page please list any theatrical experience you’ve had, including productions, classes, workshops, etc.  (If you are submitting this form on-line, please send the rest of the material, via mail, to the above address.)</w:t>
      </w:r>
    </w:p>
    <w:p w14:paraId="68B356E3" w14:textId="77777777" w:rsidR="00D664CF" w:rsidRPr="00CD45B6" w:rsidRDefault="00D664CF" w:rsidP="00D664CF">
      <w:pPr>
        <w:rPr>
          <w:rFonts w:ascii="Arial" w:hAnsi="Arial"/>
          <w:sz w:val="22"/>
        </w:rPr>
      </w:pPr>
    </w:p>
    <w:p w14:paraId="431924EC" w14:textId="77777777" w:rsidR="00D664CF" w:rsidRPr="00CD45B6" w:rsidRDefault="00D664CF" w:rsidP="00D664CF">
      <w:pPr>
        <w:numPr>
          <w:ilvl w:val="0"/>
          <w:numId w:val="7"/>
        </w:numPr>
        <w:rPr>
          <w:rFonts w:ascii="Arial" w:hAnsi="Arial"/>
          <w:sz w:val="22"/>
        </w:rPr>
      </w:pPr>
      <w:r>
        <w:rPr>
          <w:rFonts w:ascii="Arial" w:hAnsi="Arial"/>
          <w:sz w:val="22"/>
        </w:rPr>
        <w:t>Please submit two</w:t>
      </w:r>
      <w:r w:rsidRPr="00CD45B6">
        <w:rPr>
          <w:rFonts w:ascii="Arial" w:hAnsi="Arial"/>
          <w:sz w:val="22"/>
        </w:rPr>
        <w:t xml:space="preserve"> letter</w:t>
      </w:r>
      <w:r>
        <w:rPr>
          <w:rFonts w:ascii="Arial" w:hAnsi="Arial"/>
          <w:sz w:val="22"/>
        </w:rPr>
        <w:t>s</w:t>
      </w:r>
      <w:r w:rsidRPr="00CD45B6">
        <w:rPr>
          <w:rFonts w:ascii="Arial" w:hAnsi="Arial"/>
          <w:sz w:val="22"/>
        </w:rPr>
        <w:t xml:space="preserve"> of recommendation from someone familiar with your experience and potential in Theatre.  If this is difficult due to limited theatre experience, please submit a letter from one of your teachers who is familiar with your academic achievements and potential.</w:t>
      </w:r>
    </w:p>
    <w:p w14:paraId="36AA3F23" w14:textId="77777777" w:rsidR="00D664CF" w:rsidRPr="00CD45B6" w:rsidRDefault="00D664CF" w:rsidP="00D664CF">
      <w:pPr>
        <w:rPr>
          <w:rFonts w:ascii="Arial" w:hAnsi="Arial"/>
          <w:sz w:val="22"/>
        </w:rPr>
      </w:pPr>
    </w:p>
    <w:p w14:paraId="3C44ED8B" w14:textId="77777777" w:rsidR="00D664CF" w:rsidRPr="00CD45B6" w:rsidRDefault="00D664CF" w:rsidP="00D664CF">
      <w:pPr>
        <w:numPr>
          <w:ilvl w:val="0"/>
          <w:numId w:val="7"/>
        </w:numPr>
        <w:rPr>
          <w:rFonts w:ascii="Arial" w:hAnsi="Arial"/>
          <w:sz w:val="22"/>
        </w:rPr>
      </w:pPr>
      <w:r w:rsidRPr="00CD45B6">
        <w:rPr>
          <w:rFonts w:ascii="Arial" w:hAnsi="Arial"/>
          <w:sz w:val="22"/>
        </w:rPr>
        <w:t>Finally, please include a brief essay describing your interest in Theatre.  Please include your goals and the contributions you feel you can make to the UW-Green Bay Theatre Program.  Include any other information you feel we should know about you and your plans for the future.</w:t>
      </w:r>
    </w:p>
    <w:p w14:paraId="3B59C071" w14:textId="77777777" w:rsidR="00D664CF" w:rsidRDefault="00D664CF">
      <w:pPr>
        <w:pStyle w:val="Body"/>
        <w:rPr>
          <w:rFonts w:ascii="Helvetica" w:hAnsi="Helvetica"/>
          <w:b/>
          <w:sz w:val="28"/>
        </w:rPr>
      </w:pPr>
    </w:p>
    <w:p w14:paraId="7D388BCF" w14:textId="77777777" w:rsidR="00D664CF" w:rsidRDefault="00D664CF">
      <w:pPr>
        <w:pStyle w:val="Body"/>
        <w:rPr>
          <w:rFonts w:ascii="Helvetica" w:hAnsi="Helvetica"/>
          <w:b/>
          <w:sz w:val="28"/>
        </w:rPr>
      </w:pPr>
    </w:p>
    <w:p w14:paraId="7D587F74" w14:textId="77777777" w:rsidR="00D664CF" w:rsidRDefault="009705FE">
      <w:pPr>
        <w:pStyle w:val="Body"/>
        <w:rPr>
          <w:rFonts w:ascii="Helvetica" w:hAnsi="Helvetica"/>
          <w:b/>
          <w:sz w:val="28"/>
        </w:rPr>
      </w:pPr>
      <w:r>
        <w:rPr>
          <w:rFonts w:ascii="Helvetica" w:hAnsi="Helvetica"/>
          <w:b/>
          <w:sz w:val="28"/>
        </w:rPr>
        <w:t>John Mariano</w:t>
      </w:r>
    </w:p>
    <w:p w14:paraId="471E7DB3" w14:textId="77777777" w:rsidR="009705FE" w:rsidRPr="009705FE" w:rsidRDefault="009705FE">
      <w:pPr>
        <w:pStyle w:val="Body"/>
        <w:rPr>
          <w:rFonts w:ascii="Helvetica" w:hAnsi="Helvetica"/>
          <w:sz w:val="28"/>
        </w:rPr>
      </w:pPr>
      <w:r w:rsidRPr="009705FE">
        <w:rPr>
          <w:rFonts w:ascii="Helvetica" w:hAnsi="Helvetica"/>
          <w:sz w:val="28"/>
        </w:rPr>
        <w:t>Scholarship Chair</w:t>
      </w:r>
    </w:p>
    <w:p w14:paraId="77C91FE7" w14:textId="77777777" w:rsidR="009705FE" w:rsidRPr="009705FE" w:rsidRDefault="009705FE">
      <w:pPr>
        <w:pStyle w:val="Body"/>
        <w:rPr>
          <w:rFonts w:ascii="Helvetica" w:hAnsi="Helvetica"/>
          <w:sz w:val="28"/>
        </w:rPr>
      </w:pPr>
      <w:r w:rsidRPr="009705FE">
        <w:rPr>
          <w:rFonts w:ascii="Helvetica" w:hAnsi="Helvetica"/>
          <w:sz w:val="28"/>
        </w:rPr>
        <w:t>UW- Green Bay Theatre and Dance</w:t>
      </w:r>
    </w:p>
    <w:p w14:paraId="79D9E5FD" w14:textId="77777777" w:rsidR="009705FE" w:rsidRPr="009705FE" w:rsidRDefault="009705FE">
      <w:pPr>
        <w:pStyle w:val="Body"/>
        <w:rPr>
          <w:rFonts w:ascii="Helvetica" w:hAnsi="Helvetica"/>
          <w:sz w:val="28"/>
        </w:rPr>
      </w:pPr>
      <w:r w:rsidRPr="009705FE">
        <w:rPr>
          <w:rFonts w:ascii="Helvetica" w:hAnsi="Helvetica"/>
          <w:sz w:val="28"/>
        </w:rPr>
        <w:t>(920) 465-2096</w:t>
      </w:r>
    </w:p>
    <w:p w14:paraId="37590B87" w14:textId="77777777" w:rsidR="009705FE" w:rsidRPr="009705FE" w:rsidRDefault="009705FE">
      <w:pPr>
        <w:pStyle w:val="Body"/>
        <w:rPr>
          <w:rFonts w:ascii="Helvetica" w:hAnsi="Helvetica"/>
          <w:sz w:val="28"/>
        </w:rPr>
      </w:pPr>
      <w:r w:rsidRPr="009705FE">
        <w:rPr>
          <w:rFonts w:ascii="Helvetica" w:hAnsi="Helvetica"/>
          <w:sz w:val="28"/>
        </w:rPr>
        <w:t>marianoj@uwgb.edu</w:t>
      </w:r>
    </w:p>
    <w:p w14:paraId="6E1C142E" w14:textId="77777777" w:rsidR="00D664CF" w:rsidRDefault="00D664CF">
      <w:pPr>
        <w:pStyle w:val="Body"/>
        <w:rPr>
          <w:rFonts w:ascii="Helvetica" w:hAnsi="Helvetica"/>
          <w:b/>
          <w:sz w:val="28"/>
        </w:rPr>
      </w:pPr>
    </w:p>
    <w:p w14:paraId="463F1642" w14:textId="77777777" w:rsidR="00D664CF" w:rsidRDefault="00D664CF">
      <w:pPr>
        <w:pStyle w:val="Body"/>
        <w:rPr>
          <w:rFonts w:ascii="Helvetica" w:hAnsi="Helvetica"/>
          <w:b/>
          <w:sz w:val="28"/>
        </w:rPr>
      </w:pPr>
    </w:p>
    <w:p w14:paraId="7D45AB07" w14:textId="77777777" w:rsidR="00D664CF" w:rsidRDefault="00D664CF">
      <w:pPr>
        <w:pStyle w:val="Body"/>
        <w:rPr>
          <w:rFonts w:ascii="Helvetica" w:hAnsi="Helvetica"/>
          <w:b/>
          <w:sz w:val="28"/>
        </w:rPr>
      </w:pPr>
    </w:p>
    <w:p w14:paraId="74BF2F90" w14:textId="77777777" w:rsidR="00D664CF" w:rsidRDefault="00D664CF">
      <w:pPr>
        <w:pStyle w:val="Body"/>
        <w:rPr>
          <w:rFonts w:ascii="Helvetica" w:hAnsi="Helvetica"/>
          <w:b/>
          <w:sz w:val="28"/>
        </w:rPr>
      </w:pPr>
    </w:p>
    <w:p w14:paraId="6590A99C" w14:textId="77777777" w:rsidR="00D664CF" w:rsidRDefault="00D664CF">
      <w:pPr>
        <w:pStyle w:val="Body"/>
        <w:rPr>
          <w:rFonts w:ascii="Helvetica" w:hAnsi="Helvetica"/>
          <w:b/>
          <w:sz w:val="28"/>
        </w:rPr>
      </w:pPr>
    </w:p>
    <w:p w14:paraId="79C7C113" w14:textId="77777777" w:rsidR="00D664CF" w:rsidRDefault="00D664CF">
      <w:pPr>
        <w:pStyle w:val="Body"/>
        <w:rPr>
          <w:rFonts w:ascii="Helvetica" w:hAnsi="Helvetica"/>
          <w:b/>
          <w:sz w:val="28"/>
        </w:rPr>
      </w:pPr>
    </w:p>
    <w:p w14:paraId="7F46FC52" w14:textId="77777777" w:rsidR="00D664CF" w:rsidRDefault="00D664CF">
      <w:pPr>
        <w:pStyle w:val="Body"/>
        <w:rPr>
          <w:rFonts w:ascii="Helvetica" w:hAnsi="Helvetica"/>
          <w:b/>
          <w:sz w:val="28"/>
        </w:rPr>
      </w:pPr>
    </w:p>
    <w:p w14:paraId="614AD0E5" w14:textId="77777777" w:rsidR="00D664CF" w:rsidRDefault="00D664CF">
      <w:pPr>
        <w:pStyle w:val="Body"/>
        <w:rPr>
          <w:rFonts w:ascii="Helvetica" w:hAnsi="Helvetica"/>
          <w:b/>
          <w:sz w:val="28"/>
        </w:rPr>
      </w:pPr>
    </w:p>
    <w:p w14:paraId="0E3CCBD1" w14:textId="77777777" w:rsidR="00D664CF" w:rsidRDefault="00D664CF">
      <w:pPr>
        <w:pStyle w:val="Body"/>
        <w:rPr>
          <w:rFonts w:ascii="Helvetica" w:hAnsi="Helvetica"/>
          <w:b/>
          <w:sz w:val="28"/>
        </w:rPr>
      </w:pPr>
    </w:p>
    <w:p w14:paraId="4D63D69C" w14:textId="77777777" w:rsidR="00D664CF" w:rsidRDefault="00D664CF">
      <w:pPr>
        <w:pStyle w:val="Body"/>
        <w:rPr>
          <w:rFonts w:ascii="Helvetica" w:hAnsi="Helvetica"/>
          <w:b/>
          <w:sz w:val="28"/>
        </w:rPr>
      </w:pPr>
    </w:p>
    <w:p w14:paraId="0A2CF5AB" w14:textId="77777777" w:rsidR="00D664CF" w:rsidRDefault="00D664CF">
      <w:pPr>
        <w:pStyle w:val="Body"/>
        <w:rPr>
          <w:rFonts w:ascii="Helvetica" w:hAnsi="Helvetica"/>
          <w:b/>
          <w:sz w:val="28"/>
        </w:rPr>
      </w:pPr>
    </w:p>
    <w:p w14:paraId="79D9502C" w14:textId="77777777" w:rsidR="00D664CF" w:rsidRDefault="00D664CF">
      <w:pPr>
        <w:pStyle w:val="Body"/>
        <w:rPr>
          <w:rFonts w:ascii="Helvetica" w:hAnsi="Helvetica"/>
          <w:b/>
          <w:sz w:val="28"/>
        </w:rPr>
      </w:pPr>
      <w:r>
        <w:rPr>
          <w:rFonts w:ascii="Helvetica" w:hAnsi="Helvetica"/>
          <w:b/>
          <w:sz w:val="28"/>
        </w:rPr>
        <w:lastRenderedPageBreak/>
        <w:t>Performing Arts Passes</w:t>
      </w:r>
    </w:p>
    <w:p w14:paraId="20E5AAE3" w14:textId="77777777" w:rsidR="00D664CF" w:rsidRDefault="00D664CF">
      <w:pPr>
        <w:pStyle w:val="Body"/>
        <w:rPr>
          <w:rFonts w:ascii="Helvetica" w:hAnsi="Helvetica"/>
          <w:b/>
          <w:sz w:val="28"/>
        </w:rPr>
      </w:pPr>
    </w:p>
    <w:p w14:paraId="25D98688" w14:textId="77777777" w:rsidR="00D664CF" w:rsidRDefault="00D664CF">
      <w:pPr>
        <w:pStyle w:val="Body"/>
        <w:rPr>
          <w:rFonts w:ascii="Helvetica" w:hAnsi="Helvetica"/>
          <w:b/>
          <w:sz w:val="28"/>
        </w:rPr>
      </w:pPr>
      <w:r>
        <w:rPr>
          <w:rFonts w:ascii="Helvetica" w:hAnsi="Helvetica"/>
        </w:rPr>
        <w:t xml:space="preserve">Each semester, Performing Arts students are issued a Performing Arts Pass.  This Pass gains students free admission to all University Theatre Mainstage Opening Nights and to all General Admission University Music Events </w:t>
      </w:r>
    </w:p>
    <w:p w14:paraId="250ACE7F" w14:textId="77777777" w:rsidR="00D664CF" w:rsidRDefault="00D664CF">
      <w:pPr>
        <w:pStyle w:val="Body"/>
        <w:rPr>
          <w:rFonts w:ascii="Helvetica" w:hAnsi="Helvetica"/>
          <w:b/>
          <w:sz w:val="28"/>
        </w:rPr>
      </w:pPr>
    </w:p>
    <w:p w14:paraId="2AA0B5BB" w14:textId="77777777" w:rsidR="00D664CF" w:rsidRDefault="00D664CF">
      <w:pPr>
        <w:pStyle w:val="Body"/>
        <w:rPr>
          <w:rFonts w:ascii="Helvetica" w:hAnsi="Helvetica"/>
          <w:b/>
          <w:sz w:val="28"/>
        </w:rPr>
      </w:pPr>
      <w:r>
        <w:rPr>
          <w:rFonts w:ascii="Helvetica" w:hAnsi="Helvetica"/>
          <w:b/>
          <w:sz w:val="28"/>
        </w:rPr>
        <w:t>Script Library</w:t>
      </w:r>
    </w:p>
    <w:p w14:paraId="7268875F" w14:textId="77777777" w:rsidR="00D664CF" w:rsidRDefault="00D664CF">
      <w:pPr>
        <w:pStyle w:val="Body"/>
        <w:rPr>
          <w:rFonts w:ascii="Helvetica" w:hAnsi="Helvetica"/>
          <w:b/>
          <w:sz w:val="28"/>
        </w:rPr>
      </w:pPr>
    </w:p>
    <w:p w14:paraId="2F1E2972" w14:textId="77777777" w:rsidR="00D664CF" w:rsidRDefault="00D664CF">
      <w:pPr>
        <w:pStyle w:val="Body"/>
        <w:rPr>
          <w:rFonts w:ascii="Helvetica" w:hAnsi="Helvetica"/>
          <w:b/>
          <w:sz w:val="28"/>
        </w:rPr>
      </w:pPr>
      <w:r>
        <w:rPr>
          <w:rFonts w:ascii="Helvetica" w:hAnsi="Helvetica"/>
        </w:rPr>
        <w:t>The Theatre maintains a script library in the office of the Professor of Directing/History.  The script library contains contemporary materials not likely to be found in the university or public libraries.  (The university library has copies of most texts on the Theatre reading lists.)  Theatre students and faculty may check out these materials for a limited time during the office hours of the professor of Directing/History.</w:t>
      </w:r>
    </w:p>
    <w:p w14:paraId="3328BD7A" w14:textId="77777777" w:rsidR="00D664CF" w:rsidRDefault="00D664CF">
      <w:pPr>
        <w:pStyle w:val="Body"/>
        <w:rPr>
          <w:rFonts w:ascii="Helvetica" w:hAnsi="Helvetica"/>
          <w:b/>
          <w:sz w:val="28"/>
        </w:rPr>
      </w:pPr>
    </w:p>
    <w:p w14:paraId="3CF9BA9A" w14:textId="77777777" w:rsidR="00D664CF" w:rsidRDefault="00D664CF">
      <w:pPr>
        <w:pStyle w:val="Body"/>
        <w:rPr>
          <w:rFonts w:ascii="Helvetica" w:hAnsi="Helvetica"/>
          <w:b/>
          <w:sz w:val="28"/>
        </w:rPr>
      </w:pPr>
      <w:r>
        <w:rPr>
          <w:rFonts w:ascii="Helvetica" w:hAnsi="Helvetica"/>
          <w:b/>
          <w:sz w:val="28"/>
        </w:rPr>
        <w:t>Callboards</w:t>
      </w:r>
    </w:p>
    <w:p w14:paraId="53787226" w14:textId="77777777" w:rsidR="00D664CF" w:rsidRDefault="00D664CF">
      <w:pPr>
        <w:pStyle w:val="Body"/>
        <w:rPr>
          <w:rFonts w:ascii="Helvetica" w:hAnsi="Helvetica"/>
          <w:b/>
          <w:sz w:val="28"/>
        </w:rPr>
      </w:pPr>
    </w:p>
    <w:p w14:paraId="4EBFEB3A" w14:textId="77777777" w:rsidR="00D664CF" w:rsidRDefault="00D664CF">
      <w:pPr>
        <w:pStyle w:val="Body"/>
        <w:rPr>
          <w:rFonts w:ascii="Helvetica" w:hAnsi="Helvetica"/>
        </w:rPr>
      </w:pPr>
      <w:r>
        <w:rPr>
          <w:rFonts w:ascii="Helvetica" w:hAnsi="Helvetica"/>
        </w:rPr>
        <w:t>The Theatre Callboard is located at the First Floor entrance to Theatre Hall by the Scene Shop doors.  Information concerning productions, casting, work calls, meetings, events and Theatre classes is posted here.  Theatre students should check this board on a daily basis.  Productions in University Theatre also use the backstage callboard in the Costume Shop hallway by the Men’s dressing room.  For information on Dance classes, Danceworks and Master Classes, see the Dance callboard outside the Dance Studio door.</w:t>
      </w:r>
    </w:p>
    <w:p w14:paraId="33AFFE97" w14:textId="77777777" w:rsidR="00D664CF" w:rsidRDefault="00D664CF">
      <w:pPr>
        <w:pStyle w:val="Body"/>
        <w:rPr>
          <w:rFonts w:ascii="Helvetica" w:hAnsi="Helvetica"/>
        </w:rPr>
      </w:pPr>
    </w:p>
    <w:p w14:paraId="01C6BDA0" w14:textId="77777777" w:rsidR="00D664CF" w:rsidRDefault="00D664CF">
      <w:pPr>
        <w:pStyle w:val="Body"/>
        <w:rPr>
          <w:rFonts w:ascii="Helvetica" w:hAnsi="Helvetica"/>
          <w:b/>
          <w:sz w:val="28"/>
        </w:rPr>
      </w:pPr>
      <w:r>
        <w:rPr>
          <w:rFonts w:ascii="Helvetica" w:hAnsi="Helvetica"/>
          <w:b/>
          <w:sz w:val="28"/>
        </w:rPr>
        <w:t>Lockers</w:t>
      </w:r>
    </w:p>
    <w:p w14:paraId="406563A3" w14:textId="77777777" w:rsidR="00D664CF" w:rsidRDefault="00D664CF">
      <w:pPr>
        <w:pStyle w:val="Body"/>
        <w:rPr>
          <w:rFonts w:ascii="Helvetica" w:hAnsi="Helvetica"/>
          <w:b/>
          <w:sz w:val="28"/>
        </w:rPr>
      </w:pPr>
    </w:p>
    <w:p w14:paraId="0CAC4D1F" w14:textId="77777777" w:rsidR="00D664CF" w:rsidRDefault="00D664CF">
      <w:pPr>
        <w:pStyle w:val="Body"/>
        <w:rPr>
          <w:rFonts w:ascii="Helvetica" w:hAnsi="Helvetica"/>
          <w:b/>
          <w:sz w:val="28"/>
        </w:rPr>
      </w:pPr>
      <w:r>
        <w:rPr>
          <w:rFonts w:ascii="Helvetica" w:hAnsi="Helvetica"/>
        </w:rPr>
        <w:t xml:space="preserve">During the school year, the Men’s Dressing Room is frequently used as a unisex area.  Theatre students may use the lockers in this area. Students must sign-out a locker each Fall through the Technical Director.  Combination locks will be provided. During production, this area is reserved for the exclusive use of the company.  The Women’s Dressing room on the other side of the Theatre is also used for Theatre Productions.  During the day, it is the </w:t>
      </w:r>
      <w:r>
        <w:rPr>
          <w:rFonts w:ascii="Helvetica" w:hAnsi="Helvetica"/>
          <w:b/>
        </w:rPr>
        <w:t>Women’s</w:t>
      </w:r>
      <w:r>
        <w:rPr>
          <w:rFonts w:ascii="Helvetica" w:hAnsi="Helvetica"/>
        </w:rPr>
        <w:t xml:space="preserve"> dressing room for Dance classes.  Students are reminded to keep these public areas clean and to lock up all valuables. </w:t>
      </w:r>
    </w:p>
    <w:p w14:paraId="49174DC4" w14:textId="77777777" w:rsidR="00D664CF" w:rsidRDefault="00D664CF">
      <w:pPr>
        <w:pStyle w:val="Body"/>
        <w:rPr>
          <w:rFonts w:ascii="Helvetica" w:hAnsi="Helvetica"/>
          <w:b/>
          <w:sz w:val="28"/>
        </w:rPr>
      </w:pPr>
    </w:p>
    <w:p w14:paraId="1E0F3830" w14:textId="77777777" w:rsidR="00D664CF" w:rsidRDefault="00D664CF">
      <w:pPr>
        <w:pStyle w:val="Body"/>
        <w:rPr>
          <w:rFonts w:ascii="Helvetica" w:hAnsi="Helvetica"/>
          <w:b/>
          <w:sz w:val="28"/>
        </w:rPr>
      </w:pPr>
      <w:r>
        <w:rPr>
          <w:rFonts w:ascii="Helvetica" w:hAnsi="Helvetica"/>
          <w:b/>
          <w:sz w:val="28"/>
        </w:rPr>
        <w:t>Student Evaluations</w:t>
      </w:r>
    </w:p>
    <w:p w14:paraId="48EB5710" w14:textId="77777777" w:rsidR="00D664CF" w:rsidRDefault="00D664CF">
      <w:pPr>
        <w:pStyle w:val="Body"/>
        <w:rPr>
          <w:rFonts w:ascii="Helvetica" w:hAnsi="Helvetica"/>
          <w:b/>
          <w:sz w:val="28"/>
        </w:rPr>
      </w:pPr>
    </w:p>
    <w:p w14:paraId="0777E18C" w14:textId="77777777" w:rsidR="00D664CF" w:rsidRDefault="00D664CF">
      <w:pPr>
        <w:pStyle w:val="Body"/>
        <w:rPr>
          <w:rFonts w:ascii="Helvetica" w:hAnsi="Helvetica"/>
        </w:rPr>
      </w:pPr>
      <w:r>
        <w:rPr>
          <w:rFonts w:ascii="Helvetica" w:hAnsi="Helvetica"/>
        </w:rPr>
        <w:t xml:space="preserve">Every Spring, students are given the opportunity to sign up for a private evaluation session with the Theatre Faculty.  Student progress and plans are discussed and student feedback is welcomed.  The Theatre Faculty strongly encourages students to speak with individual Theatre Faculty throughout the year. </w:t>
      </w:r>
    </w:p>
    <w:p w14:paraId="1D147E72" w14:textId="77777777" w:rsidR="00D664CF" w:rsidRDefault="00D664CF">
      <w:pPr>
        <w:pStyle w:val="Body"/>
        <w:rPr>
          <w:rFonts w:ascii="Helvetica" w:hAnsi="Helvetica"/>
          <w:b/>
          <w:sz w:val="28"/>
        </w:rPr>
      </w:pPr>
    </w:p>
    <w:p w14:paraId="285A80C8" w14:textId="77777777" w:rsidR="00C07FE1" w:rsidRDefault="00D664CF">
      <w:pPr>
        <w:pStyle w:val="Body"/>
        <w:rPr>
          <w:rFonts w:ascii="Helvetica" w:hAnsi="Helvetica"/>
        </w:rPr>
      </w:pPr>
      <w:r>
        <w:rPr>
          <w:rFonts w:ascii="Helvetica" w:hAnsi="Helvetica"/>
        </w:rPr>
        <w:t xml:space="preserve"> </w:t>
      </w:r>
    </w:p>
    <w:p w14:paraId="4F3B7F6D" w14:textId="77777777" w:rsidR="00C07FE1" w:rsidRDefault="00C07FE1">
      <w:pPr>
        <w:pStyle w:val="Body"/>
        <w:rPr>
          <w:rFonts w:ascii="Helvetica" w:hAnsi="Helvetica"/>
        </w:rPr>
      </w:pPr>
    </w:p>
    <w:p w14:paraId="245467FD" w14:textId="330B2FF4" w:rsidR="00D664CF" w:rsidRDefault="00D664CF">
      <w:pPr>
        <w:pStyle w:val="Body"/>
        <w:rPr>
          <w:rFonts w:ascii="Helvetica" w:hAnsi="Helvetica"/>
          <w:b/>
          <w:sz w:val="28"/>
        </w:rPr>
      </w:pPr>
      <w:r>
        <w:rPr>
          <w:rFonts w:ascii="Helvetica" w:hAnsi="Helvetica"/>
          <w:b/>
          <w:sz w:val="36"/>
        </w:rPr>
        <w:lastRenderedPageBreak/>
        <w:t>The Weidner Center for the Performing Arts</w:t>
      </w:r>
    </w:p>
    <w:p w14:paraId="55261100" w14:textId="77777777" w:rsidR="00D664CF" w:rsidRDefault="00D664CF">
      <w:pPr>
        <w:pStyle w:val="Body"/>
        <w:rPr>
          <w:rFonts w:ascii="Helvetica" w:hAnsi="Helvetica"/>
          <w:b/>
          <w:sz w:val="28"/>
        </w:rPr>
      </w:pPr>
    </w:p>
    <w:p w14:paraId="306720C4" w14:textId="77777777" w:rsidR="00D664CF" w:rsidRDefault="00D664CF">
      <w:pPr>
        <w:pStyle w:val="Body"/>
        <w:rPr>
          <w:rFonts w:ascii="Helvetica" w:hAnsi="Helvetica"/>
        </w:rPr>
      </w:pPr>
      <w:r>
        <w:rPr>
          <w:rFonts w:ascii="Helvetica" w:hAnsi="Helvetica"/>
        </w:rPr>
        <w:t xml:space="preserve">Built in 1993, The Weidner Center for the Performing Arts is a unique feature of the UW- Green Bay campus.  The magnificent 2000 seat main hall is both an academic space for the University and a nationally acclaimed touring house for theatre, music and dance. </w:t>
      </w:r>
    </w:p>
    <w:p w14:paraId="7F60CB07" w14:textId="77777777" w:rsidR="00D664CF" w:rsidRDefault="00D664CF">
      <w:pPr>
        <w:pStyle w:val="Body"/>
        <w:rPr>
          <w:rFonts w:ascii="Helvetica" w:hAnsi="Helvetica"/>
        </w:rPr>
      </w:pPr>
    </w:p>
    <w:p w14:paraId="3F59C4DA" w14:textId="77777777" w:rsidR="00D664CF" w:rsidRDefault="00D664CF">
      <w:pPr>
        <w:pStyle w:val="Body"/>
        <w:rPr>
          <w:rFonts w:ascii="Helvetica" w:hAnsi="Helvetica"/>
          <w:b/>
          <w:u w:val="single"/>
        </w:rPr>
      </w:pPr>
      <w:r>
        <w:rPr>
          <w:rFonts w:ascii="Helvetica" w:hAnsi="Helvetica"/>
          <w:b/>
          <w:u w:val="single"/>
        </w:rPr>
        <w:t>Performance</w:t>
      </w:r>
    </w:p>
    <w:p w14:paraId="71E1BC07" w14:textId="77777777" w:rsidR="00D664CF" w:rsidRDefault="00D664CF">
      <w:pPr>
        <w:pStyle w:val="Body"/>
        <w:rPr>
          <w:rFonts w:ascii="Helvetica" w:hAnsi="Helvetica"/>
        </w:rPr>
      </w:pPr>
      <w:r>
        <w:rPr>
          <w:rFonts w:ascii="Helvetica" w:hAnsi="Helvetica"/>
        </w:rPr>
        <w:t xml:space="preserve">The Cofrin Family Hall in the Weidner Center is the locale for our Music Ensembles Performances and has been used by the University Theatre for the performance of several musicals.  Ft. Howard Hall, a more intimate space, is used for some smaller ensembles, recitals, and rehearsals. </w:t>
      </w:r>
    </w:p>
    <w:p w14:paraId="7BF75AC4" w14:textId="77777777" w:rsidR="00D664CF" w:rsidRDefault="00D664CF">
      <w:pPr>
        <w:pStyle w:val="Body"/>
        <w:rPr>
          <w:rFonts w:ascii="Helvetica" w:hAnsi="Helvetica"/>
        </w:rPr>
      </w:pPr>
    </w:p>
    <w:p w14:paraId="5B6205B7" w14:textId="77777777" w:rsidR="00D664CF" w:rsidRDefault="00D664CF">
      <w:pPr>
        <w:pStyle w:val="Body"/>
        <w:rPr>
          <w:rFonts w:ascii="Helvetica" w:hAnsi="Helvetica"/>
          <w:b/>
          <w:u w:val="single"/>
        </w:rPr>
      </w:pPr>
      <w:r>
        <w:rPr>
          <w:rFonts w:ascii="Helvetica" w:hAnsi="Helvetica"/>
          <w:b/>
          <w:u w:val="single"/>
        </w:rPr>
        <w:t>Classroom</w:t>
      </w:r>
    </w:p>
    <w:p w14:paraId="5A8228B4" w14:textId="77777777" w:rsidR="00D664CF" w:rsidRDefault="00D664CF">
      <w:pPr>
        <w:pStyle w:val="Body"/>
        <w:rPr>
          <w:rFonts w:ascii="Helvetica" w:hAnsi="Helvetica"/>
        </w:rPr>
      </w:pPr>
      <w:r>
        <w:rPr>
          <w:rFonts w:ascii="Helvetica" w:hAnsi="Helvetica"/>
        </w:rPr>
        <w:t>Studio One is used as a Dance Studio for Master classes.  The Jean Weidner Theatre was designed for use solely by the University Performing Arts.  Uses include the teaching of performance, directing and lighting classes and the production of Mainstage and Studio plays.</w:t>
      </w:r>
    </w:p>
    <w:p w14:paraId="4E605875" w14:textId="77777777" w:rsidR="00D664CF" w:rsidRDefault="00D664CF">
      <w:pPr>
        <w:pStyle w:val="Body"/>
        <w:rPr>
          <w:rFonts w:ascii="Helvetica" w:hAnsi="Helvetica"/>
        </w:rPr>
      </w:pPr>
    </w:p>
    <w:p w14:paraId="612E5CE4" w14:textId="77777777" w:rsidR="00D664CF" w:rsidRDefault="00D664CF">
      <w:pPr>
        <w:pStyle w:val="Body"/>
        <w:rPr>
          <w:rFonts w:ascii="Helvetica" w:hAnsi="Helvetica"/>
          <w:b/>
          <w:u w:val="single"/>
        </w:rPr>
      </w:pPr>
      <w:r>
        <w:rPr>
          <w:rFonts w:ascii="Helvetica" w:hAnsi="Helvetica"/>
          <w:b/>
          <w:u w:val="single"/>
        </w:rPr>
        <w:t>Audience</w:t>
      </w:r>
    </w:p>
    <w:p w14:paraId="4AAE6F3E" w14:textId="77777777" w:rsidR="00D664CF" w:rsidRDefault="00D664CF">
      <w:pPr>
        <w:pStyle w:val="Body"/>
        <w:rPr>
          <w:rFonts w:ascii="Helvetica" w:hAnsi="Helvetica"/>
        </w:rPr>
      </w:pPr>
      <w:r>
        <w:rPr>
          <w:rFonts w:ascii="Helvetica" w:hAnsi="Helvetica"/>
        </w:rPr>
        <w:t xml:space="preserve">An essential element in Arts Education is exposure to quality performances.   The Weidner Center provides our students with numerous opportunities to attend performances by national touring companies and acts which are rarely so accessible to a university.   Student rush tickets are available, for any performance not sold, out at drastically reduced prices.  </w:t>
      </w:r>
    </w:p>
    <w:p w14:paraId="20EE8441" w14:textId="77777777" w:rsidR="00D664CF" w:rsidRDefault="00D664CF">
      <w:pPr>
        <w:pStyle w:val="Body"/>
        <w:rPr>
          <w:rFonts w:ascii="Helvetica" w:hAnsi="Helvetica"/>
        </w:rPr>
      </w:pPr>
    </w:p>
    <w:p w14:paraId="79546636" w14:textId="77777777" w:rsidR="00D664CF" w:rsidRDefault="00D664CF">
      <w:pPr>
        <w:pStyle w:val="Body"/>
        <w:rPr>
          <w:rFonts w:ascii="Helvetica" w:hAnsi="Helvetica"/>
          <w:b/>
          <w:u w:val="single"/>
        </w:rPr>
      </w:pPr>
      <w:r>
        <w:rPr>
          <w:rFonts w:ascii="Helvetica" w:hAnsi="Helvetica"/>
          <w:b/>
          <w:u w:val="single"/>
        </w:rPr>
        <w:t>Workshops and Master Classes</w:t>
      </w:r>
    </w:p>
    <w:p w14:paraId="35E21317" w14:textId="77777777" w:rsidR="00D664CF" w:rsidRDefault="00D664CF">
      <w:pPr>
        <w:pStyle w:val="Body"/>
        <w:rPr>
          <w:rFonts w:ascii="Helvetica" w:hAnsi="Helvetica"/>
        </w:rPr>
      </w:pPr>
      <w:r>
        <w:rPr>
          <w:rFonts w:ascii="Helvetica" w:hAnsi="Helvetica"/>
        </w:rPr>
        <w:t>Visiting company members frequently make themselves available to our students for workshops in rigging, management, costuming, performance, voice and dance.  These sessions have ranged from hands-on activities, to informal discussions and tours.  Workshop information is posted throughout the theatre as it is scheduled.</w:t>
      </w:r>
    </w:p>
    <w:p w14:paraId="3D031B5E" w14:textId="77777777" w:rsidR="00D664CF" w:rsidRDefault="00D664CF">
      <w:pPr>
        <w:pStyle w:val="Body"/>
        <w:rPr>
          <w:rFonts w:ascii="Helvetica" w:hAnsi="Helvetica"/>
        </w:rPr>
      </w:pPr>
    </w:p>
    <w:p w14:paraId="3B3DBFF6" w14:textId="77777777" w:rsidR="00D664CF" w:rsidRDefault="00D664CF">
      <w:pPr>
        <w:pStyle w:val="Body"/>
        <w:rPr>
          <w:rFonts w:ascii="Helvetica" w:hAnsi="Helvetica"/>
          <w:b/>
          <w:u w:val="single"/>
        </w:rPr>
      </w:pPr>
      <w:r>
        <w:rPr>
          <w:rFonts w:ascii="Helvetica" w:hAnsi="Helvetica"/>
          <w:b/>
          <w:u w:val="single"/>
        </w:rPr>
        <w:t>Work Opportunities and Internships</w:t>
      </w:r>
    </w:p>
    <w:p w14:paraId="4AFA1FE7" w14:textId="77777777" w:rsidR="00D664CF" w:rsidRDefault="00D664CF">
      <w:pPr>
        <w:pStyle w:val="Body"/>
        <w:rPr>
          <w:rFonts w:ascii="Helvetica" w:hAnsi="Helvetica"/>
          <w:b/>
          <w:sz w:val="28"/>
        </w:rPr>
      </w:pPr>
      <w:r>
        <w:rPr>
          <w:rFonts w:ascii="Helvetica" w:hAnsi="Helvetica"/>
        </w:rPr>
        <w:t xml:space="preserve">We have been able to schedule highly specialized internships for advanced students in Business and Technical Theatre.   The opportunity to train in this state-of-the-art facility has led to full-time employment in regional theatres and production houses.  The Weidner Center regularly puts out work calls for paid help in technical areas and load-in/load out.  If you are interested in working at the Weidner Center, speak to the University Theatre Technical Director.        </w:t>
      </w:r>
    </w:p>
    <w:p w14:paraId="78A6AB18" w14:textId="77777777" w:rsidR="00D664CF" w:rsidRDefault="00D664CF">
      <w:pPr>
        <w:pStyle w:val="Body"/>
        <w:rPr>
          <w:rFonts w:ascii="Helvetica" w:hAnsi="Helvetica"/>
          <w:b/>
          <w:sz w:val="28"/>
        </w:rPr>
      </w:pPr>
    </w:p>
    <w:p w14:paraId="2CFEB12E" w14:textId="77777777" w:rsidR="00D664CF" w:rsidRDefault="00D664CF">
      <w:pPr>
        <w:pStyle w:val="Body"/>
        <w:rPr>
          <w:rFonts w:ascii="Helvetica" w:hAnsi="Helvetica"/>
          <w:b/>
          <w:sz w:val="28"/>
        </w:rPr>
      </w:pPr>
    </w:p>
    <w:p w14:paraId="41DFF61F" w14:textId="77777777" w:rsidR="00D664CF" w:rsidRDefault="00D664CF">
      <w:pPr>
        <w:pStyle w:val="Body"/>
        <w:rPr>
          <w:rFonts w:ascii="Helvetica" w:hAnsi="Helvetica"/>
          <w:b/>
          <w:sz w:val="28"/>
        </w:rPr>
      </w:pPr>
    </w:p>
    <w:p w14:paraId="47F1D6E2" w14:textId="77777777" w:rsidR="00D664CF" w:rsidRDefault="00D664CF">
      <w:pPr>
        <w:pStyle w:val="Body"/>
        <w:rPr>
          <w:rFonts w:ascii="Helvetica" w:hAnsi="Helvetica"/>
          <w:b/>
          <w:sz w:val="28"/>
        </w:rPr>
      </w:pPr>
    </w:p>
    <w:p w14:paraId="627FEC46" w14:textId="77777777" w:rsidR="00933019" w:rsidRDefault="00933019">
      <w:pPr>
        <w:pStyle w:val="Body"/>
        <w:rPr>
          <w:rFonts w:ascii="Helvetica" w:hAnsi="Helvetica"/>
          <w:b/>
          <w:sz w:val="28"/>
        </w:rPr>
      </w:pPr>
    </w:p>
    <w:p w14:paraId="60981CB5" w14:textId="77777777" w:rsidR="00933019" w:rsidRDefault="00933019">
      <w:pPr>
        <w:pStyle w:val="Body"/>
        <w:rPr>
          <w:rFonts w:ascii="Helvetica" w:hAnsi="Helvetica"/>
          <w:b/>
          <w:sz w:val="28"/>
        </w:rPr>
      </w:pPr>
    </w:p>
    <w:p w14:paraId="1552DC48" w14:textId="77777777" w:rsidR="00D664CF" w:rsidRDefault="00D664CF">
      <w:pPr>
        <w:pStyle w:val="Body"/>
        <w:rPr>
          <w:rFonts w:ascii="Helvetica" w:hAnsi="Helvetica"/>
          <w:b/>
          <w:sz w:val="28"/>
        </w:rPr>
      </w:pPr>
      <w:r>
        <w:rPr>
          <w:rFonts w:ascii="Helvetica" w:hAnsi="Helvetica"/>
          <w:b/>
          <w:sz w:val="28"/>
        </w:rPr>
        <w:t>American College Theatre Festival (ACTF)</w:t>
      </w:r>
    </w:p>
    <w:p w14:paraId="26D9734D" w14:textId="77777777" w:rsidR="00D664CF" w:rsidRDefault="00D664CF">
      <w:pPr>
        <w:pStyle w:val="Body"/>
        <w:rPr>
          <w:rFonts w:ascii="Helvetica" w:hAnsi="Helvetica"/>
          <w:b/>
          <w:sz w:val="28"/>
        </w:rPr>
      </w:pPr>
    </w:p>
    <w:p w14:paraId="7F290CD6" w14:textId="77777777" w:rsidR="00D664CF" w:rsidRDefault="00D664CF">
      <w:pPr>
        <w:pStyle w:val="Body"/>
        <w:rPr>
          <w:rFonts w:ascii="Helvetica" w:hAnsi="Helvetica"/>
        </w:rPr>
      </w:pPr>
      <w:r>
        <w:rPr>
          <w:rFonts w:ascii="Helvetica" w:hAnsi="Helvetica"/>
        </w:rPr>
        <w:t xml:space="preserve">The Kennedy Center/ American College Theatre Festival is a national organization dedicated to promoting excellence in theatre.  ACTF has divided the country into 8 regions (we are a part of Region 3 which includes Illinois, Indiana, Michigan, Ohio and Wisconsin).  Every year, each region holds a festival for its member states.  The Region 3 festival is always in January.  In 1994 and 1995 the University of Wisconsin-Green Bay hosted the Region 3 Festivals!  </w:t>
      </w:r>
    </w:p>
    <w:p w14:paraId="64DE72F6" w14:textId="77777777" w:rsidR="00D664CF" w:rsidRDefault="00D664CF">
      <w:pPr>
        <w:pStyle w:val="Body"/>
        <w:rPr>
          <w:rFonts w:ascii="Helvetica" w:hAnsi="Helvetica"/>
        </w:rPr>
      </w:pPr>
    </w:p>
    <w:p w14:paraId="44ED4612" w14:textId="77777777" w:rsidR="00D664CF" w:rsidRDefault="00D664CF">
      <w:pPr>
        <w:pStyle w:val="Body"/>
        <w:rPr>
          <w:rFonts w:ascii="Helvetica" w:hAnsi="Helvetica"/>
        </w:rPr>
      </w:pPr>
      <w:r>
        <w:rPr>
          <w:rFonts w:ascii="Helvetica" w:hAnsi="Helvetica"/>
        </w:rPr>
        <w:t>The festival is a 5-day event drawing over 1600 theatre students, educators and guest artists from around the country.  Events include workshops, performances of 1 act and full-length plays and competitions in acting, design, playwriting and theatre criticism.  At least 6 productions are chosen from around the region to perform at the regional festival.</w:t>
      </w:r>
    </w:p>
    <w:p w14:paraId="5DA6004C" w14:textId="77777777" w:rsidR="00D664CF" w:rsidRDefault="00D664CF">
      <w:pPr>
        <w:pStyle w:val="Body"/>
        <w:rPr>
          <w:rFonts w:ascii="Helvetica" w:hAnsi="Helvetica"/>
        </w:rPr>
      </w:pPr>
    </w:p>
    <w:p w14:paraId="446642B2" w14:textId="77777777" w:rsidR="00D664CF" w:rsidRDefault="00D664CF">
      <w:pPr>
        <w:pStyle w:val="Body"/>
        <w:rPr>
          <w:rFonts w:ascii="Helvetica" w:hAnsi="Helvetica"/>
        </w:rPr>
      </w:pPr>
      <w:r>
        <w:rPr>
          <w:rFonts w:ascii="Helvetica" w:hAnsi="Helvetica"/>
        </w:rPr>
        <w:t>The National Festival is held each spring at the Kennedy Center in Washington D.C.  Six productions selected from the regional festivals are invited to perform at the National Festival.  The finals of the Irene Ryan Acting Scholarship Competition are held at this time and winners in the design, playwriting and critics competitions are honored and their work displayed.</w:t>
      </w:r>
    </w:p>
    <w:p w14:paraId="22196D66" w14:textId="77777777" w:rsidR="00D664CF" w:rsidRDefault="00D664CF">
      <w:pPr>
        <w:pStyle w:val="Body"/>
        <w:rPr>
          <w:rFonts w:ascii="Helvetica" w:hAnsi="Helvetica"/>
        </w:rPr>
      </w:pPr>
    </w:p>
    <w:p w14:paraId="4486A783" w14:textId="77777777" w:rsidR="00D664CF" w:rsidRDefault="00D664CF">
      <w:pPr>
        <w:pStyle w:val="Body"/>
        <w:rPr>
          <w:rFonts w:ascii="Helvetica" w:hAnsi="Helvetica"/>
        </w:rPr>
      </w:pPr>
      <w:r>
        <w:rPr>
          <w:rFonts w:ascii="Helvetica" w:hAnsi="Helvetica"/>
        </w:rPr>
        <w:t xml:space="preserve">On a local level, ACTF is an important part of our program.  Selected Mainstage productions are visited by an ACTF respondent who gives oral feedback to the company after viewing a performance.  One Mainstage production each year will be entered as a Participating Entry and will be considered by a Regional Committee for selection for attendance at the Regional Festival.  </w:t>
      </w:r>
    </w:p>
    <w:p w14:paraId="7CD53509" w14:textId="77777777" w:rsidR="00D664CF" w:rsidRDefault="00D664CF">
      <w:pPr>
        <w:pStyle w:val="Body"/>
        <w:rPr>
          <w:rFonts w:ascii="Helvetica" w:hAnsi="Helvetica"/>
        </w:rPr>
      </w:pPr>
    </w:p>
    <w:p w14:paraId="1A60A26B" w14:textId="0D5A6474" w:rsidR="00D664CF" w:rsidRDefault="00D664CF">
      <w:pPr>
        <w:pStyle w:val="Body"/>
        <w:rPr>
          <w:rFonts w:ascii="Helvetica" w:hAnsi="Helvetica"/>
        </w:rPr>
      </w:pPr>
      <w:r>
        <w:rPr>
          <w:rFonts w:ascii="Helvetica" w:hAnsi="Helvetica"/>
        </w:rPr>
        <w:t xml:space="preserve">UW-Green Bay has an outstanding record of participation with ACTF.  We were invited to bring full productions to the Regional Festival in </w:t>
      </w:r>
      <w:r w:rsidR="0025223F">
        <w:rPr>
          <w:rFonts w:ascii="Helvetica" w:hAnsi="Helvetica"/>
        </w:rPr>
        <w:t xml:space="preserve">2013, </w:t>
      </w:r>
      <w:r w:rsidR="009705FE">
        <w:rPr>
          <w:rFonts w:ascii="Helvetica" w:hAnsi="Helvetica"/>
        </w:rPr>
        <w:t xml:space="preserve">2011, </w:t>
      </w:r>
      <w:r>
        <w:rPr>
          <w:rFonts w:ascii="Helvetica" w:hAnsi="Helvetica"/>
        </w:rPr>
        <w:t xml:space="preserve">2009, 2006, 2004 and 2002, and each year also won the Festival “Golden Hand Truck” Award for excellence in technical execution. We have also had several regional finalists in the Irene Ryan Acting Scholarship competition, and regional winners in student Lighting Design and student Direction of a 10-Minute Play. </w:t>
      </w:r>
    </w:p>
    <w:p w14:paraId="08439800" w14:textId="77777777" w:rsidR="00D664CF" w:rsidRDefault="00D664CF">
      <w:pPr>
        <w:pStyle w:val="Body"/>
        <w:rPr>
          <w:rFonts w:ascii="Helvetica" w:hAnsi="Helvetica"/>
        </w:rPr>
      </w:pPr>
    </w:p>
    <w:p w14:paraId="242AE329" w14:textId="77777777" w:rsidR="00D664CF" w:rsidRDefault="00D664CF">
      <w:pPr>
        <w:pStyle w:val="Body"/>
        <w:rPr>
          <w:rFonts w:ascii="Helvetica" w:hAnsi="Helvetica"/>
        </w:rPr>
      </w:pPr>
      <w:r>
        <w:rPr>
          <w:rFonts w:ascii="Helvetica" w:hAnsi="Helvetica"/>
        </w:rPr>
        <w:t>Each year, a group of students and faculty attend the Regional Festival.  Students are encouraged to enter design, playwriting and critics’ competitions.  The festival offers us the chance to meet colleagues, participate in workshops and to see the work of university theatre programs in our region.  It is an exciting and enriching experience and one that we encourage all theatre students to participate in at least once.</w:t>
      </w:r>
    </w:p>
    <w:p w14:paraId="1C59675A" w14:textId="77777777" w:rsidR="00D664CF" w:rsidRDefault="00D664CF">
      <w:pPr>
        <w:pStyle w:val="Body"/>
        <w:rPr>
          <w:rFonts w:ascii="Helvetica" w:hAnsi="Helvetica"/>
        </w:rPr>
      </w:pPr>
    </w:p>
    <w:p w14:paraId="2CDE97CD" w14:textId="77777777" w:rsidR="00D664CF" w:rsidRDefault="00D664CF">
      <w:pPr>
        <w:pStyle w:val="Body"/>
        <w:rPr>
          <w:rFonts w:ascii="Helvetica" w:hAnsi="Helvetica"/>
        </w:rPr>
      </w:pPr>
    </w:p>
    <w:p w14:paraId="72725E79" w14:textId="77777777" w:rsidR="00D664CF" w:rsidRDefault="00D664CF">
      <w:pPr>
        <w:pStyle w:val="Body"/>
        <w:rPr>
          <w:rFonts w:ascii="Helvetica" w:hAnsi="Helvetica"/>
        </w:rPr>
      </w:pPr>
    </w:p>
    <w:p w14:paraId="289F4158" w14:textId="77777777" w:rsidR="00D664CF" w:rsidRDefault="00D664CF">
      <w:pPr>
        <w:pStyle w:val="Body"/>
        <w:rPr>
          <w:rFonts w:ascii="Helvetica" w:hAnsi="Helvetica"/>
        </w:rPr>
      </w:pPr>
    </w:p>
    <w:p w14:paraId="009A8A57" w14:textId="77777777" w:rsidR="00D664CF" w:rsidRDefault="00D664CF">
      <w:pPr>
        <w:pStyle w:val="Body"/>
        <w:rPr>
          <w:rFonts w:ascii="Helvetica" w:hAnsi="Helvetica"/>
        </w:rPr>
      </w:pPr>
    </w:p>
    <w:p w14:paraId="50599085" w14:textId="77777777" w:rsidR="00EA0289" w:rsidRDefault="00EA0289">
      <w:pPr>
        <w:pStyle w:val="Body"/>
        <w:rPr>
          <w:rFonts w:ascii="Helvetica" w:hAnsi="Helvetica"/>
        </w:rPr>
      </w:pPr>
    </w:p>
    <w:p w14:paraId="43B9D604" w14:textId="77777777" w:rsidR="00D664CF" w:rsidRPr="001143A8" w:rsidRDefault="001143A8">
      <w:pPr>
        <w:pStyle w:val="Body"/>
        <w:rPr>
          <w:rFonts w:ascii="Helvetica" w:hAnsi="Helvetica"/>
          <w:b/>
          <w:sz w:val="28"/>
        </w:rPr>
      </w:pPr>
      <w:r w:rsidRPr="001143A8">
        <w:rPr>
          <w:rFonts w:ascii="Helvetica" w:hAnsi="Helvetica"/>
          <w:b/>
          <w:sz w:val="28"/>
        </w:rPr>
        <w:t>Additional Opportunities</w:t>
      </w:r>
      <w:r>
        <w:rPr>
          <w:rFonts w:ascii="Helvetica" w:hAnsi="Helvetica"/>
          <w:b/>
          <w:sz w:val="28"/>
        </w:rPr>
        <w:t>:</w:t>
      </w:r>
    </w:p>
    <w:p w14:paraId="4B5429F3" w14:textId="77777777" w:rsidR="001143A8" w:rsidRDefault="001143A8">
      <w:pPr>
        <w:pStyle w:val="Body"/>
        <w:rPr>
          <w:rFonts w:ascii="Helvetica" w:hAnsi="Helvetica"/>
        </w:rPr>
      </w:pPr>
      <w:r>
        <w:rPr>
          <w:rFonts w:ascii="Helvetica" w:hAnsi="Helvetica"/>
        </w:rPr>
        <w:t xml:space="preserve">UW-Green Bay Theatre is committed to providing guest artist, master class, and audience experiences for professional productions when ever possible. </w:t>
      </w:r>
    </w:p>
    <w:p w14:paraId="76DA340E" w14:textId="77777777" w:rsidR="001143A8" w:rsidRDefault="001143A8">
      <w:pPr>
        <w:pStyle w:val="Body"/>
        <w:rPr>
          <w:rFonts w:ascii="Helvetica" w:hAnsi="Helvetica"/>
        </w:rPr>
      </w:pPr>
    </w:p>
    <w:p w14:paraId="2C0BE2B1" w14:textId="77777777" w:rsidR="00D664CF" w:rsidRDefault="00D664CF">
      <w:pPr>
        <w:pStyle w:val="Body"/>
        <w:rPr>
          <w:rFonts w:ascii="Helvetica" w:hAnsi="Helvetica"/>
          <w:b/>
          <w:sz w:val="28"/>
        </w:rPr>
      </w:pPr>
    </w:p>
    <w:p w14:paraId="5F045F77" w14:textId="77777777" w:rsidR="001143A8" w:rsidRDefault="001143A8">
      <w:pPr>
        <w:pStyle w:val="Body"/>
        <w:rPr>
          <w:rFonts w:ascii="Helvetica" w:hAnsi="Helvetica"/>
          <w:b/>
          <w:sz w:val="28"/>
        </w:rPr>
      </w:pPr>
      <w:r>
        <w:rPr>
          <w:rFonts w:ascii="Helvetica" w:hAnsi="Helvetica"/>
          <w:b/>
          <w:sz w:val="28"/>
        </w:rPr>
        <w:t>UWGB Meets NYC</w:t>
      </w:r>
    </w:p>
    <w:p w14:paraId="45CF36CA" w14:textId="1F8F4567" w:rsidR="001143A8" w:rsidRPr="001143A8" w:rsidRDefault="001143A8">
      <w:pPr>
        <w:pStyle w:val="Body"/>
        <w:rPr>
          <w:rFonts w:ascii="Helvetica" w:hAnsi="Helvetica"/>
        </w:rPr>
      </w:pPr>
      <w:r w:rsidRPr="001143A8">
        <w:rPr>
          <w:rFonts w:ascii="Helvetica" w:hAnsi="Helvetica"/>
        </w:rPr>
        <w:t>Offered every other year</w:t>
      </w:r>
      <w:r w:rsidR="0025223F">
        <w:rPr>
          <w:rFonts w:ascii="Helvetica" w:hAnsi="Helvetica"/>
        </w:rPr>
        <w:t xml:space="preserve"> (even numbered years)</w:t>
      </w:r>
      <w:r w:rsidRPr="001143A8">
        <w:rPr>
          <w:rFonts w:ascii="Helvetica" w:hAnsi="Helvetica"/>
        </w:rPr>
        <w:t>, this travel class is a Spring Break trip to Broadway</w:t>
      </w:r>
      <w:r w:rsidR="000A6DA5">
        <w:rPr>
          <w:rFonts w:ascii="Helvetica" w:hAnsi="Helvetica"/>
        </w:rPr>
        <w:t>/Off Broadway</w:t>
      </w:r>
      <w:r w:rsidRPr="001143A8">
        <w:rPr>
          <w:rFonts w:ascii="Helvetica" w:hAnsi="Helvetica"/>
        </w:rPr>
        <w:t xml:space="preserve"> where students will see </w:t>
      </w:r>
      <w:r w:rsidR="0025223F">
        <w:rPr>
          <w:rFonts w:ascii="Helvetica" w:hAnsi="Helvetica"/>
        </w:rPr>
        <w:t xml:space="preserve">5 or </w:t>
      </w:r>
      <w:r w:rsidRPr="001143A8">
        <w:rPr>
          <w:rFonts w:ascii="Helvetica" w:hAnsi="Helvetica"/>
        </w:rPr>
        <w:t xml:space="preserve">6 productions and have </w:t>
      </w:r>
      <w:r w:rsidR="0025223F">
        <w:rPr>
          <w:rFonts w:ascii="Helvetica" w:hAnsi="Helvetica"/>
        </w:rPr>
        <w:t xml:space="preserve">some </w:t>
      </w:r>
      <w:r w:rsidRPr="001143A8">
        <w:rPr>
          <w:rFonts w:ascii="Helvetica" w:hAnsi="Helvetica"/>
        </w:rPr>
        <w:t>opportunities for post</w:t>
      </w:r>
      <w:r w:rsidR="0025223F">
        <w:rPr>
          <w:rFonts w:ascii="Helvetica" w:hAnsi="Helvetica"/>
        </w:rPr>
        <w:t>-show discussions, a little Sight Seeing and learning how to navigate New York City</w:t>
      </w:r>
      <w:r w:rsidR="000A6DA5">
        <w:rPr>
          <w:rFonts w:ascii="Helvetica" w:hAnsi="Helvetica"/>
        </w:rPr>
        <w:t xml:space="preserve"> with an un limited subway pass for the duration of the trip</w:t>
      </w:r>
      <w:r w:rsidR="0025223F">
        <w:rPr>
          <w:rFonts w:ascii="Helvetica" w:hAnsi="Helvetica"/>
        </w:rPr>
        <w:t>.</w:t>
      </w:r>
      <w:r w:rsidRPr="001143A8">
        <w:rPr>
          <w:rFonts w:ascii="Helvetica" w:hAnsi="Helvetica"/>
        </w:rPr>
        <w:t xml:space="preserve"> </w:t>
      </w:r>
      <w:r w:rsidR="000A6DA5">
        <w:rPr>
          <w:rFonts w:ascii="Helvetica" w:hAnsi="Helvetica"/>
        </w:rPr>
        <w:t xml:space="preserve"> The ultimate goal is to have an amazing Theatre related experience and to “demystify” the great city of New York.</w:t>
      </w:r>
    </w:p>
    <w:p w14:paraId="3975C610" w14:textId="77777777" w:rsidR="001143A8" w:rsidRPr="001143A8" w:rsidRDefault="001143A8">
      <w:pPr>
        <w:pStyle w:val="Body"/>
        <w:rPr>
          <w:rFonts w:ascii="Helvetica" w:hAnsi="Helvetica"/>
        </w:rPr>
      </w:pPr>
    </w:p>
    <w:p w14:paraId="763C361E" w14:textId="77777777" w:rsidR="001143A8" w:rsidRPr="001143A8" w:rsidRDefault="001143A8">
      <w:pPr>
        <w:pStyle w:val="Body"/>
        <w:rPr>
          <w:rFonts w:ascii="Helvetica" w:hAnsi="Helvetica"/>
        </w:rPr>
      </w:pPr>
    </w:p>
    <w:p w14:paraId="7EF502B9" w14:textId="77777777" w:rsidR="00D664CF" w:rsidRDefault="00D664CF">
      <w:pPr>
        <w:pStyle w:val="Body"/>
        <w:rPr>
          <w:rFonts w:ascii="Helvetica" w:hAnsi="Helvetica"/>
          <w:b/>
          <w:sz w:val="28"/>
        </w:rPr>
      </w:pPr>
      <w:r>
        <w:rPr>
          <w:rFonts w:ascii="Helvetica" w:hAnsi="Helvetica"/>
          <w:b/>
          <w:sz w:val="28"/>
        </w:rPr>
        <w:t>Alternate Theatre (A.T.)</w:t>
      </w:r>
    </w:p>
    <w:p w14:paraId="18766DB8" w14:textId="77777777" w:rsidR="00D664CF" w:rsidRDefault="00D664CF">
      <w:pPr>
        <w:pStyle w:val="Body"/>
        <w:rPr>
          <w:rFonts w:ascii="Helvetica" w:hAnsi="Helvetica"/>
          <w:b/>
          <w:sz w:val="28"/>
        </w:rPr>
      </w:pPr>
    </w:p>
    <w:p w14:paraId="125BDEB9" w14:textId="77777777" w:rsidR="00D664CF" w:rsidRDefault="00D664CF">
      <w:pPr>
        <w:pStyle w:val="Body"/>
        <w:rPr>
          <w:rFonts w:ascii="Helvetica" w:hAnsi="Helvetica"/>
        </w:rPr>
      </w:pPr>
      <w:r>
        <w:rPr>
          <w:rFonts w:ascii="Helvetica" w:hAnsi="Helvetica"/>
        </w:rPr>
        <w:t xml:space="preserve">Alternate Theatre is a Student Theatre Organization that provides additional Theatrical and Creative experiences for students.  Past activities have included full-length and one-act play production, an evening of scenes to showcase new talent, poetry readings, field trips, play readings, specialized Master Classes, and production t-shirt sales.  Alternate Theatre also sponsors our Spring “Coarse Awards”, a year-end celebration for everyone who has participated in University Theatre activities. Membership to Alternate Theatre is open, everyone is welcome. </w:t>
      </w:r>
    </w:p>
    <w:p w14:paraId="697C1F7E" w14:textId="77777777" w:rsidR="00D664CF" w:rsidRDefault="00D664CF">
      <w:pPr>
        <w:pStyle w:val="Body"/>
        <w:rPr>
          <w:rFonts w:ascii="Helvetica" w:hAnsi="Helvetica"/>
        </w:rPr>
      </w:pPr>
    </w:p>
    <w:p w14:paraId="59D11F21" w14:textId="77777777" w:rsidR="00D664CF" w:rsidRDefault="00D664CF">
      <w:pPr>
        <w:pStyle w:val="Body"/>
        <w:rPr>
          <w:rFonts w:ascii="Helvetica" w:hAnsi="Helvetica"/>
          <w:b/>
          <w:sz w:val="28"/>
        </w:rPr>
      </w:pPr>
    </w:p>
    <w:p w14:paraId="46A42694" w14:textId="77777777" w:rsidR="00D664CF" w:rsidRDefault="00D664CF">
      <w:pPr>
        <w:pStyle w:val="Title"/>
        <w:jc w:val="left"/>
      </w:pPr>
    </w:p>
    <w:p w14:paraId="2268E3B1" w14:textId="77777777" w:rsidR="00D664CF" w:rsidRDefault="00D664CF">
      <w:pPr>
        <w:pStyle w:val="Title"/>
        <w:jc w:val="left"/>
      </w:pPr>
    </w:p>
    <w:p w14:paraId="2CF3D4AB" w14:textId="77777777" w:rsidR="00D664CF" w:rsidRDefault="00D664CF">
      <w:pPr>
        <w:pStyle w:val="Title"/>
        <w:jc w:val="left"/>
      </w:pPr>
    </w:p>
    <w:p w14:paraId="21327605" w14:textId="77777777" w:rsidR="00D664CF" w:rsidRDefault="00D664CF">
      <w:pPr>
        <w:pStyle w:val="Title"/>
        <w:jc w:val="left"/>
      </w:pPr>
    </w:p>
    <w:p w14:paraId="27E665C0" w14:textId="77777777" w:rsidR="00D664CF" w:rsidRDefault="00D664CF">
      <w:pPr>
        <w:pStyle w:val="Title"/>
        <w:jc w:val="left"/>
      </w:pPr>
    </w:p>
    <w:p w14:paraId="4CDA389D" w14:textId="77777777" w:rsidR="00D664CF" w:rsidRDefault="00D664CF">
      <w:pPr>
        <w:pStyle w:val="Title"/>
        <w:jc w:val="left"/>
      </w:pPr>
    </w:p>
    <w:p w14:paraId="6ABAABE9" w14:textId="77777777" w:rsidR="00D664CF" w:rsidRDefault="00D664CF">
      <w:pPr>
        <w:pStyle w:val="Title"/>
        <w:jc w:val="left"/>
      </w:pPr>
    </w:p>
    <w:p w14:paraId="1661F16C" w14:textId="77777777" w:rsidR="00D664CF" w:rsidRDefault="00D664CF">
      <w:pPr>
        <w:pStyle w:val="Title"/>
        <w:jc w:val="left"/>
      </w:pPr>
    </w:p>
    <w:p w14:paraId="467785AA" w14:textId="77777777" w:rsidR="00D664CF" w:rsidRDefault="00D664CF">
      <w:pPr>
        <w:pStyle w:val="Title"/>
        <w:jc w:val="left"/>
      </w:pPr>
    </w:p>
    <w:p w14:paraId="724FA4E5" w14:textId="77777777" w:rsidR="00D664CF" w:rsidRDefault="00D664CF">
      <w:pPr>
        <w:pStyle w:val="Title"/>
        <w:jc w:val="left"/>
      </w:pPr>
    </w:p>
    <w:p w14:paraId="7475D2BC" w14:textId="77777777" w:rsidR="00D664CF" w:rsidRDefault="001143A8" w:rsidP="00D664CF">
      <w:pPr>
        <w:pStyle w:val="Body"/>
        <w:rPr>
          <w:rFonts w:ascii="Helvetica" w:hAnsi="Helvetica"/>
          <w:b/>
          <w:sz w:val="28"/>
        </w:rPr>
      </w:pPr>
      <w:r>
        <w:rPr>
          <w:rFonts w:ascii="Helvetica" w:hAnsi="Helvetica"/>
          <w:b/>
          <w:sz w:val="28"/>
        </w:rPr>
        <w:br w:type="page"/>
      </w:r>
      <w:r w:rsidR="00D664CF">
        <w:rPr>
          <w:rFonts w:ascii="Helvetica" w:hAnsi="Helvetica"/>
          <w:b/>
          <w:sz w:val="28"/>
        </w:rPr>
        <w:lastRenderedPageBreak/>
        <w:t>Theatre Comprehensive Reading List</w:t>
      </w:r>
    </w:p>
    <w:p w14:paraId="2DA4FB38" w14:textId="77777777" w:rsidR="00D664CF" w:rsidRDefault="00D664CF" w:rsidP="00D664CF">
      <w:pPr>
        <w:pStyle w:val="Body"/>
        <w:rPr>
          <w:rFonts w:ascii="Helvetica" w:hAnsi="Helvetica"/>
          <w:b/>
          <w:sz w:val="28"/>
        </w:rPr>
      </w:pPr>
      <w:r>
        <w:rPr>
          <w:rFonts w:ascii="Helvetica" w:hAnsi="Helvetica"/>
          <w:b/>
          <w:sz w:val="28"/>
        </w:rPr>
        <w:t>REQUIRED</w:t>
      </w:r>
    </w:p>
    <w:p w14:paraId="2D464FBD" w14:textId="77777777" w:rsidR="00D664CF" w:rsidRDefault="00D664CF" w:rsidP="00D664CF">
      <w:pPr>
        <w:pStyle w:val="Body"/>
        <w:rPr>
          <w:rFonts w:ascii="Helvetica" w:hAnsi="Helvetica"/>
          <w:b/>
          <w:sz w:val="28"/>
        </w:rPr>
      </w:pPr>
    </w:p>
    <w:p w14:paraId="7D6DC891" w14:textId="77777777" w:rsidR="00D664CF" w:rsidRDefault="00D664CF" w:rsidP="00D664CF">
      <w:pPr>
        <w:pStyle w:val="Body"/>
        <w:rPr>
          <w:rFonts w:ascii="Helvetica" w:hAnsi="Helvetica"/>
        </w:rPr>
      </w:pPr>
      <w:r>
        <w:rPr>
          <w:rFonts w:ascii="Helvetica" w:hAnsi="Helvetica"/>
          <w:u w:val="single"/>
        </w:rPr>
        <w:t>CLASSICAL</w:t>
      </w:r>
      <w:r>
        <w:rPr>
          <w:rFonts w:ascii="Helvetica" w:hAnsi="Helvetica"/>
        </w:rPr>
        <w:t xml:space="preserve">  (Greek)</w:t>
      </w:r>
    </w:p>
    <w:p w14:paraId="77B46ABE" w14:textId="77777777" w:rsidR="00D664CF" w:rsidRDefault="00D664CF" w:rsidP="00D664CF">
      <w:pPr>
        <w:pStyle w:val="Body"/>
        <w:rPr>
          <w:rFonts w:ascii="Helvetica" w:hAnsi="Helvetica"/>
        </w:rPr>
      </w:pPr>
      <w:r>
        <w:rPr>
          <w:rFonts w:ascii="Helvetica" w:hAnsi="Helvetica"/>
        </w:rPr>
        <w:tab/>
        <w:t>Aeschylus</w:t>
      </w:r>
      <w:r>
        <w:rPr>
          <w:rFonts w:ascii="Helvetica" w:hAnsi="Helvetica"/>
        </w:rPr>
        <w:tab/>
      </w:r>
      <w:r>
        <w:rPr>
          <w:rFonts w:ascii="Helvetica" w:hAnsi="Helvetica"/>
        </w:rPr>
        <w:tab/>
      </w:r>
      <w:r>
        <w:rPr>
          <w:rFonts w:ascii="Helvetica" w:hAnsi="Helvetica"/>
          <w:u w:val="single"/>
        </w:rPr>
        <w:t xml:space="preserve">The </w:t>
      </w:r>
      <w:proofErr w:type="spellStart"/>
      <w:r>
        <w:rPr>
          <w:rFonts w:ascii="Helvetica" w:hAnsi="Helvetica"/>
          <w:u w:val="single"/>
        </w:rPr>
        <w:t>Orestia</w:t>
      </w:r>
      <w:proofErr w:type="spellEnd"/>
      <w:r>
        <w:rPr>
          <w:rFonts w:ascii="Helvetica" w:hAnsi="Helvetica"/>
        </w:rPr>
        <w:t xml:space="preserve">  (c. 458 BCE)</w:t>
      </w:r>
    </w:p>
    <w:p w14:paraId="5F6FF5D4" w14:textId="77777777" w:rsidR="00D664CF" w:rsidRDefault="00D664CF" w:rsidP="00D664CF">
      <w:pPr>
        <w:pStyle w:val="Body"/>
        <w:rPr>
          <w:rFonts w:ascii="Helvetica" w:hAnsi="Helvetica"/>
        </w:rPr>
      </w:pPr>
      <w:r>
        <w:rPr>
          <w:rFonts w:ascii="Helvetica" w:hAnsi="Helvetica"/>
        </w:rPr>
        <w:tab/>
        <w:t>Sophocles</w:t>
      </w:r>
      <w:r>
        <w:rPr>
          <w:rFonts w:ascii="Helvetica" w:hAnsi="Helvetica"/>
        </w:rPr>
        <w:tab/>
      </w:r>
      <w:r>
        <w:rPr>
          <w:rFonts w:ascii="Helvetica" w:hAnsi="Helvetica"/>
        </w:rPr>
        <w:tab/>
      </w:r>
      <w:r>
        <w:rPr>
          <w:rFonts w:ascii="Helvetica" w:hAnsi="Helvetica"/>
          <w:u w:val="single"/>
        </w:rPr>
        <w:t>Oedipus Rex</w:t>
      </w:r>
      <w:r>
        <w:rPr>
          <w:rFonts w:ascii="Helvetica" w:hAnsi="Helvetica"/>
        </w:rPr>
        <w:t xml:space="preserve">  (c. 420 BCE)</w:t>
      </w:r>
    </w:p>
    <w:p w14:paraId="6536BB20" w14:textId="77777777" w:rsidR="00D664CF" w:rsidRDefault="00D664CF" w:rsidP="00D664CF">
      <w:pPr>
        <w:pStyle w:val="Body"/>
        <w:rPr>
          <w:rFonts w:ascii="Helvetica" w:hAnsi="Helvetica"/>
        </w:rPr>
      </w:pPr>
      <w:r>
        <w:rPr>
          <w:rFonts w:ascii="Helvetica" w:hAnsi="Helvetica"/>
        </w:rPr>
        <w:tab/>
        <w:t>Euripides</w:t>
      </w:r>
      <w:r>
        <w:rPr>
          <w:rFonts w:ascii="Helvetica" w:hAnsi="Helvetica"/>
        </w:rPr>
        <w:tab/>
      </w:r>
      <w:r>
        <w:rPr>
          <w:rFonts w:ascii="Helvetica" w:hAnsi="Helvetica"/>
        </w:rPr>
        <w:tab/>
      </w:r>
      <w:r>
        <w:rPr>
          <w:rFonts w:ascii="Helvetica" w:hAnsi="Helvetica"/>
          <w:u w:val="single"/>
        </w:rPr>
        <w:t>Medea</w:t>
      </w:r>
      <w:r>
        <w:rPr>
          <w:rFonts w:ascii="Helvetica" w:hAnsi="Helvetica"/>
        </w:rPr>
        <w:t xml:space="preserve">  (c. 431 BCE)</w:t>
      </w:r>
    </w:p>
    <w:p w14:paraId="7FB5B727" w14:textId="77777777" w:rsidR="00D664CF" w:rsidRDefault="00D664CF" w:rsidP="00D664CF">
      <w:pPr>
        <w:pStyle w:val="Body"/>
        <w:rPr>
          <w:rFonts w:ascii="Helvetica" w:hAnsi="Helvetica"/>
        </w:rPr>
      </w:pPr>
      <w:r>
        <w:rPr>
          <w:rFonts w:ascii="Helvetica" w:hAnsi="Helvetica"/>
        </w:rPr>
        <w:tab/>
        <w:t>Aristophanes</w:t>
      </w:r>
      <w:r>
        <w:rPr>
          <w:rFonts w:ascii="Helvetica" w:hAnsi="Helvetica"/>
        </w:rPr>
        <w:tab/>
      </w:r>
      <w:r>
        <w:rPr>
          <w:rFonts w:ascii="Helvetica" w:hAnsi="Helvetica"/>
        </w:rPr>
        <w:tab/>
      </w:r>
      <w:r>
        <w:rPr>
          <w:rFonts w:ascii="Helvetica" w:hAnsi="Helvetica"/>
          <w:u w:val="single"/>
        </w:rPr>
        <w:t>Lysistrata</w:t>
      </w:r>
      <w:r>
        <w:rPr>
          <w:rFonts w:ascii="Helvetica" w:hAnsi="Helvetica"/>
        </w:rPr>
        <w:t xml:space="preserve">  (c. 411 BCE)</w:t>
      </w:r>
    </w:p>
    <w:p w14:paraId="79404F05" w14:textId="77777777" w:rsidR="00D664CF" w:rsidRDefault="00D664CF" w:rsidP="00D664CF">
      <w:pPr>
        <w:pStyle w:val="Body"/>
        <w:rPr>
          <w:rFonts w:ascii="Helvetica" w:hAnsi="Helvetica"/>
        </w:rPr>
      </w:pPr>
      <w:r>
        <w:rPr>
          <w:rFonts w:ascii="Helvetica" w:hAnsi="Helvetica"/>
          <w:u w:val="single"/>
        </w:rPr>
        <w:t>CLASSICAL</w:t>
      </w:r>
      <w:r>
        <w:rPr>
          <w:rFonts w:ascii="Helvetica" w:hAnsi="Helvetica"/>
        </w:rPr>
        <w:t xml:space="preserve">  (Roman)</w:t>
      </w:r>
    </w:p>
    <w:p w14:paraId="33247CC3" w14:textId="77777777" w:rsidR="00D664CF" w:rsidRDefault="00D664CF" w:rsidP="00D664CF">
      <w:pPr>
        <w:pStyle w:val="Body"/>
        <w:rPr>
          <w:rFonts w:ascii="Helvetica" w:hAnsi="Helvetica"/>
        </w:rPr>
      </w:pPr>
      <w:r>
        <w:rPr>
          <w:rFonts w:ascii="Helvetica" w:hAnsi="Helvetica"/>
        </w:rPr>
        <w:tab/>
        <w:t>Plautus</w:t>
      </w:r>
      <w:r>
        <w:rPr>
          <w:rFonts w:ascii="Helvetica" w:hAnsi="Helvetica"/>
        </w:rPr>
        <w:tab/>
      </w:r>
      <w:r>
        <w:rPr>
          <w:rFonts w:ascii="Helvetica" w:hAnsi="Helvetica"/>
        </w:rPr>
        <w:tab/>
      </w:r>
      <w:r>
        <w:rPr>
          <w:rFonts w:ascii="Helvetica" w:hAnsi="Helvetica"/>
          <w:u w:val="single"/>
        </w:rPr>
        <w:t>The Menaechmi</w:t>
      </w:r>
      <w:r>
        <w:rPr>
          <w:rFonts w:ascii="Helvetica" w:hAnsi="Helvetica"/>
        </w:rPr>
        <w:t xml:space="preserve">  (c. 195 BCE)</w:t>
      </w:r>
    </w:p>
    <w:p w14:paraId="19D307C1" w14:textId="77777777" w:rsidR="00D664CF" w:rsidRDefault="00D664CF" w:rsidP="00D664CF">
      <w:pPr>
        <w:pStyle w:val="Body"/>
        <w:rPr>
          <w:rFonts w:ascii="Helvetica" w:hAnsi="Helvetica"/>
        </w:rPr>
      </w:pPr>
      <w:r>
        <w:rPr>
          <w:rFonts w:ascii="Helvetica" w:hAnsi="Helvetica"/>
          <w:u w:val="single"/>
        </w:rPr>
        <w:t>MEDIEVAL</w:t>
      </w:r>
    </w:p>
    <w:p w14:paraId="4FDD3275" w14:textId="77777777" w:rsidR="00D664CF" w:rsidRDefault="00D664CF" w:rsidP="00D664CF">
      <w:pPr>
        <w:pStyle w:val="Body"/>
        <w:rPr>
          <w:rFonts w:ascii="Helvetica" w:hAnsi="Helvetica"/>
        </w:rPr>
      </w:pPr>
      <w:r>
        <w:rPr>
          <w:rFonts w:ascii="Helvetica" w:hAnsi="Helvetica"/>
        </w:rPr>
        <w:tab/>
        <w:t>Anonymous</w:t>
      </w:r>
      <w:r>
        <w:rPr>
          <w:rFonts w:ascii="Helvetica" w:hAnsi="Helvetica"/>
        </w:rPr>
        <w:tab/>
      </w:r>
      <w:r>
        <w:rPr>
          <w:rFonts w:ascii="Helvetica" w:hAnsi="Helvetica"/>
        </w:rPr>
        <w:tab/>
      </w:r>
      <w:r>
        <w:rPr>
          <w:rFonts w:ascii="Helvetica" w:hAnsi="Helvetica"/>
          <w:u w:val="single"/>
        </w:rPr>
        <w:t>Everyman</w:t>
      </w:r>
      <w:r>
        <w:rPr>
          <w:rFonts w:ascii="Helvetica" w:hAnsi="Helvetica"/>
        </w:rPr>
        <w:t xml:space="preserve">  (c. 1495)</w:t>
      </w:r>
    </w:p>
    <w:p w14:paraId="73E586F2" w14:textId="77777777" w:rsidR="00D664CF" w:rsidRDefault="00D664CF" w:rsidP="00D664CF">
      <w:pPr>
        <w:pStyle w:val="Body"/>
        <w:rPr>
          <w:rFonts w:ascii="Helvetica" w:hAnsi="Helvetica"/>
          <w:u w:val="single"/>
        </w:rPr>
      </w:pPr>
      <w:r>
        <w:rPr>
          <w:rFonts w:ascii="Helvetica" w:hAnsi="Helvetica"/>
          <w:u w:val="single"/>
        </w:rPr>
        <w:t>ELIZABETHAN</w:t>
      </w:r>
    </w:p>
    <w:p w14:paraId="4776E6F4" w14:textId="77777777" w:rsidR="00D664CF" w:rsidRDefault="00D664CF" w:rsidP="00D664CF">
      <w:pPr>
        <w:pStyle w:val="Body"/>
        <w:rPr>
          <w:rFonts w:ascii="Helvetica" w:hAnsi="Helvetica"/>
        </w:rPr>
      </w:pPr>
      <w:r>
        <w:rPr>
          <w:rFonts w:ascii="Helvetica" w:hAnsi="Helvetica"/>
        </w:rPr>
        <w:tab/>
        <w:t>Shakespeare</w:t>
      </w:r>
      <w:r>
        <w:rPr>
          <w:rFonts w:ascii="Helvetica" w:hAnsi="Helvetica"/>
        </w:rPr>
        <w:tab/>
      </w:r>
      <w:r>
        <w:rPr>
          <w:rFonts w:ascii="Helvetica" w:hAnsi="Helvetica"/>
        </w:rPr>
        <w:tab/>
      </w:r>
      <w:r>
        <w:rPr>
          <w:rFonts w:ascii="Helvetica" w:hAnsi="Helvetica"/>
          <w:u w:val="single"/>
        </w:rPr>
        <w:t>A Midsummer Night’s Dream</w:t>
      </w:r>
      <w:r>
        <w:rPr>
          <w:rFonts w:ascii="Helvetica" w:hAnsi="Helvetica"/>
        </w:rPr>
        <w:t xml:space="preserve">  (1595)</w:t>
      </w:r>
    </w:p>
    <w:p w14:paraId="3786EDFE" w14:textId="77777777" w:rsidR="00D664CF" w:rsidRDefault="00D664CF" w:rsidP="00D664CF">
      <w:pPr>
        <w:pStyle w:val="Body"/>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u w:val="single"/>
        </w:rPr>
        <w:t>Hamlet</w:t>
      </w:r>
      <w:r>
        <w:rPr>
          <w:rFonts w:ascii="Helvetica" w:hAnsi="Helvetica"/>
        </w:rPr>
        <w:t xml:space="preserve">  (1600)</w:t>
      </w:r>
    </w:p>
    <w:p w14:paraId="4E64EA76" w14:textId="77777777" w:rsidR="00D664CF" w:rsidRDefault="00D664CF" w:rsidP="00D664CF">
      <w:pPr>
        <w:pStyle w:val="Body"/>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u w:val="single"/>
        </w:rPr>
        <w:t>Macbeth</w:t>
      </w:r>
      <w:r>
        <w:rPr>
          <w:rFonts w:ascii="Helvetica" w:hAnsi="Helvetica"/>
        </w:rPr>
        <w:t xml:space="preserve">  (1606)</w:t>
      </w:r>
    </w:p>
    <w:p w14:paraId="10838BC2" w14:textId="77777777" w:rsidR="00D664CF" w:rsidRDefault="00D664CF" w:rsidP="00D664CF">
      <w:pPr>
        <w:pStyle w:val="Body"/>
        <w:rPr>
          <w:rFonts w:ascii="Helvetica" w:hAnsi="Helvetica"/>
        </w:rPr>
      </w:pPr>
      <w:r>
        <w:rPr>
          <w:rFonts w:ascii="Helvetica" w:hAnsi="Helvetica"/>
        </w:rPr>
        <w:tab/>
        <w:t>Jonson</w:t>
      </w:r>
      <w:r>
        <w:rPr>
          <w:rFonts w:ascii="Helvetica" w:hAnsi="Helvetica"/>
        </w:rPr>
        <w:tab/>
      </w:r>
      <w:r>
        <w:rPr>
          <w:rFonts w:ascii="Helvetica" w:hAnsi="Helvetica"/>
        </w:rPr>
        <w:tab/>
      </w:r>
      <w:proofErr w:type="spellStart"/>
      <w:r>
        <w:rPr>
          <w:rFonts w:ascii="Helvetica" w:hAnsi="Helvetica"/>
          <w:u w:val="single"/>
        </w:rPr>
        <w:t>Volpone</w:t>
      </w:r>
      <w:proofErr w:type="spellEnd"/>
      <w:r>
        <w:rPr>
          <w:rFonts w:ascii="Helvetica" w:hAnsi="Helvetica"/>
        </w:rPr>
        <w:t xml:space="preserve">  (1605)</w:t>
      </w:r>
    </w:p>
    <w:p w14:paraId="2195519E" w14:textId="77777777" w:rsidR="00D664CF" w:rsidRDefault="00D664CF" w:rsidP="00D664CF">
      <w:pPr>
        <w:pStyle w:val="Body"/>
        <w:rPr>
          <w:rFonts w:ascii="Helvetica" w:hAnsi="Helvetica"/>
        </w:rPr>
      </w:pPr>
      <w:r>
        <w:rPr>
          <w:rFonts w:ascii="Helvetica" w:hAnsi="Helvetica"/>
        </w:rPr>
        <w:tab/>
        <w:t>Marlowe</w:t>
      </w:r>
      <w:r>
        <w:rPr>
          <w:rFonts w:ascii="Helvetica" w:hAnsi="Helvetica"/>
        </w:rPr>
        <w:tab/>
      </w:r>
      <w:r>
        <w:rPr>
          <w:rFonts w:ascii="Helvetica" w:hAnsi="Helvetica"/>
        </w:rPr>
        <w:tab/>
      </w:r>
      <w:r>
        <w:rPr>
          <w:rFonts w:ascii="Helvetica" w:hAnsi="Helvetica"/>
          <w:u w:val="single"/>
        </w:rPr>
        <w:t>Doctor Faustus</w:t>
      </w:r>
      <w:r>
        <w:rPr>
          <w:rFonts w:ascii="Helvetica" w:hAnsi="Helvetica"/>
        </w:rPr>
        <w:t xml:space="preserve">  (1616)</w:t>
      </w:r>
    </w:p>
    <w:p w14:paraId="7868E074" w14:textId="77777777" w:rsidR="00D664CF" w:rsidRDefault="00D664CF" w:rsidP="00D664CF">
      <w:pPr>
        <w:pStyle w:val="Body"/>
        <w:rPr>
          <w:rFonts w:ascii="Helvetica" w:hAnsi="Helvetica"/>
          <w:u w:val="single"/>
        </w:rPr>
      </w:pPr>
      <w:r>
        <w:rPr>
          <w:rFonts w:ascii="Helvetica" w:hAnsi="Helvetica"/>
          <w:u w:val="single"/>
        </w:rPr>
        <w:t>NEOCLASSICAL</w:t>
      </w:r>
    </w:p>
    <w:p w14:paraId="6A77BBF9" w14:textId="77777777" w:rsidR="00D664CF" w:rsidRDefault="00D664CF" w:rsidP="00D664CF">
      <w:pPr>
        <w:pStyle w:val="Body"/>
        <w:rPr>
          <w:rFonts w:ascii="Helvetica" w:hAnsi="Helvetica"/>
        </w:rPr>
      </w:pPr>
      <w:r>
        <w:rPr>
          <w:rFonts w:ascii="Helvetica" w:hAnsi="Helvetica"/>
        </w:rPr>
        <w:tab/>
        <w:t>Moliere</w:t>
      </w:r>
      <w:r>
        <w:rPr>
          <w:rFonts w:ascii="Helvetica" w:hAnsi="Helvetica"/>
        </w:rPr>
        <w:tab/>
      </w:r>
      <w:r>
        <w:rPr>
          <w:rFonts w:ascii="Helvetica" w:hAnsi="Helvetica"/>
        </w:rPr>
        <w:tab/>
      </w:r>
      <w:r>
        <w:rPr>
          <w:rFonts w:ascii="Helvetica" w:hAnsi="Helvetica"/>
          <w:u w:val="single"/>
        </w:rPr>
        <w:t>Tartuffe</w:t>
      </w:r>
      <w:r>
        <w:rPr>
          <w:rFonts w:ascii="Helvetica" w:hAnsi="Helvetica"/>
        </w:rPr>
        <w:t xml:space="preserve">  (1664)  (trans. by Wilbur)</w:t>
      </w:r>
    </w:p>
    <w:p w14:paraId="0E7326C9" w14:textId="77777777" w:rsidR="00D664CF" w:rsidRDefault="00D664CF" w:rsidP="00D664CF">
      <w:pPr>
        <w:pStyle w:val="Body"/>
        <w:rPr>
          <w:rFonts w:ascii="Helvetica" w:hAnsi="Helvetica"/>
        </w:rPr>
      </w:pPr>
      <w:r>
        <w:rPr>
          <w:rFonts w:ascii="Helvetica" w:hAnsi="Helvetica"/>
        </w:rPr>
        <w:tab/>
        <w:t>Racine</w:t>
      </w:r>
      <w:r>
        <w:rPr>
          <w:rFonts w:ascii="Helvetica" w:hAnsi="Helvetica"/>
        </w:rPr>
        <w:tab/>
      </w:r>
      <w:r>
        <w:rPr>
          <w:rFonts w:ascii="Helvetica" w:hAnsi="Helvetica"/>
        </w:rPr>
        <w:tab/>
      </w:r>
      <w:proofErr w:type="spellStart"/>
      <w:r>
        <w:rPr>
          <w:rFonts w:ascii="Helvetica" w:hAnsi="Helvetica"/>
          <w:u w:val="single"/>
        </w:rPr>
        <w:t>Phedre</w:t>
      </w:r>
      <w:proofErr w:type="spellEnd"/>
      <w:r>
        <w:rPr>
          <w:rFonts w:ascii="Helvetica" w:hAnsi="Helvetica"/>
        </w:rPr>
        <w:t xml:space="preserve">  (1677)</w:t>
      </w:r>
    </w:p>
    <w:p w14:paraId="72A3B300" w14:textId="77777777" w:rsidR="00D664CF" w:rsidRDefault="00D664CF" w:rsidP="00D664CF">
      <w:pPr>
        <w:pStyle w:val="Body"/>
        <w:rPr>
          <w:rFonts w:ascii="Helvetica" w:hAnsi="Helvetica"/>
          <w:u w:val="single"/>
        </w:rPr>
      </w:pPr>
      <w:r>
        <w:rPr>
          <w:rFonts w:ascii="Helvetica" w:hAnsi="Helvetica"/>
          <w:u w:val="single"/>
        </w:rPr>
        <w:t>RESTORATION</w:t>
      </w:r>
    </w:p>
    <w:p w14:paraId="0D16F9DE" w14:textId="77777777" w:rsidR="00D664CF" w:rsidRDefault="00D664CF" w:rsidP="00D664CF">
      <w:pPr>
        <w:pStyle w:val="Body"/>
        <w:ind w:firstLine="720"/>
        <w:rPr>
          <w:rFonts w:ascii="Helvetica" w:hAnsi="Helvetica"/>
        </w:rPr>
      </w:pPr>
      <w:r>
        <w:rPr>
          <w:rFonts w:ascii="Helvetica" w:hAnsi="Helvetica"/>
        </w:rPr>
        <w:t>Wycherley</w:t>
      </w:r>
      <w:r>
        <w:rPr>
          <w:rFonts w:ascii="Helvetica" w:hAnsi="Helvetica"/>
        </w:rPr>
        <w:tab/>
      </w:r>
      <w:r>
        <w:rPr>
          <w:rFonts w:ascii="Helvetica" w:hAnsi="Helvetica"/>
        </w:rPr>
        <w:tab/>
      </w:r>
      <w:r>
        <w:rPr>
          <w:rFonts w:ascii="Helvetica" w:hAnsi="Helvetica"/>
          <w:u w:val="single"/>
        </w:rPr>
        <w:t>The Country Wife</w:t>
      </w:r>
      <w:r>
        <w:rPr>
          <w:rFonts w:ascii="Helvetica" w:hAnsi="Helvetica"/>
        </w:rPr>
        <w:t xml:space="preserve">  (1675)</w:t>
      </w:r>
    </w:p>
    <w:p w14:paraId="457C7EA8" w14:textId="77777777" w:rsidR="00D664CF" w:rsidRDefault="00D664CF" w:rsidP="00D664CF">
      <w:pPr>
        <w:pStyle w:val="Body"/>
        <w:rPr>
          <w:rFonts w:ascii="Helvetica" w:hAnsi="Helvetica"/>
          <w:u w:val="single"/>
        </w:rPr>
      </w:pPr>
      <w:r>
        <w:rPr>
          <w:rFonts w:ascii="Helvetica" w:hAnsi="Helvetica"/>
          <w:u w:val="single"/>
        </w:rPr>
        <w:t>THE 18TH CENTURY</w:t>
      </w:r>
    </w:p>
    <w:p w14:paraId="5413D809" w14:textId="77777777" w:rsidR="00D664CF" w:rsidRDefault="00D664CF" w:rsidP="00D664CF">
      <w:pPr>
        <w:pStyle w:val="Body"/>
        <w:ind w:firstLine="720"/>
        <w:rPr>
          <w:rFonts w:ascii="Helvetica" w:hAnsi="Helvetica"/>
        </w:rPr>
      </w:pPr>
      <w:r>
        <w:rPr>
          <w:rFonts w:ascii="Helvetica" w:hAnsi="Helvetica"/>
        </w:rPr>
        <w:t>Goldsmith</w:t>
      </w:r>
      <w:r>
        <w:rPr>
          <w:rFonts w:ascii="Helvetica" w:hAnsi="Helvetica"/>
        </w:rPr>
        <w:tab/>
      </w:r>
      <w:r>
        <w:rPr>
          <w:rFonts w:ascii="Helvetica" w:hAnsi="Helvetica"/>
        </w:rPr>
        <w:tab/>
      </w:r>
      <w:r>
        <w:rPr>
          <w:rFonts w:ascii="Helvetica" w:hAnsi="Helvetica"/>
          <w:u w:val="single"/>
        </w:rPr>
        <w:t>She Stoops to Conquer</w:t>
      </w:r>
      <w:r>
        <w:rPr>
          <w:rFonts w:ascii="Helvetica" w:hAnsi="Helvetica"/>
        </w:rPr>
        <w:t xml:space="preserve">  (1773)</w:t>
      </w:r>
    </w:p>
    <w:p w14:paraId="1853A56B" w14:textId="77777777" w:rsidR="00D664CF" w:rsidRDefault="00D664CF" w:rsidP="00D664CF">
      <w:pPr>
        <w:pStyle w:val="Body"/>
        <w:rPr>
          <w:rFonts w:ascii="Helvetica" w:hAnsi="Helvetica"/>
        </w:rPr>
      </w:pPr>
      <w:r>
        <w:rPr>
          <w:rFonts w:ascii="Helvetica" w:hAnsi="Helvetica"/>
        </w:rPr>
        <w:tab/>
        <w:t>Sheridan</w:t>
      </w:r>
      <w:r>
        <w:rPr>
          <w:rFonts w:ascii="Helvetica" w:hAnsi="Helvetica"/>
        </w:rPr>
        <w:tab/>
      </w:r>
      <w:r>
        <w:rPr>
          <w:rFonts w:ascii="Helvetica" w:hAnsi="Helvetica"/>
        </w:rPr>
        <w:tab/>
      </w:r>
      <w:r>
        <w:rPr>
          <w:rFonts w:ascii="Helvetica" w:hAnsi="Helvetica"/>
          <w:u w:val="single"/>
        </w:rPr>
        <w:t>The Rivals</w:t>
      </w:r>
      <w:r>
        <w:rPr>
          <w:rFonts w:ascii="Helvetica" w:hAnsi="Helvetica"/>
        </w:rPr>
        <w:t xml:space="preserve">  (1775)</w:t>
      </w:r>
    </w:p>
    <w:p w14:paraId="5BFDACAC" w14:textId="77777777" w:rsidR="00D664CF" w:rsidRDefault="00D664CF" w:rsidP="00D664CF">
      <w:pPr>
        <w:pStyle w:val="Body"/>
        <w:rPr>
          <w:rFonts w:ascii="Helvetica" w:hAnsi="Helvetica"/>
        </w:rPr>
      </w:pPr>
      <w:r>
        <w:rPr>
          <w:rFonts w:ascii="Helvetica" w:hAnsi="Helvetica"/>
        </w:rPr>
        <w:tab/>
        <w:t>Schiller</w:t>
      </w:r>
      <w:r>
        <w:rPr>
          <w:rFonts w:ascii="Helvetica" w:hAnsi="Helvetica"/>
        </w:rPr>
        <w:tab/>
      </w:r>
      <w:r>
        <w:rPr>
          <w:rFonts w:ascii="Helvetica" w:hAnsi="Helvetica"/>
        </w:rPr>
        <w:tab/>
      </w:r>
      <w:r>
        <w:rPr>
          <w:rFonts w:ascii="Helvetica" w:hAnsi="Helvetica"/>
          <w:u w:val="single"/>
        </w:rPr>
        <w:t>The Robbers</w:t>
      </w:r>
      <w:r>
        <w:rPr>
          <w:rFonts w:ascii="Helvetica" w:hAnsi="Helvetica"/>
        </w:rPr>
        <w:t xml:space="preserve">  (1781)</w:t>
      </w:r>
    </w:p>
    <w:p w14:paraId="2DD6222B" w14:textId="77777777" w:rsidR="00D664CF" w:rsidRDefault="00D664CF" w:rsidP="00D664CF">
      <w:pPr>
        <w:pStyle w:val="Body"/>
        <w:rPr>
          <w:rFonts w:ascii="Helvetica" w:hAnsi="Helvetica"/>
          <w:u w:val="single"/>
        </w:rPr>
      </w:pPr>
      <w:r>
        <w:rPr>
          <w:rFonts w:ascii="Helvetica" w:hAnsi="Helvetica"/>
          <w:u w:val="single"/>
        </w:rPr>
        <w:t>THE 19TH CENTURY</w:t>
      </w:r>
    </w:p>
    <w:p w14:paraId="0AE9A3BE" w14:textId="77777777" w:rsidR="00D664CF" w:rsidRDefault="00D664CF" w:rsidP="00D664CF">
      <w:pPr>
        <w:pStyle w:val="Body"/>
        <w:ind w:firstLine="720"/>
        <w:rPr>
          <w:rFonts w:ascii="Helvetica" w:hAnsi="Helvetica"/>
        </w:rPr>
      </w:pPr>
      <w:r>
        <w:rPr>
          <w:rFonts w:ascii="Helvetica" w:hAnsi="Helvetica"/>
        </w:rPr>
        <w:t>Gogol</w:t>
      </w:r>
      <w:r>
        <w:rPr>
          <w:rFonts w:ascii="Helvetica" w:hAnsi="Helvetica"/>
        </w:rPr>
        <w:tab/>
      </w:r>
      <w:r>
        <w:rPr>
          <w:rFonts w:ascii="Helvetica" w:hAnsi="Helvetica"/>
        </w:rPr>
        <w:tab/>
      </w:r>
      <w:r>
        <w:rPr>
          <w:rFonts w:ascii="Helvetica" w:hAnsi="Helvetica"/>
        </w:rPr>
        <w:tab/>
      </w:r>
      <w:r>
        <w:rPr>
          <w:rFonts w:ascii="Helvetica" w:hAnsi="Helvetica"/>
          <w:u w:val="single"/>
        </w:rPr>
        <w:t>The Inspector General</w:t>
      </w:r>
      <w:r>
        <w:rPr>
          <w:rFonts w:ascii="Helvetica" w:hAnsi="Helvetica"/>
        </w:rPr>
        <w:t xml:space="preserve">  (1836)</w:t>
      </w:r>
    </w:p>
    <w:p w14:paraId="403B5484" w14:textId="77777777" w:rsidR="00D664CF" w:rsidRDefault="00D664CF" w:rsidP="00D664CF">
      <w:pPr>
        <w:pStyle w:val="Body"/>
        <w:rPr>
          <w:rFonts w:ascii="Helvetica" w:hAnsi="Helvetica"/>
        </w:rPr>
      </w:pPr>
      <w:r>
        <w:rPr>
          <w:rFonts w:ascii="Helvetica" w:hAnsi="Helvetica"/>
        </w:rPr>
        <w:tab/>
        <w:t>Buchner</w:t>
      </w:r>
      <w:r>
        <w:rPr>
          <w:rFonts w:ascii="Helvetica" w:hAnsi="Helvetica"/>
        </w:rPr>
        <w:tab/>
      </w:r>
      <w:r>
        <w:rPr>
          <w:rFonts w:ascii="Helvetica" w:hAnsi="Helvetica"/>
        </w:rPr>
        <w:tab/>
      </w:r>
      <w:r>
        <w:rPr>
          <w:rFonts w:ascii="Helvetica" w:hAnsi="Helvetica"/>
          <w:u w:val="single"/>
        </w:rPr>
        <w:t>Woyzeck</w:t>
      </w:r>
      <w:r>
        <w:rPr>
          <w:rFonts w:ascii="Helvetica" w:hAnsi="Helvetica"/>
        </w:rPr>
        <w:t xml:space="preserve">  (1837)</w:t>
      </w:r>
    </w:p>
    <w:p w14:paraId="3F26110A" w14:textId="77777777" w:rsidR="00D664CF" w:rsidRDefault="00D664CF" w:rsidP="00D664CF">
      <w:pPr>
        <w:pStyle w:val="Body"/>
        <w:rPr>
          <w:rFonts w:ascii="Helvetica" w:hAnsi="Helvetica"/>
        </w:rPr>
      </w:pPr>
      <w:r>
        <w:rPr>
          <w:rFonts w:ascii="Helvetica" w:hAnsi="Helvetica"/>
        </w:rPr>
        <w:tab/>
        <w:t>Ibsen</w:t>
      </w:r>
      <w:r>
        <w:rPr>
          <w:rFonts w:ascii="Helvetica" w:hAnsi="Helvetica"/>
        </w:rPr>
        <w:tab/>
      </w:r>
      <w:r>
        <w:rPr>
          <w:rFonts w:ascii="Helvetica" w:hAnsi="Helvetica"/>
        </w:rPr>
        <w:tab/>
      </w:r>
      <w:r>
        <w:rPr>
          <w:rFonts w:ascii="Helvetica" w:hAnsi="Helvetica"/>
        </w:rPr>
        <w:tab/>
      </w:r>
      <w:r>
        <w:rPr>
          <w:rFonts w:ascii="Helvetica" w:hAnsi="Helvetica"/>
          <w:u w:val="single"/>
        </w:rPr>
        <w:t>A Doll’s House</w:t>
      </w:r>
      <w:r>
        <w:rPr>
          <w:rFonts w:ascii="Helvetica" w:hAnsi="Helvetica"/>
        </w:rPr>
        <w:t xml:space="preserve">  (1879)</w:t>
      </w:r>
    </w:p>
    <w:p w14:paraId="3268723E" w14:textId="77777777" w:rsidR="00D664CF" w:rsidRDefault="00D664CF" w:rsidP="00D664CF">
      <w:pPr>
        <w:pStyle w:val="Body"/>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u w:val="single"/>
        </w:rPr>
        <w:t>Hedda Gabler</w:t>
      </w:r>
      <w:r>
        <w:rPr>
          <w:rFonts w:ascii="Helvetica" w:hAnsi="Helvetica"/>
        </w:rPr>
        <w:t xml:space="preserve">  (1890)</w:t>
      </w:r>
    </w:p>
    <w:p w14:paraId="6BF3848B" w14:textId="77777777" w:rsidR="00D664CF" w:rsidRDefault="00D664CF" w:rsidP="00D664CF">
      <w:pPr>
        <w:pStyle w:val="Body"/>
        <w:rPr>
          <w:rFonts w:ascii="Helvetica" w:hAnsi="Helvetica"/>
        </w:rPr>
      </w:pPr>
      <w:r>
        <w:rPr>
          <w:rFonts w:ascii="Helvetica" w:hAnsi="Helvetica"/>
        </w:rPr>
        <w:tab/>
        <w:t>Strindberg</w:t>
      </w:r>
      <w:r>
        <w:rPr>
          <w:rFonts w:ascii="Helvetica" w:hAnsi="Helvetica"/>
        </w:rPr>
        <w:tab/>
      </w:r>
      <w:r>
        <w:rPr>
          <w:rFonts w:ascii="Helvetica" w:hAnsi="Helvetica"/>
        </w:rPr>
        <w:tab/>
      </w:r>
      <w:r>
        <w:rPr>
          <w:rFonts w:ascii="Helvetica" w:hAnsi="Helvetica"/>
          <w:u w:val="single"/>
        </w:rPr>
        <w:t>Miss Julie</w:t>
      </w:r>
      <w:r>
        <w:rPr>
          <w:rFonts w:ascii="Helvetica" w:hAnsi="Helvetica"/>
        </w:rPr>
        <w:t xml:space="preserve">  (1888)</w:t>
      </w:r>
    </w:p>
    <w:p w14:paraId="7830C865" w14:textId="77777777" w:rsidR="00D664CF" w:rsidRDefault="00D664CF" w:rsidP="00D664CF">
      <w:pPr>
        <w:pStyle w:val="Body"/>
        <w:rPr>
          <w:rFonts w:ascii="Helvetica" w:hAnsi="Helvetica"/>
        </w:rPr>
      </w:pPr>
      <w:r>
        <w:rPr>
          <w:rFonts w:ascii="Helvetica" w:hAnsi="Helvetica"/>
        </w:rPr>
        <w:tab/>
        <w:t>Wilde</w:t>
      </w:r>
      <w:r>
        <w:rPr>
          <w:rFonts w:ascii="Helvetica" w:hAnsi="Helvetica"/>
        </w:rPr>
        <w:tab/>
      </w:r>
      <w:r>
        <w:rPr>
          <w:rFonts w:ascii="Helvetica" w:hAnsi="Helvetica"/>
        </w:rPr>
        <w:tab/>
      </w:r>
      <w:r>
        <w:rPr>
          <w:rFonts w:ascii="Helvetica" w:hAnsi="Helvetica"/>
        </w:rPr>
        <w:tab/>
      </w:r>
      <w:r>
        <w:rPr>
          <w:rFonts w:ascii="Helvetica" w:hAnsi="Helvetica"/>
          <w:u w:val="single"/>
        </w:rPr>
        <w:t>The Importance of Being Earnest</w:t>
      </w:r>
      <w:r>
        <w:rPr>
          <w:rFonts w:ascii="Helvetica" w:hAnsi="Helvetica"/>
        </w:rPr>
        <w:t xml:space="preserve">  (1895)</w:t>
      </w:r>
    </w:p>
    <w:p w14:paraId="0284CD4C" w14:textId="77777777" w:rsidR="00D664CF" w:rsidRDefault="00D664CF" w:rsidP="00D664CF">
      <w:pPr>
        <w:pStyle w:val="Body"/>
        <w:rPr>
          <w:rFonts w:ascii="Helvetica" w:hAnsi="Helvetica"/>
        </w:rPr>
      </w:pPr>
      <w:r>
        <w:rPr>
          <w:rFonts w:ascii="Helvetica" w:hAnsi="Helvetica"/>
        </w:rPr>
        <w:tab/>
        <w:t>Rostand</w:t>
      </w:r>
      <w:r>
        <w:rPr>
          <w:rFonts w:ascii="Helvetica" w:hAnsi="Helvetica"/>
        </w:rPr>
        <w:tab/>
      </w:r>
      <w:r>
        <w:rPr>
          <w:rFonts w:ascii="Helvetica" w:hAnsi="Helvetica"/>
        </w:rPr>
        <w:tab/>
      </w:r>
      <w:r>
        <w:rPr>
          <w:rFonts w:ascii="Helvetica" w:hAnsi="Helvetica"/>
          <w:u w:val="single"/>
        </w:rPr>
        <w:t>Cyrano de Bergerac</w:t>
      </w:r>
      <w:r>
        <w:rPr>
          <w:rFonts w:ascii="Helvetica" w:hAnsi="Helvetica"/>
        </w:rPr>
        <w:t xml:space="preserve">  (1897)</w:t>
      </w:r>
    </w:p>
    <w:p w14:paraId="3BC480CD" w14:textId="77777777" w:rsidR="00D664CF" w:rsidRDefault="00D664CF" w:rsidP="00D664CF">
      <w:pPr>
        <w:pStyle w:val="Body"/>
        <w:rPr>
          <w:rFonts w:ascii="Helvetica" w:hAnsi="Helvetica"/>
          <w:u w:val="single"/>
        </w:rPr>
      </w:pPr>
      <w:r>
        <w:rPr>
          <w:rFonts w:ascii="Helvetica" w:hAnsi="Helvetica"/>
          <w:u w:val="single"/>
        </w:rPr>
        <w:t>THE 20TH CENTURY</w:t>
      </w:r>
    </w:p>
    <w:p w14:paraId="7C8E080C" w14:textId="77777777" w:rsidR="00D664CF" w:rsidRDefault="00D664CF" w:rsidP="00D664CF">
      <w:pPr>
        <w:pStyle w:val="Body"/>
        <w:rPr>
          <w:rFonts w:ascii="Helvetica" w:hAnsi="Helvetica"/>
        </w:rPr>
      </w:pPr>
      <w:r>
        <w:rPr>
          <w:rFonts w:ascii="Helvetica" w:hAnsi="Helvetica"/>
        </w:rPr>
        <w:tab/>
        <w:t>Chekhov</w:t>
      </w:r>
      <w:r>
        <w:rPr>
          <w:rFonts w:ascii="Helvetica" w:hAnsi="Helvetica"/>
        </w:rPr>
        <w:tab/>
      </w:r>
      <w:r>
        <w:rPr>
          <w:rFonts w:ascii="Helvetica" w:hAnsi="Helvetica"/>
        </w:rPr>
        <w:tab/>
      </w:r>
      <w:r>
        <w:rPr>
          <w:rFonts w:ascii="Helvetica" w:hAnsi="Helvetica"/>
          <w:u w:val="single"/>
        </w:rPr>
        <w:t>The Three Sisters</w:t>
      </w:r>
      <w:r>
        <w:rPr>
          <w:rFonts w:ascii="Helvetica" w:hAnsi="Helvetica"/>
        </w:rPr>
        <w:t xml:space="preserve">  (1901)</w:t>
      </w:r>
    </w:p>
    <w:p w14:paraId="6FD7A174" w14:textId="77777777" w:rsidR="00D664CF" w:rsidRDefault="00D664CF" w:rsidP="00D664CF">
      <w:pPr>
        <w:pStyle w:val="Body"/>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u w:val="single"/>
        </w:rPr>
        <w:t>The Cherry Orchard</w:t>
      </w:r>
      <w:r>
        <w:rPr>
          <w:rFonts w:ascii="Helvetica" w:hAnsi="Helvetica"/>
        </w:rPr>
        <w:t xml:space="preserve">  (1904)</w:t>
      </w:r>
    </w:p>
    <w:p w14:paraId="3E59CAF6" w14:textId="77777777" w:rsidR="00D664CF" w:rsidRDefault="00D664CF" w:rsidP="00D664CF">
      <w:pPr>
        <w:pStyle w:val="Body"/>
        <w:rPr>
          <w:rFonts w:ascii="Helvetica" w:hAnsi="Helvetica"/>
        </w:rPr>
      </w:pPr>
      <w:r>
        <w:rPr>
          <w:rFonts w:ascii="Helvetica" w:hAnsi="Helvetica"/>
        </w:rPr>
        <w:tab/>
      </w:r>
      <w:proofErr w:type="spellStart"/>
      <w:r>
        <w:rPr>
          <w:rFonts w:ascii="Helvetica" w:hAnsi="Helvetica"/>
        </w:rPr>
        <w:t>Feydeau</w:t>
      </w:r>
      <w:proofErr w:type="spellEnd"/>
      <w:r>
        <w:rPr>
          <w:rFonts w:ascii="Helvetica" w:hAnsi="Helvetica"/>
        </w:rPr>
        <w:tab/>
      </w:r>
      <w:r>
        <w:rPr>
          <w:rFonts w:ascii="Helvetica" w:hAnsi="Helvetica"/>
        </w:rPr>
        <w:tab/>
      </w:r>
      <w:r>
        <w:rPr>
          <w:rFonts w:ascii="Helvetica" w:hAnsi="Helvetica"/>
          <w:u w:val="single"/>
        </w:rPr>
        <w:t>A Flea in Her Ear</w:t>
      </w:r>
      <w:r>
        <w:rPr>
          <w:rFonts w:ascii="Helvetica" w:hAnsi="Helvetica"/>
        </w:rPr>
        <w:t xml:space="preserve">  (1907)</w:t>
      </w:r>
    </w:p>
    <w:p w14:paraId="15CC27E5" w14:textId="77777777" w:rsidR="00D664CF" w:rsidRDefault="00D664CF" w:rsidP="00D664CF">
      <w:pPr>
        <w:pStyle w:val="Body"/>
        <w:rPr>
          <w:rFonts w:ascii="Helvetica" w:hAnsi="Helvetica"/>
        </w:rPr>
      </w:pPr>
      <w:r>
        <w:rPr>
          <w:rFonts w:ascii="Helvetica" w:hAnsi="Helvetica"/>
        </w:rPr>
        <w:tab/>
        <w:t>Shaw</w:t>
      </w:r>
      <w:r>
        <w:rPr>
          <w:rFonts w:ascii="Helvetica" w:hAnsi="Helvetica"/>
        </w:rPr>
        <w:tab/>
      </w:r>
      <w:r>
        <w:rPr>
          <w:rFonts w:ascii="Helvetica" w:hAnsi="Helvetica"/>
        </w:rPr>
        <w:tab/>
      </w:r>
      <w:r>
        <w:rPr>
          <w:rFonts w:ascii="Helvetica" w:hAnsi="Helvetica"/>
        </w:rPr>
        <w:tab/>
      </w:r>
      <w:r>
        <w:rPr>
          <w:rFonts w:ascii="Helvetica" w:hAnsi="Helvetica"/>
          <w:u w:val="single"/>
        </w:rPr>
        <w:t>Pygmalion</w:t>
      </w:r>
      <w:r>
        <w:rPr>
          <w:rFonts w:ascii="Helvetica" w:hAnsi="Helvetica"/>
        </w:rPr>
        <w:t xml:space="preserve">  (1914)</w:t>
      </w:r>
    </w:p>
    <w:p w14:paraId="54233E94" w14:textId="77777777" w:rsidR="00D664CF" w:rsidRDefault="00D664CF" w:rsidP="00D664CF">
      <w:pPr>
        <w:pStyle w:val="Body"/>
        <w:rPr>
          <w:rFonts w:ascii="Helvetica" w:hAnsi="Helvetica"/>
        </w:rPr>
      </w:pPr>
      <w:r>
        <w:rPr>
          <w:rFonts w:ascii="Helvetica" w:hAnsi="Helvetica"/>
        </w:rPr>
        <w:tab/>
      </w:r>
      <w:proofErr w:type="spellStart"/>
      <w:r>
        <w:rPr>
          <w:rFonts w:ascii="Helvetica" w:hAnsi="Helvetica"/>
        </w:rPr>
        <w:t>Pirendello</w:t>
      </w:r>
      <w:proofErr w:type="spellEnd"/>
      <w:r>
        <w:rPr>
          <w:rFonts w:ascii="Helvetica" w:hAnsi="Helvetica"/>
        </w:rPr>
        <w:tab/>
      </w:r>
      <w:r>
        <w:rPr>
          <w:rFonts w:ascii="Helvetica" w:hAnsi="Helvetica"/>
        </w:rPr>
        <w:tab/>
      </w:r>
      <w:r>
        <w:rPr>
          <w:rFonts w:ascii="Helvetica" w:hAnsi="Helvetica"/>
          <w:u w:val="single"/>
        </w:rPr>
        <w:t>Six Characters in Search of an Author</w:t>
      </w:r>
      <w:r>
        <w:rPr>
          <w:rFonts w:ascii="Helvetica" w:hAnsi="Helvetica"/>
        </w:rPr>
        <w:t xml:space="preserve">  (1921)</w:t>
      </w:r>
    </w:p>
    <w:p w14:paraId="67248B0E" w14:textId="77777777" w:rsidR="00D664CF" w:rsidRDefault="00D664CF" w:rsidP="00D664CF">
      <w:pPr>
        <w:pStyle w:val="Body"/>
        <w:rPr>
          <w:rFonts w:ascii="Helvetica" w:hAnsi="Helvetica"/>
        </w:rPr>
      </w:pPr>
      <w:r>
        <w:rPr>
          <w:rFonts w:ascii="Helvetica" w:hAnsi="Helvetica"/>
        </w:rPr>
        <w:tab/>
        <w:t>O’Casey</w:t>
      </w:r>
      <w:r>
        <w:rPr>
          <w:rFonts w:ascii="Helvetica" w:hAnsi="Helvetica"/>
        </w:rPr>
        <w:tab/>
      </w:r>
      <w:r>
        <w:rPr>
          <w:rFonts w:ascii="Helvetica" w:hAnsi="Helvetica"/>
        </w:rPr>
        <w:tab/>
      </w:r>
      <w:r>
        <w:rPr>
          <w:rFonts w:ascii="Helvetica" w:hAnsi="Helvetica"/>
          <w:u w:val="single"/>
        </w:rPr>
        <w:t xml:space="preserve">Juno and the </w:t>
      </w:r>
      <w:proofErr w:type="spellStart"/>
      <w:r>
        <w:rPr>
          <w:rFonts w:ascii="Helvetica" w:hAnsi="Helvetica"/>
          <w:u w:val="single"/>
        </w:rPr>
        <w:t>Paycock</w:t>
      </w:r>
      <w:proofErr w:type="spellEnd"/>
      <w:r>
        <w:rPr>
          <w:rFonts w:ascii="Helvetica" w:hAnsi="Helvetica"/>
        </w:rPr>
        <w:t xml:space="preserve">  (1924)</w:t>
      </w:r>
    </w:p>
    <w:p w14:paraId="7FF78960" w14:textId="77777777" w:rsidR="00D664CF" w:rsidRDefault="00D664CF" w:rsidP="00D664CF">
      <w:pPr>
        <w:pStyle w:val="Body"/>
        <w:rPr>
          <w:rFonts w:ascii="Helvetica" w:hAnsi="Helvetica"/>
        </w:rPr>
      </w:pPr>
      <w:r>
        <w:rPr>
          <w:rFonts w:ascii="Helvetica" w:hAnsi="Helvetica"/>
        </w:rPr>
        <w:tab/>
        <w:t>O’Neill</w:t>
      </w:r>
      <w:r>
        <w:rPr>
          <w:rFonts w:ascii="Helvetica" w:hAnsi="Helvetica"/>
        </w:rPr>
        <w:tab/>
      </w:r>
      <w:r>
        <w:rPr>
          <w:rFonts w:ascii="Helvetica" w:hAnsi="Helvetica"/>
        </w:rPr>
        <w:tab/>
      </w:r>
      <w:r>
        <w:rPr>
          <w:rFonts w:ascii="Helvetica" w:hAnsi="Helvetica"/>
        </w:rPr>
        <w:tab/>
      </w:r>
      <w:r>
        <w:rPr>
          <w:rFonts w:ascii="Helvetica" w:hAnsi="Helvetica"/>
          <w:u w:val="single"/>
        </w:rPr>
        <w:t>Desire Under the Elms</w:t>
      </w:r>
      <w:r>
        <w:rPr>
          <w:rFonts w:ascii="Helvetica" w:hAnsi="Helvetica"/>
        </w:rPr>
        <w:t xml:space="preserve">  (1924)</w:t>
      </w:r>
    </w:p>
    <w:p w14:paraId="565E1A4A" w14:textId="77777777" w:rsidR="00D664CF" w:rsidRDefault="00D664CF" w:rsidP="00D664CF">
      <w:pPr>
        <w:pStyle w:val="Body"/>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u w:val="single"/>
        </w:rPr>
        <w:t>Long Day’s Journey Into Night</w:t>
      </w:r>
      <w:r>
        <w:rPr>
          <w:rFonts w:ascii="Helvetica" w:hAnsi="Helvetica"/>
        </w:rPr>
        <w:t xml:space="preserve">  (1940)</w:t>
      </w:r>
    </w:p>
    <w:p w14:paraId="732370CE" w14:textId="77777777" w:rsidR="00D664CF" w:rsidRDefault="00D664CF" w:rsidP="00D664CF">
      <w:pPr>
        <w:pStyle w:val="Body"/>
        <w:rPr>
          <w:rFonts w:ascii="Helvetica" w:hAnsi="Helvetica"/>
        </w:rPr>
      </w:pPr>
      <w:r>
        <w:rPr>
          <w:rFonts w:ascii="Helvetica" w:hAnsi="Helvetica"/>
        </w:rPr>
        <w:tab/>
        <w:t>Hellman</w:t>
      </w:r>
      <w:r>
        <w:rPr>
          <w:rFonts w:ascii="Helvetica" w:hAnsi="Helvetica"/>
        </w:rPr>
        <w:tab/>
      </w:r>
      <w:r>
        <w:rPr>
          <w:rFonts w:ascii="Helvetica" w:hAnsi="Helvetica"/>
        </w:rPr>
        <w:tab/>
      </w:r>
      <w:r>
        <w:rPr>
          <w:rFonts w:ascii="Helvetica" w:hAnsi="Helvetica"/>
          <w:u w:val="single"/>
        </w:rPr>
        <w:t>The Children’s Hour</w:t>
      </w:r>
      <w:r>
        <w:rPr>
          <w:rFonts w:ascii="Helvetica" w:hAnsi="Helvetica"/>
        </w:rPr>
        <w:t xml:space="preserve">  (1934)</w:t>
      </w:r>
    </w:p>
    <w:p w14:paraId="31AB8C91" w14:textId="77777777" w:rsidR="00D664CF" w:rsidRDefault="00D664CF" w:rsidP="00D664CF">
      <w:pPr>
        <w:pStyle w:val="Body"/>
        <w:rPr>
          <w:rFonts w:ascii="Helvetica" w:hAnsi="Helvetica"/>
        </w:rPr>
      </w:pPr>
      <w:r>
        <w:rPr>
          <w:rFonts w:ascii="Helvetica" w:hAnsi="Helvetica"/>
        </w:rPr>
        <w:lastRenderedPageBreak/>
        <w:tab/>
        <w:t>Kaufman and Hart</w:t>
      </w:r>
      <w:r>
        <w:rPr>
          <w:rFonts w:ascii="Helvetica" w:hAnsi="Helvetica"/>
        </w:rPr>
        <w:tab/>
      </w:r>
      <w:r>
        <w:rPr>
          <w:rFonts w:ascii="Helvetica" w:hAnsi="Helvetica"/>
          <w:u w:val="single"/>
        </w:rPr>
        <w:t>You Can’t Take It With You</w:t>
      </w:r>
      <w:r>
        <w:rPr>
          <w:rFonts w:ascii="Helvetica" w:hAnsi="Helvetica"/>
        </w:rPr>
        <w:t xml:space="preserve">  (1936)</w:t>
      </w:r>
    </w:p>
    <w:p w14:paraId="1D3C68BA" w14:textId="77777777" w:rsidR="00D664CF" w:rsidRDefault="00D664CF" w:rsidP="00D664CF">
      <w:pPr>
        <w:pStyle w:val="Body"/>
        <w:rPr>
          <w:rFonts w:ascii="Helvetica" w:hAnsi="Helvetica"/>
        </w:rPr>
      </w:pPr>
      <w:r>
        <w:rPr>
          <w:rFonts w:ascii="Helvetica" w:hAnsi="Helvetica"/>
        </w:rPr>
        <w:tab/>
        <w:t>Lorca</w:t>
      </w:r>
      <w:r>
        <w:rPr>
          <w:rFonts w:ascii="Helvetica" w:hAnsi="Helvetica"/>
        </w:rPr>
        <w:tab/>
      </w:r>
      <w:r>
        <w:rPr>
          <w:rFonts w:ascii="Helvetica" w:hAnsi="Helvetica"/>
        </w:rPr>
        <w:tab/>
      </w:r>
      <w:r>
        <w:rPr>
          <w:rFonts w:ascii="Helvetica" w:hAnsi="Helvetica"/>
        </w:rPr>
        <w:tab/>
      </w:r>
      <w:r>
        <w:rPr>
          <w:rFonts w:ascii="Helvetica" w:hAnsi="Helvetica"/>
          <w:u w:val="single"/>
        </w:rPr>
        <w:t>The House of Bernarda Alba</w:t>
      </w:r>
      <w:r>
        <w:rPr>
          <w:rFonts w:ascii="Helvetica" w:hAnsi="Helvetica"/>
        </w:rPr>
        <w:t xml:space="preserve">  (1936)</w:t>
      </w:r>
    </w:p>
    <w:p w14:paraId="318A5713" w14:textId="77777777" w:rsidR="00D664CF" w:rsidRDefault="00D664CF" w:rsidP="00D664CF">
      <w:pPr>
        <w:pStyle w:val="Body"/>
        <w:rPr>
          <w:rFonts w:ascii="Helvetica" w:hAnsi="Helvetica"/>
        </w:rPr>
      </w:pPr>
      <w:r>
        <w:rPr>
          <w:rFonts w:ascii="Helvetica" w:hAnsi="Helvetica"/>
        </w:rPr>
        <w:tab/>
        <w:t>Saroyan</w:t>
      </w:r>
      <w:r>
        <w:rPr>
          <w:rFonts w:ascii="Helvetica" w:hAnsi="Helvetica"/>
        </w:rPr>
        <w:tab/>
      </w:r>
      <w:r>
        <w:rPr>
          <w:rFonts w:ascii="Helvetica" w:hAnsi="Helvetica"/>
        </w:rPr>
        <w:tab/>
      </w:r>
      <w:r>
        <w:rPr>
          <w:rFonts w:ascii="Helvetica" w:hAnsi="Helvetica"/>
          <w:u w:val="single"/>
        </w:rPr>
        <w:t>The Time of Your Life</w:t>
      </w:r>
      <w:r>
        <w:rPr>
          <w:rFonts w:ascii="Helvetica" w:hAnsi="Helvetica"/>
        </w:rPr>
        <w:t xml:space="preserve">  (1939)</w:t>
      </w:r>
    </w:p>
    <w:p w14:paraId="233B53E3" w14:textId="77777777" w:rsidR="00D664CF" w:rsidRDefault="00D664CF" w:rsidP="00D664CF">
      <w:pPr>
        <w:pStyle w:val="Body"/>
        <w:rPr>
          <w:rFonts w:ascii="Helvetica" w:hAnsi="Helvetica"/>
        </w:rPr>
      </w:pPr>
      <w:r>
        <w:rPr>
          <w:rFonts w:ascii="Helvetica" w:hAnsi="Helvetica"/>
        </w:rPr>
        <w:tab/>
        <w:t>Wilder</w:t>
      </w:r>
      <w:r>
        <w:rPr>
          <w:rFonts w:ascii="Helvetica" w:hAnsi="Helvetica"/>
        </w:rPr>
        <w:tab/>
      </w:r>
      <w:r>
        <w:rPr>
          <w:rFonts w:ascii="Helvetica" w:hAnsi="Helvetica"/>
        </w:rPr>
        <w:tab/>
      </w:r>
      <w:r>
        <w:rPr>
          <w:rFonts w:ascii="Helvetica" w:hAnsi="Helvetica"/>
        </w:rPr>
        <w:tab/>
      </w:r>
      <w:r>
        <w:rPr>
          <w:rFonts w:ascii="Helvetica" w:hAnsi="Helvetica"/>
          <w:u w:val="single"/>
        </w:rPr>
        <w:t>Our Town</w:t>
      </w:r>
      <w:r>
        <w:rPr>
          <w:rFonts w:ascii="Helvetica" w:hAnsi="Helvetica"/>
        </w:rPr>
        <w:t xml:space="preserve">  (1938)</w:t>
      </w:r>
    </w:p>
    <w:p w14:paraId="360DF917" w14:textId="77777777" w:rsidR="00D664CF" w:rsidRDefault="00D664CF" w:rsidP="00D664CF">
      <w:pPr>
        <w:pStyle w:val="Body"/>
        <w:rPr>
          <w:rFonts w:ascii="Helvetica" w:hAnsi="Helvetica"/>
        </w:rPr>
      </w:pPr>
      <w:r>
        <w:rPr>
          <w:rFonts w:ascii="Helvetica" w:hAnsi="Helvetica"/>
        </w:rPr>
        <w:tab/>
        <w:t>Coward</w:t>
      </w:r>
      <w:r>
        <w:rPr>
          <w:rFonts w:ascii="Helvetica" w:hAnsi="Helvetica"/>
        </w:rPr>
        <w:tab/>
      </w:r>
      <w:r>
        <w:rPr>
          <w:rFonts w:ascii="Helvetica" w:hAnsi="Helvetica"/>
        </w:rPr>
        <w:tab/>
      </w:r>
      <w:r>
        <w:rPr>
          <w:rFonts w:ascii="Helvetica" w:hAnsi="Helvetica"/>
          <w:u w:val="single"/>
        </w:rPr>
        <w:t>Blithe Spirit</w:t>
      </w:r>
      <w:r>
        <w:rPr>
          <w:rFonts w:ascii="Helvetica" w:hAnsi="Helvetica"/>
        </w:rPr>
        <w:t xml:space="preserve">  (1941)</w:t>
      </w:r>
    </w:p>
    <w:p w14:paraId="5119C816" w14:textId="77777777" w:rsidR="00D664CF" w:rsidRDefault="00D664CF" w:rsidP="00D664CF">
      <w:pPr>
        <w:pStyle w:val="Body"/>
        <w:rPr>
          <w:rFonts w:ascii="Helvetica" w:hAnsi="Helvetica"/>
        </w:rPr>
      </w:pPr>
      <w:r>
        <w:rPr>
          <w:rFonts w:ascii="Helvetica" w:hAnsi="Helvetica"/>
        </w:rPr>
        <w:tab/>
        <w:t>Brecht</w:t>
      </w:r>
      <w:r>
        <w:rPr>
          <w:rFonts w:ascii="Helvetica" w:hAnsi="Helvetica"/>
        </w:rPr>
        <w:tab/>
      </w:r>
      <w:r>
        <w:rPr>
          <w:rFonts w:ascii="Helvetica" w:hAnsi="Helvetica"/>
        </w:rPr>
        <w:tab/>
      </w:r>
      <w:r>
        <w:rPr>
          <w:rFonts w:ascii="Helvetica" w:hAnsi="Helvetica"/>
        </w:rPr>
        <w:tab/>
      </w:r>
      <w:r>
        <w:rPr>
          <w:rFonts w:ascii="Helvetica" w:hAnsi="Helvetica"/>
          <w:u w:val="single"/>
        </w:rPr>
        <w:t xml:space="preserve">The Good Woman of </w:t>
      </w:r>
      <w:proofErr w:type="spellStart"/>
      <w:r>
        <w:rPr>
          <w:rFonts w:ascii="Helvetica" w:hAnsi="Helvetica"/>
          <w:u w:val="single"/>
        </w:rPr>
        <w:t>Setzuan</w:t>
      </w:r>
      <w:proofErr w:type="spellEnd"/>
      <w:r>
        <w:rPr>
          <w:rFonts w:ascii="Helvetica" w:hAnsi="Helvetica"/>
        </w:rPr>
        <w:t xml:space="preserve">  (1943)</w:t>
      </w:r>
    </w:p>
    <w:p w14:paraId="651DE0F0" w14:textId="77777777" w:rsidR="00D664CF" w:rsidRDefault="00D664CF" w:rsidP="00D664CF">
      <w:pPr>
        <w:pStyle w:val="Body"/>
        <w:rPr>
          <w:rFonts w:ascii="Helvetica" w:hAnsi="Helvetica"/>
        </w:rPr>
      </w:pPr>
      <w:r>
        <w:rPr>
          <w:rFonts w:ascii="Helvetica" w:hAnsi="Helvetica"/>
        </w:rPr>
        <w:tab/>
        <w:t>Chase</w:t>
      </w:r>
      <w:r>
        <w:rPr>
          <w:rFonts w:ascii="Helvetica" w:hAnsi="Helvetica"/>
        </w:rPr>
        <w:tab/>
      </w:r>
      <w:r>
        <w:rPr>
          <w:rFonts w:ascii="Helvetica" w:hAnsi="Helvetica"/>
        </w:rPr>
        <w:tab/>
      </w:r>
      <w:r>
        <w:rPr>
          <w:rFonts w:ascii="Helvetica" w:hAnsi="Helvetica"/>
        </w:rPr>
        <w:tab/>
      </w:r>
      <w:r>
        <w:rPr>
          <w:rFonts w:ascii="Helvetica" w:hAnsi="Helvetica"/>
          <w:u w:val="single"/>
        </w:rPr>
        <w:t>Harvey</w:t>
      </w:r>
      <w:r>
        <w:rPr>
          <w:rFonts w:ascii="Helvetica" w:hAnsi="Helvetica"/>
        </w:rPr>
        <w:t xml:space="preserve">  (1944)</w:t>
      </w:r>
    </w:p>
    <w:p w14:paraId="464B3513" w14:textId="77777777" w:rsidR="00D664CF" w:rsidRDefault="00D664CF" w:rsidP="00D664CF">
      <w:pPr>
        <w:pStyle w:val="Body"/>
        <w:rPr>
          <w:rFonts w:ascii="Helvetica" w:hAnsi="Helvetica"/>
        </w:rPr>
      </w:pPr>
      <w:r>
        <w:rPr>
          <w:rFonts w:ascii="Helvetica" w:hAnsi="Helvetica"/>
        </w:rPr>
        <w:tab/>
        <w:t>Sartre</w:t>
      </w:r>
      <w:r>
        <w:rPr>
          <w:rFonts w:ascii="Helvetica" w:hAnsi="Helvetica"/>
        </w:rPr>
        <w:tab/>
      </w:r>
      <w:r>
        <w:rPr>
          <w:rFonts w:ascii="Helvetica" w:hAnsi="Helvetica"/>
        </w:rPr>
        <w:tab/>
      </w:r>
      <w:r>
        <w:rPr>
          <w:rFonts w:ascii="Helvetica" w:hAnsi="Helvetica"/>
        </w:rPr>
        <w:tab/>
      </w:r>
      <w:r>
        <w:rPr>
          <w:rFonts w:ascii="Helvetica" w:hAnsi="Helvetica"/>
          <w:u w:val="single"/>
        </w:rPr>
        <w:t>No Exit</w:t>
      </w:r>
      <w:r>
        <w:rPr>
          <w:rFonts w:ascii="Helvetica" w:hAnsi="Helvetica"/>
        </w:rPr>
        <w:t xml:space="preserve">  (1944)</w:t>
      </w:r>
    </w:p>
    <w:p w14:paraId="4E3FE43B" w14:textId="77777777" w:rsidR="00D664CF" w:rsidRDefault="00D664CF" w:rsidP="00D664CF">
      <w:pPr>
        <w:pStyle w:val="Body"/>
        <w:rPr>
          <w:rFonts w:ascii="Helvetica" w:hAnsi="Helvetica"/>
        </w:rPr>
      </w:pPr>
      <w:r>
        <w:rPr>
          <w:rFonts w:ascii="Helvetica" w:hAnsi="Helvetica"/>
        </w:rPr>
        <w:tab/>
        <w:t>Williams</w:t>
      </w:r>
      <w:r>
        <w:rPr>
          <w:rFonts w:ascii="Helvetica" w:hAnsi="Helvetica"/>
        </w:rPr>
        <w:tab/>
      </w:r>
      <w:r>
        <w:rPr>
          <w:rFonts w:ascii="Helvetica" w:hAnsi="Helvetica"/>
        </w:rPr>
        <w:tab/>
      </w:r>
      <w:r>
        <w:rPr>
          <w:rFonts w:ascii="Helvetica" w:hAnsi="Helvetica"/>
          <w:u w:val="single"/>
        </w:rPr>
        <w:t>The Glass Menagerie</w:t>
      </w:r>
      <w:r>
        <w:rPr>
          <w:rFonts w:ascii="Helvetica" w:hAnsi="Helvetica"/>
        </w:rPr>
        <w:t xml:space="preserve">  (1945)</w:t>
      </w:r>
    </w:p>
    <w:p w14:paraId="04238C78" w14:textId="77777777" w:rsidR="00D664CF" w:rsidRDefault="00D664CF" w:rsidP="00D664CF">
      <w:pPr>
        <w:pStyle w:val="Body"/>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u w:val="single"/>
        </w:rPr>
        <w:t>A Streetcar Named Desire</w:t>
      </w:r>
      <w:r>
        <w:rPr>
          <w:rFonts w:ascii="Helvetica" w:hAnsi="Helvetica"/>
        </w:rPr>
        <w:t xml:space="preserve">  (1947)</w:t>
      </w:r>
    </w:p>
    <w:p w14:paraId="62D093AF" w14:textId="77777777" w:rsidR="00D664CF" w:rsidRDefault="00D664CF" w:rsidP="00D664CF">
      <w:pPr>
        <w:pStyle w:val="Body"/>
        <w:rPr>
          <w:rFonts w:ascii="Helvetica" w:hAnsi="Helvetica"/>
        </w:rPr>
      </w:pPr>
      <w:r>
        <w:rPr>
          <w:rFonts w:ascii="Helvetica" w:hAnsi="Helvetica"/>
        </w:rPr>
        <w:tab/>
        <w:t>Miller</w:t>
      </w:r>
      <w:r>
        <w:rPr>
          <w:rFonts w:ascii="Helvetica" w:hAnsi="Helvetica"/>
        </w:rPr>
        <w:tab/>
      </w:r>
      <w:r>
        <w:rPr>
          <w:rFonts w:ascii="Helvetica" w:hAnsi="Helvetica"/>
        </w:rPr>
        <w:tab/>
      </w:r>
      <w:r>
        <w:rPr>
          <w:rFonts w:ascii="Helvetica" w:hAnsi="Helvetica"/>
        </w:rPr>
        <w:tab/>
      </w:r>
      <w:r>
        <w:rPr>
          <w:rFonts w:ascii="Helvetica" w:hAnsi="Helvetica"/>
          <w:u w:val="single"/>
        </w:rPr>
        <w:t>Death of a Salesman</w:t>
      </w:r>
      <w:r>
        <w:rPr>
          <w:rFonts w:ascii="Helvetica" w:hAnsi="Helvetica"/>
        </w:rPr>
        <w:t xml:space="preserve">  (1949)</w:t>
      </w:r>
    </w:p>
    <w:p w14:paraId="76BE9456" w14:textId="77777777" w:rsidR="00D664CF" w:rsidRDefault="00D664CF" w:rsidP="00D664CF">
      <w:pPr>
        <w:pStyle w:val="Body"/>
        <w:rPr>
          <w:rFonts w:ascii="Helvetica" w:hAnsi="Helvetica"/>
        </w:rPr>
      </w:pPr>
      <w:r>
        <w:rPr>
          <w:rFonts w:ascii="Helvetica" w:hAnsi="Helvetica"/>
        </w:rPr>
        <w:tab/>
        <w:t>Christie</w:t>
      </w:r>
      <w:r>
        <w:rPr>
          <w:rFonts w:ascii="Helvetica" w:hAnsi="Helvetica"/>
        </w:rPr>
        <w:tab/>
      </w:r>
      <w:r>
        <w:rPr>
          <w:rFonts w:ascii="Helvetica" w:hAnsi="Helvetica"/>
        </w:rPr>
        <w:tab/>
      </w:r>
      <w:r>
        <w:rPr>
          <w:rFonts w:ascii="Helvetica" w:hAnsi="Helvetica"/>
          <w:u w:val="single"/>
        </w:rPr>
        <w:t>Mousetrap</w:t>
      </w:r>
      <w:r>
        <w:rPr>
          <w:rFonts w:ascii="Helvetica" w:hAnsi="Helvetica"/>
        </w:rPr>
        <w:t xml:space="preserve">  1952</w:t>
      </w:r>
    </w:p>
    <w:p w14:paraId="084D9970" w14:textId="77777777" w:rsidR="00D664CF" w:rsidRDefault="00D664CF" w:rsidP="00D664CF">
      <w:pPr>
        <w:pStyle w:val="Body"/>
        <w:rPr>
          <w:rFonts w:ascii="Helvetica" w:hAnsi="Helvetica"/>
        </w:rPr>
      </w:pPr>
      <w:r>
        <w:rPr>
          <w:rFonts w:ascii="Helvetica" w:hAnsi="Helvetica"/>
        </w:rPr>
        <w:tab/>
        <w:t>Beckett</w:t>
      </w:r>
      <w:r>
        <w:rPr>
          <w:rFonts w:ascii="Helvetica" w:hAnsi="Helvetica"/>
        </w:rPr>
        <w:tab/>
      </w:r>
      <w:r>
        <w:rPr>
          <w:rFonts w:ascii="Helvetica" w:hAnsi="Helvetica"/>
        </w:rPr>
        <w:tab/>
      </w:r>
      <w:r>
        <w:rPr>
          <w:rFonts w:ascii="Helvetica" w:hAnsi="Helvetica"/>
          <w:u w:val="single"/>
        </w:rPr>
        <w:t>Waiting for Godot</w:t>
      </w:r>
      <w:r>
        <w:rPr>
          <w:rFonts w:ascii="Helvetica" w:hAnsi="Helvetica"/>
        </w:rPr>
        <w:t xml:space="preserve">  (1953)</w:t>
      </w:r>
    </w:p>
    <w:p w14:paraId="24040A46" w14:textId="77777777" w:rsidR="00D664CF" w:rsidRDefault="00D664CF" w:rsidP="00D664CF">
      <w:pPr>
        <w:pStyle w:val="Body"/>
        <w:rPr>
          <w:rFonts w:ascii="Helvetica" w:hAnsi="Helvetica"/>
        </w:rPr>
      </w:pPr>
      <w:r>
        <w:rPr>
          <w:rFonts w:ascii="Helvetica" w:hAnsi="Helvetica"/>
        </w:rPr>
        <w:tab/>
        <w:t>Inge</w:t>
      </w:r>
      <w:r>
        <w:rPr>
          <w:rFonts w:ascii="Helvetica" w:hAnsi="Helvetica"/>
        </w:rPr>
        <w:tab/>
      </w:r>
      <w:r>
        <w:rPr>
          <w:rFonts w:ascii="Helvetica" w:hAnsi="Helvetica"/>
        </w:rPr>
        <w:tab/>
      </w:r>
      <w:r>
        <w:rPr>
          <w:rFonts w:ascii="Helvetica" w:hAnsi="Helvetica"/>
        </w:rPr>
        <w:tab/>
      </w:r>
      <w:r>
        <w:rPr>
          <w:rFonts w:ascii="Helvetica" w:hAnsi="Helvetica"/>
          <w:u w:val="single"/>
        </w:rPr>
        <w:t>Picnic</w:t>
      </w:r>
      <w:r>
        <w:rPr>
          <w:rFonts w:ascii="Helvetica" w:hAnsi="Helvetica"/>
        </w:rPr>
        <w:t xml:space="preserve">  (1953)</w:t>
      </w:r>
    </w:p>
    <w:p w14:paraId="4A0AD5D4" w14:textId="77777777" w:rsidR="00D664CF" w:rsidRDefault="00D664CF" w:rsidP="00D664CF">
      <w:pPr>
        <w:pStyle w:val="Body"/>
        <w:rPr>
          <w:rFonts w:ascii="Helvetica" w:hAnsi="Helvetica"/>
        </w:rPr>
      </w:pPr>
      <w:r>
        <w:rPr>
          <w:rFonts w:ascii="Helvetica" w:hAnsi="Helvetica"/>
        </w:rPr>
        <w:tab/>
        <w:t>Lawrence &amp; Lee</w:t>
      </w:r>
      <w:r>
        <w:rPr>
          <w:rFonts w:ascii="Helvetica" w:hAnsi="Helvetica"/>
        </w:rPr>
        <w:tab/>
      </w:r>
      <w:r>
        <w:rPr>
          <w:rFonts w:ascii="Helvetica" w:hAnsi="Helvetica"/>
          <w:u w:val="single"/>
        </w:rPr>
        <w:t>Inherit the Wind</w:t>
      </w:r>
      <w:r>
        <w:rPr>
          <w:rFonts w:ascii="Helvetica" w:hAnsi="Helvetica"/>
        </w:rPr>
        <w:t xml:space="preserve">  (1955)</w:t>
      </w:r>
    </w:p>
    <w:p w14:paraId="1CB9FAE9" w14:textId="77777777" w:rsidR="00D664CF" w:rsidRDefault="00D664CF" w:rsidP="00D664CF">
      <w:pPr>
        <w:pStyle w:val="Body"/>
        <w:rPr>
          <w:rFonts w:ascii="Helvetica" w:hAnsi="Helvetica"/>
        </w:rPr>
      </w:pPr>
      <w:r>
        <w:rPr>
          <w:rFonts w:ascii="Helvetica" w:hAnsi="Helvetica"/>
        </w:rPr>
        <w:tab/>
        <w:t>Genet</w:t>
      </w:r>
      <w:r>
        <w:rPr>
          <w:rFonts w:ascii="Helvetica" w:hAnsi="Helvetica"/>
        </w:rPr>
        <w:tab/>
      </w:r>
      <w:r>
        <w:rPr>
          <w:rFonts w:ascii="Helvetica" w:hAnsi="Helvetica"/>
        </w:rPr>
        <w:tab/>
      </w:r>
      <w:r>
        <w:rPr>
          <w:rFonts w:ascii="Helvetica" w:hAnsi="Helvetica"/>
        </w:rPr>
        <w:tab/>
      </w:r>
      <w:r>
        <w:rPr>
          <w:rFonts w:ascii="Helvetica" w:hAnsi="Helvetica"/>
          <w:u w:val="single"/>
        </w:rPr>
        <w:t>The Balcony</w:t>
      </w:r>
      <w:r>
        <w:rPr>
          <w:rFonts w:ascii="Helvetica" w:hAnsi="Helvetica"/>
        </w:rPr>
        <w:t xml:space="preserve">  (1956)</w:t>
      </w:r>
    </w:p>
    <w:p w14:paraId="25DB8EC5" w14:textId="77777777" w:rsidR="00D664CF" w:rsidRDefault="00D664CF" w:rsidP="00D664CF">
      <w:pPr>
        <w:pStyle w:val="Body"/>
        <w:rPr>
          <w:rFonts w:ascii="Helvetica" w:hAnsi="Helvetica"/>
        </w:rPr>
      </w:pPr>
      <w:r>
        <w:rPr>
          <w:rFonts w:ascii="Helvetica" w:hAnsi="Helvetica"/>
        </w:rPr>
        <w:tab/>
      </w:r>
      <w:proofErr w:type="spellStart"/>
      <w:r>
        <w:rPr>
          <w:rFonts w:ascii="Helvetica" w:hAnsi="Helvetica"/>
        </w:rPr>
        <w:t>Laurents</w:t>
      </w:r>
      <w:proofErr w:type="spellEnd"/>
      <w:r>
        <w:rPr>
          <w:rFonts w:ascii="Helvetica" w:hAnsi="Helvetica"/>
        </w:rPr>
        <w:tab/>
      </w:r>
      <w:r>
        <w:rPr>
          <w:rFonts w:ascii="Helvetica" w:hAnsi="Helvetica"/>
        </w:rPr>
        <w:tab/>
      </w:r>
      <w:r>
        <w:rPr>
          <w:rFonts w:ascii="Helvetica" w:hAnsi="Helvetica"/>
          <w:u w:val="single"/>
        </w:rPr>
        <w:t>West Side Story</w:t>
      </w:r>
      <w:r>
        <w:rPr>
          <w:rFonts w:ascii="Helvetica" w:hAnsi="Helvetica"/>
        </w:rPr>
        <w:t xml:space="preserve">  (1957)</w:t>
      </w:r>
    </w:p>
    <w:p w14:paraId="7300D209" w14:textId="77777777" w:rsidR="00D664CF" w:rsidRDefault="00D664CF" w:rsidP="00D664CF">
      <w:pPr>
        <w:pStyle w:val="Body"/>
        <w:rPr>
          <w:rFonts w:ascii="Helvetica" w:hAnsi="Helvetica"/>
        </w:rPr>
      </w:pPr>
      <w:r>
        <w:rPr>
          <w:rFonts w:ascii="Helvetica" w:hAnsi="Helvetica"/>
        </w:rPr>
        <w:tab/>
        <w:t>Hansberry</w:t>
      </w:r>
      <w:r>
        <w:rPr>
          <w:rFonts w:ascii="Helvetica" w:hAnsi="Helvetica"/>
        </w:rPr>
        <w:tab/>
      </w:r>
      <w:r>
        <w:rPr>
          <w:rFonts w:ascii="Helvetica" w:hAnsi="Helvetica"/>
        </w:rPr>
        <w:tab/>
      </w:r>
      <w:r>
        <w:rPr>
          <w:rFonts w:ascii="Helvetica" w:hAnsi="Helvetica"/>
          <w:u w:val="single"/>
        </w:rPr>
        <w:t>A Raisin in the Sun</w:t>
      </w:r>
      <w:r>
        <w:rPr>
          <w:rFonts w:ascii="Helvetica" w:hAnsi="Helvetica"/>
        </w:rPr>
        <w:t xml:space="preserve">  (1959)</w:t>
      </w:r>
    </w:p>
    <w:p w14:paraId="0186A580" w14:textId="77777777" w:rsidR="00D664CF" w:rsidRDefault="00D664CF" w:rsidP="00D664CF">
      <w:pPr>
        <w:pStyle w:val="Body"/>
        <w:rPr>
          <w:rFonts w:ascii="Helvetica" w:hAnsi="Helvetica"/>
        </w:rPr>
      </w:pPr>
      <w:r>
        <w:rPr>
          <w:rFonts w:ascii="Helvetica" w:hAnsi="Helvetica"/>
        </w:rPr>
        <w:tab/>
        <w:t>Ionesco</w:t>
      </w:r>
      <w:r>
        <w:rPr>
          <w:rFonts w:ascii="Helvetica" w:hAnsi="Helvetica"/>
        </w:rPr>
        <w:tab/>
      </w:r>
      <w:r>
        <w:rPr>
          <w:rFonts w:ascii="Helvetica" w:hAnsi="Helvetica"/>
        </w:rPr>
        <w:tab/>
      </w:r>
      <w:r>
        <w:rPr>
          <w:rFonts w:ascii="Helvetica" w:hAnsi="Helvetica"/>
          <w:u w:val="single"/>
        </w:rPr>
        <w:t>Rhinoceros</w:t>
      </w:r>
      <w:r>
        <w:rPr>
          <w:rFonts w:ascii="Helvetica" w:hAnsi="Helvetica"/>
        </w:rPr>
        <w:t xml:space="preserve">  (1960)</w:t>
      </w:r>
    </w:p>
    <w:p w14:paraId="2587C74A" w14:textId="77777777" w:rsidR="00D664CF" w:rsidRDefault="00D664CF" w:rsidP="00D664CF">
      <w:pPr>
        <w:pStyle w:val="Body"/>
        <w:rPr>
          <w:rFonts w:ascii="Helvetica" w:hAnsi="Helvetica"/>
        </w:rPr>
      </w:pPr>
      <w:r>
        <w:rPr>
          <w:rFonts w:ascii="Helvetica" w:hAnsi="Helvetica"/>
        </w:rPr>
        <w:tab/>
        <w:t>Albee</w:t>
      </w:r>
      <w:r>
        <w:rPr>
          <w:rFonts w:ascii="Helvetica" w:hAnsi="Helvetica"/>
        </w:rPr>
        <w:tab/>
      </w:r>
      <w:r>
        <w:rPr>
          <w:rFonts w:ascii="Helvetica" w:hAnsi="Helvetica"/>
        </w:rPr>
        <w:tab/>
      </w:r>
      <w:r>
        <w:rPr>
          <w:rFonts w:ascii="Helvetica" w:hAnsi="Helvetica"/>
        </w:rPr>
        <w:tab/>
      </w:r>
      <w:r>
        <w:rPr>
          <w:rFonts w:ascii="Helvetica" w:hAnsi="Helvetica"/>
          <w:u w:val="single"/>
        </w:rPr>
        <w:t>Who’s Afraid of Virginia Woolf?</w:t>
      </w:r>
      <w:r>
        <w:rPr>
          <w:rFonts w:ascii="Helvetica" w:hAnsi="Helvetica"/>
        </w:rPr>
        <w:t xml:space="preserve">  (1962)</w:t>
      </w:r>
    </w:p>
    <w:p w14:paraId="64F526AB" w14:textId="77777777" w:rsidR="00D664CF" w:rsidRDefault="00D664CF" w:rsidP="00D664CF">
      <w:pPr>
        <w:pStyle w:val="Body"/>
        <w:rPr>
          <w:rFonts w:ascii="Helvetica" w:hAnsi="Helvetica"/>
        </w:rPr>
      </w:pPr>
      <w:r>
        <w:rPr>
          <w:rFonts w:ascii="Helvetica" w:hAnsi="Helvetica"/>
        </w:rPr>
        <w:tab/>
        <w:t>Jones (Baraka)</w:t>
      </w:r>
      <w:r>
        <w:rPr>
          <w:rFonts w:ascii="Helvetica" w:hAnsi="Helvetica"/>
        </w:rPr>
        <w:tab/>
      </w:r>
      <w:r>
        <w:rPr>
          <w:rFonts w:ascii="Helvetica" w:hAnsi="Helvetica"/>
          <w:u w:val="single"/>
        </w:rPr>
        <w:t>The Dutchman</w:t>
      </w:r>
      <w:r>
        <w:rPr>
          <w:rFonts w:ascii="Helvetica" w:hAnsi="Helvetica"/>
        </w:rPr>
        <w:t xml:space="preserve">  (1964)</w:t>
      </w:r>
    </w:p>
    <w:p w14:paraId="2BD949B9" w14:textId="77777777" w:rsidR="00D664CF" w:rsidRDefault="00D664CF" w:rsidP="00D664CF">
      <w:pPr>
        <w:pStyle w:val="Body"/>
        <w:rPr>
          <w:rFonts w:ascii="Helvetica" w:hAnsi="Helvetica"/>
        </w:rPr>
      </w:pPr>
      <w:r>
        <w:rPr>
          <w:rFonts w:ascii="Helvetica" w:hAnsi="Helvetica"/>
        </w:rPr>
        <w:tab/>
        <w:t>Stein</w:t>
      </w:r>
      <w:r>
        <w:rPr>
          <w:rFonts w:ascii="Helvetica" w:hAnsi="Helvetica"/>
        </w:rPr>
        <w:tab/>
      </w:r>
      <w:r>
        <w:rPr>
          <w:rFonts w:ascii="Helvetica" w:hAnsi="Helvetica"/>
        </w:rPr>
        <w:tab/>
      </w:r>
      <w:r>
        <w:rPr>
          <w:rFonts w:ascii="Helvetica" w:hAnsi="Helvetica"/>
        </w:rPr>
        <w:tab/>
      </w:r>
      <w:r>
        <w:rPr>
          <w:rFonts w:ascii="Helvetica" w:hAnsi="Helvetica"/>
          <w:u w:val="single"/>
        </w:rPr>
        <w:t>Fiddler on the Roof</w:t>
      </w:r>
      <w:r>
        <w:rPr>
          <w:rFonts w:ascii="Helvetica" w:hAnsi="Helvetica"/>
        </w:rPr>
        <w:t xml:space="preserve">  (1964)</w:t>
      </w:r>
    </w:p>
    <w:p w14:paraId="49EE0709" w14:textId="77777777" w:rsidR="00D664CF" w:rsidRDefault="00D664CF" w:rsidP="00D664CF">
      <w:pPr>
        <w:pStyle w:val="Body"/>
        <w:rPr>
          <w:rFonts w:ascii="Helvetica" w:hAnsi="Helvetica"/>
        </w:rPr>
      </w:pPr>
      <w:r>
        <w:rPr>
          <w:rFonts w:ascii="Helvetica" w:hAnsi="Helvetica"/>
        </w:rPr>
        <w:tab/>
        <w:t>Pinter</w:t>
      </w:r>
      <w:r>
        <w:rPr>
          <w:rFonts w:ascii="Helvetica" w:hAnsi="Helvetica"/>
        </w:rPr>
        <w:tab/>
      </w:r>
      <w:r>
        <w:rPr>
          <w:rFonts w:ascii="Helvetica" w:hAnsi="Helvetica"/>
        </w:rPr>
        <w:tab/>
      </w:r>
      <w:r>
        <w:rPr>
          <w:rFonts w:ascii="Helvetica" w:hAnsi="Helvetica"/>
        </w:rPr>
        <w:tab/>
      </w:r>
      <w:r>
        <w:rPr>
          <w:rFonts w:ascii="Helvetica" w:hAnsi="Helvetica"/>
          <w:u w:val="single"/>
        </w:rPr>
        <w:t>The Homecoming</w:t>
      </w:r>
      <w:r>
        <w:rPr>
          <w:rFonts w:ascii="Helvetica" w:hAnsi="Helvetica"/>
        </w:rPr>
        <w:t xml:space="preserve">  (1965)</w:t>
      </w:r>
    </w:p>
    <w:p w14:paraId="4B90D363" w14:textId="77777777" w:rsidR="00D664CF" w:rsidRDefault="00D664CF" w:rsidP="00D664CF">
      <w:pPr>
        <w:pStyle w:val="Body"/>
        <w:rPr>
          <w:rFonts w:ascii="Helvetica" w:hAnsi="Helvetica"/>
        </w:rPr>
      </w:pPr>
      <w:r>
        <w:rPr>
          <w:rFonts w:ascii="Helvetica" w:hAnsi="Helvetica"/>
        </w:rPr>
        <w:tab/>
        <w:t>Stoppard</w:t>
      </w:r>
      <w:r>
        <w:rPr>
          <w:rFonts w:ascii="Helvetica" w:hAnsi="Helvetica"/>
        </w:rPr>
        <w:tab/>
      </w:r>
      <w:r>
        <w:rPr>
          <w:rFonts w:ascii="Helvetica" w:hAnsi="Helvetica"/>
        </w:rPr>
        <w:tab/>
      </w:r>
      <w:r>
        <w:rPr>
          <w:rFonts w:ascii="Helvetica" w:hAnsi="Helvetica"/>
          <w:u w:val="single"/>
        </w:rPr>
        <w:t>Rosencrantz and Guildenstern are Dead</w:t>
      </w:r>
      <w:r>
        <w:rPr>
          <w:rFonts w:ascii="Helvetica" w:hAnsi="Helvetica"/>
        </w:rPr>
        <w:t xml:space="preserve">  (1966)</w:t>
      </w:r>
    </w:p>
    <w:p w14:paraId="0E0A651E" w14:textId="77777777" w:rsidR="00D664CF" w:rsidRDefault="00D664CF" w:rsidP="00D664CF">
      <w:pPr>
        <w:pStyle w:val="Body"/>
        <w:rPr>
          <w:rFonts w:ascii="Helvetica" w:hAnsi="Helvetica"/>
        </w:rPr>
      </w:pPr>
      <w:r>
        <w:rPr>
          <w:rFonts w:ascii="Helvetica" w:hAnsi="Helvetica"/>
        </w:rPr>
        <w:tab/>
      </w:r>
      <w:proofErr w:type="spellStart"/>
      <w:r>
        <w:rPr>
          <w:rFonts w:ascii="Helvetica" w:hAnsi="Helvetica"/>
        </w:rPr>
        <w:t>Kopit</w:t>
      </w:r>
      <w:proofErr w:type="spellEnd"/>
      <w:r>
        <w:rPr>
          <w:rFonts w:ascii="Helvetica" w:hAnsi="Helvetica"/>
        </w:rPr>
        <w:tab/>
      </w:r>
      <w:r>
        <w:rPr>
          <w:rFonts w:ascii="Helvetica" w:hAnsi="Helvetica"/>
        </w:rPr>
        <w:tab/>
      </w:r>
      <w:r>
        <w:rPr>
          <w:rFonts w:ascii="Helvetica" w:hAnsi="Helvetica"/>
        </w:rPr>
        <w:tab/>
      </w:r>
      <w:r>
        <w:rPr>
          <w:rFonts w:ascii="Helvetica" w:hAnsi="Helvetica"/>
          <w:u w:val="single"/>
        </w:rPr>
        <w:t>Indians</w:t>
      </w:r>
      <w:r>
        <w:rPr>
          <w:rFonts w:ascii="Helvetica" w:hAnsi="Helvetica"/>
        </w:rPr>
        <w:t xml:space="preserve">  (1968)</w:t>
      </w:r>
    </w:p>
    <w:p w14:paraId="3FD5F5CF" w14:textId="77777777" w:rsidR="00D664CF" w:rsidRDefault="00D664CF" w:rsidP="00D664CF">
      <w:pPr>
        <w:pStyle w:val="Body"/>
        <w:rPr>
          <w:rFonts w:ascii="Helvetica" w:hAnsi="Helvetica"/>
        </w:rPr>
      </w:pPr>
      <w:r>
        <w:rPr>
          <w:rFonts w:ascii="Helvetica" w:hAnsi="Helvetica"/>
        </w:rPr>
        <w:tab/>
        <w:t xml:space="preserve">Van </w:t>
      </w:r>
      <w:proofErr w:type="spellStart"/>
      <w:r>
        <w:rPr>
          <w:rFonts w:ascii="Helvetica" w:hAnsi="Helvetica"/>
        </w:rPr>
        <w:t>Itallie</w:t>
      </w:r>
      <w:proofErr w:type="spellEnd"/>
      <w:r>
        <w:rPr>
          <w:rFonts w:ascii="Helvetica" w:hAnsi="Helvetica"/>
        </w:rPr>
        <w:tab/>
      </w:r>
      <w:r>
        <w:rPr>
          <w:rFonts w:ascii="Helvetica" w:hAnsi="Helvetica"/>
        </w:rPr>
        <w:tab/>
      </w:r>
      <w:r>
        <w:rPr>
          <w:rFonts w:ascii="Helvetica" w:hAnsi="Helvetica"/>
          <w:u w:val="single"/>
        </w:rPr>
        <w:t>The Serpent</w:t>
      </w:r>
      <w:r>
        <w:rPr>
          <w:rFonts w:ascii="Helvetica" w:hAnsi="Helvetica"/>
        </w:rPr>
        <w:t xml:space="preserve">  (1968)</w:t>
      </w:r>
    </w:p>
    <w:p w14:paraId="0E43CBBC" w14:textId="77777777" w:rsidR="00D664CF" w:rsidRDefault="00D664CF" w:rsidP="00D664CF">
      <w:pPr>
        <w:pStyle w:val="Body"/>
        <w:rPr>
          <w:rFonts w:ascii="Helvetica" w:hAnsi="Helvetica"/>
        </w:rPr>
      </w:pPr>
      <w:r>
        <w:rPr>
          <w:rFonts w:ascii="Helvetica" w:hAnsi="Helvetica"/>
        </w:rPr>
        <w:tab/>
        <w:t>Elder</w:t>
      </w:r>
      <w:r>
        <w:rPr>
          <w:rFonts w:ascii="Helvetica" w:hAnsi="Helvetica"/>
        </w:rPr>
        <w:tab/>
      </w:r>
      <w:r>
        <w:rPr>
          <w:rFonts w:ascii="Helvetica" w:hAnsi="Helvetica"/>
        </w:rPr>
        <w:tab/>
      </w:r>
      <w:r>
        <w:rPr>
          <w:rFonts w:ascii="Helvetica" w:hAnsi="Helvetica"/>
        </w:rPr>
        <w:tab/>
      </w:r>
      <w:r>
        <w:rPr>
          <w:rFonts w:ascii="Helvetica" w:hAnsi="Helvetica"/>
          <w:u w:val="single"/>
        </w:rPr>
        <w:t>Ceremonies in Dark Old Men</w:t>
      </w:r>
      <w:r>
        <w:rPr>
          <w:rFonts w:ascii="Helvetica" w:hAnsi="Helvetica"/>
        </w:rPr>
        <w:t xml:space="preserve">  (1969)</w:t>
      </w:r>
    </w:p>
    <w:p w14:paraId="59EBB45A" w14:textId="77777777" w:rsidR="00D664CF" w:rsidRDefault="00D664CF" w:rsidP="00D664CF">
      <w:pPr>
        <w:pStyle w:val="Body"/>
        <w:rPr>
          <w:rFonts w:ascii="Helvetica" w:hAnsi="Helvetica"/>
        </w:rPr>
      </w:pPr>
      <w:r>
        <w:rPr>
          <w:rFonts w:ascii="Helvetica" w:hAnsi="Helvetica"/>
        </w:rPr>
        <w:tab/>
      </w:r>
      <w:proofErr w:type="spellStart"/>
      <w:r>
        <w:rPr>
          <w:rFonts w:ascii="Helvetica" w:hAnsi="Helvetica"/>
        </w:rPr>
        <w:t>Guare</w:t>
      </w:r>
      <w:proofErr w:type="spellEnd"/>
      <w:r>
        <w:rPr>
          <w:rFonts w:ascii="Helvetica" w:hAnsi="Helvetica"/>
        </w:rPr>
        <w:tab/>
      </w:r>
      <w:r>
        <w:rPr>
          <w:rFonts w:ascii="Helvetica" w:hAnsi="Helvetica"/>
        </w:rPr>
        <w:tab/>
      </w:r>
      <w:r>
        <w:rPr>
          <w:rFonts w:ascii="Helvetica" w:hAnsi="Helvetica"/>
        </w:rPr>
        <w:tab/>
      </w:r>
      <w:r>
        <w:rPr>
          <w:rFonts w:ascii="Helvetica" w:hAnsi="Helvetica"/>
          <w:u w:val="single"/>
        </w:rPr>
        <w:t>The House of Blue Leaves</w:t>
      </w:r>
      <w:r>
        <w:rPr>
          <w:rFonts w:ascii="Helvetica" w:hAnsi="Helvetica"/>
        </w:rPr>
        <w:t xml:space="preserve">  (1970)</w:t>
      </w:r>
    </w:p>
    <w:p w14:paraId="4272BE5B" w14:textId="77777777" w:rsidR="00D664CF" w:rsidRDefault="00D664CF" w:rsidP="00D664CF">
      <w:pPr>
        <w:pStyle w:val="Body"/>
        <w:rPr>
          <w:rFonts w:ascii="Helvetica" w:hAnsi="Helvetica"/>
        </w:rPr>
      </w:pPr>
      <w:r>
        <w:rPr>
          <w:rFonts w:ascii="Helvetica" w:hAnsi="Helvetica"/>
        </w:rPr>
        <w:tab/>
        <w:t>Shaffer</w:t>
      </w:r>
      <w:r>
        <w:rPr>
          <w:rFonts w:ascii="Helvetica" w:hAnsi="Helvetica"/>
        </w:rPr>
        <w:tab/>
      </w:r>
      <w:r>
        <w:rPr>
          <w:rFonts w:ascii="Helvetica" w:hAnsi="Helvetica"/>
        </w:rPr>
        <w:tab/>
      </w:r>
      <w:r>
        <w:rPr>
          <w:rFonts w:ascii="Helvetica" w:hAnsi="Helvetica"/>
          <w:u w:val="single"/>
        </w:rPr>
        <w:t>Equus</w:t>
      </w:r>
      <w:r>
        <w:rPr>
          <w:rFonts w:ascii="Helvetica" w:hAnsi="Helvetica"/>
        </w:rPr>
        <w:t xml:space="preserve">  (1973)</w:t>
      </w:r>
    </w:p>
    <w:p w14:paraId="46FD84D8" w14:textId="77777777" w:rsidR="00D664CF" w:rsidRDefault="00D664CF" w:rsidP="00D664CF">
      <w:pPr>
        <w:pStyle w:val="Body"/>
        <w:rPr>
          <w:rFonts w:ascii="Helvetica" w:hAnsi="Helvetica"/>
        </w:rPr>
      </w:pPr>
      <w:r>
        <w:rPr>
          <w:rFonts w:ascii="Helvetica" w:hAnsi="Helvetica"/>
        </w:rPr>
        <w:tab/>
        <w:t>Bennett</w:t>
      </w:r>
      <w:r>
        <w:rPr>
          <w:rFonts w:ascii="Helvetica" w:hAnsi="Helvetica"/>
        </w:rPr>
        <w:tab/>
      </w:r>
      <w:r>
        <w:rPr>
          <w:rFonts w:ascii="Helvetica" w:hAnsi="Helvetica"/>
        </w:rPr>
        <w:tab/>
      </w:r>
      <w:r>
        <w:rPr>
          <w:rFonts w:ascii="Helvetica" w:hAnsi="Helvetica"/>
          <w:u w:val="single"/>
        </w:rPr>
        <w:t>A Chorus Line</w:t>
      </w:r>
      <w:r>
        <w:rPr>
          <w:rFonts w:ascii="Helvetica" w:hAnsi="Helvetica"/>
        </w:rPr>
        <w:t xml:space="preserve">  (1975)</w:t>
      </w:r>
    </w:p>
    <w:p w14:paraId="06DE3FDE" w14:textId="77777777" w:rsidR="00D664CF" w:rsidRDefault="00D664CF" w:rsidP="00D664CF">
      <w:pPr>
        <w:pStyle w:val="Body"/>
        <w:rPr>
          <w:rFonts w:ascii="Helvetica" w:hAnsi="Helvetica"/>
        </w:rPr>
      </w:pPr>
      <w:r>
        <w:rPr>
          <w:rFonts w:ascii="Helvetica" w:hAnsi="Helvetica"/>
        </w:rPr>
        <w:tab/>
      </w:r>
      <w:proofErr w:type="spellStart"/>
      <w:r>
        <w:rPr>
          <w:rFonts w:ascii="Helvetica" w:hAnsi="Helvetica"/>
        </w:rPr>
        <w:t>Ayckbourn</w:t>
      </w:r>
      <w:proofErr w:type="spellEnd"/>
      <w:r>
        <w:rPr>
          <w:rFonts w:ascii="Helvetica" w:hAnsi="Helvetica"/>
        </w:rPr>
        <w:tab/>
      </w:r>
      <w:r>
        <w:rPr>
          <w:rFonts w:ascii="Helvetica" w:hAnsi="Helvetica"/>
        </w:rPr>
        <w:tab/>
      </w:r>
      <w:r>
        <w:rPr>
          <w:rFonts w:ascii="Helvetica" w:hAnsi="Helvetica"/>
          <w:u w:val="single"/>
        </w:rPr>
        <w:t>Bedroom Farce</w:t>
      </w:r>
      <w:r>
        <w:rPr>
          <w:rFonts w:ascii="Helvetica" w:hAnsi="Helvetica"/>
        </w:rPr>
        <w:t xml:space="preserve">  (1977)</w:t>
      </w:r>
    </w:p>
    <w:p w14:paraId="1744E29F" w14:textId="77777777" w:rsidR="00D664CF" w:rsidRDefault="00D664CF" w:rsidP="00D664CF">
      <w:pPr>
        <w:pStyle w:val="Body"/>
        <w:rPr>
          <w:rFonts w:ascii="Helvetica" w:hAnsi="Helvetica"/>
        </w:rPr>
      </w:pPr>
      <w:r>
        <w:rPr>
          <w:rFonts w:ascii="Helvetica" w:hAnsi="Helvetica"/>
        </w:rPr>
        <w:tab/>
        <w:t>Shepard</w:t>
      </w:r>
      <w:r>
        <w:rPr>
          <w:rFonts w:ascii="Helvetica" w:hAnsi="Helvetica"/>
        </w:rPr>
        <w:tab/>
      </w:r>
      <w:r>
        <w:rPr>
          <w:rFonts w:ascii="Helvetica" w:hAnsi="Helvetica"/>
        </w:rPr>
        <w:tab/>
      </w:r>
      <w:r>
        <w:rPr>
          <w:rFonts w:ascii="Helvetica" w:hAnsi="Helvetica"/>
          <w:u w:val="single"/>
        </w:rPr>
        <w:t>Buried Child</w:t>
      </w:r>
      <w:r>
        <w:rPr>
          <w:rFonts w:ascii="Helvetica" w:hAnsi="Helvetica"/>
        </w:rPr>
        <w:t xml:space="preserve">  (1978)</w:t>
      </w:r>
    </w:p>
    <w:p w14:paraId="48B69F5D" w14:textId="77777777" w:rsidR="00D664CF" w:rsidRDefault="00D664CF" w:rsidP="00D664CF">
      <w:pPr>
        <w:pStyle w:val="Body"/>
        <w:rPr>
          <w:rFonts w:ascii="Helvetica" w:hAnsi="Helvetica"/>
        </w:rPr>
      </w:pPr>
      <w:r>
        <w:rPr>
          <w:rFonts w:ascii="Helvetica" w:hAnsi="Helvetica"/>
        </w:rPr>
        <w:tab/>
        <w:t>Churchill</w:t>
      </w:r>
      <w:r>
        <w:rPr>
          <w:rFonts w:ascii="Helvetica" w:hAnsi="Helvetica"/>
        </w:rPr>
        <w:tab/>
      </w:r>
      <w:r>
        <w:rPr>
          <w:rFonts w:ascii="Helvetica" w:hAnsi="Helvetica"/>
        </w:rPr>
        <w:tab/>
      </w:r>
      <w:r>
        <w:rPr>
          <w:rFonts w:ascii="Helvetica" w:hAnsi="Helvetica"/>
          <w:u w:val="single"/>
        </w:rPr>
        <w:t>Cloud 9</w:t>
      </w:r>
      <w:r>
        <w:rPr>
          <w:rFonts w:ascii="Helvetica" w:hAnsi="Helvetica"/>
        </w:rPr>
        <w:t xml:space="preserve">  (1979)</w:t>
      </w:r>
    </w:p>
    <w:p w14:paraId="210C9611" w14:textId="77777777" w:rsidR="00D664CF" w:rsidRDefault="00D664CF" w:rsidP="00D664CF">
      <w:pPr>
        <w:pStyle w:val="Body"/>
        <w:rPr>
          <w:rFonts w:ascii="Helvetica" w:hAnsi="Helvetica"/>
        </w:rPr>
      </w:pPr>
      <w:r>
        <w:rPr>
          <w:rFonts w:ascii="Helvetica" w:hAnsi="Helvetica"/>
        </w:rPr>
        <w:tab/>
      </w:r>
      <w:proofErr w:type="spellStart"/>
      <w:r>
        <w:rPr>
          <w:rFonts w:ascii="Helvetica" w:hAnsi="Helvetica"/>
        </w:rPr>
        <w:t>Durang</w:t>
      </w:r>
      <w:proofErr w:type="spellEnd"/>
      <w:r>
        <w:rPr>
          <w:rFonts w:ascii="Helvetica" w:hAnsi="Helvetica"/>
        </w:rPr>
        <w:tab/>
      </w:r>
      <w:r>
        <w:rPr>
          <w:rFonts w:ascii="Helvetica" w:hAnsi="Helvetica"/>
        </w:rPr>
        <w:tab/>
      </w:r>
      <w:r>
        <w:rPr>
          <w:rFonts w:ascii="Helvetica" w:hAnsi="Helvetica"/>
          <w:u w:val="single"/>
        </w:rPr>
        <w:t>Beyond Therapy</w:t>
      </w:r>
      <w:r>
        <w:rPr>
          <w:rFonts w:ascii="Helvetica" w:hAnsi="Helvetica"/>
        </w:rPr>
        <w:t xml:space="preserve">  (1981)</w:t>
      </w:r>
    </w:p>
    <w:p w14:paraId="7AE5D780" w14:textId="77777777" w:rsidR="00D664CF" w:rsidRDefault="00D664CF" w:rsidP="00D664CF">
      <w:pPr>
        <w:pStyle w:val="Body"/>
        <w:rPr>
          <w:rFonts w:ascii="Helvetica" w:hAnsi="Helvetica"/>
        </w:rPr>
      </w:pPr>
      <w:r>
        <w:rPr>
          <w:rFonts w:ascii="Helvetica" w:hAnsi="Helvetica"/>
        </w:rPr>
        <w:tab/>
        <w:t>Gurney</w:t>
      </w:r>
      <w:r>
        <w:rPr>
          <w:rFonts w:ascii="Helvetica" w:hAnsi="Helvetica"/>
        </w:rPr>
        <w:tab/>
      </w:r>
      <w:r>
        <w:rPr>
          <w:rFonts w:ascii="Helvetica" w:hAnsi="Helvetica"/>
        </w:rPr>
        <w:tab/>
      </w:r>
      <w:r>
        <w:rPr>
          <w:rFonts w:ascii="Helvetica" w:hAnsi="Helvetica"/>
          <w:u w:val="single"/>
        </w:rPr>
        <w:t>The Dining Room</w:t>
      </w:r>
      <w:r>
        <w:rPr>
          <w:rFonts w:ascii="Helvetica" w:hAnsi="Helvetica"/>
        </w:rPr>
        <w:t xml:space="preserve">  (1981)</w:t>
      </w:r>
    </w:p>
    <w:p w14:paraId="5E8934B9" w14:textId="77777777" w:rsidR="00D664CF" w:rsidRDefault="00D664CF" w:rsidP="00D664CF">
      <w:pPr>
        <w:pStyle w:val="Body"/>
        <w:rPr>
          <w:rFonts w:ascii="Helvetica" w:hAnsi="Helvetica"/>
        </w:rPr>
      </w:pPr>
      <w:r>
        <w:rPr>
          <w:rFonts w:ascii="Helvetica" w:hAnsi="Helvetica"/>
        </w:rPr>
        <w:tab/>
        <w:t>Henley</w:t>
      </w:r>
      <w:r>
        <w:rPr>
          <w:rFonts w:ascii="Helvetica" w:hAnsi="Helvetica"/>
        </w:rPr>
        <w:tab/>
      </w:r>
      <w:r>
        <w:rPr>
          <w:rFonts w:ascii="Helvetica" w:hAnsi="Helvetica"/>
        </w:rPr>
        <w:tab/>
      </w:r>
      <w:r>
        <w:rPr>
          <w:rFonts w:ascii="Helvetica" w:hAnsi="Helvetica"/>
          <w:u w:val="single"/>
        </w:rPr>
        <w:t>Crimes of the Heart</w:t>
      </w:r>
      <w:r>
        <w:rPr>
          <w:rFonts w:ascii="Helvetica" w:hAnsi="Helvetica"/>
        </w:rPr>
        <w:t xml:space="preserve">  (1981)</w:t>
      </w:r>
    </w:p>
    <w:p w14:paraId="50B87459" w14:textId="77777777" w:rsidR="00D664CF" w:rsidRDefault="00D664CF" w:rsidP="00D664CF">
      <w:pPr>
        <w:pStyle w:val="Body"/>
        <w:rPr>
          <w:rFonts w:ascii="Helvetica" w:hAnsi="Helvetica"/>
        </w:rPr>
      </w:pPr>
      <w:r>
        <w:rPr>
          <w:rFonts w:ascii="Helvetica" w:hAnsi="Helvetica"/>
        </w:rPr>
        <w:tab/>
        <w:t>Fugard</w:t>
      </w:r>
      <w:r>
        <w:rPr>
          <w:rFonts w:ascii="Helvetica" w:hAnsi="Helvetica"/>
        </w:rPr>
        <w:tab/>
      </w:r>
      <w:r>
        <w:rPr>
          <w:rFonts w:ascii="Helvetica" w:hAnsi="Helvetica"/>
        </w:rPr>
        <w:tab/>
      </w:r>
      <w:r>
        <w:rPr>
          <w:rFonts w:ascii="Helvetica" w:hAnsi="Helvetica"/>
          <w:u w:val="single"/>
        </w:rPr>
        <w:t>Master Harold...and the Boys</w:t>
      </w:r>
      <w:r>
        <w:rPr>
          <w:rFonts w:ascii="Helvetica" w:hAnsi="Helvetica"/>
        </w:rPr>
        <w:t xml:space="preserve">  (1982)</w:t>
      </w:r>
    </w:p>
    <w:p w14:paraId="4F545DB0" w14:textId="77777777" w:rsidR="00D664CF" w:rsidRDefault="00D664CF" w:rsidP="00D664CF">
      <w:pPr>
        <w:pStyle w:val="Body"/>
        <w:rPr>
          <w:rFonts w:ascii="Helvetica" w:hAnsi="Helvetica"/>
        </w:rPr>
      </w:pPr>
      <w:r>
        <w:rPr>
          <w:rFonts w:ascii="Helvetica" w:hAnsi="Helvetica"/>
        </w:rPr>
        <w:tab/>
        <w:t>Mamet</w:t>
      </w:r>
      <w:r>
        <w:rPr>
          <w:rFonts w:ascii="Helvetica" w:hAnsi="Helvetica"/>
        </w:rPr>
        <w:tab/>
      </w:r>
      <w:r>
        <w:rPr>
          <w:rFonts w:ascii="Helvetica" w:hAnsi="Helvetica"/>
        </w:rPr>
        <w:tab/>
      </w:r>
      <w:r>
        <w:rPr>
          <w:rFonts w:ascii="Helvetica" w:hAnsi="Helvetica"/>
          <w:u w:val="single"/>
        </w:rPr>
        <w:t>Glengarry Glen Ross</w:t>
      </w:r>
      <w:r>
        <w:rPr>
          <w:rFonts w:ascii="Helvetica" w:hAnsi="Helvetica"/>
        </w:rPr>
        <w:t xml:space="preserve"> (1983)</w:t>
      </w:r>
    </w:p>
    <w:p w14:paraId="729AFD3B" w14:textId="77777777" w:rsidR="00D664CF" w:rsidRDefault="00D664CF" w:rsidP="00D664CF">
      <w:pPr>
        <w:pStyle w:val="Body"/>
        <w:rPr>
          <w:rFonts w:ascii="Helvetica" w:hAnsi="Helvetica"/>
        </w:rPr>
      </w:pPr>
      <w:r>
        <w:rPr>
          <w:rFonts w:ascii="Helvetica" w:hAnsi="Helvetica"/>
        </w:rPr>
        <w:tab/>
        <w:t>Wilson</w:t>
      </w:r>
      <w:r>
        <w:rPr>
          <w:rFonts w:ascii="Helvetica" w:hAnsi="Helvetica"/>
        </w:rPr>
        <w:tab/>
      </w:r>
      <w:r>
        <w:rPr>
          <w:rFonts w:ascii="Helvetica" w:hAnsi="Helvetica"/>
        </w:rPr>
        <w:tab/>
      </w:r>
      <w:r>
        <w:rPr>
          <w:rFonts w:ascii="Helvetica" w:hAnsi="Helvetica"/>
          <w:u w:val="single"/>
        </w:rPr>
        <w:t>Fences</w:t>
      </w:r>
      <w:r>
        <w:rPr>
          <w:rFonts w:ascii="Helvetica" w:hAnsi="Helvetica"/>
        </w:rPr>
        <w:t xml:space="preserve">  (1986)</w:t>
      </w:r>
    </w:p>
    <w:p w14:paraId="3EF1A789" w14:textId="77777777" w:rsidR="00D664CF" w:rsidRDefault="00D664CF" w:rsidP="00D664CF">
      <w:pPr>
        <w:pStyle w:val="Body"/>
        <w:rPr>
          <w:rFonts w:ascii="Helvetica" w:hAnsi="Helvetica"/>
        </w:rPr>
      </w:pPr>
      <w:r>
        <w:rPr>
          <w:rFonts w:ascii="Helvetica" w:hAnsi="Helvetica"/>
        </w:rPr>
        <w:tab/>
        <w:t>Wasserstein</w:t>
      </w:r>
      <w:r>
        <w:rPr>
          <w:rFonts w:ascii="Helvetica" w:hAnsi="Helvetica"/>
        </w:rPr>
        <w:tab/>
      </w:r>
      <w:r>
        <w:rPr>
          <w:rFonts w:ascii="Helvetica" w:hAnsi="Helvetica"/>
        </w:rPr>
        <w:tab/>
      </w:r>
      <w:r w:rsidRPr="00B848F5">
        <w:rPr>
          <w:rFonts w:ascii="Helvetica" w:hAnsi="Helvetica"/>
          <w:u w:val="single"/>
        </w:rPr>
        <w:t>The Heidi</w:t>
      </w:r>
      <w:r>
        <w:rPr>
          <w:rFonts w:ascii="Helvetica" w:hAnsi="Helvetica"/>
          <w:u w:val="single"/>
        </w:rPr>
        <w:t xml:space="preserve"> Chronicles</w:t>
      </w:r>
      <w:r>
        <w:rPr>
          <w:rFonts w:ascii="Helvetica" w:hAnsi="Helvetica"/>
        </w:rPr>
        <w:t xml:space="preserve">  (1989)</w:t>
      </w:r>
    </w:p>
    <w:p w14:paraId="57B50A36" w14:textId="77777777" w:rsidR="00D664CF" w:rsidRDefault="00D664CF" w:rsidP="00D664CF">
      <w:pPr>
        <w:pStyle w:val="Body"/>
        <w:rPr>
          <w:rFonts w:ascii="Helvetica" w:hAnsi="Helvetica"/>
        </w:rPr>
      </w:pPr>
      <w:r>
        <w:rPr>
          <w:rFonts w:ascii="Helvetica" w:hAnsi="Helvetica"/>
        </w:rPr>
        <w:tab/>
        <w:t>Simon</w:t>
      </w:r>
      <w:r>
        <w:rPr>
          <w:rFonts w:ascii="Helvetica" w:hAnsi="Helvetica"/>
        </w:rPr>
        <w:tab/>
      </w:r>
      <w:r>
        <w:rPr>
          <w:rFonts w:ascii="Helvetica" w:hAnsi="Helvetica"/>
        </w:rPr>
        <w:tab/>
      </w:r>
      <w:r>
        <w:rPr>
          <w:rFonts w:ascii="Helvetica" w:hAnsi="Helvetica"/>
        </w:rPr>
        <w:tab/>
      </w:r>
      <w:r>
        <w:rPr>
          <w:rFonts w:ascii="Helvetica" w:hAnsi="Helvetica"/>
          <w:u w:val="single"/>
        </w:rPr>
        <w:t>Lost in Yonkers</w:t>
      </w:r>
      <w:r>
        <w:rPr>
          <w:rFonts w:ascii="Helvetica" w:hAnsi="Helvetica"/>
        </w:rPr>
        <w:t xml:space="preserve">  (1991)</w:t>
      </w:r>
      <w:r>
        <w:rPr>
          <w:rFonts w:ascii="Helvetica" w:hAnsi="Helvetica"/>
        </w:rPr>
        <w:tab/>
      </w:r>
    </w:p>
    <w:p w14:paraId="5755927B" w14:textId="77777777" w:rsidR="00D664CF" w:rsidRPr="00613924" w:rsidRDefault="00D664CF" w:rsidP="00D664CF">
      <w:pPr>
        <w:pStyle w:val="Body"/>
        <w:rPr>
          <w:rFonts w:ascii="Helvetica" w:hAnsi="Helvetica"/>
        </w:rPr>
      </w:pPr>
      <w:r>
        <w:rPr>
          <w:rFonts w:ascii="Helvetica" w:hAnsi="Helvetica"/>
        </w:rPr>
        <w:tab/>
        <w:t>Kushner</w:t>
      </w:r>
      <w:r>
        <w:rPr>
          <w:rFonts w:ascii="Helvetica" w:hAnsi="Helvetica"/>
        </w:rPr>
        <w:tab/>
      </w:r>
      <w:r>
        <w:rPr>
          <w:rFonts w:ascii="Helvetica" w:hAnsi="Helvetica"/>
        </w:rPr>
        <w:tab/>
      </w:r>
      <w:r>
        <w:rPr>
          <w:rFonts w:ascii="Helvetica" w:hAnsi="Helvetica"/>
          <w:u w:val="single"/>
        </w:rPr>
        <w:t>Angels in America (Parts 1 and 2)</w:t>
      </w:r>
      <w:r>
        <w:rPr>
          <w:rFonts w:ascii="Helvetica" w:hAnsi="Helvetica"/>
        </w:rPr>
        <w:t xml:space="preserve">  (1992)</w:t>
      </w:r>
    </w:p>
    <w:p w14:paraId="31A9CF43" w14:textId="77777777" w:rsidR="00EA0289" w:rsidRDefault="00EA0289" w:rsidP="00D664CF">
      <w:pPr>
        <w:pStyle w:val="Body"/>
        <w:rPr>
          <w:rFonts w:ascii="Helvetica" w:hAnsi="Helvetica"/>
          <w:b/>
          <w:sz w:val="28"/>
        </w:rPr>
      </w:pPr>
    </w:p>
    <w:p w14:paraId="46923F71" w14:textId="77777777" w:rsidR="00933019" w:rsidRDefault="00933019" w:rsidP="00D664CF">
      <w:pPr>
        <w:pStyle w:val="Body"/>
        <w:rPr>
          <w:rFonts w:ascii="Helvetica" w:hAnsi="Helvetica"/>
          <w:b/>
          <w:sz w:val="28"/>
        </w:rPr>
      </w:pPr>
    </w:p>
    <w:p w14:paraId="7DA2D0F4" w14:textId="77777777" w:rsidR="009745A1" w:rsidRDefault="009745A1" w:rsidP="00D664CF">
      <w:pPr>
        <w:pStyle w:val="Body"/>
        <w:rPr>
          <w:rFonts w:ascii="Helvetica" w:hAnsi="Helvetica"/>
          <w:b/>
          <w:sz w:val="28"/>
        </w:rPr>
      </w:pPr>
    </w:p>
    <w:p w14:paraId="267AD46C" w14:textId="77777777" w:rsidR="00D664CF" w:rsidRPr="009745A1" w:rsidRDefault="00D664CF" w:rsidP="00D664CF">
      <w:pPr>
        <w:pStyle w:val="Body"/>
        <w:rPr>
          <w:rFonts w:ascii="Helvetica" w:hAnsi="Helvetica"/>
          <w:b/>
          <w:szCs w:val="24"/>
        </w:rPr>
      </w:pPr>
      <w:r w:rsidRPr="009745A1">
        <w:rPr>
          <w:rFonts w:ascii="Helvetica" w:hAnsi="Helvetica"/>
          <w:b/>
          <w:szCs w:val="24"/>
        </w:rPr>
        <w:lastRenderedPageBreak/>
        <w:t>RECOMMENDED READING</w:t>
      </w:r>
    </w:p>
    <w:p w14:paraId="5133FE89" w14:textId="77777777" w:rsidR="00D664CF" w:rsidRDefault="00D664CF" w:rsidP="00D664CF">
      <w:pPr>
        <w:pStyle w:val="Body"/>
        <w:rPr>
          <w:rFonts w:ascii="Helvetica" w:hAnsi="Helvetica"/>
          <w:u w:val="single"/>
        </w:rPr>
      </w:pPr>
      <w:r>
        <w:rPr>
          <w:rFonts w:ascii="Helvetica" w:hAnsi="Helvetica"/>
          <w:u w:val="single"/>
        </w:rPr>
        <w:t>CLASSICAL</w:t>
      </w:r>
    </w:p>
    <w:p w14:paraId="52B8BCAA" w14:textId="77777777" w:rsidR="00D664CF" w:rsidRDefault="00D664CF" w:rsidP="00D664CF">
      <w:pPr>
        <w:pStyle w:val="Body"/>
        <w:rPr>
          <w:rFonts w:ascii="Helvetica" w:hAnsi="Helvetica"/>
        </w:rPr>
      </w:pPr>
      <w:r>
        <w:rPr>
          <w:rFonts w:ascii="Helvetica" w:hAnsi="Helvetica"/>
        </w:rPr>
        <w:tab/>
        <w:t>Sophocles</w:t>
      </w:r>
      <w:r>
        <w:rPr>
          <w:rFonts w:ascii="Helvetica" w:hAnsi="Helvetica"/>
        </w:rPr>
        <w:tab/>
      </w:r>
      <w:r>
        <w:rPr>
          <w:rFonts w:ascii="Helvetica" w:hAnsi="Helvetica"/>
        </w:rPr>
        <w:tab/>
      </w:r>
      <w:r>
        <w:rPr>
          <w:rFonts w:ascii="Helvetica" w:hAnsi="Helvetica"/>
          <w:u w:val="single"/>
        </w:rPr>
        <w:t>Antigone</w:t>
      </w:r>
      <w:r>
        <w:rPr>
          <w:rFonts w:ascii="Helvetica" w:hAnsi="Helvetica"/>
        </w:rPr>
        <w:t xml:space="preserve">  (c. 442 BCE)</w:t>
      </w:r>
    </w:p>
    <w:p w14:paraId="142A9902" w14:textId="77777777" w:rsidR="00D664CF" w:rsidRDefault="00D664CF" w:rsidP="00D664CF">
      <w:pPr>
        <w:pStyle w:val="Body"/>
        <w:rPr>
          <w:rFonts w:ascii="Helvetica" w:hAnsi="Helvetica"/>
        </w:rPr>
      </w:pPr>
      <w:r>
        <w:rPr>
          <w:rFonts w:ascii="Helvetica" w:hAnsi="Helvetica"/>
        </w:rPr>
        <w:tab/>
      </w:r>
      <w:proofErr w:type="spellStart"/>
      <w:r>
        <w:rPr>
          <w:rFonts w:ascii="Helvetica" w:hAnsi="Helvetica"/>
        </w:rPr>
        <w:t>Euripedes</w:t>
      </w:r>
      <w:proofErr w:type="spellEnd"/>
      <w:r>
        <w:rPr>
          <w:rFonts w:ascii="Helvetica" w:hAnsi="Helvetica"/>
        </w:rPr>
        <w:tab/>
      </w:r>
      <w:r>
        <w:rPr>
          <w:rFonts w:ascii="Helvetica" w:hAnsi="Helvetica"/>
        </w:rPr>
        <w:tab/>
      </w:r>
      <w:r>
        <w:rPr>
          <w:rFonts w:ascii="Helvetica" w:hAnsi="Helvetica"/>
          <w:u w:val="single"/>
        </w:rPr>
        <w:t>The Trojan Women</w:t>
      </w:r>
      <w:r>
        <w:rPr>
          <w:rFonts w:ascii="Helvetica" w:hAnsi="Helvetica"/>
        </w:rPr>
        <w:t xml:space="preserve">  (c. 415 BCE)</w:t>
      </w:r>
    </w:p>
    <w:p w14:paraId="413C8DA3" w14:textId="77777777" w:rsidR="00D664CF" w:rsidRDefault="00D664CF" w:rsidP="00D664CF">
      <w:pPr>
        <w:pStyle w:val="Body"/>
        <w:rPr>
          <w:rFonts w:ascii="Helvetica" w:hAnsi="Helvetica"/>
        </w:rPr>
      </w:pPr>
      <w:r>
        <w:rPr>
          <w:rFonts w:ascii="Helvetica" w:hAnsi="Helvetica"/>
        </w:rPr>
        <w:tab/>
        <w:t>Aristophanes</w:t>
      </w:r>
      <w:r>
        <w:rPr>
          <w:rFonts w:ascii="Helvetica" w:hAnsi="Helvetica"/>
        </w:rPr>
        <w:tab/>
      </w:r>
      <w:r>
        <w:rPr>
          <w:rFonts w:ascii="Helvetica" w:hAnsi="Helvetica"/>
        </w:rPr>
        <w:tab/>
      </w:r>
      <w:r>
        <w:rPr>
          <w:rFonts w:ascii="Helvetica" w:hAnsi="Helvetica"/>
          <w:u w:val="single"/>
        </w:rPr>
        <w:t>The Birds</w:t>
      </w:r>
      <w:r>
        <w:rPr>
          <w:rFonts w:ascii="Helvetica" w:hAnsi="Helvetica"/>
        </w:rPr>
        <w:t xml:space="preserve">  (c. 414 BCE)</w:t>
      </w:r>
    </w:p>
    <w:p w14:paraId="4B126AA0" w14:textId="77777777" w:rsidR="00D664CF" w:rsidRDefault="00D664CF" w:rsidP="00D664CF">
      <w:pPr>
        <w:pStyle w:val="Body"/>
        <w:rPr>
          <w:rFonts w:ascii="Helvetica" w:hAnsi="Helvetica"/>
          <w:u w:val="single"/>
        </w:rPr>
      </w:pPr>
      <w:r>
        <w:rPr>
          <w:rFonts w:ascii="Helvetica" w:hAnsi="Helvetica"/>
          <w:u w:val="single"/>
        </w:rPr>
        <w:t>CLASSICAL</w:t>
      </w:r>
    </w:p>
    <w:p w14:paraId="1C914FBF" w14:textId="77777777" w:rsidR="00D664CF" w:rsidRDefault="00D664CF" w:rsidP="00D664CF">
      <w:pPr>
        <w:pStyle w:val="Body"/>
        <w:ind w:firstLine="720"/>
        <w:rPr>
          <w:rFonts w:ascii="Helvetica" w:hAnsi="Helvetica"/>
        </w:rPr>
      </w:pPr>
      <w:r>
        <w:rPr>
          <w:rFonts w:ascii="Helvetica" w:hAnsi="Helvetica"/>
        </w:rPr>
        <w:t>Seneca</w:t>
      </w:r>
      <w:r>
        <w:rPr>
          <w:rFonts w:ascii="Helvetica" w:hAnsi="Helvetica"/>
        </w:rPr>
        <w:tab/>
      </w:r>
      <w:r>
        <w:rPr>
          <w:rFonts w:ascii="Helvetica" w:hAnsi="Helvetica"/>
        </w:rPr>
        <w:tab/>
      </w:r>
      <w:r>
        <w:rPr>
          <w:rFonts w:ascii="Helvetica" w:hAnsi="Helvetica"/>
          <w:u w:val="single"/>
        </w:rPr>
        <w:t>Medea</w:t>
      </w:r>
      <w:r>
        <w:rPr>
          <w:rFonts w:ascii="Helvetica" w:hAnsi="Helvetica"/>
        </w:rPr>
        <w:t xml:space="preserve">  (c. 60 CE)</w:t>
      </w:r>
    </w:p>
    <w:p w14:paraId="0DAD2124" w14:textId="77777777" w:rsidR="00D664CF" w:rsidRDefault="00D664CF" w:rsidP="00D664CF">
      <w:pPr>
        <w:pStyle w:val="Body"/>
        <w:rPr>
          <w:rFonts w:ascii="Helvetica" w:hAnsi="Helvetica"/>
          <w:u w:val="single"/>
        </w:rPr>
      </w:pPr>
      <w:r>
        <w:rPr>
          <w:rFonts w:ascii="Helvetica" w:hAnsi="Helvetica"/>
          <w:u w:val="single"/>
        </w:rPr>
        <w:t>ELIZABETHAN</w:t>
      </w:r>
    </w:p>
    <w:p w14:paraId="45DD11E2" w14:textId="77777777" w:rsidR="00D664CF" w:rsidRDefault="00D664CF" w:rsidP="00D664CF">
      <w:pPr>
        <w:pStyle w:val="Body"/>
        <w:ind w:firstLine="720"/>
        <w:rPr>
          <w:rFonts w:ascii="Helvetica" w:hAnsi="Helvetica"/>
        </w:rPr>
      </w:pPr>
      <w:r>
        <w:rPr>
          <w:rFonts w:ascii="Helvetica" w:hAnsi="Helvetica"/>
        </w:rPr>
        <w:t>Shakespeare</w:t>
      </w:r>
      <w:r>
        <w:rPr>
          <w:rFonts w:ascii="Helvetica" w:hAnsi="Helvetica"/>
        </w:rPr>
        <w:tab/>
      </w:r>
      <w:r>
        <w:rPr>
          <w:rFonts w:ascii="Helvetica" w:hAnsi="Helvetica"/>
        </w:rPr>
        <w:tab/>
      </w:r>
      <w:r>
        <w:rPr>
          <w:rFonts w:ascii="Helvetica" w:hAnsi="Helvetica"/>
          <w:u w:val="single"/>
        </w:rPr>
        <w:t>Romeo and Juliet</w:t>
      </w:r>
      <w:r>
        <w:rPr>
          <w:rFonts w:ascii="Helvetica" w:hAnsi="Helvetica"/>
        </w:rPr>
        <w:t xml:space="preserve">  (1595)</w:t>
      </w:r>
    </w:p>
    <w:p w14:paraId="4D03E098" w14:textId="77777777" w:rsidR="00D664CF" w:rsidRDefault="00D664CF" w:rsidP="00D664CF">
      <w:pPr>
        <w:pStyle w:val="Body"/>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u w:val="single"/>
        </w:rPr>
        <w:t>Twelfth Night</w:t>
      </w:r>
      <w:r>
        <w:rPr>
          <w:rFonts w:ascii="Helvetica" w:hAnsi="Helvetica"/>
        </w:rPr>
        <w:t xml:space="preserve">  (1601)</w:t>
      </w:r>
    </w:p>
    <w:p w14:paraId="28CC0ABA" w14:textId="77777777" w:rsidR="00D664CF" w:rsidRDefault="00D664CF" w:rsidP="00D664CF">
      <w:pPr>
        <w:pStyle w:val="Body"/>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u w:val="single"/>
        </w:rPr>
        <w:t>Othello</w:t>
      </w:r>
      <w:r>
        <w:rPr>
          <w:rFonts w:ascii="Helvetica" w:hAnsi="Helvetica"/>
        </w:rPr>
        <w:t xml:space="preserve">  (1604)</w:t>
      </w:r>
    </w:p>
    <w:p w14:paraId="36C43D70" w14:textId="77777777" w:rsidR="00D664CF" w:rsidRDefault="00D664CF" w:rsidP="00D664CF">
      <w:pPr>
        <w:pStyle w:val="Body"/>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u w:val="single"/>
        </w:rPr>
        <w:t>King Lear</w:t>
      </w:r>
      <w:r>
        <w:rPr>
          <w:rFonts w:ascii="Helvetica" w:hAnsi="Helvetica"/>
        </w:rPr>
        <w:t xml:space="preserve">  (1605)</w:t>
      </w:r>
    </w:p>
    <w:p w14:paraId="2175D08D" w14:textId="77777777" w:rsidR="00D664CF" w:rsidRDefault="00D664CF" w:rsidP="00D664CF">
      <w:pPr>
        <w:pStyle w:val="Body"/>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u w:val="single"/>
        </w:rPr>
        <w:t>The Tempest</w:t>
      </w:r>
      <w:r>
        <w:rPr>
          <w:rFonts w:ascii="Helvetica" w:hAnsi="Helvetica"/>
        </w:rPr>
        <w:t xml:space="preserve">  (1611)</w:t>
      </w:r>
    </w:p>
    <w:p w14:paraId="3FCE630D" w14:textId="77777777" w:rsidR="00D664CF" w:rsidRDefault="00D664CF" w:rsidP="00D664CF">
      <w:pPr>
        <w:pStyle w:val="Body"/>
        <w:rPr>
          <w:rFonts w:ascii="Helvetica" w:hAnsi="Helvetica"/>
          <w:u w:val="single"/>
        </w:rPr>
      </w:pPr>
      <w:r>
        <w:rPr>
          <w:rFonts w:ascii="Helvetica" w:hAnsi="Helvetica"/>
          <w:u w:val="single"/>
        </w:rPr>
        <w:t>NEOCLASSICAL</w:t>
      </w:r>
    </w:p>
    <w:p w14:paraId="6BBABB8B" w14:textId="77777777" w:rsidR="00D664CF" w:rsidRDefault="00D664CF" w:rsidP="00D664CF">
      <w:pPr>
        <w:pStyle w:val="Body"/>
        <w:rPr>
          <w:rFonts w:ascii="Helvetica" w:hAnsi="Helvetica"/>
        </w:rPr>
      </w:pPr>
      <w:r>
        <w:rPr>
          <w:rFonts w:ascii="Helvetica" w:hAnsi="Helvetica"/>
        </w:rPr>
        <w:tab/>
        <w:t>Moliere</w:t>
      </w:r>
      <w:r>
        <w:rPr>
          <w:rFonts w:ascii="Helvetica" w:hAnsi="Helvetica"/>
        </w:rPr>
        <w:tab/>
      </w:r>
      <w:r>
        <w:rPr>
          <w:rFonts w:ascii="Helvetica" w:hAnsi="Helvetica"/>
        </w:rPr>
        <w:tab/>
      </w:r>
      <w:r>
        <w:rPr>
          <w:rFonts w:ascii="Helvetica" w:hAnsi="Helvetica"/>
          <w:u w:val="single"/>
        </w:rPr>
        <w:t>The Misanthrope</w:t>
      </w:r>
      <w:r>
        <w:rPr>
          <w:rFonts w:ascii="Helvetica" w:hAnsi="Helvetica"/>
        </w:rPr>
        <w:t xml:space="preserve">  (1666)</w:t>
      </w:r>
    </w:p>
    <w:p w14:paraId="75B9AAD2" w14:textId="77777777" w:rsidR="00D664CF" w:rsidRDefault="00D664CF" w:rsidP="00D664CF">
      <w:pPr>
        <w:pStyle w:val="Body"/>
        <w:rPr>
          <w:rFonts w:ascii="Helvetica" w:hAnsi="Helvetica"/>
          <w:u w:val="single"/>
        </w:rPr>
      </w:pPr>
      <w:r>
        <w:rPr>
          <w:rFonts w:ascii="Helvetica" w:hAnsi="Helvetica"/>
          <w:u w:val="single"/>
        </w:rPr>
        <w:t>RESTORATION</w:t>
      </w:r>
    </w:p>
    <w:p w14:paraId="6EDB26B5" w14:textId="77777777" w:rsidR="00D664CF" w:rsidRDefault="00D664CF" w:rsidP="00D664CF">
      <w:pPr>
        <w:pStyle w:val="Body"/>
        <w:ind w:firstLine="720"/>
        <w:rPr>
          <w:rFonts w:ascii="Helvetica" w:hAnsi="Helvetica"/>
        </w:rPr>
      </w:pPr>
      <w:r>
        <w:rPr>
          <w:rFonts w:ascii="Helvetica" w:hAnsi="Helvetica"/>
        </w:rPr>
        <w:t>Congreve</w:t>
      </w:r>
      <w:r>
        <w:rPr>
          <w:rFonts w:ascii="Helvetica" w:hAnsi="Helvetica"/>
        </w:rPr>
        <w:tab/>
      </w:r>
      <w:r>
        <w:rPr>
          <w:rFonts w:ascii="Helvetica" w:hAnsi="Helvetica"/>
        </w:rPr>
        <w:tab/>
      </w:r>
      <w:r>
        <w:rPr>
          <w:rFonts w:ascii="Helvetica" w:hAnsi="Helvetica"/>
          <w:u w:val="single"/>
        </w:rPr>
        <w:t>The Way of the World</w:t>
      </w:r>
      <w:r>
        <w:rPr>
          <w:rFonts w:ascii="Helvetica" w:hAnsi="Helvetica"/>
        </w:rPr>
        <w:t xml:space="preserve">  (1700)</w:t>
      </w:r>
    </w:p>
    <w:p w14:paraId="6868E7A9" w14:textId="77777777" w:rsidR="00D664CF" w:rsidRDefault="00D664CF" w:rsidP="00D664CF">
      <w:pPr>
        <w:pStyle w:val="Body"/>
        <w:rPr>
          <w:rFonts w:ascii="Helvetica" w:hAnsi="Helvetica"/>
          <w:u w:val="single"/>
        </w:rPr>
      </w:pPr>
      <w:r>
        <w:rPr>
          <w:rFonts w:ascii="Helvetica" w:hAnsi="Helvetica"/>
          <w:u w:val="single"/>
        </w:rPr>
        <w:t>THE 19TH CENTURY</w:t>
      </w:r>
    </w:p>
    <w:p w14:paraId="1B8C2C9E" w14:textId="77777777" w:rsidR="00D664CF" w:rsidRDefault="00D664CF" w:rsidP="00D664CF">
      <w:pPr>
        <w:pStyle w:val="Body"/>
        <w:ind w:firstLine="720"/>
        <w:rPr>
          <w:rFonts w:ascii="Helvetica" w:hAnsi="Helvetica"/>
        </w:rPr>
      </w:pPr>
      <w:r>
        <w:rPr>
          <w:rFonts w:ascii="Helvetica" w:hAnsi="Helvetica"/>
        </w:rPr>
        <w:t>Ibsen</w:t>
      </w:r>
      <w:r>
        <w:rPr>
          <w:rFonts w:ascii="Helvetica" w:hAnsi="Helvetica"/>
        </w:rPr>
        <w:tab/>
      </w:r>
      <w:r>
        <w:rPr>
          <w:rFonts w:ascii="Helvetica" w:hAnsi="Helvetica"/>
        </w:rPr>
        <w:tab/>
      </w:r>
      <w:r>
        <w:rPr>
          <w:rFonts w:ascii="Helvetica" w:hAnsi="Helvetica"/>
        </w:rPr>
        <w:tab/>
      </w:r>
      <w:r>
        <w:rPr>
          <w:rFonts w:ascii="Helvetica" w:hAnsi="Helvetica"/>
          <w:u w:val="single"/>
        </w:rPr>
        <w:t>Ghosts</w:t>
      </w:r>
      <w:r>
        <w:rPr>
          <w:rFonts w:ascii="Helvetica" w:hAnsi="Helvetica"/>
        </w:rPr>
        <w:t xml:space="preserve">  (1881)</w:t>
      </w:r>
    </w:p>
    <w:p w14:paraId="6B98644A" w14:textId="77777777" w:rsidR="00D664CF" w:rsidRDefault="00D664CF" w:rsidP="00D664CF">
      <w:pPr>
        <w:pStyle w:val="Body"/>
        <w:rPr>
          <w:rFonts w:ascii="Helvetica" w:hAnsi="Helvetica"/>
        </w:rPr>
      </w:pPr>
      <w:r>
        <w:rPr>
          <w:rFonts w:ascii="Helvetica" w:hAnsi="Helvetica"/>
        </w:rPr>
        <w:tab/>
      </w:r>
      <w:proofErr w:type="spellStart"/>
      <w:r>
        <w:rPr>
          <w:rFonts w:ascii="Helvetica" w:hAnsi="Helvetica"/>
        </w:rPr>
        <w:t>Wedekind</w:t>
      </w:r>
      <w:proofErr w:type="spellEnd"/>
      <w:r>
        <w:rPr>
          <w:rFonts w:ascii="Helvetica" w:hAnsi="Helvetica"/>
        </w:rPr>
        <w:tab/>
      </w:r>
      <w:r>
        <w:rPr>
          <w:rFonts w:ascii="Helvetica" w:hAnsi="Helvetica"/>
        </w:rPr>
        <w:tab/>
      </w:r>
      <w:r>
        <w:rPr>
          <w:rFonts w:ascii="Helvetica" w:hAnsi="Helvetica"/>
          <w:u w:val="single"/>
        </w:rPr>
        <w:t>Spring Awakening</w:t>
      </w:r>
      <w:r>
        <w:rPr>
          <w:rFonts w:ascii="Helvetica" w:hAnsi="Helvetica"/>
        </w:rPr>
        <w:t xml:space="preserve">  (1891)</w:t>
      </w:r>
    </w:p>
    <w:p w14:paraId="504C623E" w14:textId="77777777" w:rsidR="00D664CF" w:rsidRDefault="00D664CF" w:rsidP="00D664CF">
      <w:pPr>
        <w:pStyle w:val="Body"/>
        <w:rPr>
          <w:rFonts w:ascii="Helvetica" w:hAnsi="Helvetica"/>
        </w:rPr>
      </w:pPr>
      <w:r>
        <w:rPr>
          <w:rFonts w:ascii="Helvetica" w:hAnsi="Helvetica"/>
        </w:rPr>
        <w:tab/>
        <w:t>Shaw</w:t>
      </w:r>
      <w:r>
        <w:rPr>
          <w:rFonts w:ascii="Helvetica" w:hAnsi="Helvetica"/>
        </w:rPr>
        <w:tab/>
      </w:r>
      <w:r>
        <w:rPr>
          <w:rFonts w:ascii="Helvetica" w:hAnsi="Helvetica"/>
        </w:rPr>
        <w:tab/>
      </w:r>
      <w:r>
        <w:rPr>
          <w:rFonts w:ascii="Helvetica" w:hAnsi="Helvetica"/>
        </w:rPr>
        <w:tab/>
      </w:r>
      <w:r>
        <w:rPr>
          <w:rFonts w:ascii="Helvetica" w:hAnsi="Helvetica"/>
          <w:u w:val="single"/>
        </w:rPr>
        <w:t>Arms and the Man</w:t>
      </w:r>
      <w:r>
        <w:rPr>
          <w:rFonts w:ascii="Helvetica" w:hAnsi="Helvetica"/>
        </w:rPr>
        <w:t xml:space="preserve">  (1894)</w:t>
      </w:r>
    </w:p>
    <w:p w14:paraId="1D61CC00" w14:textId="77777777" w:rsidR="00D664CF" w:rsidRDefault="00D664CF" w:rsidP="00D664CF">
      <w:pPr>
        <w:pStyle w:val="Body"/>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u w:val="single"/>
        </w:rPr>
        <w:t>Candida</w:t>
      </w:r>
      <w:r>
        <w:rPr>
          <w:rFonts w:ascii="Helvetica" w:hAnsi="Helvetica"/>
        </w:rPr>
        <w:t xml:space="preserve">  (1897)</w:t>
      </w:r>
    </w:p>
    <w:p w14:paraId="4BDBEFEB" w14:textId="77777777" w:rsidR="00D664CF" w:rsidRDefault="00D664CF" w:rsidP="00D664CF">
      <w:pPr>
        <w:pStyle w:val="Body"/>
        <w:rPr>
          <w:rFonts w:ascii="Helvetica" w:hAnsi="Helvetica"/>
        </w:rPr>
      </w:pPr>
      <w:r>
        <w:rPr>
          <w:rFonts w:ascii="Helvetica" w:hAnsi="Helvetica"/>
        </w:rPr>
        <w:tab/>
        <w:t>Chekhov</w:t>
      </w:r>
      <w:r>
        <w:rPr>
          <w:rFonts w:ascii="Helvetica" w:hAnsi="Helvetica"/>
        </w:rPr>
        <w:tab/>
      </w:r>
      <w:r>
        <w:rPr>
          <w:rFonts w:ascii="Helvetica" w:hAnsi="Helvetica"/>
        </w:rPr>
        <w:tab/>
      </w:r>
      <w:r>
        <w:rPr>
          <w:rFonts w:ascii="Helvetica" w:hAnsi="Helvetica"/>
          <w:u w:val="single"/>
        </w:rPr>
        <w:t>The Seagull</w:t>
      </w:r>
      <w:r>
        <w:rPr>
          <w:rFonts w:ascii="Helvetica" w:hAnsi="Helvetica"/>
        </w:rPr>
        <w:t xml:space="preserve">  (1896)</w:t>
      </w:r>
    </w:p>
    <w:p w14:paraId="4F8FF4FE" w14:textId="77777777" w:rsidR="00D664CF" w:rsidRDefault="00D664CF" w:rsidP="00D664CF">
      <w:pPr>
        <w:pStyle w:val="Body"/>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u w:val="single"/>
        </w:rPr>
        <w:t>Uncle Vanya</w:t>
      </w:r>
      <w:r>
        <w:rPr>
          <w:rFonts w:ascii="Helvetica" w:hAnsi="Helvetica"/>
        </w:rPr>
        <w:t xml:space="preserve">  (1899)</w:t>
      </w:r>
    </w:p>
    <w:p w14:paraId="60B6A052" w14:textId="77777777" w:rsidR="00D664CF" w:rsidRDefault="00D664CF" w:rsidP="00D664CF">
      <w:pPr>
        <w:pStyle w:val="Body"/>
        <w:rPr>
          <w:rFonts w:ascii="Helvetica" w:hAnsi="Helvetica"/>
          <w:u w:val="single"/>
        </w:rPr>
      </w:pPr>
      <w:r>
        <w:rPr>
          <w:rFonts w:ascii="Helvetica" w:hAnsi="Helvetica"/>
          <w:u w:val="single"/>
        </w:rPr>
        <w:t>THE 20TH CENTURY</w:t>
      </w:r>
    </w:p>
    <w:p w14:paraId="593140C8" w14:textId="77777777" w:rsidR="00D664CF" w:rsidRPr="009745A1" w:rsidRDefault="00D664CF" w:rsidP="00D664CF">
      <w:pPr>
        <w:pStyle w:val="Body"/>
        <w:ind w:firstLine="720"/>
        <w:rPr>
          <w:rFonts w:ascii="Helvetica" w:hAnsi="Helvetica"/>
          <w:szCs w:val="24"/>
        </w:rPr>
      </w:pPr>
      <w:r w:rsidRPr="009745A1">
        <w:rPr>
          <w:rFonts w:ascii="Helvetica" w:hAnsi="Helvetica"/>
          <w:szCs w:val="24"/>
        </w:rPr>
        <w:t>Kaufman &amp; Hart</w:t>
      </w:r>
      <w:r w:rsidRPr="009745A1">
        <w:rPr>
          <w:rFonts w:ascii="Helvetica" w:hAnsi="Helvetica"/>
          <w:szCs w:val="24"/>
        </w:rPr>
        <w:tab/>
      </w:r>
      <w:r w:rsidRPr="009745A1">
        <w:rPr>
          <w:rFonts w:ascii="Helvetica" w:hAnsi="Helvetica"/>
          <w:szCs w:val="24"/>
          <w:u w:val="single"/>
        </w:rPr>
        <w:t>The Man Who Came to Dinner</w:t>
      </w:r>
      <w:r w:rsidRPr="009745A1">
        <w:rPr>
          <w:rFonts w:ascii="Helvetica" w:hAnsi="Helvetica"/>
          <w:szCs w:val="24"/>
        </w:rPr>
        <w:t xml:space="preserve">  (1939)</w:t>
      </w:r>
    </w:p>
    <w:p w14:paraId="518F0E13" w14:textId="77777777" w:rsidR="00D664CF" w:rsidRPr="009745A1" w:rsidRDefault="00D664CF" w:rsidP="00D664CF">
      <w:pPr>
        <w:pStyle w:val="Body"/>
        <w:rPr>
          <w:rFonts w:ascii="Helvetica" w:hAnsi="Helvetica"/>
          <w:szCs w:val="24"/>
        </w:rPr>
      </w:pPr>
      <w:r w:rsidRPr="009745A1">
        <w:rPr>
          <w:rFonts w:ascii="Helvetica" w:hAnsi="Helvetica"/>
          <w:szCs w:val="24"/>
        </w:rPr>
        <w:tab/>
        <w:t>Brecht</w:t>
      </w:r>
      <w:r w:rsidRPr="009745A1">
        <w:rPr>
          <w:rFonts w:ascii="Helvetica" w:hAnsi="Helvetica"/>
          <w:szCs w:val="24"/>
        </w:rPr>
        <w:tab/>
      </w:r>
      <w:r w:rsidRPr="009745A1">
        <w:rPr>
          <w:rFonts w:ascii="Helvetica" w:hAnsi="Helvetica"/>
          <w:szCs w:val="24"/>
        </w:rPr>
        <w:tab/>
      </w:r>
      <w:r w:rsidRPr="009745A1">
        <w:rPr>
          <w:rFonts w:ascii="Helvetica" w:hAnsi="Helvetica"/>
          <w:szCs w:val="24"/>
        </w:rPr>
        <w:tab/>
      </w:r>
      <w:r w:rsidRPr="009745A1">
        <w:rPr>
          <w:rFonts w:ascii="Helvetica" w:hAnsi="Helvetica"/>
          <w:szCs w:val="24"/>
          <w:u w:val="single"/>
        </w:rPr>
        <w:t>Mother Courage and Her Children</w:t>
      </w:r>
      <w:r w:rsidRPr="009745A1">
        <w:rPr>
          <w:rFonts w:ascii="Helvetica" w:hAnsi="Helvetica"/>
          <w:szCs w:val="24"/>
        </w:rPr>
        <w:t xml:space="preserve">  (1941)</w:t>
      </w:r>
    </w:p>
    <w:p w14:paraId="781BCB70" w14:textId="77777777" w:rsidR="00D664CF" w:rsidRPr="009745A1" w:rsidRDefault="00D664CF" w:rsidP="00D664CF">
      <w:pPr>
        <w:pStyle w:val="Body"/>
        <w:rPr>
          <w:rFonts w:ascii="Helvetica" w:hAnsi="Helvetica"/>
          <w:szCs w:val="24"/>
        </w:rPr>
      </w:pPr>
      <w:r w:rsidRPr="009745A1">
        <w:rPr>
          <w:rFonts w:ascii="Helvetica" w:hAnsi="Helvetica"/>
          <w:szCs w:val="24"/>
        </w:rPr>
        <w:tab/>
        <w:t>Miller</w:t>
      </w:r>
      <w:r w:rsidRPr="009745A1">
        <w:rPr>
          <w:rFonts w:ascii="Helvetica" w:hAnsi="Helvetica"/>
          <w:szCs w:val="24"/>
        </w:rPr>
        <w:tab/>
      </w:r>
      <w:r w:rsidRPr="009745A1">
        <w:rPr>
          <w:rFonts w:ascii="Helvetica" w:hAnsi="Helvetica"/>
          <w:szCs w:val="24"/>
        </w:rPr>
        <w:tab/>
      </w:r>
      <w:r w:rsidRPr="009745A1">
        <w:rPr>
          <w:rFonts w:ascii="Helvetica" w:hAnsi="Helvetica"/>
          <w:szCs w:val="24"/>
        </w:rPr>
        <w:tab/>
      </w:r>
      <w:r w:rsidRPr="009745A1">
        <w:rPr>
          <w:rFonts w:ascii="Helvetica" w:hAnsi="Helvetica"/>
          <w:szCs w:val="24"/>
          <w:u w:val="single"/>
        </w:rPr>
        <w:t>All My Sons</w:t>
      </w:r>
      <w:r w:rsidRPr="009745A1">
        <w:rPr>
          <w:rFonts w:ascii="Helvetica" w:hAnsi="Helvetica"/>
          <w:szCs w:val="24"/>
        </w:rPr>
        <w:t xml:space="preserve">  (1947)</w:t>
      </w:r>
    </w:p>
    <w:p w14:paraId="5D586E0A" w14:textId="77777777" w:rsidR="00D664CF" w:rsidRPr="009745A1" w:rsidRDefault="00D664CF" w:rsidP="00D664CF">
      <w:pPr>
        <w:pStyle w:val="Body"/>
        <w:rPr>
          <w:rFonts w:ascii="Helvetica" w:hAnsi="Helvetica"/>
          <w:szCs w:val="24"/>
        </w:rPr>
      </w:pPr>
      <w:r w:rsidRPr="009745A1">
        <w:rPr>
          <w:rFonts w:ascii="Helvetica" w:hAnsi="Helvetica"/>
          <w:szCs w:val="24"/>
        </w:rPr>
        <w:tab/>
      </w:r>
      <w:r w:rsidRPr="009745A1">
        <w:rPr>
          <w:rFonts w:ascii="Helvetica" w:hAnsi="Helvetica"/>
          <w:szCs w:val="24"/>
        </w:rPr>
        <w:tab/>
      </w:r>
      <w:r w:rsidRPr="009745A1">
        <w:rPr>
          <w:rFonts w:ascii="Helvetica" w:hAnsi="Helvetica"/>
          <w:szCs w:val="24"/>
        </w:rPr>
        <w:tab/>
      </w:r>
      <w:r w:rsidRPr="009745A1">
        <w:rPr>
          <w:rFonts w:ascii="Helvetica" w:hAnsi="Helvetica"/>
          <w:szCs w:val="24"/>
        </w:rPr>
        <w:tab/>
      </w:r>
      <w:r w:rsidRPr="009745A1">
        <w:rPr>
          <w:rFonts w:ascii="Helvetica" w:hAnsi="Helvetica"/>
          <w:szCs w:val="24"/>
          <w:u w:val="single"/>
        </w:rPr>
        <w:t>The Crucible</w:t>
      </w:r>
      <w:r w:rsidRPr="009745A1">
        <w:rPr>
          <w:rFonts w:ascii="Helvetica" w:hAnsi="Helvetica"/>
          <w:szCs w:val="24"/>
        </w:rPr>
        <w:t xml:space="preserve">  (1953)</w:t>
      </w:r>
    </w:p>
    <w:p w14:paraId="24825445" w14:textId="77777777" w:rsidR="00D664CF" w:rsidRPr="009745A1" w:rsidRDefault="00D664CF" w:rsidP="00D664CF">
      <w:pPr>
        <w:pStyle w:val="Body"/>
        <w:rPr>
          <w:rFonts w:ascii="Helvetica" w:hAnsi="Helvetica"/>
          <w:szCs w:val="24"/>
        </w:rPr>
      </w:pPr>
      <w:r w:rsidRPr="009745A1">
        <w:rPr>
          <w:rFonts w:ascii="Helvetica" w:hAnsi="Helvetica"/>
          <w:szCs w:val="24"/>
        </w:rPr>
        <w:tab/>
        <w:t>Ionesco</w:t>
      </w:r>
      <w:r w:rsidRPr="009745A1">
        <w:rPr>
          <w:rFonts w:ascii="Helvetica" w:hAnsi="Helvetica"/>
          <w:szCs w:val="24"/>
        </w:rPr>
        <w:tab/>
      </w:r>
      <w:r w:rsidRPr="009745A1">
        <w:rPr>
          <w:rFonts w:ascii="Helvetica" w:hAnsi="Helvetica"/>
          <w:szCs w:val="24"/>
        </w:rPr>
        <w:tab/>
      </w:r>
      <w:r w:rsidRPr="009745A1">
        <w:rPr>
          <w:rFonts w:ascii="Helvetica" w:hAnsi="Helvetica"/>
          <w:szCs w:val="24"/>
          <w:u w:val="single"/>
        </w:rPr>
        <w:t>The Bald Soprano</w:t>
      </w:r>
      <w:r w:rsidRPr="009745A1">
        <w:rPr>
          <w:rFonts w:ascii="Helvetica" w:hAnsi="Helvetica"/>
          <w:szCs w:val="24"/>
        </w:rPr>
        <w:t xml:space="preserve">  (1950)</w:t>
      </w:r>
    </w:p>
    <w:p w14:paraId="36E79E5A" w14:textId="77777777" w:rsidR="00D664CF" w:rsidRPr="009745A1" w:rsidRDefault="00D664CF" w:rsidP="00D664CF">
      <w:pPr>
        <w:pStyle w:val="Body"/>
        <w:rPr>
          <w:rFonts w:ascii="Helvetica" w:hAnsi="Helvetica"/>
          <w:szCs w:val="24"/>
        </w:rPr>
      </w:pPr>
      <w:r w:rsidRPr="009745A1">
        <w:rPr>
          <w:rFonts w:ascii="Helvetica" w:hAnsi="Helvetica"/>
          <w:szCs w:val="24"/>
        </w:rPr>
        <w:tab/>
        <w:t>Anouilh</w:t>
      </w:r>
      <w:r w:rsidRPr="009745A1">
        <w:rPr>
          <w:rFonts w:ascii="Helvetica" w:hAnsi="Helvetica"/>
          <w:szCs w:val="24"/>
        </w:rPr>
        <w:tab/>
      </w:r>
      <w:r w:rsidRPr="009745A1">
        <w:rPr>
          <w:rFonts w:ascii="Helvetica" w:hAnsi="Helvetica"/>
          <w:szCs w:val="24"/>
        </w:rPr>
        <w:tab/>
      </w:r>
      <w:r w:rsidRPr="009745A1">
        <w:rPr>
          <w:rFonts w:ascii="Helvetica" w:hAnsi="Helvetica"/>
          <w:szCs w:val="24"/>
          <w:u w:val="single"/>
        </w:rPr>
        <w:t>The Lark</w:t>
      </w:r>
      <w:r w:rsidRPr="009745A1">
        <w:rPr>
          <w:rFonts w:ascii="Helvetica" w:hAnsi="Helvetica"/>
          <w:szCs w:val="24"/>
        </w:rPr>
        <w:t xml:space="preserve">  (1953)</w:t>
      </w:r>
    </w:p>
    <w:p w14:paraId="6EB2C0E1" w14:textId="77777777" w:rsidR="00D664CF" w:rsidRPr="009745A1" w:rsidRDefault="00D664CF" w:rsidP="00D664CF">
      <w:pPr>
        <w:pStyle w:val="Body"/>
        <w:rPr>
          <w:rFonts w:ascii="Helvetica" w:hAnsi="Helvetica"/>
          <w:szCs w:val="24"/>
        </w:rPr>
      </w:pPr>
      <w:r w:rsidRPr="009745A1">
        <w:rPr>
          <w:rFonts w:ascii="Helvetica" w:hAnsi="Helvetica"/>
          <w:szCs w:val="24"/>
        </w:rPr>
        <w:tab/>
        <w:t>Williams</w:t>
      </w:r>
      <w:r w:rsidRPr="009745A1">
        <w:rPr>
          <w:rFonts w:ascii="Helvetica" w:hAnsi="Helvetica"/>
          <w:szCs w:val="24"/>
        </w:rPr>
        <w:tab/>
      </w:r>
      <w:r w:rsidRPr="009745A1">
        <w:rPr>
          <w:rFonts w:ascii="Helvetica" w:hAnsi="Helvetica"/>
          <w:szCs w:val="24"/>
        </w:rPr>
        <w:tab/>
      </w:r>
      <w:r w:rsidRPr="009745A1">
        <w:rPr>
          <w:rFonts w:ascii="Helvetica" w:hAnsi="Helvetica"/>
          <w:szCs w:val="24"/>
          <w:u w:val="single"/>
        </w:rPr>
        <w:t>Cat on a Hot Tin Roof</w:t>
      </w:r>
      <w:r w:rsidRPr="009745A1">
        <w:rPr>
          <w:rFonts w:ascii="Helvetica" w:hAnsi="Helvetica"/>
          <w:szCs w:val="24"/>
        </w:rPr>
        <w:t xml:space="preserve">  (1955)</w:t>
      </w:r>
    </w:p>
    <w:p w14:paraId="5A9E5DF0" w14:textId="77777777" w:rsidR="00D664CF" w:rsidRPr="009745A1" w:rsidRDefault="00D664CF" w:rsidP="00D664CF">
      <w:pPr>
        <w:pStyle w:val="Body"/>
        <w:rPr>
          <w:rFonts w:ascii="Helvetica" w:hAnsi="Helvetica"/>
          <w:szCs w:val="24"/>
        </w:rPr>
      </w:pPr>
      <w:r w:rsidRPr="009745A1">
        <w:rPr>
          <w:rFonts w:ascii="Helvetica" w:hAnsi="Helvetica"/>
          <w:szCs w:val="24"/>
        </w:rPr>
        <w:tab/>
        <w:t>Pinter</w:t>
      </w:r>
      <w:r w:rsidRPr="009745A1">
        <w:rPr>
          <w:rFonts w:ascii="Helvetica" w:hAnsi="Helvetica"/>
          <w:szCs w:val="24"/>
        </w:rPr>
        <w:tab/>
      </w:r>
      <w:r w:rsidRPr="009745A1">
        <w:rPr>
          <w:rFonts w:ascii="Helvetica" w:hAnsi="Helvetica"/>
          <w:szCs w:val="24"/>
        </w:rPr>
        <w:tab/>
      </w:r>
      <w:r w:rsidRPr="009745A1">
        <w:rPr>
          <w:rFonts w:ascii="Helvetica" w:hAnsi="Helvetica"/>
          <w:szCs w:val="24"/>
        </w:rPr>
        <w:tab/>
      </w:r>
      <w:r w:rsidRPr="009745A1">
        <w:rPr>
          <w:rFonts w:ascii="Helvetica" w:hAnsi="Helvetica"/>
          <w:szCs w:val="24"/>
          <w:u w:val="single"/>
        </w:rPr>
        <w:t>The Birthday Party</w:t>
      </w:r>
      <w:r w:rsidRPr="009745A1">
        <w:rPr>
          <w:rFonts w:ascii="Helvetica" w:hAnsi="Helvetica"/>
          <w:szCs w:val="24"/>
        </w:rPr>
        <w:t xml:space="preserve">  (1958)</w:t>
      </w:r>
    </w:p>
    <w:p w14:paraId="0886B71A" w14:textId="77777777" w:rsidR="00D664CF" w:rsidRPr="009745A1" w:rsidRDefault="00D664CF" w:rsidP="00D664CF">
      <w:pPr>
        <w:pStyle w:val="Body"/>
        <w:rPr>
          <w:rFonts w:ascii="Helvetica" w:hAnsi="Helvetica"/>
          <w:szCs w:val="24"/>
        </w:rPr>
      </w:pPr>
      <w:r w:rsidRPr="009745A1">
        <w:rPr>
          <w:rFonts w:ascii="Helvetica" w:hAnsi="Helvetica"/>
          <w:szCs w:val="24"/>
        </w:rPr>
        <w:tab/>
        <w:t>Albee</w:t>
      </w:r>
      <w:r w:rsidRPr="009745A1">
        <w:rPr>
          <w:rFonts w:ascii="Helvetica" w:hAnsi="Helvetica"/>
          <w:szCs w:val="24"/>
        </w:rPr>
        <w:tab/>
      </w:r>
      <w:r w:rsidRPr="009745A1">
        <w:rPr>
          <w:rFonts w:ascii="Helvetica" w:hAnsi="Helvetica"/>
          <w:szCs w:val="24"/>
        </w:rPr>
        <w:tab/>
      </w:r>
      <w:r w:rsidRPr="009745A1">
        <w:rPr>
          <w:rFonts w:ascii="Helvetica" w:hAnsi="Helvetica"/>
          <w:szCs w:val="24"/>
        </w:rPr>
        <w:tab/>
      </w:r>
      <w:r w:rsidRPr="009745A1">
        <w:rPr>
          <w:rFonts w:ascii="Helvetica" w:hAnsi="Helvetica"/>
          <w:szCs w:val="24"/>
          <w:u w:val="single"/>
        </w:rPr>
        <w:t>The Sandbox</w:t>
      </w:r>
      <w:r w:rsidRPr="009745A1">
        <w:rPr>
          <w:rFonts w:ascii="Helvetica" w:hAnsi="Helvetica"/>
          <w:szCs w:val="24"/>
        </w:rPr>
        <w:t xml:space="preserve">  (1959)</w:t>
      </w:r>
    </w:p>
    <w:p w14:paraId="332B1E0A" w14:textId="77777777" w:rsidR="00D664CF" w:rsidRPr="009745A1" w:rsidRDefault="00D664CF" w:rsidP="00D664CF">
      <w:pPr>
        <w:pStyle w:val="Body"/>
        <w:rPr>
          <w:rFonts w:ascii="Helvetica" w:hAnsi="Helvetica"/>
          <w:szCs w:val="24"/>
        </w:rPr>
      </w:pPr>
      <w:r w:rsidRPr="009745A1">
        <w:rPr>
          <w:rFonts w:ascii="Helvetica" w:hAnsi="Helvetica"/>
          <w:szCs w:val="24"/>
        </w:rPr>
        <w:tab/>
      </w:r>
      <w:proofErr w:type="spellStart"/>
      <w:r w:rsidRPr="009745A1">
        <w:rPr>
          <w:rFonts w:ascii="Helvetica" w:hAnsi="Helvetica"/>
          <w:szCs w:val="24"/>
        </w:rPr>
        <w:t>Kopit</w:t>
      </w:r>
      <w:proofErr w:type="spellEnd"/>
      <w:r w:rsidRPr="009745A1">
        <w:rPr>
          <w:rFonts w:ascii="Helvetica" w:hAnsi="Helvetica"/>
          <w:szCs w:val="24"/>
        </w:rPr>
        <w:tab/>
      </w:r>
      <w:r w:rsidRPr="009745A1">
        <w:rPr>
          <w:rFonts w:ascii="Helvetica" w:hAnsi="Helvetica"/>
          <w:szCs w:val="24"/>
        </w:rPr>
        <w:tab/>
      </w:r>
      <w:r w:rsidRPr="009745A1">
        <w:rPr>
          <w:rFonts w:ascii="Helvetica" w:hAnsi="Helvetica"/>
          <w:szCs w:val="24"/>
        </w:rPr>
        <w:tab/>
      </w:r>
      <w:r w:rsidRPr="009745A1">
        <w:rPr>
          <w:rFonts w:ascii="Helvetica" w:hAnsi="Helvetica"/>
          <w:szCs w:val="24"/>
          <w:u w:val="single"/>
        </w:rPr>
        <w:t>Oh Dad, Poor Dad...</w:t>
      </w:r>
      <w:r w:rsidRPr="009745A1">
        <w:rPr>
          <w:rFonts w:ascii="Helvetica" w:hAnsi="Helvetica"/>
          <w:szCs w:val="24"/>
        </w:rPr>
        <w:t xml:space="preserve">  (1960)</w:t>
      </w:r>
    </w:p>
    <w:p w14:paraId="182C24F3" w14:textId="77777777" w:rsidR="00D664CF" w:rsidRPr="009745A1" w:rsidRDefault="00D664CF" w:rsidP="00D664CF">
      <w:pPr>
        <w:pStyle w:val="Body"/>
        <w:rPr>
          <w:rFonts w:ascii="Helvetica" w:hAnsi="Helvetica"/>
          <w:szCs w:val="24"/>
        </w:rPr>
      </w:pPr>
      <w:r w:rsidRPr="009745A1">
        <w:rPr>
          <w:rFonts w:ascii="Helvetica" w:hAnsi="Helvetica"/>
          <w:szCs w:val="24"/>
        </w:rPr>
        <w:tab/>
        <w:t>Orton</w:t>
      </w:r>
      <w:r w:rsidRPr="009745A1">
        <w:rPr>
          <w:rFonts w:ascii="Helvetica" w:hAnsi="Helvetica"/>
          <w:szCs w:val="24"/>
        </w:rPr>
        <w:tab/>
      </w:r>
      <w:r w:rsidRPr="009745A1">
        <w:rPr>
          <w:rFonts w:ascii="Helvetica" w:hAnsi="Helvetica"/>
          <w:szCs w:val="24"/>
        </w:rPr>
        <w:tab/>
      </w:r>
      <w:r w:rsidRPr="009745A1">
        <w:rPr>
          <w:rFonts w:ascii="Helvetica" w:hAnsi="Helvetica"/>
          <w:szCs w:val="24"/>
        </w:rPr>
        <w:tab/>
      </w:r>
      <w:r w:rsidRPr="009745A1">
        <w:rPr>
          <w:rFonts w:ascii="Helvetica" w:hAnsi="Helvetica"/>
          <w:szCs w:val="24"/>
          <w:u w:val="single"/>
        </w:rPr>
        <w:t>Loot</w:t>
      </w:r>
      <w:r w:rsidRPr="009745A1">
        <w:rPr>
          <w:rFonts w:ascii="Helvetica" w:hAnsi="Helvetica"/>
          <w:szCs w:val="24"/>
        </w:rPr>
        <w:t xml:space="preserve">  (1966)</w:t>
      </w:r>
    </w:p>
    <w:p w14:paraId="70924468" w14:textId="77777777" w:rsidR="00D664CF" w:rsidRPr="009745A1" w:rsidRDefault="00D664CF" w:rsidP="00D664CF">
      <w:pPr>
        <w:pStyle w:val="Body"/>
        <w:rPr>
          <w:rFonts w:ascii="Helvetica" w:hAnsi="Helvetica"/>
          <w:szCs w:val="24"/>
        </w:rPr>
      </w:pPr>
      <w:r w:rsidRPr="009745A1">
        <w:rPr>
          <w:rFonts w:ascii="Helvetica" w:hAnsi="Helvetica"/>
          <w:szCs w:val="24"/>
        </w:rPr>
        <w:tab/>
        <w:t xml:space="preserve">Van </w:t>
      </w:r>
      <w:proofErr w:type="spellStart"/>
      <w:r w:rsidRPr="009745A1">
        <w:rPr>
          <w:rFonts w:ascii="Helvetica" w:hAnsi="Helvetica"/>
          <w:szCs w:val="24"/>
        </w:rPr>
        <w:t>Itallie</w:t>
      </w:r>
      <w:proofErr w:type="spellEnd"/>
      <w:r w:rsidRPr="009745A1">
        <w:rPr>
          <w:rFonts w:ascii="Helvetica" w:hAnsi="Helvetica"/>
          <w:szCs w:val="24"/>
        </w:rPr>
        <w:tab/>
      </w:r>
      <w:r w:rsidRPr="009745A1">
        <w:rPr>
          <w:rFonts w:ascii="Helvetica" w:hAnsi="Helvetica"/>
          <w:szCs w:val="24"/>
        </w:rPr>
        <w:tab/>
      </w:r>
      <w:r w:rsidRPr="009745A1">
        <w:rPr>
          <w:rFonts w:ascii="Helvetica" w:hAnsi="Helvetica"/>
          <w:szCs w:val="24"/>
          <w:u w:val="single"/>
        </w:rPr>
        <w:t>America Hurrah</w:t>
      </w:r>
      <w:r w:rsidRPr="009745A1">
        <w:rPr>
          <w:rFonts w:ascii="Helvetica" w:hAnsi="Helvetica"/>
          <w:szCs w:val="24"/>
        </w:rPr>
        <w:t xml:space="preserve">  (1966)</w:t>
      </w:r>
    </w:p>
    <w:p w14:paraId="36574A95" w14:textId="77777777" w:rsidR="00D664CF" w:rsidRPr="009745A1" w:rsidRDefault="00D664CF" w:rsidP="00D664CF">
      <w:pPr>
        <w:pStyle w:val="Body"/>
        <w:rPr>
          <w:rFonts w:ascii="Helvetica" w:hAnsi="Helvetica"/>
          <w:szCs w:val="24"/>
        </w:rPr>
      </w:pPr>
      <w:r w:rsidRPr="009745A1">
        <w:rPr>
          <w:rFonts w:ascii="Helvetica" w:hAnsi="Helvetica"/>
          <w:szCs w:val="24"/>
        </w:rPr>
        <w:tab/>
        <w:t>Terry</w:t>
      </w:r>
      <w:r w:rsidRPr="009745A1">
        <w:rPr>
          <w:rFonts w:ascii="Helvetica" w:hAnsi="Helvetica"/>
          <w:szCs w:val="24"/>
        </w:rPr>
        <w:tab/>
      </w:r>
      <w:r w:rsidRPr="009745A1">
        <w:rPr>
          <w:rFonts w:ascii="Helvetica" w:hAnsi="Helvetica"/>
          <w:szCs w:val="24"/>
        </w:rPr>
        <w:tab/>
      </w:r>
      <w:r w:rsidRPr="009745A1">
        <w:rPr>
          <w:rFonts w:ascii="Helvetica" w:hAnsi="Helvetica"/>
          <w:szCs w:val="24"/>
        </w:rPr>
        <w:tab/>
      </w:r>
      <w:r w:rsidRPr="009745A1">
        <w:rPr>
          <w:rFonts w:ascii="Helvetica" w:hAnsi="Helvetica"/>
          <w:szCs w:val="24"/>
          <w:u w:val="single"/>
        </w:rPr>
        <w:t>Viet Rock</w:t>
      </w:r>
      <w:r w:rsidRPr="009745A1">
        <w:rPr>
          <w:rFonts w:ascii="Helvetica" w:hAnsi="Helvetica"/>
          <w:szCs w:val="24"/>
        </w:rPr>
        <w:t xml:space="preserve">  (1966)</w:t>
      </w:r>
    </w:p>
    <w:p w14:paraId="4DD51942" w14:textId="77777777" w:rsidR="00D664CF" w:rsidRPr="009745A1" w:rsidRDefault="00D664CF" w:rsidP="00D664CF">
      <w:pPr>
        <w:pStyle w:val="Body"/>
        <w:rPr>
          <w:rFonts w:ascii="Helvetica" w:hAnsi="Helvetica"/>
          <w:szCs w:val="24"/>
        </w:rPr>
      </w:pPr>
      <w:r w:rsidRPr="009745A1">
        <w:rPr>
          <w:rFonts w:ascii="Helvetica" w:hAnsi="Helvetica"/>
          <w:szCs w:val="24"/>
        </w:rPr>
        <w:tab/>
        <w:t>Shepard</w:t>
      </w:r>
      <w:r w:rsidRPr="009745A1">
        <w:rPr>
          <w:rFonts w:ascii="Helvetica" w:hAnsi="Helvetica"/>
          <w:szCs w:val="24"/>
        </w:rPr>
        <w:tab/>
      </w:r>
      <w:r w:rsidRPr="009745A1">
        <w:rPr>
          <w:rFonts w:ascii="Helvetica" w:hAnsi="Helvetica"/>
          <w:szCs w:val="24"/>
        </w:rPr>
        <w:tab/>
      </w:r>
      <w:r w:rsidRPr="009745A1">
        <w:rPr>
          <w:rFonts w:ascii="Helvetica" w:hAnsi="Helvetica"/>
          <w:szCs w:val="24"/>
          <w:u w:val="single"/>
        </w:rPr>
        <w:t>Tooth of Crime</w:t>
      </w:r>
      <w:r w:rsidRPr="009745A1">
        <w:rPr>
          <w:rFonts w:ascii="Helvetica" w:hAnsi="Helvetica"/>
          <w:szCs w:val="24"/>
        </w:rPr>
        <w:t xml:space="preserve">  (1972)</w:t>
      </w:r>
    </w:p>
    <w:p w14:paraId="0336DEBC" w14:textId="77777777" w:rsidR="00D664CF" w:rsidRPr="009745A1" w:rsidRDefault="00D664CF" w:rsidP="00D664CF">
      <w:pPr>
        <w:pStyle w:val="Body"/>
        <w:rPr>
          <w:rFonts w:ascii="Helvetica" w:hAnsi="Helvetica"/>
          <w:szCs w:val="24"/>
        </w:rPr>
      </w:pPr>
      <w:r w:rsidRPr="009745A1">
        <w:rPr>
          <w:rFonts w:ascii="Helvetica" w:hAnsi="Helvetica"/>
          <w:szCs w:val="24"/>
        </w:rPr>
        <w:tab/>
      </w:r>
      <w:r w:rsidRPr="009745A1">
        <w:rPr>
          <w:rFonts w:ascii="Helvetica" w:hAnsi="Helvetica"/>
          <w:szCs w:val="24"/>
        </w:rPr>
        <w:tab/>
      </w:r>
      <w:r w:rsidRPr="009745A1">
        <w:rPr>
          <w:rFonts w:ascii="Helvetica" w:hAnsi="Helvetica"/>
          <w:szCs w:val="24"/>
        </w:rPr>
        <w:tab/>
      </w:r>
      <w:r w:rsidRPr="009745A1">
        <w:rPr>
          <w:rFonts w:ascii="Helvetica" w:hAnsi="Helvetica"/>
          <w:szCs w:val="24"/>
        </w:rPr>
        <w:tab/>
      </w:r>
      <w:r w:rsidRPr="009745A1">
        <w:rPr>
          <w:rFonts w:ascii="Helvetica" w:hAnsi="Helvetica"/>
          <w:szCs w:val="24"/>
          <w:u w:val="single"/>
        </w:rPr>
        <w:t>Fool For Love</w:t>
      </w:r>
      <w:r w:rsidRPr="009745A1">
        <w:rPr>
          <w:rFonts w:ascii="Helvetica" w:hAnsi="Helvetica"/>
          <w:szCs w:val="24"/>
        </w:rPr>
        <w:t xml:space="preserve">  (1979)</w:t>
      </w:r>
    </w:p>
    <w:p w14:paraId="6B0B7908" w14:textId="77777777" w:rsidR="00D664CF" w:rsidRPr="009745A1" w:rsidRDefault="00D664CF" w:rsidP="00D664CF">
      <w:pPr>
        <w:pStyle w:val="Body"/>
        <w:rPr>
          <w:rFonts w:ascii="Helvetica" w:hAnsi="Helvetica"/>
          <w:szCs w:val="24"/>
        </w:rPr>
      </w:pPr>
      <w:r w:rsidRPr="009745A1">
        <w:rPr>
          <w:rFonts w:ascii="Helvetica" w:hAnsi="Helvetica"/>
          <w:szCs w:val="24"/>
        </w:rPr>
        <w:tab/>
      </w:r>
      <w:r w:rsidRPr="009745A1">
        <w:rPr>
          <w:rFonts w:ascii="Helvetica" w:hAnsi="Helvetica"/>
          <w:szCs w:val="24"/>
        </w:rPr>
        <w:tab/>
      </w:r>
      <w:r w:rsidRPr="009745A1">
        <w:rPr>
          <w:rFonts w:ascii="Helvetica" w:hAnsi="Helvetica"/>
          <w:szCs w:val="24"/>
        </w:rPr>
        <w:tab/>
      </w:r>
      <w:r w:rsidRPr="009745A1">
        <w:rPr>
          <w:rFonts w:ascii="Helvetica" w:hAnsi="Helvetica"/>
          <w:szCs w:val="24"/>
        </w:rPr>
        <w:tab/>
      </w:r>
      <w:r w:rsidRPr="009745A1">
        <w:rPr>
          <w:rFonts w:ascii="Helvetica" w:hAnsi="Helvetica"/>
          <w:szCs w:val="24"/>
          <w:u w:val="single"/>
        </w:rPr>
        <w:t>True West</w:t>
      </w:r>
      <w:r w:rsidRPr="009745A1">
        <w:rPr>
          <w:rFonts w:ascii="Helvetica" w:hAnsi="Helvetica"/>
          <w:szCs w:val="24"/>
        </w:rPr>
        <w:t xml:space="preserve">  (1980)</w:t>
      </w:r>
    </w:p>
    <w:p w14:paraId="322F2497" w14:textId="77777777" w:rsidR="00D664CF" w:rsidRPr="009745A1" w:rsidRDefault="00D664CF" w:rsidP="00D664CF">
      <w:pPr>
        <w:pStyle w:val="Body"/>
        <w:rPr>
          <w:rFonts w:ascii="Helvetica" w:hAnsi="Helvetica"/>
          <w:szCs w:val="24"/>
        </w:rPr>
      </w:pPr>
      <w:r w:rsidRPr="009745A1">
        <w:rPr>
          <w:rFonts w:ascii="Helvetica" w:hAnsi="Helvetica"/>
          <w:szCs w:val="24"/>
        </w:rPr>
        <w:tab/>
        <w:t>Mamet</w:t>
      </w:r>
      <w:r w:rsidRPr="009745A1">
        <w:rPr>
          <w:rFonts w:ascii="Helvetica" w:hAnsi="Helvetica"/>
          <w:szCs w:val="24"/>
        </w:rPr>
        <w:tab/>
      </w:r>
      <w:r w:rsidRPr="009745A1">
        <w:rPr>
          <w:rFonts w:ascii="Helvetica" w:hAnsi="Helvetica"/>
          <w:szCs w:val="24"/>
        </w:rPr>
        <w:tab/>
      </w:r>
      <w:r w:rsidRPr="009745A1">
        <w:rPr>
          <w:rFonts w:ascii="Helvetica" w:hAnsi="Helvetica"/>
          <w:szCs w:val="24"/>
          <w:u w:val="single"/>
        </w:rPr>
        <w:t>American Buffalo</w:t>
      </w:r>
      <w:r w:rsidRPr="009745A1">
        <w:rPr>
          <w:rFonts w:ascii="Helvetica" w:hAnsi="Helvetica"/>
          <w:szCs w:val="24"/>
        </w:rPr>
        <w:t xml:space="preserve">  (1977)</w:t>
      </w:r>
    </w:p>
    <w:p w14:paraId="559B8900" w14:textId="77777777" w:rsidR="00D664CF" w:rsidRPr="009745A1" w:rsidRDefault="00D664CF" w:rsidP="00D664CF">
      <w:pPr>
        <w:pStyle w:val="Body"/>
        <w:rPr>
          <w:rFonts w:ascii="Helvetica" w:hAnsi="Helvetica"/>
          <w:szCs w:val="24"/>
        </w:rPr>
      </w:pPr>
      <w:r w:rsidRPr="009745A1">
        <w:rPr>
          <w:rFonts w:ascii="Helvetica" w:hAnsi="Helvetica"/>
          <w:szCs w:val="24"/>
        </w:rPr>
        <w:tab/>
        <w:t>Simon</w:t>
      </w:r>
      <w:r w:rsidRPr="009745A1">
        <w:rPr>
          <w:rFonts w:ascii="Helvetica" w:hAnsi="Helvetica"/>
          <w:szCs w:val="24"/>
        </w:rPr>
        <w:tab/>
      </w:r>
      <w:r w:rsidRPr="009745A1">
        <w:rPr>
          <w:rFonts w:ascii="Helvetica" w:hAnsi="Helvetica"/>
          <w:szCs w:val="24"/>
        </w:rPr>
        <w:tab/>
      </w:r>
      <w:r w:rsidRPr="009745A1">
        <w:rPr>
          <w:rFonts w:ascii="Helvetica" w:hAnsi="Helvetica"/>
          <w:szCs w:val="24"/>
        </w:rPr>
        <w:tab/>
      </w:r>
      <w:r w:rsidRPr="009745A1">
        <w:rPr>
          <w:rFonts w:ascii="Helvetica" w:hAnsi="Helvetica"/>
          <w:szCs w:val="24"/>
          <w:u w:val="single"/>
        </w:rPr>
        <w:t>The Sunshine Boys</w:t>
      </w:r>
      <w:r w:rsidRPr="009745A1">
        <w:rPr>
          <w:rFonts w:ascii="Helvetica" w:hAnsi="Helvetica"/>
          <w:szCs w:val="24"/>
        </w:rPr>
        <w:t xml:space="preserve">  (1972)</w:t>
      </w:r>
    </w:p>
    <w:p w14:paraId="4AE39E2A" w14:textId="77777777" w:rsidR="00D664CF" w:rsidRPr="009745A1" w:rsidRDefault="00D664CF" w:rsidP="00D664CF">
      <w:pPr>
        <w:pStyle w:val="Body"/>
        <w:rPr>
          <w:rFonts w:ascii="Helvetica" w:hAnsi="Helvetica"/>
          <w:szCs w:val="24"/>
        </w:rPr>
      </w:pPr>
      <w:r w:rsidRPr="009745A1">
        <w:rPr>
          <w:rFonts w:ascii="Helvetica" w:hAnsi="Helvetica"/>
          <w:szCs w:val="24"/>
        </w:rPr>
        <w:tab/>
        <w:t>Rabe</w:t>
      </w:r>
      <w:r w:rsidRPr="009745A1">
        <w:rPr>
          <w:rFonts w:ascii="Helvetica" w:hAnsi="Helvetica"/>
          <w:szCs w:val="24"/>
        </w:rPr>
        <w:tab/>
      </w:r>
      <w:r w:rsidRPr="009745A1">
        <w:rPr>
          <w:rFonts w:ascii="Helvetica" w:hAnsi="Helvetica"/>
          <w:szCs w:val="24"/>
        </w:rPr>
        <w:tab/>
      </w:r>
      <w:r w:rsidRPr="009745A1">
        <w:rPr>
          <w:rFonts w:ascii="Helvetica" w:hAnsi="Helvetica"/>
          <w:szCs w:val="24"/>
        </w:rPr>
        <w:tab/>
      </w:r>
      <w:r w:rsidRPr="009745A1">
        <w:rPr>
          <w:rFonts w:ascii="Helvetica" w:hAnsi="Helvetica"/>
          <w:szCs w:val="24"/>
          <w:u w:val="single"/>
        </w:rPr>
        <w:t>Streamers</w:t>
      </w:r>
      <w:r w:rsidRPr="009745A1">
        <w:rPr>
          <w:rFonts w:ascii="Helvetica" w:hAnsi="Helvetica"/>
          <w:szCs w:val="24"/>
        </w:rPr>
        <w:t xml:space="preserve">  (1976)</w:t>
      </w:r>
    </w:p>
    <w:p w14:paraId="0B1FEF09" w14:textId="3E7B1284" w:rsidR="00727EFD" w:rsidRPr="009745A1" w:rsidRDefault="00D664CF" w:rsidP="00D664CF">
      <w:pPr>
        <w:pStyle w:val="Body"/>
        <w:rPr>
          <w:rFonts w:ascii="Helvetica" w:hAnsi="Helvetica"/>
          <w:szCs w:val="24"/>
        </w:rPr>
      </w:pPr>
      <w:r w:rsidRPr="009745A1">
        <w:rPr>
          <w:rFonts w:ascii="Helvetica" w:hAnsi="Helvetica"/>
          <w:szCs w:val="24"/>
        </w:rPr>
        <w:tab/>
        <w:t>Shaffer</w:t>
      </w:r>
      <w:r w:rsidRPr="009745A1">
        <w:rPr>
          <w:rFonts w:ascii="Helvetica" w:hAnsi="Helvetica"/>
          <w:szCs w:val="24"/>
        </w:rPr>
        <w:tab/>
      </w:r>
      <w:r w:rsidRPr="009745A1">
        <w:rPr>
          <w:rFonts w:ascii="Helvetica" w:hAnsi="Helvetica"/>
          <w:szCs w:val="24"/>
        </w:rPr>
        <w:tab/>
      </w:r>
      <w:r w:rsidRPr="009745A1">
        <w:rPr>
          <w:rFonts w:ascii="Helvetica" w:hAnsi="Helvetica"/>
          <w:szCs w:val="24"/>
          <w:u w:val="single"/>
        </w:rPr>
        <w:t>Amadeus</w:t>
      </w:r>
      <w:r w:rsidRPr="009745A1">
        <w:rPr>
          <w:rFonts w:ascii="Helvetica" w:hAnsi="Helvetica"/>
          <w:szCs w:val="24"/>
        </w:rPr>
        <w:t xml:space="preserve">  (1979)</w:t>
      </w:r>
      <w:r w:rsidR="00727EFD" w:rsidRPr="009745A1">
        <w:rPr>
          <w:rFonts w:ascii="Helvetica" w:hAnsi="Helvetica"/>
          <w:szCs w:val="24"/>
        </w:rPr>
        <w:t xml:space="preserve"> </w:t>
      </w:r>
    </w:p>
    <w:p w14:paraId="03C045AC" w14:textId="259CF38B" w:rsidR="00D664CF" w:rsidRPr="009745A1" w:rsidRDefault="00D664CF" w:rsidP="009745A1">
      <w:pPr>
        <w:pStyle w:val="Body"/>
        <w:ind w:firstLine="720"/>
        <w:rPr>
          <w:rFonts w:ascii="Helvetica" w:hAnsi="Helvetica"/>
          <w:szCs w:val="24"/>
        </w:rPr>
      </w:pPr>
      <w:r w:rsidRPr="009745A1">
        <w:rPr>
          <w:rFonts w:ascii="Helvetica" w:hAnsi="Helvetica"/>
          <w:szCs w:val="24"/>
        </w:rPr>
        <w:t>Friel</w:t>
      </w:r>
      <w:r w:rsidRPr="009745A1">
        <w:rPr>
          <w:rFonts w:ascii="Helvetica" w:hAnsi="Helvetica"/>
          <w:szCs w:val="24"/>
        </w:rPr>
        <w:tab/>
      </w:r>
      <w:r w:rsidRPr="009745A1">
        <w:rPr>
          <w:rFonts w:ascii="Helvetica" w:hAnsi="Helvetica"/>
          <w:szCs w:val="24"/>
        </w:rPr>
        <w:tab/>
      </w:r>
      <w:r w:rsidRPr="009745A1">
        <w:rPr>
          <w:rFonts w:ascii="Helvetica" w:hAnsi="Helvetica"/>
          <w:szCs w:val="24"/>
        </w:rPr>
        <w:tab/>
      </w:r>
      <w:r w:rsidRPr="009745A1">
        <w:rPr>
          <w:rFonts w:ascii="Helvetica" w:hAnsi="Helvetica"/>
          <w:szCs w:val="24"/>
          <w:u w:val="single"/>
        </w:rPr>
        <w:t xml:space="preserve">Dancing at </w:t>
      </w:r>
      <w:proofErr w:type="spellStart"/>
      <w:r w:rsidRPr="009745A1">
        <w:rPr>
          <w:rFonts w:ascii="Helvetica" w:hAnsi="Helvetica"/>
          <w:szCs w:val="24"/>
          <w:u w:val="single"/>
        </w:rPr>
        <w:t>Lughnasa</w:t>
      </w:r>
      <w:proofErr w:type="spellEnd"/>
      <w:r w:rsidRPr="009745A1">
        <w:rPr>
          <w:rFonts w:ascii="Helvetica" w:hAnsi="Helvetica"/>
          <w:szCs w:val="24"/>
        </w:rPr>
        <w:t xml:space="preserve">  (1990)</w:t>
      </w:r>
    </w:p>
    <w:p w14:paraId="2C5918DB" w14:textId="77777777" w:rsidR="00D664CF" w:rsidRPr="00C56230" w:rsidRDefault="00D664CF" w:rsidP="00D664CF">
      <w:pPr>
        <w:pStyle w:val="Body"/>
        <w:rPr>
          <w:rFonts w:ascii="Helvetica" w:hAnsi="Helvetica"/>
        </w:rPr>
        <w:sectPr w:rsidR="00D664CF" w:rsidRPr="00C56230" w:rsidSect="009745A1">
          <w:headerReference w:type="default" r:id="rId11"/>
          <w:footerReference w:type="default" r:id="rId12"/>
          <w:headerReference w:type="first" r:id="rId13"/>
          <w:pgSz w:w="12240" w:h="15840"/>
          <w:pgMar w:top="864" w:right="1440" w:bottom="864" w:left="1440" w:header="720" w:footer="720" w:gutter="0"/>
          <w:cols w:space="720"/>
          <w:noEndnote/>
        </w:sectPr>
      </w:pPr>
    </w:p>
    <w:p w14:paraId="711B57B5" w14:textId="77777777" w:rsidR="00D664CF" w:rsidRDefault="00D664CF" w:rsidP="00D664CF">
      <w:pPr>
        <w:ind w:right="-720"/>
        <w:rPr>
          <w:rFonts w:ascii="Helvetica" w:hAnsi="Helvetica"/>
          <w:b/>
          <w:sz w:val="25"/>
        </w:rPr>
      </w:pPr>
      <w:r>
        <w:rPr>
          <w:rFonts w:ascii="Helvetica" w:hAnsi="Helvetica"/>
          <w:b/>
          <w:sz w:val="25"/>
        </w:rPr>
        <w:lastRenderedPageBreak/>
        <w:t>Theatre Faculty and Staff</w:t>
      </w:r>
    </w:p>
    <w:p w14:paraId="4100A5E7" w14:textId="77777777" w:rsidR="00D664CF" w:rsidRPr="003576F0" w:rsidRDefault="00D664CF">
      <w:pPr>
        <w:pStyle w:val="Body"/>
        <w:rPr>
          <w:rFonts w:ascii="Helvetica" w:hAnsi="Helvetica"/>
          <w:sz w:val="10"/>
          <w:szCs w:val="10"/>
        </w:rPr>
      </w:pPr>
    </w:p>
    <w:p w14:paraId="07A1BF8F" w14:textId="77777777" w:rsidR="0038472A" w:rsidRDefault="0038472A" w:rsidP="0038472A">
      <w:pPr>
        <w:pStyle w:val="Body"/>
        <w:rPr>
          <w:rFonts w:ascii="Helvetica" w:hAnsi="Helvetica"/>
          <w:sz w:val="23"/>
        </w:rPr>
      </w:pPr>
      <w:r>
        <w:rPr>
          <w:rFonts w:ascii="Helvetica" w:hAnsi="Helvetica"/>
          <w:sz w:val="23"/>
        </w:rPr>
        <w:t>Laura Riddle</w:t>
      </w:r>
      <w:r>
        <w:rPr>
          <w:rFonts w:ascii="Helvetica" w:hAnsi="Helvetica"/>
          <w:sz w:val="23"/>
        </w:rPr>
        <w:tab/>
      </w:r>
      <w:r>
        <w:rPr>
          <w:rFonts w:ascii="Helvetica" w:hAnsi="Helvetica"/>
          <w:sz w:val="23"/>
        </w:rPr>
        <w:tab/>
      </w:r>
      <w:r>
        <w:rPr>
          <w:rFonts w:ascii="Helvetica" w:hAnsi="Helvetica"/>
          <w:sz w:val="23"/>
        </w:rPr>
        <w:tab/>
      </w:r>
      <w:r>
        <w:rPr>
          <w:rFonts w:ascii="Helvetica" w:hAnsi="Helvetica"/>
          <w:sz w:val="23"/>
        </w:rPr>
        <w:tab/>
      </w:r>
      <w:r>
        <w:rPr>
          <w:rFonts w:ascii="Helvetica" w:hAnsi="Helvetica"/>
          <w:sz w:val="23"/>
        </w:rPr>
        <w:tab/>
      </w:r>
      <w:r>
        <w:rPr>
          <w:rFonts w:ascii="Helvetica" w:hAnsi="Helvetica"/>
          <w:sz w:val="23"/>
        </w:rPr>
        <w:tab/>
        <w:t>SA 215</w:t>
      </w:r>
      <w:r>
        <w:rPr>
          <w:rFonts w:ascii="Helvetica" w:hAnsi="Helvetica"/>
          <w:sz w:val="23"/>
        </w:rPr>
        <w:tab/>
        <w:t>(920) 465-2441</w:t>
      </w:r>
    </w:p>
    <w:p w14:paraId="633E7F1A" w14:textId="77777777" w:rsidR="0038472A" w:rsidRDefault="0038472A" w:rsidP="0038472A">
      <w:pPr>
        <w:pStyle w:val="Body"/>
        <w:ind w:left="720"/>
        <w:rPr>
          <w:rFonts w:ascii="Helvetica" w:hAnsi="Helvetica"/>
          <w:sz w:val="23"/>
        </w:rPr>
      </w:pPr>
      <w:r>
        <w:rPr>
          <w:rFonts w:ascii="Helvetica" w:hAnsi="Helvetica"/>
          <w:sz w:val="23"/>
        </w:rPr>
        <w:t>Chair of Theatre and Dance and Managing Director</w:t>
      </w:r>
    </w:p>
    <w:p w14:paraId="6F9F0473" w14:textId="77777777" w:rsidR="0038472A" w:rsidRDefault="0038472A" w:rsidP="0038472A">
      <w:pPr>
        <w:pStyle w:val="Body"/>
        <w:ind w:left="720"/>
        <w:rPr>
          <w:rFonts w:ascii="Helvetica" w:hAnsi="Helvetica"/>
          <w:sz w:val="23"/>
        </w:rPr>
      </w:pPr>
      <w:r>
        <w:rPr>
          <w:rFonts w:ascii="Helvetica" w:hAnsi="Helvetica"/>
          <w:sz w:val="23"/>
        </w:rPr>
        <w:t>Acting, Voice, Director, Academic Advisor, Studio Advisor</w:t>
      </w:r>
    </w:p>
    <w:p w14:paraId="427AA138" w14:textId="77777777" w:rsidR="0038472A" w:rsidRPr="00AA22AB" w:rsidRDefault="0038472A" w:rsidP="0038472A">
      <w:pPr>
        <w:pStyle w:val="Body"/>
        <w:ind w:firstLine="720"/>
        <w:rPr>
          <w:rFonts w:ascii="Helvetica" w:hAnsi="Helvetica"/>
          <w:sz w:val="23"/>
        </w:rPr>
      </w:pPr>
      <w:hyperlink r:id="rId14" w:history="1">
        <w:r w:rsidRPr="00AA22AB">
          <w:rPr>
            <w:rStyle w:val="Hyperlink"/>
            <w:rFonts w:ascii="Helvetica" w:hAnsi="Helvetica"/>
            <w:color w:val="auto"/>
            <w:sz w:val="23"/>
            <w:u w:val="none"/>
          </w:rPr>
          <w:t>riddlel@uwgb.edu</w:t>
        </w:r>
      </w:hyperlink>
    </w:p>
    <w:p w14:paraId="67DF969C" w14:textId="77777777" w:rsidR="0038472A" w:rsidRPr="003576F0" w:rsidRDefault="0038472A" w:rsidP="00327F92">
      <w:pPr>
        <w:pStyle w:val="Body"/>
        <w:rPr>
          <w:rFonts w:ascii="Helvetica" w:hAnsi="Helvetica"/>
          <w:sz w:val="10"/>
          <w:szCs w:val="10"/>
        </w:rPr>
      </w:pPr>
    </w:p>
    <w:p w14:paraId="7676BB71" w14:textId="77777777" w:rsidR="00327F92" w:rsidRDefault="00327F92" w:rsidP="00327F92">
      <w:pPr>
        <w:pStyle w:val="Body"/>
        <w:rPr>
          <w:rFonts w:ascii="Helvetica" w:hAnsi="Helvetica"/>
          <w:sz w:val="23"/>
        </w:rPr>
      </w:pPr>
      <w:r>
        <w:rPr>
          <w:rFonts w:ascii="Helvetica" w:hAnsi="Helvetica"/>
          <w:sz w:val="23"/>
        </w:rPr>
        <w:t>Jeff Entwistle</w:t>
      </w:r>
      <w:r>
        <w:rPr>
          <w:rFonts w:ascii="Helvetica" w:hAnsi="Helvetica"/>
          <w:sz w:val="23"/>
        </w:rPr>
        <w:tab/>
      </w:r>
      <w:r>
        <w:rPr>
          <w:rFonts w:ascii="Helvetica" w:hAnsi="Helvetica"/>
          <w:sz w:val="23"/>
        </w:rPr>
        <w:tab/>
      </w:r>
      <w:r>
        <w:rPr>
          <w:rFonts w:ascii="Helvetica" w:hAnsi="Helvetica"/>
          <w:sz w:val="23"/>
        </w:rPr>
        <w:tab/>
      </w:r>
      <w:r>
        <w:rPr>
          <w:rFonts w:ascii="Helvetica" w:hAnsi="Helvetica"/>
          <w:sz w:val="23"/>
        </w:rPr>
        <w:tab/>
      </w:r>
      <w:r>
        <w:rPr>
          <w:rFonts w:ascii="Helvetica" w:hAnsi="Helvetica"/>
          <w:sz w:val="23"/>
        </w:rPr>
        <w:tab/>
      </w:r>
      <w:r>
        <w:rPr>
          <w:rFonts w:ascii="Helvetica" w:hAnsi="Helvetica"/>
          <w:sz w:val="23"/>
        </w:rPr>
        <w:tab/>
        <w:t>TH 331M/TH171C</w:t>
      </w:r>
      <w:r>
        <w:rPr>
          <w:rFonts w:ascii="Helvetica" w:hAnsi="Helvetica"/>
          <w:sz w:val="23"/>
        </w:rPr>
        <w:tab/>
        <w:t>(920) 465-2735</w:t>
      </w:r>
    </w:p>
    <w:p w14:paraId="1667B8FC" w14:textId="77777777" w:rsidR="00327F92" w:rsidRDefault="00327F92" w:rsidP="00327F92">
      <w:pPr>
        <w:pStyle w:val="Body"/>
        <w:ind w:firstLine="720"/>
        <w:rPr>
          <w:rFonts w:ascii="Helvetica" w:hAnsi="Helvetica"/>
          <w:sz w:val="23"/>
        </w:rPr>
      </w:pPr>
      <w:r>
        <w:rPr>
          <w:rFonts w:ascii="Helvetica" w:hAnsi="Helvetica"/>
          <w:sz w:val="23"/>
        </w:rPr>
        <w:t xml:space="preserve">Scenic Design, Lighting Design, Properties, Painting Techniques, </w:t>
      </w:r>
    </w:p>
    <w:p w14:paraId="243055D8" w14:textId="77777777" w:rsidR="00327F92" w:rsidRDefault="00327F92" w:rsidP="00327F92">
      <w:pPr>
        <w:pStyle w:val="Body"/>
        <w:rPr>
          <w:rFonts w:ascii="Helvetica" w:hAnsi="Helvetica"/>
          <w:sz w:val="23"/>
        </w:rPr>
      </w:pPr>
      <w:r>
        <w:rPr>
          <w:rFonts w:ascii="Helvetica" w:hAnsi="Helvetica"/>
          <w:sz w:val="23"/>
        </w:rPr>
        <w:tab/>
        <w:t>Introduction to Theatre, Academic Advisor</w:t>
      </w:r>
    </w:p>
    <w:p w14:paraId="6D59FF15" w14:textId="5BE6F7ED" w:rsidR="00327F92" w:rsidRDefault="00327F92" w:rsidP="00327F92">
      <w:pPr>
        <w:pStyle w:val="Body"/>
        <w:rPr>
          <w:rFonts w:ascii="Helvetica" w:hAnsi="Helvetica"/>
          <w:sz w:val="23"/>
        </w:rPr>
      </w:pPr>
      <w:r>
        <w:rPr>
          <w:rFonts w:ascii="Helvetica" w:hAnsi="Helvetica"/>
          <w:sz w:val="23"/>
        </w:rPr>
        <w:tab/>
      </w:r>
      <w:hyperlink r:id="rId15" w:history="1">
        <w:r w:rsidR="0038472A" w:rsidRPr="00E713D3">
          <w:rPr>
            <w:rStyle w:val="Hyperlink"/>
            <w:rFonts w:ascii="Helvetica" w:hAnsi="Helvetica"/>
            <w:sz w:val="23"/>
          </w:rPr>
          <w:t>entwistj@uwgb.edu</w:t>
        </w:r>
      </w:hyperlink>
    </w:p>
    <w:p w14:paraId="35049C25" w14:textId="77777777" w:rsidR="0038472A" w:rsidRPr="003576F0" w:rsidRDefault="0038472A" w:rsidP="00327F92">
      <w:pPr>
        <w:pStyle w:val="Body"/>
        <w:rPr>
          <w:rFonts w:ascii="Helvetica" w:hAnsi="Helvetica"/>
          <w:sz w:val="10"/>
          <w:szCs w:val="10"/>
        </w:rPr>
      </w:pPr>
    </w:p>
    <w:p w14:paraId="21B064ED" w14:textId="77777777" w:rsidR="0038472A" w:rsidRDefault="0038472A" w:rsidP="0038472A">
      <w:pPr>
        <w:pStyle w:val="Body"/>
        <w:rPr>
          <w:rFonts w:ascii="Helvetica" w:hAnsi="Helvetica"/>
          <w:sz w:val="23"/>
        </w:rPr>
      </w:pPr>
      <w:r>
        <w:rPr>
          <w:rFonts w:ascii="Helvetica" w:hAnsi="Helvetica"/>
          <w:sz w:val="23"/>
        </w:rPr>
        <w:t>Kaoime Malloy</w:t>
      </w:r>
      <w:r>
        <w:rPr>
          <w:rFonts w:ascii="Helvetica" w:hAnsi="Helvetica"/>
          <w:sz w:val="23"/>
        </w:rPr>
        <w:tab/>
      </w:r>
      <w:r>
        <w:rPr>
          <w:rFonts w:ascii="Helvetica" w:hAnsi="Helvetica"/>
          <w:sz w:val="23"/>
        </w:rPr>
        <w:tab/>
      </w:r>
      <w:r>
        <w:rPr>
          <w:rFonts w:ascii="Helvetica" w:hAnsi="Helvetica"/>
          <w:sz w:val="23"/>
        </w:rPr>
        <w:tab/>
      </w:r>
      <w:r>
        <w:rPr>
          <w:rFonts w:ascii="Helvetica" w:hAnsi="Helvetica"/>
          <w:sz w:val="23"/>
        </w:rPr>
        <w:tab/>
      </w:r>
      <w:r>
        <w:rPr>
          <w:rFonts w:ascii="Helvetica" w:hAnsi="Helvetica"/>
          <w:sz w:val="23"/>
        </w:rPr>
        <w:tab/>
        <w:t>TH 171 B</w:t>
      </w:r>
      <w:r>
        <w:rPr>
          <w:rFonts w:ascii="Helvetica" w:hAnsi="Helvetica"/>
          <w:sz w:val="23"/>
        </w:rPr>
        <w:tab/>
        <w:t>(920) 465-2193</w:t>
      </w:r>
    </w:p>
    <w:p w14:paraId="071CA9B3" w14:textId="77777777" w:rsidR="0038472A" w:rsidRDefault="0038472A" w:rsidP="0038472A">
      <w:pPr>
        <w:pStyle w:val="Body"/>
        <w:rPr>
          <w:rFonts w:ascii="Helvetica" w:hAnsi="Helvetica"/>
          <w:sz w:val="23"/>
        </w:rPr>
      </w:pPr>
      <w:r>
        <w:rPr>
          <w:rFonts w:ascii="Helvetica" w:hAnsi="Helvetica"/>
          <w:sz w:val="23"/>
        </w:rPr>
        <w:tab/>
        <w:t>Costume Design, Introduction to Theatre Design, Costume Construction, Make Up</w:t>
      </w:r>
    </w:p>
    <w:p w14:paraId="71A6E415" w14:textId="169CA49B" w:rsidR="0038472A" w:rsidRDefault="0038472A" w:rsidP="0038472A">
      <w:pPr>
        <w:pStyle w:val="Body"/>
        <w:rPr>
          <w:rFonts w:ascii="Helvetica" w:hAnsi="Helvetica"/>
          <w:sz w:val="23"/>
        </w:rPr>
      </w:pPr>
      <w:r>
        <w:rPr>
          <w:rFonts w:ascii="Helvetica" w:hAnsi="Helvetica"/>
          <w:sz w:val="23"/>
        </w:rPr>
        <w:tab/>
      </w:r>
      <w:hyperlink r:id="rId16" w:history="1">
        <w:r w:rsidRPr="00E713D3">
          <w:rPr>
            <w:rStyle w:val="Hyperlink"/>
            <w:rFonts w:ascii="Helvetica" w:hAnsi="Helvetica"/>
            <w:sz w:val="23"/>
          </w:rPr>
          <w:t>malloyk@uwgb.edu</w:t>
        </w:r>
      </w:hyperlink>
    </w:p>
    <w:p w14:paraId="4BD5AE33" w14:textId="77777777" w:rsidR="0038472A" w:rsidRPr="003576F0" w:rsidRDefault="0038472A" w:rsidP="0038472A">
      <w:pPr>
        <w:pStyle w:val="Body"/>
        <w:rPr>
          <w:rFonts w:ascii="Helvetica" w:hAnsi="Helvetica"/>
          <w:sz w:val="10"/>
          <w:szCs w:val="10"/>
        </w:rPr>
      </w:pPr>
    </w:p>
    <w:p w14:paraId="12637AAB" w14:textId="77777777" w:rsidR="0038472A" w:rsidRDefault="0038472A" w:rsidP="0038472A">
      <w:pPr>
        <w:pStyle w:val="Body"/>
        <w:rPr>
          <w:rFonts w:ascii="Helvetica" w:hAnsi="Helvetica"/>
          <w:sz w:val="23"/>
        </w:rPr>
      </w:pPr>
      <w:r>
        <w:rPr>
          <w:rFonts w:ascii="Helvetica" w:hAnsi="Helvetica"/>
          <w:sz w:val="23"/>
        </w:rPr>
        <w:t>John Mariano</w:t>
      </w:r>
      <w:r>
        <w:rPr>
          <w:rFonts w:ascii="Helvetica" w:hAnsi="Helvetica"/>
          <w:sz w:val="23"/>
        </w:rPr>
        <w:tab/>
      </w:r>
      <w:r>
        <w:rPr>
          <w:rFonts w:ascii="Helvetica" w:hAnsi="Helvetica"/>
          <w:sz w:val="23"/>
        </w:rPr>
        <w:tab/>
      </w:r>
      <w:r>
        <w:rPr>
          <w:rFonts w:ascii="Helvetica" w:hAnsi="Helvetica"/>
          <w:sz w:val="23"/>
        </w:rPr>
        <w:tab/>
      </w:r>
      <w:r>
        <w:rPr>
          <w:rFonts w:ascii="Helvetica" w:hAnsi="Helvetica"/>
          <w:sz w:val="23"/>
        </w:rPr>
        <w:tab/>
      </w:r>
      <w:r>
        <w:rPr>
          <w:rFonts w:ascii="Helvetica" w:hAnsi="Helvetica"/>
          <w:sz w:val="23"/>
        </w:rPr>
        <w:tab/>
      </w:r>
      <w:r>
        <w:rPr>
          <w:rFonts w:ascii="Helvetica" w:hAnsi="Helvetica"/>
          <w:sz w:val="23"/>
        </w:rPr>
        <w:tab/>
        <w:t>SA 217</w:t>
      </w:r>
      <w:r>
        <w:rPr>
          <w:rFonts w:ascii="Helvetica" w:hAnsi="Helvetica"/>
          <w:sz w:val="23"/>
        </w:rPr>
        <w:tab/>
        <w:t>(920) 465-2096</w:t>
      </w:r>
    </w:p>
    <w:p w14:paraId="0D65B9FB" w14:textId="77777777" w:rsidR="0038472A" w:rsidRDefault="0038472A" w:rsidP="0038472A">
      <w:pPr>
        <w:pStyle w:val="Body"/>
        <w:rPr>
          <w:rFonts w:ascii="Helvetica" w:hAnsi="Helvetica"/>
          <w:sz w:val="23"/>
        </w:rPr>
      </w:pPr>
      <w:r>
        <w:rPr>
          <w:rFonts w:ascii="Helvetica" w:hAnsi="Helvetica"/>
          <w:sz w:val="23"/>
        </w:rPr>
        <w:tab/>
        <w:t>Directing, Theatre History, Acting, Audition Technique, Director</w:t>
      </w:r>
    </w:p>
    <w:p w14:paraId="129C8D15" w14:textId="77777777" w:rsidR="0038472A" w:rsidRDefault="0038472A" w:rsidP="0038472A">
      <w:pPr>
        <w:pStyle w:val="Body"/>
        <w:rPr>
          <w:rFonts w:ascii="Helvetica" w:hAnsi="Helvetica"/>
          <w:sz w:val="23"/>
        </w:rPr>
      </w:pPr>
      <w:r>
        <w:rPr>
          <w:rFonts w:ascii="Helvetica" w:hAnsi="Helvetica"/>
          <w:sz w:val="23"/>
        </w:rPr>
        <w:tab/>
        <w:t>marianoj@uwgb.edu</w:t>
      </w:r>
    </w:p>
    <w:p w14:paraId="1ADD0944" w14:textId="77777777" w:rsidR="0038472A" w:rsidRPr="003576F0" w:rsidRDefault="0038472A" w:rsidP="0038472A">
      <w:pPr>
        <w:pStyle w:val="Body"/>
        <w:rPr>
          <w:rFonts w:ascii="Helvetica" w:hAnsi="Helvetica"/>
          <w:sz w:val="10"/>
          <w:szCs w:val="10"/>
        </w:rPr>
      </w:pPr>
    </w:p>
    <w:p w14:paraId="2CB936BE" w14:textId="77777777" w:rsidR="0038472A" w:rsidRDefault="0038472A" w:rsidP="0038472A">
      <w:pPr>
        <w:pStyle w:val="Body"/>
        <w:rPr>
          <w:rFonts w:ascii="Helvetica" w:hAnsi="Helvetica"/>
          <w:sz w:val="23"/>
        </w:rPr>
      </w:pPr>
      <w:r>
        <w:rPr>
          <w:rFonts w:ascii="Helvetica" w:hAnsi="Helvetica"/>
          <w:sz w:val="23"/>
        </w:rPr>
        <w:t>Courtney Sherman</w:t>
      </w:r>
      <w:r>
        <w:rPr>
          <w:rFonts w:ascii="Helvetica" w:hAnsi="Helvetica"/>
          <w:sz w:val="23"/>
        </w:rPr>
        <w:tab/>
      </w:r>
      <w:r>
        <w:rPr>
          <w:rFonts w:ascii="Helvetica" w:hAnsi="Helvetica"/>
          <w:sz w:val="23"/>
        </w:rPr>
        <w:tab/>
      </w:r>
      <w:r>
        <w:rPr>
          <w:rFonts w:ascii="Helvetica" w:hAnsi="Helvetica"/>
          <w:sz w:val="23"/>
        </w:rPr>
        <w:tab/>
      </w:r>
      <w:r>
        <w:rPr>
          <w:rFonts w:ascii="Helvetica" w:hAnsi="Helvetica"/>
          <w:sz w:val="23"/>
        </w:rPr>
        <w:tab/>
      </w:r>
      <w:r>
        <w:rPr>
          <w:rFonts w:ascii="Helvetica" w:hAnsi="Helvetica"/>
          <w:sz w:val="23"/>
        </w:rPr>
        <w:tab/>
        <w:t>SA 113</w:t>
      </w:r>
      <w:r>
        <w:rPr>
          <w:rFonts w:ascii="Helvetica" w:hAnsi="Helvetica"/>
          <w:sz w:val="23"/>
        </w:rPr>
        <w:tab/>
        <w:t>(920) 465-2463</w:t>
      </w:r>
    </w:p>
    <w:p w14:paraId="5875E3F9" w14:textId="77777777" w:rsidR="0038472A" w:rsidRDefault="0038472A" w:rsidP="0038472A">
      <w:pPr>
        <w:pStyle w:val="Body"/>
        <w:rPr>
          <w:rFonts w:ascii="Helvetica" w:hAnsi="Helvetica"/>
          <w:sz w:val="23"/>
        </w:rPr>
      </w:pPr>
      <w:r>
        <w:rPr>
          <w:rFonts w:ascii="Helvetica" w:hAnsi="Helvetica"/>
          <w:sz w:val="23"/>
        </w:rPr>
        <w:tab/>
        <w:t>Applied Musical Theatre Voice, Musical Director</w:t>
      </w:r>
    </w:p>
    <w:p w14:paraId="3DB7B634" w14:textId="20618151" w:rsidR="0038472A" w:rsidRDefault="0038472A" w:rsidP="0038472A">
      <w:pPr>
        <w:pStyle w:val="Body"/>
        <w:rPr>
          <w:rFonts w:ascii="Helvetica" w:hAnsi="Helvetica"/>
          <w:sz w:val="23"/>
        </w:rPr>
      </w:pPr>
      <w:r>
        <w:rPr>
          <w:rFonts w:ascii="Helvetica" w:hAnsi="Helvetica"/>
          <w:sz w:val="23"/>
        </w:rPr>
        <w:tab/>
      </w:r>
      <w:hyperlink r:id="rId17" w:history="1">
        <w:r w:rsidRPr="00E713D3">
          <w:rPr>
            <w:rStyle w:val="Hyperlink"/>
            <w:rFonts w:ascii="Helvetica" w:hAnsi="Helvetica"/>
            <w:sz w:val="23"/>
          </w:rPr>
          <w:t>shermanc@uwgb.edu</w:t>
        </w:r>
      </w:hyperlink>
    </w:p>
    <w:p w14:paraId="2FEB0343" w14:textId="77777777" w:rsidR="0038472A" w:rsidRPr="003576F0" w:rsidRDefault="0038472A" w:rsidP="0038472A">
      <w:pPr>
        <w:pStyle w:val="Body"/>
        <w:rPr>
          <w:rFonts w:ascii="Helvetica" w:hAnsi="Helvetica"/>
          <w:sz w:val="10"/>
          <w:szCs w:val="10"/>
        </w:rPr>
      </w:pPr>
    </w:p>
    <w:p w14:paraId="4B822E0E" w14:textId="77777777" w:rsidR="0038472A" w:rsidRDefault="0038472A" w:rsidP="0038472A">
      <w:pPr>
        <w:pStyle w:val="Body"/>
        <w:rPr>
          <w:rFonts w:ascii="Helvetica" w:hAnsi="Helvetica"/>
          <w:sz w:val="23"/>
        </w:rPr>
      </w:pPr>
      <w:r>
        <w:rPr>
          <w:rFonts w:ascii="Helvetica" w:hAnsi="Helvetica"/>
          <w:sz w:val="23"/>
        </w:rPr>
        <w:t>Dinesh Yadav</w:t>
      </w:r>
      <w:r>
        <w:rPr>
          <w:rFonts w:ascii="Helvetica" w:hAnsi="Helvetica"/>
          <w:sz w:val="23"/>
        </w:rPr>
        <w:tab/>
      </w:r>
      <w:r>
        <w:rPr>
          <w:rFonts w:ascii="Helvetica" w:hAnsi="Helvetica"/>
          <w:sz w:val="23"/>
        </w:rPr>
        <w:tab/>
      </w:r>
      <w:r>
        <w:rPr>
          <w:rFonts w:ascii="Helvetica" w:hAnsi="Helvetica"/>
          <w:sz w:val="23"/>
        </w:rPr>
        <w:tab/>
      </w:r>
      <w:r>
        <w:rPr>
          <w:rFonts w:ascii="Helvetica" w:hAnsi="Helvetica"/>
          <w:sz w:val="23"/>
        </w:rPr>
        <w:tab/>
      </w:r>
      <w:r>
        <w:rPr>
          <w:rFonts w:ascii="Helvetica" w:hAnsi="Helvetica"/>
          <w:sz w:val="23"/>
        </w:rPr>
        <w:tab/>
        <w:t xml:space="preserve">           TH 171 A</w:t>
      </w:r>
      <w:r>
        <w:rPr>
          <w:rFonts w:ascii="Helvetica" w:hAnsi="Helvetica"/>
          <w:sz w:val="23"/>
        </w:rPr>
        <w:tab/>
        <w:t>(920) 465-5149</w:t>
      </w:r>
    </w:p>
    <w:p w14:paraId="5C2DA507" w14:textId="77777777" w:rsidR="0038472A" w:rsidRDefault="0038472A" w:rsidP="0038472A">
      <w:pPr>
        <w:pStyle w:val="Body"/>
        <w:rPr>
          <w:rFonts w:ascii="Helvetica" w:hAnsi="Helvetica"/>
          <w:sz w:val="23"/>
        </w:rPr>
      </w:pPr>
      <w:r>
        <w:rPr>
          <w:rFonts w:ascii="Helvetica" w:hAnsi="Helvetica"/>
          <w:sz w:val="23"/>
        </w:rPr>
        <w:tab/>
        <w:t>Technical Director, Lighting Design, Stage Management, CADD</w:t>
      </w:r>
    </w:p>
    <w:p w14:paraId="5E20E47E" w14:textId="77777777" w:rsidR="0038472A" w:rsidRDefault="0038472A" w:rsidP="0038472A">
      <w:pPr>
        <w:pStyle w:val="Body"/>
        <w:rPr>
          <w:rFonts w:ascii="Helvetica" w:hAnsi="Helvetica"/>
          <w:sz w:val="23"/>
        </w:rPr>
      </w:pPr>
      <w:r>
        <w:rPr>
          <w:rFonts w:ascii="Helvetica" w:hAnsi="Helvetica"/>
          <w:sz w:val="23"/>
        </w:rPr>
        <w:tab/>
        <w:t>yadavd@uwgb.edu</w:t>
      </w:r>
    </w:p>
    <w:p w14:paraId="309BAAA3" w14:textId="77777777" w:rsidR="00327F92" w:rsidRPr="003576F0" w:rsidRDefault="00327F92">
      <w:pPr>
        <w:pStyle w:val="Body"/>
        <w:rPr>
          <w:rFonts w:ascii="Helvetica" w:hAnsi="Helvetica"/>
          <w:sz w:val="10"/>
          <w:szCs w:val="10"/>
        </w:rPr>
      </w:pPr>
    </w:p>
    <w:p w14:paraId="50E95F2A" w14:textId="77777777" w:rsidR="00D664CF" w:rsidRDefault="00D664CF">
      <w:pPr>
        <w:pStyle w:val="Body"/>
        <w:rPr>
          <w:rFonts w:ascii="Helvetica" w:hAnsi="Helvetica"/>
          <w:sz w:val="23"/>
        </w:rPr>
      </w:pPr>
      <w:r>
        <w:rPr>
          <w:rFonts w:ascii="Helvetica" w:hAnsi="Helvetica"/>
          <w:sz w:val="23"/>
        </w:rPr>
        <w:t>Denise Carlson-Gardner</w:t>
      </w:r>
      <w:r>
        <w:rPr>
          <w:rFonts w:ascii="Helvetica" w:hAnsi="Helvetica"/>
          <w:sz w:val="23"/>
        </w:rPr>
        <w:tab/>
      </w:r>
      <w:r>
        <w:rPr>
          <w:rFonts w:ascii="Helvetica" w:hAnsi="Helvetica"/>
          <w:sz w:val="23"/>
        </w:rPr>
        <w:tab/>
      </w:r>
      <w:r>
        <w:rPr>
          <w:rFonts w:ascii="Helvetica" w:hAnsi="Helvetica"/>
          <w:sz w:val="23"/>
        </w:rPr>
        <w:tab/>
      </w:r>
      <w:r>
        <w:rPr>
          <w:rFonts w:ascii="Helvetica" w:hAnsi="Helvetica"/>
          <w:sz w:val="23"/>
        </w:rPr>
        <w:tab/>
        <w:t>TH 176</w:t>
      </w:r>
      <w:r>
        <w:rPr>
          <w:rFonts w:ascii="Helvetica" w:hAnsi="Helvetica"/>
          <w:sz w:val="23"/>
        </w:rPr>
        <w:tab/>
        <w:t>(920) 465-2667</w:t>
      </w:r>
    </w:p>
    <w:p w14:paraId="23F4BCB4" w14:textId="77777777" w:rsidR="00D664CF" w:rsidRDefault="00D664CF">
      <w:pPr>
        <w:pStyle w:val="Body"/>
        <w:rPr>
          <w:rFonts w:ascii="Helvetica" w:hAnsi="Helvetica"/>
          <w:sz w:val="23"/>
        </w:rPr>
      </w:pPr>
      <w:r>
        <w:rPr>
          <w:rFonts w:ascii="Helvetica" w:hAnsi="Helvetica"/>
          <w:sz w:val="23"/>
        </w:rPr>
        <w:tab/>
        <w:t>Dance-Jazz, Tap, Modern, Choreography, Dance History, Period Dance Styles</w:t>
      </w:r>
    </w:p>
    <w:p w14:paraId="7EF81530" w14:textId="77777777" w:rsidR="00D664CF" w:rsidRDefault="00D664CF">
      <w:pPr>
        <w:pStyle w:val="Body"/>
        <w:rPr>
          <w:rFonts w:ascii="Helvetica" w:hAnsi="Helvetica"/>
          <w:sz w:val="23"/>
        </w:rPr>
      </w:pPr>
      <w:r>
        <w:rPr>
          <w:rFonts w:ascii="Helvetica" w:hAnsi="Helvetica"/>
          <w:sz w:val="23"/>
        </w:rPr>
        <w:tab/>
        <w:t>carlsond@uwgb.edu</w:t>
      </w:r>
    </w:p>
    <w:p w14:paraId="5EEDF92B" w14:textId="77777777" w:rsidR="00327F92" w:rsidRPr="003576F0" w:rsidRDefault="00327F92">
      <w:pPr>
        <w:pStyle w:val="Body"/>
        <w:rPr>
          <w:rFonts w:ascii="Helvetica" w:hAnsi="Helvetica"/>
          <w:sz w:val="10"/>
          <w:szCs w:val="10"/>
        </w:rPr>
      </w:pPr>
    </w:p>
    <w:p w14:paraId="61DBFAE6" w14:textId="77777777" w:rsidR="00327F92" w:rsidRDefault="00327F92" w:rsidP="00327F92">
      <w:pPr>
        <w:pStyle w:val="Body"/>
        <w:rPr>
          <w:rFonts w:ascii="Helvetica" w:hAnsi="Helvetica"/>
          <w:sz w:val="23"/>
        </w:rPr>
      </w:pPr>
      <w:r>
        <w:rPr>
          <w:rFonts w:ascii="Helvetica" w:hAnsi="Helvetica"/>
          <w:sz w:val="23"/>
        </w:rPr>
        <w:t>David Cook, Asst. Technical Director</w:t>
      </w:r>
      <w:r>
        <w:rPr>
          <w:rFonts w:ascii="Helvetica" w:hAnsi="Helvetica"/>
          <w:sz w:val="23"/>
        </w:rPr>
        <w:tab/>
      </w:r>
      <w:r>
        <w:rPr>
          <w:rFonts w:ascii="Helvetica" w:hAnsi="Helvetica"/>
          <w:sz w:val="23"/>
        </w:rPr>
        <w:tab/>
        <w:t>TH 111</w:t>
      </w:r>
      <w:r>
        <w:rPr>
          <w:rFonts w:ascii="Helvetica" w:hAnsi="Helvetica"/>
          <w:sz w:val="23"/>
        </w:rPr>
        <w:tab/>
        <w:t>(920) 465-5054</w:t>
      </w:r>
    </w:p>
    <w:p w14:paraId="4F3536CD" w14:textId="77777777" w:rsidR="00327F92" w:rsidRPr="00AA22AB" w:rsidRDefault="00327F92" w:rsidP="00327F92">
      <w:pPr>
        <w:pStyle w:val="Body"/>
        <w:rPr>
          <w:rFonts w:ascii="Helvetica" w:hAnsi="Helvetica"/>
          <w:sz w:val="26"/>
        </w:rPr>
      </w:pPr>
      <w:r>
        <w:rPr>
          <w:rFonts w:ascii="Helvetica" w:hAnsi="Helvetica"/>
          <w:sz w:val="23"/>
        </w:rPr>
        <w:tab/>
        <w:t xml:space="preserve">cookd@uwgb.edu            </w:t>
      </w:r>
    </w:p>
    <w:p w14:paraId="0B3DEDE4" w14:textId="77777777" w:rsidR="00327F92" w:rsidRPr="003576F0" w:rsidRDefault="00327F92">
      <w:pPr>
        <w:pStyle w:val="Body"/>
        <w:rPr>
          <w:rFonts w:ascii="Helvetica" w:hAnsi="Helvetica"/>
          <w:sz w:val="10"/>
          <w:szCs w:val="10"/>
        </w:rPr>
      </w:pPr>
    </w:p>
    <w:p w14:paraId="2168436D" w14:textId="7941D30C" w:rsidR="00D664CF" w:rsidRDefault="0038472A" w:rsidP="00D664CF">
      <w:pPr>
        <w:pStyle w:val="Body"/>
        <w:rPr>
          <w:rFonts w:ascii="Helvetica" w:hAnsi="Helvetica"/>
          <w:sz w:val="23"/>
        </w:rPr>
      </w:pPr>
      <w:r>
        <w:rPr>
          <w:rFonts w:ascii="Helvetica" w:hAnsi="Helvetica"/>
          <w:sz w:val="23"/>
        </w:rPr>
        <w:t>Marisa Balistreri</w:t>
      </w:r>
      <w:r w:rsidR="00D664CF">
        <w:rPr>
          <w:rFonts w:ascii="Helvetica" w:hAnsi="Helvetica"/>
          <w:sz w:val="23"/>
        </w:rPr>
        <w:tab/>
      </w:r>
      <w:r w:rsidR="00D664CF">
        <w:rPr>
          <w:rFonts w:ascii="Helvetica" w:hAnsi="Helvetica"/>
          <w:sz w:val="23"/>
        </w:rPr>
        <w:tab/>
      </w:r>
      <w:r w:rsidR="00D664CF">
        <w:rPr>
          <w:rFonts w:ascii="Helvetica" w:hAnsi="Helvetica"/>
          <w:sz w:val="23"/>
        </w:rPr>
        <w:tab/>
      </w:r>
      <w:r w:rsidR="00D664CF">
        <w:rPr>
          <w:rFonts w:ascii="Helvetica" w:hAnsi="Helvetica"/>
          <w:sz w:val="23"/>
        </w:rPr>
        <w:tab/>
      </w:r>
      <w:r w:rsidR="00D664CF">
        <w:rPr>
          <w:rFonts w:ascii="Helvetica" w:hAnsi="Helvetica"/>
          <w:sz w:val="23"/>
        </w:rPr>
        <w:tab/>
        <w:t>TH 331</w:t>
      </w:r>
      <w:r w:rsidR="00D664CF">
        <w:rPr>
          <w:rFonts w:ascii="Helvetica" w:hAnsi="Helvetica"/>
          <w:sz w:val="23"/>
        </w:rPr>
        <w:tab/>
        <w:t>(920) 465-2944</w:t>
      </w:r>
    </w:p>
    <w:p w14:paraId="37EF66AB" w14:textId="5C4E8C56" w:rsidR="00D664CF" w:rsidRDefault="00D664CF" w:rsidP="00D664CF">
      <w:pPr>
        <w:pStyle w:val="Body"/>
        <w:rPr>
          <w:rFonts w:ascii="Helvetica" w:hAnsi="Helvetica"/>
          <w:sz w:val="23"/>
        </w:rPr>
      </w:pPr>
      <w:r>
        <w:rPr>
          <w:rFonts w:ascii="Helvetica" w:hAnsi="Helvetica"/>
          <w:sz w:val="23"/>
        </w:rPr>
        <w:tab/>
        <w:t xml:space="preserve">Performing Arts </w:t>
      </w:r>
      <w:r w:rsidR="0038472A">
        <w:rPr>
          <w:rFonts w:ascii="Helvetica" w:hAnsi="Helvetica"/>
          <w:sz w:val="23"/>
        </w:rPr>
        <w:t>Coordinator</w:t>
      </w:r>
    </w:p>
    <w:p w14:paraId="7016692B" w14:textId="0DD5E974" w:rsidR="00D664CF" w:rsidRDefault="00D664CF" w:rsidP="00D664CF">
      <w:pPr>
        <w:pStyle w:val="Body"/>
        <w:rPr>
          <w:rFonts w:ascii="Helvetica" w:hAnsi="Helvetica"/>
          <w:sz w:val="23"/>
        </w:rPr>
      </w:pPr>
      <w:r>
        <w:rPr>
          <w:rFonts w:ascii="Helvetica" w:hAnsi="Helvetica"/>
          <w:sz w:val="23"/>
        </w:rPr>
        <w:tab/>
      </w:r>
      <w:r w:rsidR="0038472A">
        <w:rPr>
          <w:rFonts w:ascii="Helvetica" w:hAnsi="Helvetica"/>
          <w:sz w:val="23"/>
        </w:rPr>
        <w:t>balistrm@uwgb.edu</w:t>
      </w:r>
    </w:p>
    <w:p w14:paraId="18063600" w14:textId="77777777" w:rsidR="0038472A" w:rsidRPr="003576F0" w:rsidRDefault="0038472A" w:rsidP="00D664CF">
      <w:pPr>
        <w:pStyle w:val="Body"/>
        <w:rPr>
          <w:rFonts w:ascii="Helvetica" w:hAnsi="Helvetica"/>
          <w:sz w:val="10"/>
          <w:szCs w:val="10"/>
        </w:rPr>
      </w:pPr>
    </w:p>
    <w:p w14:paraId="7795E6BB" w14:textId="77777777" w:rsidR="000A6DA5" w:rsidRDefault="00D664CF" w:rsidP="00D664CF">
      <w:pPr>
        <w:pStyle w:val="Body"/>
        <w:rPr>
          <w:rFonts w:ascii="Helvetica" w:hAnsi="Helvetica"/>
          <w:sz w:val="23"/>
        </w:rPr>
      </w:pPr>
      <w:r>
        <w:rPr>
          <w:rFonts w:ascii="Helvetica" w:hAnsi="Helvetica"/>
          <w:sz w:val="23"/>
        </w:rPr>
        <w:t>Janet Gomez</w:t>
      </w:r>
      <w:r>
        <w:rPr>
          <w:rFonts w:ascii="Helvetica" w:hAnsi="Helvetica"/>
          <w:sz w:val="23"/>
        </w:rPr>
        <w:tab/>
        <w:t xml:space="preserve">      </w:t>
      </w:r>
    </w:p>
    <w:p w14:paraId="2E0C632A" w14:textId="79BAA073" w:rsidR="000A6DA5" w:rsidRDefault="000A6DA5" w:rsidP="000A6DA5">
      <w:pPr>
        <w:pStyle w:val="Body"/>
        <w:ind w:firstLine="720"/>
        <w:rPr>
          <w:rFonts w:ascii="Helvetica" w:hAnsi="Helvetica"/>
          <w:sz w:val="23"/>
        </w:rPr>
      </w:pPr>
      <w:r>
        <w:rPr>
          <w:rFonts w:ascii="Helvetica" w:hAnsi="Helvetica"/>
          <w:sz w:val="23"/>
        </w:rPr>
        <w:t>Theatre and Dance/Music/Art and Design</w:t>
      </w:r>
      <w:r>
        <w:rPr>
          <w:rFonts w:ascii="Helvetica" w:hAnsi="Helvetica"/>
          <w:sz w:val="23"/>
        </w:rPr>
        <w:tab/>
        <w:t>TH 331</w:t>
      </w:r>
      <w:r>
        <w:rPr>
          <w:rFonts w:ascii="Helvetica" w:hAnsi="Helvetica"/>
          <w:sz w:val="23"/>
        </w:rPr>
        <w:tab/>
        <w:t>(920) 465-2348</w:t>
      </w:r>
    </w:p>
    <w:p w14:paraId="26CD85E4" w14:textId="731204CF" w:rsidR="00D664CF" w:rsidRDefault="00D664CF" w:rsidP="000A6DA5">
      <w:pPr>
        <w:pStyle w:val="Body"/>
        <w:ind w:firstLine="720"/>
        <w:rPr>
          <w:rFonts w:ascii="Helvetica" w:hAnsi="Helvetica"/>
          <w:sz w:val="23"/>
        </w:rPr>
      </w:pPr>
      <w:r>
        <w:rPr>
          <w:rFonts w:ascii="Helvetica" w:hAnsi="Helvetica"/>
          <w:sz w:val="23"/>
        </w:rPr>
        <w:t xml:space="preserve"> Administrative Ass</w:t>
      </w:r>
      <w:r w:rsidR="000A6DA5">
        <w:rPr>
          <w:rFonts w:ascii="Helvetica" w:hAnsi="Helvetica"/>
          <w:sz w:val="23"/>
        </w:rPr>
        <w:t>istant</w:t>
      </w:r>
      <w:r>
        <w:rPr>
          <w:rFonts w:ascii="Helvetica" w:hAnsi="Helvetica"/>
          <w:sz w:val="23"/>
        </w:rPr>
        <w:t xml:space="preserve">    </w:t>
      </w:r>
      <w:r w:rsidR="000A6DA5">
        <w:rPr>
          <w:rFonts w:ascii="Helvetica" w:hAnsi="Helvetica"/>
          <w:sz w:val="23"/>
        </w:rPr>
        <w:t>gomezj@uwgb.edu</w:t>
      </w:r>
    </w:p>
    <w:p w14:paraId="35964BA1" w14:textId="77777777" w:rsidR="00D664CF" w:rsidRPr="003576F0" w:rsidRDefault="00D664CF" w:rsidP="00D664CF">
      <w:pPr>
        <w:pStyle w:val="Body"/>
        <w:rPr>
          <w:rFonts w:ascii="Helvetica" w:hAnsi="Helvetica"/>
          <w:sz w:val="10"/>
          <w:szCs w:val="10"/>
        </w:rPr>
      </w:pPr>
    </w:p>
    <w:p w14:paraId="2EEAA5A5" w14:textId="04FFCD5C" w:rsidR="0038472A" w:rsidRDefault="0038472A" w:rsidP="00D664CF">
      <w:pPr>
        <w:pStyle w:val="Body"/>
        <w:ind w:left="2160" w:hanging="2160"/>
        <w:rPr>
          <w:rFonts w:ascii="Helvetica" w:hAnsi="Helvetica"/>
          <w:sz w:val="23"/>
        </w:rPr>
      </w:pPr>
      <w:r>
        <w:rPr>
          <w:rFonts w:ascii="Helvetica" w:hAnsi="Helvetica"/>
          <w:sz w:val="23"/>
        </w:rPr>
        <w:t>Brenda Beck</w:t>
      </w:r>
    </w:p>
    <w:p w14:paraId="43A0D70C" w14:textId="4E3946C8" w:rsidR="0038472A" w:rsidRDefault="0038472A" w:rsidP="00D664CF">
      <w:pPr>
        <w:pStyle w:val="Body"/>
        <w:ind w:left="2160" w:hanging="2160"/>
        <w:rPr>
          <w:rFonts w:ascii="Helvetica" w:hAnsi="Helvetica"/>
          <w:sz w:val="23"/>
        </w:rPr>
      </w:pPr>
      <w:r>
        <w:rPr>
          <w:rFonts w:ascii="Helvetica" w:hAnsi="Helvetica"/>
          <w:sz w:val="23"/>
        </w:rPr>
        <w:t xml:space="preserve">           CAHSS Dean Assistant &amp; </w:t>
      </w:r>
      <w:r>
        <w:rPr>
          <w:rFonts w:ascii="Helvetica" w:hAnsi="Helvetica"/>
          <w:sz w:val="23"/>
        </w:rPr>
        <w:tab/>
      </w:r>
      <w:r>
        <w:rPr>
          <w:rFonts w:ascii="Helvetica" w:hAnsi="Helvetica"/>
          <w:sz w:val="23"/>
        </w:rPr>
        <w:tab/>
      </w:r>
      <w:r>
        <w:rPr>
          <w:rFonts w:ascii="Helvetica" w:hAnsi="Helvetica"/>
          <w:sz w:val="23"/>
        </w:rPr>
        <w:tab/>
      </w:r>
      <w:r>
        <w:rPr>
          <w:rFonts w:ascii="Helvetica" w:hAnsi="Helvetica"/>
          <w:sz w:val="23"/>
        </w:rPr>
        <w:tab/>
      </w:r>
      <w:r>
        <w:rPr>
          <w:rFonts w:ascii="Helvetica" w:hAnsi="Helvetica"/>
          <w:sz w:val="23"/>
        </w:rPr>
        <w:tab/>
        <w:t>920-465-2995</w:t>
      </w:r>
    </w:p>
    <w:p w14:paraId="3406D400" w14:textId="225831A7" w:rsidR="0038472A" w:rsidRDefault="0038472A" w:rsidP="0038472A">
      <w:pPr>
        <w:pStyle w:val="Body"/>
        <w:ind w:left="2160" w:hanging="1440"/>
        <w:rPr>
          <w:rFonts w:ascii="Helvetica" w:hAnsi="Helvetica"/>
          <w:sz w:val="23"/>
        </w:rPr>
      </w:pPr>
      <w:r>
        <w:rPr>
          <w:rFonts w:ascii="Helvetica" w:hAnsi="Helvetica"/>
          <w:sz w:val="23"/>
        </w:rPr>
        <w:t>Theatre and Dance Financial Specialist     beckb@uwgb.edu</w:t>
      </w:r>
    </w:p>
    <w:p w14:paraId="7AE165AF" w14:textId="77777777" w:rsidR="0038472A" w:rsidRPr="003576F0" w:rsidRDefault="0038472A" w:rsidP="00D664CF">
      <w:pPr>
        <w:pStyle w:val="Body"/>
        <w:ind w:left="2160" w:hanging="2160"/>
        <w:rPr>
          <w:rFonts w:ascii="Helvetica" w:hAnsi="Helvetica"/>
          <w:sz w:val="10"/>
          <w:szCs w:val="10"/>
        </w:rPr>
      </w:pPr>
    </w:p>
    <w:p w14:paraId="61E0241F" w14:textId="77777777" w:rsidR="00D664CF" w:rsidRDefault="00D664CF" w:rsidP="00D664CF">
      <w:pPr>
        <w:pStyle w:val="Body"/>
        <w:ind w:left="2160" w:hanging="2160"/>
        <w:rPr>
          <w:rFonts w:ascii="Helvetica" w:hAnsi="Helvetica"/>
          <w:sz w:val="23"/>
        </w:rPr>
      </w:pPr>
      <w:r>
        <w:rPr>
          <w:rFonts w:ascii="Helvetica" w:hAnsi="Helvetica"/>
          <w:sz w:val="23"/>
        </w:rPr>
        <w:t>Costume Shop</w:t>
      </w:r>
      <w:r>
        <w:rPr>
          <w:rFonts w:ascii="Helvetica" w:hAnsi="Helvetica"/>
          <w:sz w:val="23"/>
        </w:rPr>
        <w:tab/>
      </w:r>
      <w:r>
        <w:rPr>
          <w:rFonts w:ascii="Helvetica" w:hAnsi="Helvetica"/>
          <w:sz w:val="23"/>
        </w:rPr>
        <w:tab/>
      </w:r>
      <w:r>
        <w:rPr>
          <w:rFonts w:ascii="Helvetica" w:hAnsi="Helvetica"/>
          <w:sz w:val="23"/>
        </w:rPr>
        <w:tab/>
      </w:r>
      <w:r>
        <w:rPr>
          <w:rFonts w:ascii="Helvetica" w:hAnsi="Helvetica"/>
          <w:sz w:val="23"/>
        </w:rPr>
        <w:tab/>
      </w:r>
      <w:r>
        <w:rPr>
          <w:rFonts w:ascii="Helvetica" w:hAnsi="Helvetica"/>
          <w:sz w:val="23"/>
        </w:rPr>
        <w:tab/>
        <w:t>TH 131</w:t>
      </w:r>
      <w:r>
        <w:rPr>
          <w:rFonts w:ascii="Helvetica" w:hAnsi="Helvetica"/>
          <w:sz w:val="23"/>
        </w:rPr>
        <w:tab/>
        <w:t>(920) 465-2153</w:t>
      </w:r>
    </w:p>
    <w:p w14:paraId="6ED6A1C9" w14:textId="1F09B09B" w:rsidR="00D664CF" w:rsidRDefault="004F25B7" w:rsidP="00D664CF">
      <w:pPr>
        <w:pStyle w:val="Body"/>
        <w:ind w:left="2160" w:hanging="1440"/>
        <w:rPr>
          <w:rFonts w:ascii="Helvetica" w:hAnsi="Helvetica"/>
          <w:sz w:val="23"/>
        </w:rPr>
      </w:pPr>
      <w:r>
        <w:rPr>
          <w:rFonts w:ascii="Helvetica" w:hAnsi="Helvetica"/>
          <w:sz w:val="23"/>
        </w:rPr>
        <w:t>STAFF</w:t>
      </w:r>
      <w:r w:rsidR="00D664CF">
        <w:rPr>
          <w:rFonts w:ascii="Helvetica" w:hAnsi="Helvetica"/>
          <w:sz w:val="23"/>
        </w:rPr>
        <w:t>, Costume Technician</w:t>
      </w:r>
    </w:p>
    <w:p w14:paraId="3B0984C5" w14:textId="77777777" w:rsidR="00D664CF" w:rsidRPr="003576F0" w:rsidRDefault="00D664CF" w:rsidP="00D664CF">
      <w:pPr>
        <w:pStyle w:val="Body"/>
        <w:rPr>
          <w:rFonts w:ascii="Helvetica" w:hAnsi="Helvetica"/>
          <w:sz w:val="10"/>
          <w:szCs w:val="10"/>
        </w:rPr>
      </w:pPr>
    </w:p>
    <w:p w14:paraId="189ED5E3" w14:textId="5326BC3F" w:rsidR="00D664CF" w:rsidRDefault="00D664CF">
      <w:pPr>
        <w:pStyle w:val="Body"/>
        <w:rPr>
          <w:rFonts w:ascii="Helvetica" w:hAnsi="Helvetica"/>
          <w:sz w:val="23"/>
        </w:rPr>
      </w:pPr>
      <w:r>
        <w:rPr>
          <w:rFonts w:ascii="Helvetica" w:hAnsi="Helvetica"/>
          <w:sz w:val="23"/>
        </w:rPr>
        <w:t>University Ticke</w:t>
      </w:r>
      <w:r w:rsidR="00E905FF">
        <w:rPr>
          <w:rFonts w:ascii="Helvetica" w:hAnsi="Helvetica"/>
          <w:sz w:val="23"/>
        </w:rPr>
        <w:t>ting Services</w:t>
      </w:r>
      <w:r w:rsidR="003576F0">
        <w:rPr>
          <w:rFonts w:ascii="Helvetica" w:hAnsi="Helvetica"/>
          <w:sz w:val="23"/>
        </w:rPr>
        <w:t xml:space="preserve">  (Lynn Rotter)</w:t>
      </w:r>
      <w:r w:rsidR="00E905FF">
        <w:rPr>
          <w:rFonts w:ascii="Helvetica" w:hAnsi="Helvetica"/>
          <w:sz w:val="23"/>
        </w:rPr>
        <w:tab/>
      </w:r>
      <w:r w:rsidR="003576F0">
        <w:rPr>
          <w:rFonts w:ascii="Helvetica" w:hAnsi="Helvetica"/>
          <w:sz w:val="23"/>
        </w:rPr>
        <w:t>Union</w:t>
      </w:r>
      <w:r w:rsidR="003576F0">
        <w:rPr>
          <w:rFonts w:ascii="Helvetica" w:hAnsi="Helvetica"/>
          <w:sz w:val="23"/>
        </w:rPr>
        <w:tab/>
      </w:r>
      <w:r w:rsidR="003576F0">
        <w:rPr>
          <w:rFonts w:ascii="Helvetica" w:hAnsi="Helvetica"/>
          <w:sz w:val="23"/>
        </w:rPr>
        <w:tab/>
      </w:r>
      <w:r w:rsidR="00E905FF">
        <w:rPr>
          <w:rFonts w:ascii="Helvetica" w:hAnsi="Helvetica"/>
          <w:sz w:val="23"/>
        </w:rPr>
        <w:t>(920) 465-2400</w:t>
      </w:r>
    </w:p>
    <w:p w14:paraId="7194CAB8" w14:textId="77777777" w:rsidR="00327F92" w:rsidRDefault="00327F92" w:rsidP="00D664CF">
      <w:pPr>
        <w:pStyle w:val="Body"/>
        <w:rPr>
          <w:rFonts w:ascii="Helvetica" w:hAnsi="Helvetica"/>
          <w:sz w:val="23"/>
        </w:rPr>
      </w:pPr>
    </w:p>
    <w:p w14:paraId="67F3BEE5" w14:textId="77777777" w:rsidR="00327F92" w:rsidRDefault="00327F92" w:rsidP="00D664CF">
      <w:pPr>
        <w:pStyle w:val="Body"/>
        <w:rPr>
          <w:rFonts w:ascii="Helvetica" w:hAnsi="Helvetica"/>
          <w:sz w:val="23"/>
        </w:rPr>
      </w:pPr>
      <w:bookmarkStart w:id="1" w:name="_GoBack"/>
      <w:bookmarkEnd w:id="1"/>
    </w:p>
    <w:p w14:paraId="6F54CFAF" w14:textId="381A6725" w:rsidR="00D664CF" w:rsidRPr="00AA22AB" w:rsidRDefault="00D664CF" w:rsidP="00D664CF">
      <w:pPr>
        <w:pStyle w:val="Body"/>
        <w:rPr>
          <w:rFonts w:ascii="Helvetica" w:hAnsi="Helvetica"/>
          <w:sz w:val="23"/>
        </w:rPr>
      </w:pPr>
      <w:r>
        <w:rPr>
          <w:rFonts w:ascii="Helvetica" w:hAnsi="Helvetica"/>
          <w:sz w:val="23"/>
        </w:rPr>
        <w:tab/>
      </w:r>
      <w:r>
        <w:rPr>
          <w:rFonts w:ascii="Helvetica" w:hAnsi="Helvetica"/>
          <w:b/>
          <w:sz w:val="23"/>
        </w:rPr>
        <w:t>Visit the UW-Green Bay Theatre Web Page  www.uwgb.edu/theatre/</w:t>
      </w:r>
    </w:p>
    <w:sectPr w:rsidR="00D664CF" w:rsidRPr="00AA22AB" w:rsidSect="00E905FF">
      <w:pgSz w:w="12240" w:h="15840"/>
      <w:pgMar w:top="1440" w:right="1440" w:bottom="108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C6221F" w14:textId="77777777" w:rsidR="00071056" w:rsidRDefault="00071056">
      <w:r>
        <w:separator/>
      </w:r>
    </w:p>
  </w:endnote>
  <w:endnote w:type="continuationSeparator" w:id="0">
    <w:p w14:paraId="1BD09686" w14:textId="77777777" w:rsidR="00071056" w:rsidRDefault="00071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Geneva">
    <w:panose1 w:val="020B0503030404040204"/>
    <w:charset w:val="00"/>
    <w:family w:val="swiss"/>
    <w:pitch w:val="variable"/>
    <w:sig w:usb0="E00002FF" w:usb1="5200205F" w:usb2="00A0C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08DE8" w14:textId="77777777" w:rsidR="007B6EC9" w:rsidRDefault="007B6EC9">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4EB7D" w14:textId="77777777" w:rsidR="00071056" w:rsidRDefault="00071056">
      <w:r>
        <w:separator/>
      </w:r>
    </w:p>
  </w:footnote>
  <w:footnote w:type="continuationSeparator" w:id="0">
    <w:p w14:paraId="20638D7F" w14:textId="77777777" w:rsidR="00071056" w:rsidRDefault="000710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4586A" w14:textId="77777777" w:rsidR="007B6EC9" w:rsidRDefault="007B6EC9">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0EE58" w14:textId="77777777" w:rsidR="007B6EC9" w:rsidRDefault="007B6EC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F0409"/>
    <w:lvl w:ilvl="0">
      <w:start w:val="5"/>
      <w:numFmt w:val="decimal"/>
      <w:lvlText w:val="%1."/>
      <w:lvlJc w:val="left"/>
      <w:pPr>
        <w:tabs>
          <w:tab w:val="num" w:pos="360"/>
        </w:tabs>
        <w:ind w:left="360" w:hanging="360"/>
      </w:pPr>
      <w:rPr>
        <w:rFonts w:hint="default"/>
      </w:rPr>
    </w:lvl>
  </w:abstractNum>
  <w:abstractNum w:abstractNumId="1" w15:restartNumberingAfterBreak="0">
    <w:nsid w:val="00000002"/>
    <w:multiLevelType w:val="singleLevel"/>
    <w:tmpl w:val="00000000"/>
    <w:lvl w:ilvl="0">
      <w:start w:val="4"/>
      <w:numFmt w:val="decimal"/>
      <w:lvlText w:val="%1."/>
      <w:lvlJc w:val="left"/>
      <w:pPr>
        <w:tabs>
          <w:tab w:val="num" w:pos="720"/>
        </w:tabs>
        <w:ind w:left="720" w:hanging="720"/>
      </w:pPr>
      <w:rPr>
        <w:rFonts w:hint="default"/>
      </w:rPr>
    </w:lvl>
  </w:abstractNum>
  <w:abstractNum w:abstractNumId="2" w15:restartNumberingAfterBreak="0">
    <w:nsid w:val="00224016"/>
    <w:multiLevelType w:val="hybridMultilevel"/>
    <w:tmpl w:val="6EE8200A"/>
    <w:lvl w:ilvl="0" w:tplc="0F904D36">
      <w:start w:val="5"/>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072A064F"/>
    <w:multiLevelType w:val="multilevel"/>
    <w:tmpl w:val="74EC0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140EEE"/>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1C4A799F"/>
    <w:multiLevelType w:val="hybridMultilevel"/>
    <w:tmpl w:val="823A562E"/>
    <w:lvl w:ilvl="0" w:tplc="FD22C85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D84EB6"/>
    <w:multiLevelType w:val="hybridMultilevel"/>
    <w:tmpl w:val="A314C420"/>
    <w:lvl w:ilvl="0" w:tplc="44BA0914">
      <w:start w:val="1"/>
      <w:numFmt w:val="decimal"/>
      <w:lvlText w:val="%1-"/>
      <w:lvlJc w:val="left"/>
      <w:pPr>
        <w:ind w:left="117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3F5BE2"/>
    <w:multiLevelType w:val="hybridMultilevel"/>
    <w:tmpl w:val="7174CA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82639B"/>
    <w:multiLevelType w:val="hybridMultilevel"/>
    <w:tmpl w:val="D4A0A6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78C26E1"/>
    <w:multiLevelType w:val="hybridMultilevel"/>
    <w:tmpl w:val="6394981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6A10372F"/>
    <w:multiLevelType w:val="multilevel"/>
    <w:tmpl w:val="88CC5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1807E6A"/>
    <w:multiLevelType w:val="singleLevel"/>
    <w:tmpl w:val="0DB087E2"/>
    <w:lvl w:ilvl="0">
      <w:start w:val="2"/>
      <w:numFmt w:val="decimal"/>
      <w:lvlText w:val="%1."/>
      <w:lvlJc w:val="left"/>
      <w:pPr>
        <w:tabs>
          <w:tab w:val="num" w:pos="360"/>
        </w:tabs>
        <w:ind w:left="360" w:hanging="360"/>
      </w:pPr>
      <w:rPr>
        <w:rFonts w:hint="default"/>
      </w:rPr>
    </w:lvl>
  </w:abstractNum>
  <w:abstractNum w:abstractNumId="12" w15:restartNumberingAfterBreak="0">
    <w:nsid w:val="7C9942C0"/>
    <w:multiLevelType w:val="multilevel"/>
    <w:tmpl w:val="13FC01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8"/>
  </w:num>
  <w:num w:numId="4">
    <w:abstractNumId w:val="9"/>
  </w:num>
  <w:num w:numId="5">
    <w:abstractNumId w:val="7"/>
  </w:num>
  <w:num w:numId="6">
    <w:abstractNumId w:val="4"/>
  </w:num>
  <w:num w:numId="7">
    <w:abstractNumId w:val="11"/>
  </w:num>
  <w:num w:numId="8">
    <w:abstractNumId w:val="2"/>
  </w:num>
  <w:num w:numId="9">
    <w:abstractNumId w:val="6"/>
  </w:num>
  <w:num w:numId="10">
    <w:abstractNumId w:val="5"/>
  </w:num>
  <w:num w:numId="11">
    <w:abstractNumId w:val="10"/>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357"/>
    <w:rsid w:val="00035324"/>
    <w:rsid w:val="000402B9"/>
    <w:rsid w:val="00071056"/>
    <w:rsid w:val="000A6DA5"/>
    <w:rsid w:val="000E2941"/>
    <w:rsid w:val="001143A8"/>
    <w:rsid w:val="001430E7"/>
    <w:rsid w:val="00170011"/>
    <w:rsid w:val="001A31BE"/>
    <w:rsid w:val="0025223F"/>
    <w:rsid w:val="002B01A6"/>
    <w:rsid w:val="002B1141"/>
    <w:rsid w:val="00327F92"/>
    <w:rsid w:val="00350F95"/>
    <w:rsid w:val="003576F0"/>
    <w:rsid w:val="00373331"/>
    <w:rsid w:val="0038472A"/>
    <w:rsid w:val="00395D6B"/>
    <w:rsid w:val="00466C86"/>
    <w:rsid w:val="004B155C"/>
    <w:rsid w:val="004F25B7"/>
    <w:rsid w:val="004F5268"/>
    <w:rsid w:val="00513A98"/>
    <w:rsid w:val="005D07C2"/>
    <w:rsid w:val="006F2D47"/>
    <w:rsid w:val="00704D3F"/>
    <w:rsid w:val="00727EFD"/>
    <w:rsid w:val="00764461"/>
    <w:rsid w:val="007B6EC9"/>
    <w:rsid w:val="007D3272"/>
    <w:rsid w:val="00801357"/>
    <w:rsid w:val="008635B5"/>
    <w:rsid w:val="008848D8"/>
    <w:rsid w:val="00897146"/>
    <w:rsid w:val="00916B07"/>
    <w:rsid w:val="00933019"/>
    <w:rsid w:val="0095686D"/>
    <w:rsid w:val="009705FE"/>
    <w:rsid w:val="009745A1"/>
    <w:rsid w:val="009748E3"/>
    <w:rsid w:val="009C6265"/>
    <w:rsid w:val="009E12CE"/>
    <w:rsid w:val="009F1C9F"/>
    <w:rsid w:val="00A73718"/>
    <w:rsid w:val="00B4183D"/>
    <w:rsid w:val="00B620B9"/>
    <w:rsid w:val="00B719C1"/>
    <w:rsid w:val="00BA20E2"/>
    <w:rsid w:val="00C07FE1"/>
    <w:rsid w:val="00C14DBF"/>
    <w:rsid w:val="00C95B34"/>
    <w:rsid w:val="00CD7278"/>
    <w:rsid w:val="00CF2AC9"/>
    <w:rsid w:val="00D55BB6"/>
    <w:rsid w:val="00D664CF"/>
    <w:rsid w:val="00D94A06"/>
    <w:rsid w:val="00DA66F8"/>
    <w:rsid w:val="00DA6795"/>
    <w:rsid w:val="00DF5B4C"/>
    <w:rsid w:val="00DF7225"/>
    <w:rsid w:val="00E03EAB"/>
    <w:rsid w:val="00E70457"/>
    <w:rsid w:val="00E81B4E"/>
    <w:rsid w:val="00E82135"/>
    <w:rsid w:val="00E905FF"/>
    <w:rsid w:val="00EA0289"/>
    <w:rsid w:val="00EB5CF3"/>
    <w:rsid w:val="00EB7FEA"/>
    <w:rsid w:val="00ED7872"/>
    <w:rsid w:val="00F2078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10C10FD4"/>
  <w14:defaultImageDpi w14:val="300"/>
  <w15:docId w15:val="{855B47F5-2499-D042-82D2-C82337146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basedOn w:val="Normal"/>
    <w:next w:val="Normal"/>
    <w:qFormat/>
    <w:pPr>
      <w:keepNext/>
      <w:outlineLvl w:val="0"/>
    </w:pPr>
    <w:rPr>
      <w:rFonts w:ascii="Arial" w:hAnsi="Arial"/>
      <w:b/>
      <w:sz w:val="28"/>
    </w:rPr>
  </w:style>
  <w:style w:type="paragraph" w:styleId="Heading2">
    <w:name w:val="heading 2"/>
    <w:basedOn w:val="Normal"/>
    <w:next w:val="Normal"/>
    <w:qFormat/>
    <w:pPr>
      <w:keepNext/>
      <w:outlineLvl w:val="1"/>
    </w:pPr>
    <w:rPr>
      <w:rFonts w:ascii="Geneva" w:hAnsi="Geneva"/>
      <w:b/>
      <w:u w:val="single"/>
    </w:rPr>
  </w:style>
  <w:style w:type="paragraph" w:styleId="Heading3">
    <w:name w:val="heading 3"/>
    <w:basedOn w:val="Normal"/>
    <w:next w:val="Normal"/>
    <w:link w:val="Heading3Char"/>
    <w:rsid w:val="007B6EC9"/>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Times New Roman" w:eastAsia="Times New Roman" w:hAnsi="Times New Roman"/>
      <w:b/>
      <w:sz w:val="32"/>
    </w:rPr>
  </w:style>
  <w:style w:type="paragraph" w:customStyle="1" w:styleId="Body">
    <w:name w:val="Body"/>
    <w:basedOn w:val="Default"/>
  </w:style>
  <w:style w:type="paragraph" w:customStyle="1" w:styleId="Default">
    <w:name w:val="Default"/>
    <w:basedOn w:val="Normal"/>
    <w:rPr>
      <w:rFonts w:ascii="Times New Roman" w:eastAsia="Times New Roman" w:hAnsi="Times New Roman"/>
    </w:rPr>
  </w:style>
  <w:style w:type="paragraph" w:styleId="BodyText">
    <w:name w:val="Body Text"/>
    <w:basedOn w:val="Normal"/>
    <w:rPr>
      <w:rFonts w:ascii="Arial" w:hAnsi="Arial"/>
      <w:color w:val="000000"/>
    </w:rPr>
  </w:style>
  <w:style w:type="paragraph" w:styleId="NormalWeb">
    <w:name w:val="Normal (Web)"/>
    <w:basedOn w:val="Normal"/>
    <w:uiPriority w:val="99"/>
    <w:pPr>
      <w:spacing w:before="100" w:beforeAutospacing="1" w:after="100" w:afterAutospacing="1"/>
    </w:pPr>
    <w:rPr>
      <w:rFonts w:ascii="Times New Roman" w:eastAsia="Times New Roman" w:hAnsi="Times New Roman"/>
    </w:rPr>
  </w:style>
  <w:style w:type="paragraph" w:customStyle="1" w:styleId="h2">
    <w:name w:val="h2"/>
    <w:basedOn w:val="Normal"/>
    <w:pPr>
      <w:spacing w:before="100" w:beforeAutospacing="1" w:after="100" w:afterAutospacing="1"/>
    </w:pPr>
    <w:rPr>
      <w:rFonts w:ascii="Verdana" w:eastAsia="Times New Roman" w:hAnsi="Verdana"/>
      <w:b/>
      <w:sz w:val="13"/>
      <w:u w:val="single"/>
    </w:rPr>
  </w:style>
  <w:style w:type="paragraph" w:customStyle="1" w:styleId="body0">
    <w:name w:val="body"/>
    <w:basedOn w:val="Normal"/>
    <w:pPr>
      <w:spacing w:before="100" w:beforeAutospacing="1" w:after="100" w:afterAutospacing="1"/>
    </w:pPr>
    <w:rPr>
      <w:rFonts w:ascii="Times New Roman" w:eastAsia="Times New Roman" w:hAnsi="Times New Roman"/>
    </w:rPr>
  </w:style>
  <w:style w:type="character" w:styleId="Strong">
    <w:name w:val="Strong"/>
    <w:qFormat/>
    <w:rPr>
      <w:b/>
      <w:bCs/>
    </w:rPr>
  </w:style>
  <w:style w:type="paragraph" w:customStyle="1" w:styleId="h2style1">
    <w:name w:val="h2 style1"/>
    <w:basedOn w:val="Normal"/>
    <w:pPr>
      <w:spacing w:before="100" w:beforeAutospacing="1" w:after="100" w:afterAutospacing="1"/>
    </w:pPr>
    <w:rPr>
      <w:rFonts w:ascii="Times New Roman" w:eastAsia="Times New Roman" w:hAnsi="Times New Roman"/>
    </w:rPr>
  </w:style>
  <w:style w:type="character" w:styleId="Hyperlink">
    <w:name w:val="Hyperlink"/>
    <w:rsid w:val="00801357"/>
    <w:rPr>
      <w:color w:val="0000FF"/>
      <w:u w:val="single"/>
    </w:rPr>
  </w:style>
  <w:style w:type="paragraph" w:styleId="BodyText3">
    <w:name w:val="Body Text 3"/>
    <w:basedOn w:val="Normal"/>
    <w:link w:val="BodyText3Char"/>
    <w:rsid w:val="00660904"/>
    <w:pPr>
      <w:spacing w:after="120"/>
    </w:pPr>
    <w:rPr>
      <w:sz w:val="16"/>
      <w:szCs w:val="16"/>
    </w:rPr>
  </w:style>
  <w:style w:type="character" w:customStyle="1" w:styleId="BodyText3Char">
    <w:name w:val="Body Text 3 Char"/>
    <w:link w:val="BodyText3"/>
    <w:rsid w:val="00660904"/>
    <w:rPr>
      <w:sz w:val="16"/>
      <w:szCs w:val="16"/>
    </w:rPr>
  </w:style>
  <w:style w:type="character" w:styleId="FollowedHyperlink">
    <w:name w:val="FollowedHyperlink"/>
    <w:rsid w:val="0077425A"/>
    <w:rPr>
      <w:color w:val="800080"/>
      <w:u w:val="single"/>
    </w:rPr>
  </w:style>
  <w:style w:type="paragraph" w:styleId="Header">
    <w:name w:val="header"/>
    <w:basedOn w:val="Normal"/>
    <w:link w:val="HeaderChar"/>
    <w:rsid w:val="00CD7278"/>
    <w:pPr>
      <w:tabs>
        <w:tab w:val="center" w:pos="4320"/>
        <w:tab w:val="right" w:pos="8640"/>
      </w:tabs>
    </w:pPr>
  </w:style>
  <w:style w:type="character" w:customStyle="1" w:styleId="HeaderChar">
    <w:name w:val="Header Char"/>
    <w:basedOn w:val="DefaultParagraphFont"/>
    <w:link w:val="Header"/>
    <w:rsid w:val="00CD7278"/>
    <w:rPr>
      <w:sz w:val="24"/>
    </w:rPr>
  </w:style>
  <w:style w:type="paragraph" w:styleId="Footer">
    <w:name w:val="footer"/>
    <w:basedOn w:val="Normal"/>
    <w:link w:val="FooterChar"/>
    <w:rsid w:val="00CD7278"/>
    <w:pPr>
      <w:tabs>
        <w:tab w:val="center" w:pos="4320"/>
        <w:tab w:val="right" w:pos="8640"/>
      </w:tabs>
    </w:pPr>
  </w:style>
  <w:style w:type="character" w:customStyle="1" w:styleId="FooterChar">
    <w:name w:val="Footer Char"/>
    <w:basedOn w:val="DefaultParagraphFont"/>
    <w:link w:val="Footer"/>
    <w:rsid w:val="00CD7278"/>
    <w:rPr>
      <w:sz w:val="24"/>
    </w:rPr>
  </w:style>
  <w:style w:type="paragraph" w:styleId="NoSpacing">
    <w:name w:val="No Spacing"/>
    <w:uiPriority w:val="1"/>
    <w:qFormat/>
    <w:rsid w:val="00B620B9"/>
    <w:rPr>
      <w:rFonts w:ascii="Book Antiqua" w:eastAsiaTheme="minorHAnsi" w:hAnsi="Book Antiqua" w:cstheme="minorBidi"/>
      <w:sz w:val="24"/>
      <w:szCs w:val="22"/>
    </w:rPr>
  </w:style>
  <w:style w:type="paragraph" w:styleId="BalloonText">
    <w:name w:val="Balloon Text"/>
    <w:basedOn w:val="Normal"/>
    <w:link w:val="BalloonTextChar"/>
    <w:rsid w:val="00916B07"/>
    <w:rPr>
      <w:rFonts w:ascii="Lucida Grande" w:hAnsi="Lucida Grande" w:cs="Lucida Grande"/>
      <w:sz w:val="18"/>
      <w:szCs w:val="18"/>
    </w:rPr>
  </w:style>
  <w:style w:type="character" w:customStyle="1" w:styleId="BalloonTextChar">
    <w:name w:val="Balloon Text Char"/>
    <w:basedOn w:val="DefaultParagraphFont"/>
    <w:link w:val="BalloonText"/>
    <w:rsid w:val="00916B07"/>
    <w:rPr>
      <w:rFonts w:ascii="Lucida Grande" w:hAnsi="Lucida Grande" w:cs="Lucida Grande"/>
      <w:sz w:val="18"/>
      <w:szCs w:val="18"/>
    </w:rPr>
  </w:style>
  <w:style w:type="paragraph" w:styleId="ListParagraph">
    <w:name w:val="List Paragraph"/>
    <w:basedOn w:val="Normal"/>
    <w:uiPriority w:val="34"/>
    <w:qFormat/>
    <w:rsid w:val="00466C86"/>
    <w:pPr>
      <w:ind w:left="720"/>
      <w:contextualSpacing/>
    </w:pPr>
    <w:rPr>
      <w:rFonts w:asciiTheme="minorHAnsi" w:eastAsiaTheme="minorEastAsia" w:hAnsiTheme="minorHAnsi" w:cstheme="minorBidi"/>
      <w:szCs w:val="24"/>
    </w:rPr>
  </w:style>
  <w:style w:type="character" w:customStyle="1" w:styleId="Heading3Char">
    <w:name w:val="Heading 3 Char"/>
    <w:basedOn w:val="DefaultParagraphFont"/>
    <w:link w:val="Heading3"/>
    <w:rsid w:val="007B6EC9"/>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7B6EC9"/>
    <w:rPr>
      <w:i/>
      <w:iCs/>
    </w:rPr>
  </w:style>
  <w:style w:type="character" w:styleId="UnresolvedMention">
    <w:name w:val="Unresolved Mention"/>
    <w:basedOn w:val="DefaultParagraphFont"/>
    <w:uiPriority w:val="99"/>
    <w:semiHidden/>
    <w:unhideWhenUsed/>
    <w:rsid w:val="003847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11925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hyperlink" Target="mailto:shermanc@uwgb.edu" TargetMode="External"/><Relationship Id="rId2" Type="http://schemas.openxmlformats.org/officeDocument/2006/relationships/styles" Target="styles.xml"/><Relationship Id="rId16" Type="http://schemas.openxmlformats.org/officeDocument/2006/relationships/hyperlink" Target="mailto:malloyk@uwgb.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mailto:entwistj@uwgb.edu"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mailto:riddlel@uwgb.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42</Pages>
  <Words>13785</Words>
  <Characters>68514</Characters>
  <Application>Microsoft Office Word</Application>
  <DocSecurity>0</DocSecurity>
  <Lines>1957</Lines>
  <Paragraphs>2286</Paragraphs>
  <ScaleCrop>false</ScaleCrop>
  <HeadingPairs>
    <vt:vector size="2" baseType="variant">
      <vt:variant>
        <vt:lpstr>Title</vt:lpstr>
      </vt:variant>
      <vt:variant>
        <vt:i4>1</vt:i4>
      </vt:variant>
    </vt:vector>
  </HeadingPairs>
  <TitlesOfParts>
    <vt:vector size="1" baseType="lpstr">
      <vt:lpstr>THEATRE</vt:lpstr>
    </vt:vector>
  </TitlesOfParts>
  <Company>UW - Green Bay</Company>
  <LinksUpToDate>false</LinksUpToDate>
  <CharactersWithSpaces>80013</CharactersWithSpaces>
  <SharedDoc>false</SharedDoc>
  <HLinks>
    <vt:vector size="12" baseType="variant">
      <vt:variant>
        <vt:i4>3801204</vt:i4>
      </vt:variant>
      <vt:variant>
        <vt:i4>3</vt:i4>
      </vt:variant>
      <vt:variant>
        <vt:i4>0</vt:i4>
      </vt:variant>
      <vt:variant>
        <vt:i4>5</vt:i4>
      </vt:variant>
      <vt:variant>
        <vt:lpwstr>mailto:parinsl@uwgb.edu</vt:lpwstr>
      </vt:variant>
      <vt:variant>
        <vt:lpwstr/>
      </vt:variant>
      <vt:variant>
        <vt:i4>2883687</vt:i4>
      </vt:variant>
      <vt:variant>
        <vt:i4>0</vt:i4>
      </vt:variant>
      <vt:variant>
        <vt:i4>0</vt:i4>
      </vt:variant>
      <vt:variant>
        <vt:i4>5</vt:i4>
      </vt:variant>
      <vt:variant>
        <vt:lpwstr>mailto:riddlel@uwgb.edu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THEATRE</dc:title>
  <dc:subject/>
  <dc:creator>Laura Riddle</dc:creator>
  <cp:keywords/>
  <cp:lastModifiedBy>Microsoft Office User</cp:lastModifiedBy>
  <cp:revision>2</cp:revision>
  <cp:lastPrinted>2013-04-16T19:34:00Z</cp:lastPrinted>
  <dcterms:created xsi:type="dcterms:W3CDTF">2018-07-19T19:13:00Z</dcterms:created>
  <dcterms:modified xsi:type="dcterms:W3CDTF">2018-07-19T19:13:00Z</dcterms:modified>
</cp:coreProperties>
</file>