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C94" w:rsidRDefault="00643DAA" w:rsidP="00643DAA">
      <w:pPr>
        <w:pStyle w:val="Title"/>
      </w:pPr>
      <w:r>
        <w:t>AGENDA</w:t>
      </w:r>
    </w:p>
    <w:p w:rsidR="00643DAA" w:rsidRDefault="00643DAA" w:rsidP="00643DAA">
      <w:pPr>
        <w:pStyle w:val="Subtitle"/>
      </w:pPr>
      <w:r>
        <w:t>July 10, 2018, 8:30am-12:00n</w:t>
      </w:r>
    </w:p>
    <w:p w:rsidR="00643DAA" w:rsidRDefault="00643DAA" w:rsidP="00643DAA">
      <w:pPr>
        <w:spacing w:after="0" w:line="240" w:lineRule="auto"/>
        <w:jc w:val="center"/>
        <w:rPr>
          <w:b/>
        </w:rPr>
      </w:pPr>
      <w:r>
        <w:rPr>
          <w:b/>
        </w:rPr>
        <w:t>Tundra Lodge, 865 Lombardi Ave., Green Bay</w:t>
      </w:r>
    </w:p>
    <w:p w:rsidR="00643DAA" w:rsidRDefault="00643DAA" w:rsidP="00643DAA">
      <w:pPr>
        <w:spacing w:after="0" w:line="240" w:lineRule="auto"/>
        <w:jc w:val="center"/>
        <w:rPr>
          <w:b/>
        </w:rPr>
      </w:pPr>
    </w:p>
    <w:p w:rsidR="00643DAA" w:rsidRDefault="00643DAA" w:rsidP="00643DAA">
      <w:pPr>
        <w:pStyle w:val="Heading1"/>
      </w:pPr>
      <w:r>
        <w:t>This entire network meeting will be devoted to Youth Crisis Response</w:t>
      </w:r>
    </w:p>
    <w:p w:rsidR="00643DAA" w:rsidRDefault="00643DAA" w:rsidP="00643DAA">
      <w:pPr>
        <w:spacing w:after="0" w:line="240" w:lineRule="auto"/>
        <w:jc w:val="center"/>
        <w:rPr>
          <w:b/>
        </w:rPr>
      </w:pPr>
    </w:p>
    <w:p w:rsidR="00643DAA" w:rsidRDefault="00643DAA" w:rsidP="00643DAA">
      <w:pPr>
        <w:pStyle w:val="Header"/>
        <w:tabs>
          <w:tab w:val="clear" w:pos="4680"/>
          <w:tab w:val="clear" w:pos="9360"/>
        </w:tabs>
      </w:pPr>
      <w:r>
        <w:t>8:30am</w:t>
      </w:r>
      <w:r>
        <w:tab/>
      </w:r>
      <w:r>
        <w:tab/>
        <w:t>Registration and Breakfast</w:t>
      </w:r>
    </w:p>
    <w:p w:rsidR="00643DAA" w:rsidRDefault="00643DAA" w:rsidP="00643DAA">
      <w:pPr>
        <w:spacing w:after="0" w:line="240" w:lineRule="auto"/>
      </w:pPr>
    </w:p>
    <w:p w:rsidR="00643DAA" w:rsidRDefault="00643DAA" w:rsidP="00643DAA">
      <w:pPr>
        <w:spacing w:after="0" w:line="240" w:lineRule="auto"/>
      </w:pPr>
      <w:r>
        <w:t>9:00am</w:t>
      </w:r>
      <w:r>
        <w:tab/>
      </w:r>
      <w:r>
        <w:tab/>
        <w:t>Call to order and Introductions</w:t>
      </w:r>
    </w:p>
    <w:p w:rsidR="00643DAA" w:rsidRDefault="00643DAA" w:rsidP="00643DAA">
      <w:pPr>
        <w:spacing w:after="0" w:line="240" w:lineRule="auto"/>
      </w:pPr>
    </w:p>
    <w:p w:rsidR="00643DAA" w:rsidRDefault="00643DAA" w:rsidP="00643DAA">
      <w:pPr>
        <w:spacing w:after="0" w:line="240" w:lineRule="auto"/>
      </w:pPr>
      <w:r>
        <w:t>9:15am</w:t>
      </w:r>
      <w:r>
        <w:tab/>
      </w:r>
      <w:r>
        <w:tab/>
        <w:t>Updates:</w:t>
      </w:r>
    </w:p>
    <w:p w:rsidR="00643DAA" w:rsidRDefault="00643DAA" w:rsidP="00643DAA">
      <w:pPr>
        <w:spacing w:after="0" w:line="240" w:lineRule="auto"/>
      </w:pPr>
      <w:r>
        <w:tab/>
      </w:r>
      <w:r>
        <w:tab/>
      </w:r>
      <w:r>
        <w:tab/>
        <w:t>County (including NEW Child Welfare Network</w:t>
      </w:r>
    </w:p>
    <w:p w:rsidR="00643DAA" w:rsidRDefault="00643DAA" w:rsidP="00643DAA">
      <w:pPr>
        <w:spacing w:after="0" w:line="240" w:lineRule="auto"/>
      </w:pPr>
      <w:r>
        <w:tab/>
      </w:r>
      <w:r>
        <w:tab/>
      </w:r>
      <w:r>
        <w:tab/>
        <w:t>Private Providers (Willow</w:t>
      </w:r>
      <w:r w:rsidR="000A43DE">
        <w:t xml:space="preserve"> C</w:t>
      </w:r>
      <w:r>
        <w:t>reek, Advocates, Others)</w:t>
      </w:r>
    </w:p>
    <w:p w:rsidR="00643DAA" w:rsidRDefault="00643DAA" w:rsidP="00643DAA">
      <w:pPr>
        <w:spacing w:after="0" w:line="240" w:lineRule="auto"/>
      </w:pPr>
      <w:r>
        <w:tab/>
      </w:r>
      <w:r>
        <w:tab/>
      </w:r>
      <w:r>
        <w:tab/>
        <w:t>State (DHS and DCF) and Youth Crisis Stabilization Workgroup</w:t>
      </w:r>
    </w:p>
    <w:p w:rsidR="00643DAA" w:rsidRDefault="00643DAA" w:rsidP="00643DAA">
      <w:pPr>
        <w:spacing w:after="0" w:line="240" w:lineRule="auto"/>
      </w:pPr>
      <w:r>
        <w:tab/>
      </w:r>
      <w:r>
        <w:tab/>
      </w:r>
      <w:r>
        <w:tab/>
        <w:t>BHTP (Personnel changes, Youth Crisis Grant updates)</w:t>
      </w:r>
    </w:p>
    <w:p w:rsidR="00643DAA" w:rsidRDefault="00643DAA" w:rsidP="00643DAA">
      <w:pPr>
        <w:spacing w:after="0" w:line="240" w:lineRule="auto"/>
      </w:pPr>
    </w:p>
    <w:p w:rsidR="00643DAA" w:rsidRDefault="00643DAA" w:rsidP="00643DAA">
      <w:pPr>
        <w:spacing w:after="0" w:line="240" w:lineRule="auto"/>
      </w:pPr>
      <w:r>
        <w:t>10:00am</w:t>
      </w:r>
      <w:r>
        <w:tab/>
        <w:t>Rise Together—Anthony Alvarado</w:t>
      </w:r>
    </w:p>
    <w:p w:rsidR="00643DAA" w:rsidRDefault="00643DAA" w:rsidP="00643DAA">
      <w:pPr>
        <w:spacing w:after="0" w:line="240" w:lineRule="auto"/>
      </w:pPr>
    </w:p>
    <w:p w:rsidR="00643DAA" w:rsidRDefault="00643DAA" w:rsidP="00643DAA">
      <w:pPr>
        <w:spacing w:after="0" w:line="240" w:lineRule="auto"/>
      </w:pPr>
      <w:r>
        <w:t>10:30am</w:t>
      </w:r>
      <w:r>
        <w:tab/>
        <w:t>BREAK</w:t>
      </w:r>
    </w:p>
    <w:p w:rsidR="00643DAA" w:rsidRDefault="00643DAA" w:rsidP="00643DAA">
      <w:pPr>
        <w:spacing w:after="0" w:line="240" w:lineRule="auto"/>
      </w:pPr>
    </w:p>
    <w:p w:rsidR="00643DAA" w:rsidRDefault="00643DAA" w:rsidP="00643DAA">
      <w:pPr>
        <w:spacing w:after="0" w:line="240" w:lineRule="auto"/>
      </w:pPr>
      <w:r>
        <w:t>10:45am</w:t>
      </w:r>
      <w:r>
        <w:tab/>
        <w:t>Winnebago Mental Health—Erin Sarauer</w:t>
      </w:r>
    </w:p>
    <w:p w:rsidR="00643DAA" w:rsidRDefault="00643DAA" w:rsidP="00643DAA">
      <w:pPr>
        <w:spacing w:after="0" w:line="240" w:lineRule="auto"/>
      </w:pPr>
    </w:p>
    <w:p w:rsidR="00643DAA" w:rsidRDefault="00643DAA" w:rsidP="00643DAA">
      <w:pPr>
        <w:spacing w:after="0" w:line="240" w:lineRule="auto"/>
      </w:pPr>
      <w:r>
        <w:t>11:00am</w:t>
      </w:r>
      <w:r>
        <w:tab/>
        <w:t>State Office of Children’s Mental Health—Elizabeth Hudson</w:t>
      </w:r>
    </w:p>
    <w:p w:rsidR="00643DAA" w:rsidRDefault="00643DAA" w:rsidP="00643DAA">
      <w:pPr>
        <w:spacing w:after="0" w:line="240" w:lineRule="auto"/>
      </w:pPr>
    </w:p>
    <w:p w:rsidR="00643DAA" w:rsidRDefault="00643DAA" w:rsidP="00643DAA">
      <w:pPr>
        <w:spacing w:after="0" w:line="240" w:lineRule="auto"/>
      </w:pPr>
      <w:r>
        <w:t>12:00n</w:t>
      </w:r>
      <w:r>
        <w:tab/>
      </w:r>
      <w:r>
        <w:tab/>
        <w:t>Next Meeting and Adjourn</w:t>
      </w:r>
    </w:p>
    <w:p w:rsidR="00643DAA" w:rsidRDefault="00643DAA" w:rsidP="00643DAA">
      <w:pPr>
        <w:spacing w:after="0" w:line="240" w:lineRule="auto"/>
      </w:pPr>
    </w:p>
    <w:p w:rsidR="00643DAA" w:rsidRPr="003D61AB" w:rsidRDefault="003D61AB" w:rsidP="003D61AB">
      <w:pPr>
        <w:pStyle w:val="Heading1"/>
      </w:pPr>
      <w:r w:rsidRPr="003D61AB">
        <w:t>Fee $10</w:t>
      </w:r>
      <w:r>
        <w:t xml:space="preserve"> for breakfast</w:t>
      </w:r>
      <w:bookmarkStart w:id="0" w:name="_GoBack"/>
      <w:bookmarkEnd w:id="0"/>
    </w:p>
    <w:p w:rsidR="00643DAA" w:rsidRDefault="00643DAA" w:rsidP="00643DAA">
      <w:pPr>
        <w:spacing w:after="0" w:line="240" w:lineRule="auto"/>
      </w:pPr>
    </w:p>
    <w:p w:rsidR="00643DAA" w:rsidRDefault="00643DAA" w:rsidP="00643DAA">
      <w:pPr>
        <w:spacing w:after="0" w:line="240" w:lineRule="auto"/>
      </w:pPr>
    </w:p>
    <w:p w:rsidR="00643DAA" w:rsidRDefault="00643DAA" w:rsidP="00643DAA">
      <w:pPr>
        <w:spacing w:after="0" w:line="240" w:lineRule="auto"/>
      </w:pPr>
      <w:r>
        <w:t>Please Note:  Ther</w:t>
      </w:r>
      <w:r w:rsidR="00E932A1">
        <w:t>e will be a presentation on YES (Youth Empowered Strategies) Project in the afternoon</w:t>
      </w:r>
    </w:p>
    <w:p w:rsidR="00E932A1" w:rsidRDefault="00E932A1" w:rsidP="00643DAA">
      <w:pPr>
        <w:spacing w:after="0" w:line="240" w:lineRule="auto"/>
      </w:pPr>
    </w:p>
    <w:p w:rsidR="00E932A1" w:rsidRDefault="00E932A1" w:rsidP="00643DAA">
      <w:pPr>
        <w:spacing w:after="0" w:line="240" w:lineRule="auto"/>
      </w:pPr>
      <w:r>
        <w:t xml:space="preserve">Judy Van Ryzin (Outagamie County) will present on the YES Project that is a grant-funded through SAMHSA and Wisconsin DHS to keep youth aged 16-25 from falling through the cracks and make a successful transition to independence.  Engaging this population and community partners will be discussed along with what they have learned about needs of this population. </w:t>
      </w:r>
    </w:p>
    <w:p w:rsidR="00E932A1" w:rsidRDefault="00E932A1" w:rsidP="00643DAA">
      <w:pPr>
        <w:spacing w:after="0" w:line="240" w:lineRule="auto"/>
      </w:pPr>
    </w:p>
    <w:p w:rsidR="00E932A1" w:rsidRDefault="00E932A1" w:rsidP="00643DAA">
      <w:pPr>
        <w:spacing w:after="0" w:line="240" w:lineRule="auto"/>
      </w:pPr>
      <w:r>
        <w:t>To Register for both the meeting and/or the Project YES Presentation, please go to the website</w:t>
      </w:r>
    </w:p>
    <w:p w:rsidR="00E932A1" w:rsidRDefault="00E932A1" w:rsidP="00643DAA">
      <w:pPr>
        <w:spacing w:after="0" w:line="240" w:lineRule="auto"/>
      </w:pPr>
    </w:p>
    <w:p w:rsidR="00E932A1" w:rsidRDefault="003D61AB" w:rsidP="00643DAA">
      <w:pPr>
        <w:spacing w:after="0" w:line="240" w:lineRule="auto"/>
      </w:pPr>
      <w:hyperlink r:id="rId6" w:history="1">
        <w:r w:rsidR="00F01D8A" w:rsidRPr="00B667F2">
          <w:rPr>
            <w:rStyle w:val="Hyperlink"/>
          </w:rPr>
          <w:t>http://www.uwgb.edu/behavioral-health-training-partnership/training/classroom-training/</w:t>
        </w:r>
      </w:hyperlink>
      <w:r w:rsidR="00F01D8A">
        <w:t xml:space="preserve">  a</w:t>
      </w:r>
      <w:r>
        <w:t>nd scroll down to “Meetings” then</w:t>
      </w:r>
      <w:r w:rsidR="00F01D8A">
        <w:t xml:space="preserve"> click on the link(s)</w:t>
      </w:r>
    </w:p>
    <w:p w:rsidR="00643DAA" w:rsidRDefault="00643DAA" w:rsidP="00643DAA">
      <w:pPr>
        <w:spacing w:after="0" w:line="240" w:lineRule="auto"/>
      </w:pPr>
    </w:p>
    <w:p w:rsidR="00643DAA" w:rsidRDefault="00643DAA" w:rsidP="00643DAA">
      <w:pPr>
        <w:spacing w:after="0" w:line="240" w:lineRule="auto"/>
      </w:pPr>
    </w:p>
    <w:p w:rsidR="00643DAA" w:rsidRPr="00643DAA" w:rsidRDefault="00643DAA" w:rsidP="00643DAA">
      <w:pPr>
        <w:spacing w:after="0" w:line="240" w:lineRule="auto"/>
      </w:pPr>
      <w:r>
        <w:tab/>
      </w:r>
    </w:p>
    <w:p w:rsidR="00643DAA" w:rsidRDefault="00643DAA" w:rsidP="00643DAA">
      <w:pPr>
        <w:spacing w:after="0" w:line="240" w:lineRule="auto"/>
        <w:jc w:val="center"/>
        <w:rPr>
          <w:b/>
        </w:rPr>
      </w:pPr>
    </w:p>
    <w:p w:rsidR="00643DAA" w:rsidRPr="00643DAA" w:rsidRDefault="00643DAA" w:rsidP="00643DAA">
      <w:pPr>
        <w:spacing w:after="0" w:line="240" w:lineRule="auto"/>
        <w:rPr>
          <w:b/>
        </w:rPr>
      </w:pPr>
    </w:p>
    <w:p w:rsidR="00643DAA" w:rsidRPr="00643DAA" w:rsidRDefault="00643DAA" w:rsidP="00643DAA">
      <w:pPr>
        <w:spacing w:after="0" w:line="240" w:lineRule="auto"/>
        <w:jc w:val="center"/>
        <w:rPr>
          <w:b/>
        </w:rPr>
      </w:pPr>
    </w:p>
    <w:sectPr w:rsidR="00643DAA" w:rsidRPr="00643DA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DAA" w:rsidRDefault="00643DAA" w:rsidP="00643DAA">
      <w:pPr>
        <w:spacing w:after="0" w:line="240" w:lineRule="auto"/>
      </w:pPr>
      <w:r>
        <w:separator/>
      </w:r>
    </w:p>
  </w:endnote>
  <w:endnote w:type="continuationSeparator" w:id="0">
    <w:p w:rsidR="00643DAA" w:rsidRDefault="00643DAA" w:rsidP="00643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DAA" w:rsidRDefault="00643DAA" w:rsidP="00643DAA">
      <w:pPr>
        <w:spacing w:after="0" w:line="240" w:lineRule="auto"/>
      </w:pPr>
      <w:r>
        <w:separator/>
      </w:r>
    </w:p>
  </w:footnote>
  <w:footnote w:type="continuationSeparator" w:id="0">
    <w:p w:rsidR="00643DAA" w:rsidRDefault="00643DAA" w:rsidP="00643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AA" w:rsidRDefault="00643DA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643DAA" w:rsidRDefault="00643DA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Regional Crisis Network Meeting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643DAA" w:rsidRDefault="00643DA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Regional Crisis Network Meeting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AA"/>
    <w:rsid w:val="000A43DE"/>
    <w:rsid w:val="003D61AB"/>
    <w:rsid w:val="00492C94"/>
    <w:rsid w:val="00643DAA"/>
    <w:rsid w:val="0082060E"/>
    <w:rsid w:val="00E932A1"/>
    <w:rsid w:val="00F0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BFC8A9"/>
  <w15:chartTrackingRefBased/>
  <w15:docId w15:val="{3AEC94AA-F427-40C4-B495-5688A6BA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3DAA"/>
    <w:pPr>
      <w:keepNext/>
      <w:spacing w:after="0" w:line="240" w:lineRule="auto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DAA"/>
  </w:style>
  <w:style w:type="paragraph" w:styleId="Footer">
    <w:name w:val="footer"/>
    <w:basedOn w:val="Normal"/>
    <w:link w:val="FooterChar"/>
    <w:uiPriority w:val="99"/>
    <w:unhideWhenUsed/>
    <w:rsid w:val="00643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DAA"/>
  </w:style>
  <w:style w:type="paragraph" w:styleId="Title">
    <w:name w:val="Title"/>
    <w:basedOn w:val="Normal"/>
    <w:next w:val="Normal"/>
    <w:link w:val="TitleChar"/>
    <w:uiPriority w:val="10"/>
    <w:qFormat/>
    <w:rsid w:val="00643DAA"/>
    <w:pPr>
      <w:spacing w:after="0" w:line="240" w:lineRule="auto"/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43DAA"/>
    <w:rPr>
      <w:b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3DAA"/>
    <w:pPr>
      <w:spacing w:after="0" w:line="240" w:lineRule="auto"/>
      <w:jc w:val="center"/>
    </w:pPr>
    <w:rPr>
      <w:b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43DAA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43DAA"/>
    <w:rPr>
      <w:b/>
    </w:rPr>
  </w:style>
  <w:style w:type="character" w:styleId="Hyperlink">
    <w:name w:val="Hyperlink"/>
    <w:basedOn w:val="DefaultParagraphFont"/>
    <w:uiPriority w:val="99"/>
    <w:unhideWhenUsed/>
    <w:rsid w:val="00E932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32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wgb.edu/behavioral-health-training-partnership/training/classroom-trainin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Crisis Network Meeting</vt:lpstr>
    </vt:vector>
  </TitlesOfParts>
  <Company>UW-Green Bay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Crisis Network Meeting</dc:title>
  <dc:subject/>
  <dc:creator>Locklin, Sharon</dc:creator>
  <cp:keywords/>
  <dc:description/>
  <cp:lastModifiedBy>Locklin, Sharon</cp:lastModifiedBy>
  <cp:revision>3</cp:revision>
  <dcterms:created xsi:type="dcterms:W3CDTF">2018-05-23T14:11:00Z</dcterms:created>
  <dcterms:modified xsi:type="dcterms:W3CDTF">2018-05-24T16:53:00Z</dcterms:modified>
</cp:coreProperties>
</file>