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7591"/>
        <w:gridCol w:w="512"/>
        <w:gridCol w:w="513"/>
        <w:gridCol w:w="545"/>
        <w:gridCol w:w="545"/>
        <w:gridCol w:w="545"/>
        <w:gridCol w:w="549"/>
      </w:tblGrid>
      <w:tr w:rsidR="00CA280C" w:rsidRPr="00B61A9C" w14:paraId="1A43E374" w14:textId="77777777" w:rsidTr="004F6203">
        <w:trPr>
          <w:trHeight w:val="288"/>
        </w:trPr>
        <w:tc>
          <w:tcPr>
            <w:tcW w:w="3711" w:type="pct"/>
            <w:tcBorders>
              <w:top w:val="nil"/>
              <w:left w:val="nil"/>
              <w:bottom w:val="nil"/>
              <w:right w:val="nil"/>
            </w:tcBorders>
            <w:shd w:val="clear" w:color="auto" w:fill="auto"/>
            <w:noWrap/>
            <w:vAlign w:val="center"/>
            <w:hideMark/>
          </w:tcPr>
          <w:p w14:paraId="68019DB4" w14:textId="77777777" w:rsidR="00B61A9C" w:rsidRPr="00B61A9C" w:rsidRDefault="00B61A9C" w:rsidP="00D61E12">
            <w:pPr>
              <w:spacing w:after="0" w:line="240" w:lineRule="auto"/>
              <w:jc w:val="center"/>
              <w:rPr>
                <w:rFonts w:ascii="Calibri" w:eastAsia="Times New Roman" w:hAnsi="Calibri" w:cs="Times New Roman"/>
                <w:color w:val="000000"/>
              </w:rPr>
            </w:pPr>
            <w:bookmarkStart w:id="0" w:name="_GoBack"/>
            <w:bookmarkEnd w:id="0"/>
            <w:r w:rsidRPr="00B61A9C">
              <w:rPr>
                <w:rFonts w:ascii="Calibri" w:eastAsia="Times New Roman" w:hAnsi="Calibri" w:cs="Times New Roman"/>
                <w:noProof/>
                <w:color w:val="000000"/>
              </w:rPr>
              <w:drawing>
                <wp:anchor distT="0" distB="0" distL="114300" distR="114300" simplePos="0" relativeHeight="251658240" behindDoc="0" locked="0" layoutInCell="1" allowOverlap="1" wp14:anchorId="2E7CAAB2" wp14:editId="7FAD37A4">
                  <wp:simplePos x="0" y="0"/>
                  <wp:positionH relativeFrom="column">
                    <wp:posOffset>1007110</wp:posOffset>
                  </wp:positionH>
                  <wp:positionV relativeFrom="paragraph">
                    <wp:posOffset>-120015</wp:posOffset>
                  </wp:positionV>
                  <wp:extent cx="4770120" cy="388620"/>
                  <wp:effectExtent l="0" t="0" r="0" b="0"/>
                  <wp:wrapNone/>
                  <wp:docPr id="2" name="Picture 2" descr="logo-single-line-BW.png"/>
                  <wp:cNvGraphicFramePr/>
                  <a:graphic xmlns:a="http://schemas.openxmlformats.org/drawingml/2006/main">
                    <a:graphicData uri="http://schemas.openxmlformats.org/drawingml/2006/picture">
                      <pic:pic xmlns:pic="http://schemas.openxmlformats.org/drawingml/2006/picture">
                        <pic:nvPicPr>
                          <pic:cNvPr id="2" name="Picture 1" descr="logo-single-line-B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0120" cy="3886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5DCDC45" w14:textId="77777777" w:rsidR="00B61A9C" w:rsidRPr="00B61A9C" w:rsidRDefault="00B61A9C" w:rsidP="00D61E12">
            <w:pPr>
              <w:spacing w:after="0" w:line="240" w:lineRule="auto"/>
              <w:jc w:val="center"/>
              <w:rPr>
                <w:rFonts w:ascii="Calibri" w:eastAsia="Times New Roman" w:hAnsi="Calibri" w:cs="Times New Roman"/>
                <w:color w:val="000000"/>
              </w:rPr>
            </w:pPr>
            <w:bookmarkStart w:id="1" w:name="RANGE!A1:G15"/>
            <w:bookmarkEnd w:id="1"/>
          </w:p>
        </w:tc>
        <w:tc>
          <w:tcPr>
            <w:tcW w:w="203" w:type="pct"/>
            <w:tcBorders>
              <w:top w:val="nil"/>
              <w:left w:val="nil"/>
              <w:bottom w:val="nil"/>
              <w:right w:val="nil"/>
            </w:tcBorders>
            <w:shd w:val="clear" w:color="auto" w:fill="auto"/>
            <w:noWrap/>
            <w:vAlign w:val="bottom"/>
            <w:hideMark/>
          </w:tcPr>
          <w:p w14:paraId="24FB0202" w14:textId="77777777" w:rsidR="00B61A9C" w:rsidRPr="00B61A9C" w:rsidRDefault="00B61A9C" w:rsidP="00B61A9C">
            <w:pPr>
              <w:spacing w:after="0" w:line="240" w:lineRule="auto"/>
              <w:rPr>
                <w:rFonts w:ascii="Times New Roman" w:eastAsia="Times New Roman" w:hAnsi="Times New Roman" w:cs="Times New Roman"/>
                <w:sz w:val="20"/>
                <w:szCs w:val="20"/>
              </w:rPr>
            </w:pPr>
          </w:p>
        </w:tc>
        <w:tc>
          <w:tcPr>
            <w:tcW w:w="203" w:type="pct"/>
            <w:tcBorders>
              <w:top w:val="nil"/>
              <w:left w:val="nil"/>
              <w:bottom w:val="nil"/>
              <w:right w:val="nil"/>
            </w:tcBorders>
            <w:shd w:val="clear" w:color="auto" w:fill="auto"/>
            <w:noWrap/>
            <w:vAlign w:val="bottom"/>
            <w:hideMark/>
          </w:tcPr>
          <w:p w14:paraId="4C88D061"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bottom"/>
            <w:hideMark/>
          </w:tcPr>
          <w:p w14:paraId="37AF0848"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bottom"/>
            <w:hideMark/>
          </w:tcPr>
          <w:p w14:paraId="50DD9356"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bottom"/>
            <w:hideMark/>
          </w:tcPr>
          <w:p w14:paraId="5F6A3AA2"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14:paraId="09584461"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r>
      <w:tr w:rsidR="00CA280C" w:rsidRPr="00B61A9C" w14:paraId="348A1731" w14:textId="77777777" w:rsidTr="004F6203">
        <w:trPr>
          <w:trHeight w:val="90"/>
        </w:trPr>
        <w:tc>
          <w:tcPr>
            <w:tcW w:w="3711" w:type="pct"/>
            <w:tcBorders>
              <w:top w:val="nil"/>
              <w:left w:val="nil"/>
              <w:bottom w:val="nil"/>
              <w:right w:val="nil"/>
            </w:tcBorders>
            <w:shd w:val="clear" w:color="auto" w:fill="auto"/>
            <w:noWrap/>
            <w:vAlign w:val="bottom"/>
            <w:hideMark/>
          </w:tcPr>
          <w:p w14:paraId="3979A50B" w14:textId="77777777" w:rsidR="00B61A9C" w:rsidRPr="004F6203" w:rsidRDefault="00B61A9C" w:rsidP="00B61A9C">
            <w:pPr>
              <w:spacing w:after="0" w:line="240" w:lineRule="auto"/>
              <w:jc w:val="center"/>
              <w:rPr>
                <w:rFonts w:ascii="Times New Roman" w:eastAsia="Times New Roman" w:hAnsi="Times New Roman" w:cs="Times New Roman"/>
                <w:sz w:val="12"/>
                <w:szCs w:val="20"/>
              </w:rPr>
            </w:pPr>
          </w:p>
        </w:tc>
        <w:tc>
          <w:tcPr>
            <w:tcW w:w="203" w:type="pct"/>
            <w:tcBorders>
              <w:top w:val="nil"/>
              <w:left w:val="nil"/>
              <w:bottom w:val="nil"/>
              <w:right w:val="nil"/>
            </w:tcBorders>
            <w:shd w:val="clear" w:color="auto" w:fill="auto"/>
            <w:noWrap/>
            <w:vAlign w:val="bottom"/>
            <w:hideMark/>
          </w:tcPr>
          <w:p w14:paraId="0ABD70EA"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c>
          <w:tcPr>
            <w:tcW w:w="203" w:type="pct"/>
            <w:tcBorders>
              <w:top w:val="nil"/>
              <w:left w:val="nil"/>
              <w:bottom w:val="nil"/>
              <w:right w:val="nil"/>
            </w:tcBorders>
            <w:shd w:val="clear" w:color="auto" w:fill="auto"/>
            <w:noWrap/>
            <w:vAlign w:val="bottom"/>
            <w:hideMark/>
          </w:tcPr>
          <w:p w14:paraId="20A17349"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bottom"/>
            <w:hideMark/>
          </w:tcPr>
          <w:p w14:paraId="6CD08CC9"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bottom"/>
            <w:hideMark/>
          </w:tcPr>
          <w:p w14:paraId="17B5EFFC"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bottom"/>
            <w:hideMark/>
          </w:tcPr>
          <w:p w14:paraId="39C45EDA"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bottom"/>
            <w:hideMark/>
          </w:tcPr>
          <w:p w14:paraId="3D77B5E6" w14:textId="77777777" w:rsidR="00B61A9C" w:rsidRPr="00B61A9C" w:rsidRDefault="00B61A9C" w:rsidP="00B61A9C">
            <w:pPr>
              <w:spacing w:after="0" w:line="240" w:lineRule="auto"/>
              <w:jc w:val="center"/>
              <w:rPr>
                <w:rFonts w:ascii="Times New Roman" w:eastAsia="Times New Roman" w:hAnsi="Times New Roman" w:cs="Times New Roman"/>
                <w:sz w:val="20"/>
                <w:szCs w:val="20"/>
              </w:rPr>
            </w:pPr>
          </w:p>
        </w:tc>
      </w:tr>
      <w:tr w:rsidR="00B61A9C" w:rsidRPr="00B61A9C" w14:paraId="49C7082D" w14:textId="77777777" w:rsidTr="00B61A9C">
        <w:trPr>
          <w:trHeight w:val="384"/>
        </w:trPr>
        <w:tc>
          <w:tcPr>
            <w:tcW w:w="5000" w:type="pct"/>
            <w:gridSpan w:val="7"/>
            <w:tcBorders>
              <w:top w:val="nil"/>
              <w:left w:val="nil"/>
              <w:bottom w:val="nil"/>
              <w:right w:val="nil"/>
            </w:tcBorders>
            <w:shd w:val="clear" w:color="auto" w:fill="auto"/>
            <w:vAlign w:val="bottom"/>
            <w:hideMark/>
          </w:tcPr>
          <w:p w14:paraId="56CF3A7B" w14:textId="24A34664" w:rsidR="00B61A9C" w:rsidRDefault="00A76511" w:rsidP="00B7116A">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BASE RATE ADJUSTMENT </w:t>
            </w:r>
            <w:r w:rsidR="00B61A9C" w:rsidRPr="00B61A9C">
              <w:rPr>
                <w:rFonts w:ascii="Calibri" w:eastAsia="Times New Roman" w:hAnsi="Calibri" w:cs="Times New Roman"/>
                <w:b/>
                <w:bCs/>
                <w:color w:val="000000"/>
                <w:sz w:val="28"/>
                <w:szCs w:val="28"/>
              </w:rPr>
              <w:t>REQUEST</w:t>
            </w:r>
            <w:r w:rsidR="00B7116A">
              <w:rPr>
                <w:rFonts w:ascii="Calibri" w:eastAsia="Times New Roman" w:hAnsi="Calibri" w:cs="Times New Roman"/>
                <w:b/>
                <w:bCs/>
                <w:color w:val="000000"/>
                <w:sz w:val="28"/>
                <w:szCs w:val="28"/>
              </w:rPr>
              <w:t xml:space="preserve"> GUIDELINES</w:t>
            </w:r>
          </w:p>
          <w:p w14:paraId="30A87616" w14:textId="120ACB02" w:rsidR="004F6203" w:rsidRPr="004F6203" w:rsidRDefault="004F6203" w:rsidP="00B7116A">
            <w:pPr>
              <w:spacing w:after="0" w:line="240" w:lineRule="auto"/>
              <w:jc w:val="center"/>
              <w:rPr>
                <w:rFonts w:ascii="Calibri" w:eastAsia="Times New Roman" w:hAnsi="Calibri" w:cs="Times New Roman"/>
                <w:bCs/>
                <w:i/>
                <w:color w:val="000000"/>
                <w:sz w:val="16"/>
                <w:szCs w:val="28"/>
              </w:rPr>
            </w:pPr>
            <w:r w:rsidRPr="004F6203">
              <w:rPr>
                <w:rFonts w:ascii="Calibri" w:eastAsia="Times New Roman" w:hAnsi="Calibri" w:cs="Times New Roman"/>
                <w:bCs/>
                <w:i/>
                <w:color w:val="000000"/>
                <w:sz w:val="20"/>
                <w:szCs w:val="28"/>
              </w:rPr>
              <w:t>Compensation</w:t>
            </w:r>
            <w:r w:rsidR="00C550A9">
              <w:rPr>
                <w:rFonts w:ascii="Calibri" w:eastAsia="Times New Roman" w:hAnsi="Calibri" w:cs="Times New Roman"/>
                <w:bCs/>
                <w:i/>
                <w:color w:val="000000"/>
                <w:sz w:val="20"/>
                <w:szCs w:val="28"/>
              </w:rPr>
              <w:t xml:space="preserve"> and Pay Plan</w:t>
            </w:r>
            <w:r w:rsidRPr="004F6203">
              <w:rPr>
                <w:rFonts w:ascii="Calibri" w:eastAsia="Times New Roman" w:hAnsi="Calibri" w:cs="Times New Roman"/>
                <w:bCs/>
                <w:i/>
                <w:color w:val="000000"/>
                <w:sz w:val="20"/>
                <w:szCs w:val="28"/>
              </w:rPr>
              <w:t xml:space="preserve"> Policy</w:t>
            </w:r>
            <w:r w:rsidR="0013649D">
              <w:rPr>
                <w:rFonts w:ascii="Calibri" w:eastAsia="Times New Roman" w:hAnsi="Calibri" w:cs="Times New Roman"/>
                <w:bCs/>
                <w:i/>
                <w:color w:val="000000"/>
                <w:sz w:val="20"/>
                <w:szCs w:val="28"/>
              </w:rPr>
              <w:br/>
            </w:r>
          </w:p>
        </w:tc>
      </w:tr>
      <w:tr w:rsidR="00B61A9C" w:rsidRPr="00B61A9C" w14:paraId="31C9CDC6" w14:textId="77777777" w:rsidTr="00B61A9C">
        <w:trPr>
          <w:trHeight w:val="576"/>
        </w:trPr>
        <w:tc>
          <w:tcPr>
            <w:tcW w:w="5000" w:type="pct"/>
            <w:gridSpan w:val="7"/>
            <w:tcBorders>
              <w:top w:val="nil"/>
              <w:left w:val="nil"/>
              <w:bottom w:val="single" w:sz="4" w:space="0" w:color="auto"/>
              <w:right w:val="nil"/>
            </w:tcBorders>
            <w:shd w:val="clear" w:color="auto" w:fill="auto"/>
            <w:vAlign w:val="bottom"/>
            <w:hideMark/>
          </w:tcPr>
          <w:p w14:paraId="05D2CCE8" w14:textId="37BC8724" w:rsidR="00B61A9C" w:rsidRDefault="00B61A9C" w:rsidP="00B61A9C">
            <w:pPr>
              <w:spacing w:after="0" w:line="240" w:lineRule="auto"/>
              <w:rPr>
                <w:rFonts w:ascii="Calibri" w:eastAsia="Times New Roman" w:hAnsi="Calibri" w:cs="Times New Roman"/>
                <w:color w:val="000000"/>
                <w:sz w:val="18"/>
                <w:szCs w:val="18"/>
              </w:rPr>
            </w:pPr>
            <w:r w:rsidRPr="00B61A9C">
              <w:rPr>
                <w:rFonts w:ascii="Calibri" w:eastAsia="Times New Roman" w:hAnsi="Calibri" w:cs="Times New Roman"/>
                <w:color w:val="000000"/>
                <w:sz w:val="18"/>
                <w:szCs w:val="18"/>
              </w:rPr>
              <w:t xml:space="preserve">Requests for salary adjustments </w:t>
            </w:r>
            <w:r w:rsidR="0013649D">
              <w:rPr>
                <w:rFonts w:ascii="Calibri" w:eastAsia="Times New Roman" w:hAnsi="Calibri" w:cs="Times New Roman"/>
                <w:color w:val="000000"/>
                <w:sz w:val="18"/>
                <w:szCs w:val="18"/>
              </w:rPr>
              <w:t>should be submitted to</w:t>
            </w:r>
            <w:r w:rsidRPr="00B61A9C">
              <w:rPr>
                <w:rFonts w:ascii="Calibri" w:eastAsia="Times New Roman" w:hAnsi="Calibri" w:cs="Times New Roman"/>
                <w:color w:val="000000"/>
                <w:sz w:val="18"/>
                <w:szCs w:val="18"/>
              </w:rPr>
              <w:t xml:space="preserve"> the Area Leader and </w:t>
            </w:r>
            <w:hyperlink r:id="rId8" w:history="1">
              <w:r w:rsidRPr="005F2C12">
                <w:rPr>
                  <w:rStyle w:val="Hyperlink"/>
                  <w:rFonts w:ascii="Calibri" w:eastAsia="Times New Roman" w:hAnsi="Calibri" w:cs="Times New Roman"/>
                  <w:sz w:val="18"/>
                  <w:szCs w:val="18"/>
                </w:rPr>
                <w:t>Position and Compensation Review Committee</w:t>
              </w:r>
            </w:hyperlink>
            <w:r w:rsidRPr="00B61A9C">
              <w:rPr>
                <w:rFonts w:ascii="Calibri" w:eastAsia="Times New Roman" w:hAnsi="Calibri" w:cs="Times New Roman"/>
                <w:color w:val="000000"/>
                <w:sz w:val="18"/>
                <w:szCs w:val="18"/>
              </w:rPr>
              <w:t xml:space="preserve"> for final review and approval.  All requests must include required attachments and complete forms. </w:t>
            </w:r>
          </w:p>
          <w:p w14:paraId="73918C8C" w14:textId="6FFE320B" w:rsidR="0013649D" w:rsidRPr="00B61A9C" w:rsidRDefault="0013649D" w:rsidP="00B61A9C">
            <w:pPr>
              <w:spacing w:after="0" w:line="240" w:lineRule="auto"/>
              <w:rPr>
                <w:rFonts w:ascii="Calibri" w:eastAsia="Times New Roman" w:hAnsi="Calibri" w:cs="Times New Roman"/>
                <w:color w:val="000000"/>
                <w:sz w:val="18"/>
                <w:szCs w:val="18"/>
              </w:rPr>
            </w:pPr>
          </w:p>
        </w:tc>
      </w:tr>
      <w:tr w:rsidR="00CA280C" w:rsidRPr="00B61A9C" w14:paraId="57157C6F" w14:textId="77777777" w:rsidTr="002E58BB">
        <w:trPr>
          <w:trHeight w:val="188"/>
        </w:trPr>
        <w:tc>
          <w:tcPr>
            <w:tcW w:w="4118" w:type="pct"/>
            <w:gridSpan w:val="3"/>
            <w:tcBorders>
              <w:top w:val="single" w:sz="4" w:space="0" w:color="auto"/>
              <w:left w:val="single" w:sz="4" w:space="0" w:color="auto"/>
              <w:bottom w:val="single" w:sz="4" w:space="0" w:color="auto"/>
              <w:right w:val="nil"/>
            </w:tcBorders>
            <w:shd w:val="clear" w:color="000000" w:fill="F2F2F2"/>
            <w:noWrap/>
            <w:vAlign w:val="center"/>
            <w:hideMark/>
          </w:tcPr>
          <w:p w14:paraId="0A150C7D" w14:textId="21846081" w:rsidR="004F6203" w:rsidRPr="00B61A9C" w:rsidRDefault="004F6203" w:rsidP="00F4178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ELIGIBLITY</w:t>
            </w:r>
          </w:p>
        </w:tc>
        <w:tc>
          <w:tcPr>
            <w:tcW w:w="220" w:type="pct"/>
            <w:tcBorders>
              <w:top w:val="nil"/>
              <w:left w:val="nil"/>
              <w:bottom w:val="single" w:sz="4" w:space="0" w:color="auto"/>
              <w:right w:val="nil"/>
            </w:tcBorders>
            <w:shd w:val="clear" w:color="000000" w:fill="F2F2F2"/>
            <w:noWrap/>
            <w:vAlign w:val="center"/>
            <w:hideMark/>
          </w:tcPr>
          <w:p w14:paraId="648CD4B3" w14:textId="77777777" w:rsidR="004F6203" w:rsidRPr="00B61A9C" w:rsidRDefault="004F6203" w:rsidP="00F4178D">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c>
          <w:tcPr>
            <w:tcW w:w="220" w:type="pct"/>
            <w:tcBorders>
              <w:top w:val="nil"/>
              <w:left w:val="nil"/>
              <w:bottom w:val="single" w:sz="4" w:space="0" w:color="auto"/>
              <w:right w:val="nil"/>
            </w:tcBorders>
            <w:shd w:val="clear" w:color="000000" w:fill="F2F2F2"/>
            <w:noWrap/>
            <w:vAlign w:val="center"/>
            <w:hideMark/>
          </w:tcPr>
          <w:p w14:paraId="09C8C733" w14:textId="77777777" w:rsidR="004F6203" w:rsidRPr="00B61A9C" w:rsidRDefault="004F6203" w:rsidP="00F4178D">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c>
          <w:tcPr>
            <w:tcW w:w="220" w:type="pct"/>
            <w:tcBorders>
              <w:top w:val="nil"/>
              <w:left w:val="nil"/>
              <w:bottom w:val="single" w:sz="4" w:space="0" w:color="auto"/>
              <w:right w:val="nil"/>
            </w:tcBorders>
            <w:shd w:val="clear" w:color="000000" w:fill="F2F2F2"/>
            <w:noWrap/>
            <w:vAlign w:val="center"/>
            <w:hideMark/>
          </w:tcPr>
          <w:p w14:paraId="768E9FC7" w14:textId="77777777" w:rsidR="004F6203" w:rsidRPr="00B61A9C" w:rsidRDefault="004F6203" w:rsidP="00F4178D">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c>
          <w:tcPr>
            <w:tcW w:w="221" w:type="pct"/>
            <w:tcBorders>
              <w:top w:val="nil"/>
              <w:left w:val="nil"/>
              <w:bottom w:val="single" w:sz="4" w:space="0" w:color="auto"/>
              <w:right w:val="single" w:sz="4" w:space="0" w:color="auto"/>
            </w:tcBorders>
            <w:shd w:val="clear" w:color="000000" w:fill="F2F2F2"/>
            <w:noWrap/>
            <w:vAlign w:val="center"/>
            <w:hideMark/>
          </w:tcPr>
          <w:p w14:paraId="58949498" w14:textId="77777777" w:rsidR="004F6203" w:rsidRPr="00B61A9C" w:rsidRDefault="004F6203" w:rsidP="00F4178D">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r>
      <w:tr w:rsidR="004F6203" w:rsidRPr="00B61A9C" w14:paraId="1ADFB895" w14:textId="77777777" w:rsidTr="004F6203">
        <w:trPr>
          <w:trHeight w:val="324"/>
        </w:trPr>
        <w:tc>
          <w:tcPr>
            <w:tcW w:w="5000" w:type="pct"/>
            <w:gridSpan w:val="7"/>
            <w:tcBorders>
              <w:top w:val="nil"/>
              <w:left w:val="nil"/>
              <w:bottom w:val="nil"/>
            </w:tcBorders>
            <w:shd w:val="clear" w:color="auto" w:fill="auto"/>
            <w:noWrap/>
            <w:vAlign w:val="center"/>
            <w:hideMark/>
          </w:tcPr>
          <w:p w14:paraId="091F8FE3" w14:textId="4CFB344C" w:rsidR="004F6203" w:rsidRPr="00B61A9C" w:rsidRDefault="004F6203" w:rsidP="00CA280C">
            <w:pPr>
              <w:spacing w:after="0" w:line="240" w:lineRule="auto"/>
              <w:rPr>
                <w:rFonts w:ascii="Times New Roman" w:eastAsia="Times New Roman" w:hAnsi="Times New Roman" w:cs="Times New Roman"/>
                <w:sz w:val="20"/>
                <w:szCs w:val="20"/>
              </w:rPr>
            </w:pPr>
            <w:r w:rsidRPr="004F6203">
              <w:rPr>
                <w:rFonts w:ascii="Calibri" w:eastAsia="Times New Roman" w:hAnsi="Calibri" w:cs="Times New Roman"/>
                <w:color w:val="000000"/>
                <w:sz w:val="18"/>
                <w:szCs w:val="18"/>
              </w:rPr>
              <w:t>Adjustments are subject to the minimum and maxim</w:t>
            </w:r>
            <w:r>
              <w:rPr>
                <w:rFonts w:ascii="Calibri" w:eastAsia="Times New Roman" w:hAnsi="Calibri" w:cs="Times New Roman"/>
                <w:color w:val="000000"/>
                <w:sz w:val="18"/>
                <w:szCs w:val="18"/>
              </w:rPr>
              <w:t xml:space="preserve">um of the applicable pay range. Compensation requests through this process do not apply to </w:t>
            </w:r>
            <w:r w:rsidRPr="004F6203">
              <w:rPr>
                <w:rFonts w:ascii="Calibri" w:eastAsia="Times New Roman" w:hAnsi="Calibri" w:cs="Times New Roman"/>
                <w:color w:val="000000"/>
                <w:sz w:val="18"/>
                <w:szCs w:val="18"/>
              </w:rPr>
              <w:t>ad-ho</w:t>
            </w:r>
            <w:r>
              <w:rPr>
                <w:rFonts w:ascii="Calibri" w:eastAsia="Times New Roman" w:hAnsi="Calibri" w:cs="Times New Roman"/>
                <w:color w:val="000000"/>
                <w:sz w:val="18"/>
                <w:szCs w:val="18"/>
              </w:rPr>
              <w:t xml:space="preserve">c employees, interns, </w:t>
            </w:r>
            <w:r w:rsidR="00CA280C">
              <w:rPr>
                <w:rFonts w:ascii="Calibri" w:eastAsia="Times New Roman" w:hAnsi="Calibri" w:cs="Times New Roman"/>
                <w:color w:val="000000"/>
                <w:sz w:val="18"/>
                <w:szCs w:val="18"/>
              </w:rPr>
              <w:t>g</w:t>
            </w:r>
            <w:r w:rsidRPr="004F6203">
              <w:rPr>
                <w:rFonts w:ascii="Calibri" w:eastAsia="Times New Roman" w:hAnsi="Calibri" w:cs="Times New Roman"/>
                <w:color w:val="000000"/>
                <w:sz w:val="18"/>
                <w:szCs w:val="18"/>
              </w:rPr>
              <w:t>raduate assistants, student hourly, or employees on an approved leave of absence.</w:t>
            </w:r>
          </w:p>
        </w:tc>
      </w:tr>
      <w:tr w:rsidR="004F6203" w:rsidRPr="00B61A9C" w14:paraId="7BC4FD31" w14:textId="77777777" w:rsidTr="004F6203">
        <w:trPr>
          <w:trHeight w:val="324"/>
        </w:trPr>
        <w:tc>
          <w:tcPr>
            <w:tcW w:w="5000" w:type="pct"/>
            <w:gridSpan w:val="7"/>
            <w:tcBorders>
              <w:top w:val="nil"/>
              <w:left w:val="nil"/>
              <w:bottom w:val="nil"/>
            </w:tcBorders>
            <w:shd w:val="clear" w:color="auto" w:fill="auto"/>
            <w:noWrap/>
            <w:vAlign w:val="center"/>
          </w:tcPr>
          <w:p w14:paraId="7E99848A" w14:textId="77777777" w:rsidR="004F6203" w:rsidRDefault="004F6203" w:rsidP="00F4178D">
            <w:pPr>
              <w:spacing w:after="0" w:line="240" w:lineRule="auto"/>
              <w:rPr>
                <w:rFonts w:ascii="Calibri" w:eastAsia="Times New Roman" w:hAnsi="Calibri" w:cs="Times New Roman"/>
                <w:color w:val="000000"/>
                <w:sz w:val="18"/>
                <w:szCs w:val="18"/>
              </w:rPr>
            </w:pPr>
          </w:p>
          <w:p w14:paraId="75EE6F45" w14:textId="77777777" w:rsidR="004F6203" w:rsidRDefault="004F6203" w:rsidP="00F4178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w:t>
            </w:r>
            <w:r w:rsidRPr="004F6203">
              <w:rPr>
                <w:rFonts w:ascii="Calibri" w:eastAsia="Times New Roman" w:hAnsi="Calibri" w:cs="Times New Roman"/>
                <w:color w:val="000000"/>
                <w:sz w:val="18"/>
                <w:szCs w:val="18"/>
              </w:rPr>
              <w:t xml:space="preserve">mployees must have documented through a current performance evaluation, an acceptable level of performance.  If employee is a supervisor, they must also have up to date, documented performance evaluations on file for all direct reports.  </w:t>
            </w:r>
          </w:p>
          <w:p w14:paraId="02AE822F" w14:textId="01C822DF" w:rsidR="004F6203" w:rsidRPr="00B61A9C" w:rsidRDefault="004F6203" w:rsidP="00F4178D">
            <w:pPr>
              <w:spacing w:after="0" w:line="240" w:lineRule="auto"/>
              <w:rPr>
                <w:rFonts w:ascii="Times New Roman" w:eastAsia="Times New Roman" w:hAnsi="Times New Roman" w:cs="Times New Roman"/>
                <w:sz w:val="20"/>
                <w:szCs w:val="20"/>
              </w:rPr>
            </w:pPr>
          </w:p>
        </w:tc>
      </w:tr>
      <w:tr w:rsidR="004F6203" w:rsidRPr="00B61A9C" w14:paraId="563C88E1" w14:textId="77777777" w:rsidTr="004F6203">
        <w:trPr>
          <w:trHeight w:val="324"/>
        </w:trPr>
        <w:tc>
          <w:tcPr>
            <w:tcW w:w="5000" w:type="pct"/>
            <w:gridSpan w:val="7"/>
            <w:tcBorders>
              <w:top w:val="nil"/>
              <w:left w:val="nil"/>
              <w:bottom w:val="single" w:sz="4" w:space="0" w:color="auto"/>
              <w:right w:val="nil"/>
            </w:tcBorders>
            <w:shd w:val="clear" w:color="auto" w:fill="auto"/>
            <w:noWrap/>
            <w:vAlign w:val="center"/>
          </w:tcPr>
          <w:p w14:paraId="3301189C" w14:textId="74415D28" w:rsidR="004F6203" w:rsidRPr="004F6203" w:rsidRDefault="004F6203" w:rsidP="004F6203">
            <w:pPr>
              <w:spacing w:after="0" w:line="240" w:lineRule="auto"/>
              <w:rPr>
                <w:rFonts w:ascii="Calibri" w:eastAsia="Times New Roman" w:hAnsi="Calibri" w:cs="Times New Roman"/>
                <w:b/>
                <w:color w:val="000000"/>
                <w:sz w:val="18"/>
                <w:szCs w:val="18"/>
              </w:rPr>
            </w:pPr>
            <w:r w:rsidRPr="004F6203">
              <w:rPr>
                <w:rFonts w:ascii="Calibri" w:eastAsia="Times New Roman" w:hAnsi="Calibri" w:cs="Times New Roman"/>
                <w:b/>
                <w:color w:val="000000"/>
                <w:sz w:val="18"/>
                <w:szCs w:val="18"/>
              </w:rPr>
              <w:t>Ineligible Employees</w:t>
            </w:r>
          </w:p>
          <w:p w14:paraId="1AC16E47" w14:textId="56BE46B5" w:rsidR="0013649D" w:rsidRDefault="00CA280C" w:rsidP="004F620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13649D">
              <w:rPr>
                <w:rFonts w:ascii="Calibri" w:eastAsia="Times New Roman" w:hAnsi="Calibri" w:cs="Times New Roman"/>
                <w:color w:val="000000"/>
                <w:sz w:val="18"/>
                <w:szCs w:val="18"/>
              </w:rPr>
              <w:t xml:space="preserve"> Employees represented by a collective bargaining agreement (CBA). Respective pay increases will be negotiated separately through the CBA.</w:t>
            </w:r>
          </w:p>
          <w:p w14:paraId="18659531" w14:textId="4F31AB03" w:rsidR="004F6203" w:rsidRPr="004F6203" w:rsidRDefault="0013649D" w:rsidP="004F620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CA280C">
              <w:rPr>
                <w:rFonts w:ascii="Calibri" w:eastAsia="Times New Roman" w:hAnsi="Calibri" w:cs="Times New Roman"/>
                <w:color w:val="000000"/>
                <w:sz w:val="18"/>
                <w:szCs w:val="18"/>
              </w:rPr>
              <w:t xml:space="preserve"> </w:t>
            </w:r>
            <w:r w:rsidR="004F6203" w:rsidRPr="004F6203">
              <w:rPr>
                <w:rFonts w:ascii="Calibri" w:eastAsia="Times New Roman" w:hAnsi="Calibri" w:cs="Times New Roman"/>
                <w:color w:val="000000"/>
                <w:sz w:val="18"/>
                <w:szCs w:val="18"/>
              </w:rPr>
              <w:t xml:space="preserve">Employees currently under a performance </w:t>
            </w:r>
            <w:r>
              <w:rPr>
                <w:rFonts w:ascii="Calibri" w:eastAsia="Times New Roman" w:hAnsi="Calibri" w:cs="Times New Roman"/>
                <w:color w:val="000000"/>
                <w:sz w:val="18"/>
                <w:szCs w:val="18"/>
              </w:rPr>
              <w:t xml:space="preserve">improvement </w:t>
            </w:r>
            <w:r w:rsidR="004F6203" w:rsidRPr="004F6203">
              <w:rPr>
                <w:rFonts w:ascii="Calibri" w:eastAsia="Times New Roman" w:hAnsi="Calibri" w:cs="Times New Roman"/>
                <w:color w:val="000000"/>
                <w:sz w:val="18"/>
                <w:szCs w:val="18"/>
              </w:rPr>
              <w:t>plan.</w:t>
            </w:r>
          </w:p>
          <w:p w14:paraId="79099436" w14:textId="56D617C5" w:rsidR="004F6203" w:rsidRDefault="0013649D" w:rsidP="004F620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4F6203" w:rsidRPr="004F6203">
              <w:rPr>
                <w:rFonts w:ascii="Calibri" w:eastAsia="Times New Roman" w:hAnsi="Calibri" w:cs="Times New Roman"/>
                <w:color w:val="000000"/>
                <w:sz w:val="18"/>
                <w:szCs w:val="18"/>
              </w:rPr>
              <w:t>.</w:t>
            </w:r>
            <w:r w:rsidR="00CA280C">
              <w:rPr>
                <w:rFonts w:ascii="Calibri" w:eastAsia="Times New Roman" w:hAnsi="Calibri" w:cs="Times New Roman"/>
                <w:color w:val="000000"/>
                <w:sz w:val="18"/>
                <w:szCs w:val="18"/>
              </w:rPr>
              <w:t xml:space="preserve"> </w:t>
            </w:r>
            <w:r w:rsidR="004F6203" w:rsidRPr="004F6203">
              <w:rPr>
                <w:rFonts w:ascii="Calibri" w:eastAsia="Times New Roman" w:hAnsi="Calibri" w:cs="Times New Roman"/>
                <w:color w:val="000000"/>
                <w:sz w:val="18"/>
                <w:szCs w:val="18"/>
              </w:rPr>
              <w:t>Employees deemed “unsatisfactory” or “does not meet expectations” in some or all areas of performance.</w:t>
            </w:r>
          </w:p>
          <w:p w14:paraId="22D5F4D1" w14:textId="0A9903C6" w:rsidR="0013649D" w:rsidRDefault="0013649D" w:rsidP="004F620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4. Employees who have not completed required campus compliance training. </w:t>
            </w:r>
          </w:p>
          <w:p w14:paraId="4F3242E1" w14:textId="6F505CEB" w:rsidR="004F6203" w:rsidRPr="00B61A9C" w:rsidRDefault="004F6203" w:rsidP="004F6203">
            <w:pPr>
              <w:spacing w:after="0" w:line="240" w:lineRule="auto"/>
              <w:rPr>
                <w:rFonts w:ascii="Times New Roman" w:eastAsia="Times New Roman" w:hAnsi="Times New Roman" w:cs="Times New Roman"/>
                <w:sz w:val="20"/>
                <w:szCs w:val="20"/>
              </w:rPr>
            </w:pPr>
          </w:p>
        </w:tc>
      </w:tr>
      <w:tr w:rsidR="00CA280C" w:rsidRPr="00B61A9C" w14:paraId="2CEF3890" w14:textId="77777777" w:rsidTr="004F6203">
        <w:trPr>
          <w:trHeight w:val="324"/>
        </w:trPr>
        <w:tc>
          <w:tcPr>
            <w:tcW w:w="4118" w:type="pct"/>
            <w:gridSpan w:val="3"/>
            <w:tcBorders>
              <w:top w:val="single" w:sz="4" w:space="0" w:color="auto"/>
              <w:left w:val="single" w:sz="4" w:space="0" w:color="auto"/>
              <w:bottom w:val="single" w:sz="4" w:space="0" w:color="auto"/>
              <w:right w:val="nil"/>
            </w:tcBorders>
            <w:shd w:val="clear" w:color="000000" w:fill="F2F2F2"/>
            <w:noWrap/>
            <w:vAlign w:val="center"/>
            <w:hideMark/>
          </w:tcPr>
          <w:p w14:paraId="25E7E299" w14:textId="49F1FCB2" w:rsidR="004F6203" w:rsidRPr="00B61A9C" w:rsidRDefault="004F6203" w:rsidP="004F6203">
            <w:pPr>
              <w:spacing w:after="0" w:line="240" w:lineRule="auto"/>
              <w:rPr>
                <w:rFonts w:ascii="Calibri" w:eastAsia="Times New Roman" w:hAnsi="Calibri" w:cs="Times New Roman"/>
                <w:b/>
                <w:bCs/>
                <w:color w:val="000000"/>
                <w:sz w:val="20"/>
                <w:szCs w:val="20"/>
              </w:rPr>
            </w:pPr>
            <w:r w:rsidRPr="00B61A9C">
              <w:rPr>
                <w:rFonts w:ascii="Calibri" w:eastAsia="Times New Roman" w:hAnsi="Calibri" w:cs="Times New Roman"/>
                <w:b/>
                <w:bCs/>
                <w:color w:val="000000"/>
                <w:sz w:val="20"/>
                <w:szCs w:val="20"/>
              </w:rPr>
              <w:t>REQUIRED ATTACHMENTS (FOR ALL REQUESTS)</w:t>
            </w:r>
          </w:p>
        </w:tc>
        <w:tc>
          <w:tcPr>
            <w:tcW w:w="220" w:type="pct"/>
            <w:tcBorders>
              <w:top w:val="single" w:sz="4" w:space="0" w:color="auto"/>
              <w:left w:val="nil"/>
              <w:bottom w:val="single" w:sz="4" w:space="0" w:color="auto"/>
              <w:right w:val="nil"/>
            </w:tcBorders>
            <w:shd w:val="clear" w:color="000000" w:fill="F2F2F2"/>
            <w:noWrap/>
            <w:vAlign w:val="center"/>
            <w:hideMark/>
          </w:tcPr>
          <w:p w14:paraId="4BECCDDD" w14:textId="100BD4CE" w:rsidR="004F6203" w:rsidRPr="00B61A9C" w:rsidRDefault="004F6203" w:rsidP="004F6203">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c>
          <w:tcPr>
            <w:tcW w:w="220" w:type="pct"/>
            <w:tcBorders>
              <w:top w:val="single" w:sz="4" w:space="0" w:color="auto"/>
              <w:left w:val="nil"/>
              <w:bottom w:val="single" w:sz="4" w:space="0" w:color="auto"/>
              <w:right w:val="nil"/>
            </w:tcBorders>
            <w:shd w:val="clear" w:color="000000" w:fill="F2F2F2"/>
            <w:noWrap/>
            <w:vAlign w:val="center"/>
            <w:hideMark/>
          </w:tcPr>
          <w:p w14:paraId="56A27FA9" w14:textId="7577096D" w:rsidR="004F6203" w:rsidRPr="00B61A9C" w:rsidRDefault="004F6203" w:rsidP="004F6203">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c>
          <w:tcPr>
            <w:tcW w:w="220" w:type="pct"/>
            <w:tcBorders>
              <w:top w:val="single" w:sz="4" w:space="0" w:color="auto"/>
              <w:left w:val="nil"/>
              <w:bottom w:val="single" w:sz="4" w:space="0" w:color="auto"/>
              <w:right w:val="nil"/>
            </w:tcBorders>
            <w:shd w:val="clear" w:color="000000" w:fill="F2F2F2"/>
            <w:noWrap/>
            <w:vAlign w:val="center"/>
            <w:hideMark/>
          </w:tcPr>
          <w:p w14:paraId="33085135" w14:textId="209B32AC" w:rsidR="004F6203" w:rsidRPr="00B61A9C" w:rsidRDefault="004F6203" w:rsidP="004F6203">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c>
          <w:tcPr>
            <w:tcW w:w="221" w:type="pct"/>
            <w:tcBorders>
              <w:top w:val="single" w:sz="4" w:space="0" w:color="auto"/>
              <w:left w:val="nil"/>
              <w:bottom w:val="single" w:sz="4" w:space="0" w:color="auto"/>
              <w:right w:val="single" w:sz="4" w:space="0" w:color="auto"/>
            </w:tcBorders>
            <w:shd w:val="clear" w:color="000000" w:fill="F2F2F2"/>
            <w:noWrap/>
            <w:vAlign w:val="center"/>
            <w:hideMark/>
          </w:tcPr>
          <w:p w14:paraId="61203DC9" w14:textId="2989EA2E" w:rsidR="004F6203" w:rsidRPr="00B61A9C" w:rsidRDefault="004F6203" w:rsidP="004F6203">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r>
      <w:tr w:rsidR="00CA280C" w:rsidRPr="00B61A9C" w14:paraId="3470AC9A" w14:textId="77777777" w:rsidTr="004F6203">
        <w:trPr>
          <w:trHeight w:val="324"/>
        </w:trPr>
        <w:tc>
          <w:tcPr>
            <w:tcW w:w="3711" w:type="pct"/>
            <w:tcBorders>
              <w:top w:val="nil"/>
              <w:left w:val="nil"/>
              <w:bottom w:val="nil"/>
              <w:right w:val="nil"/>
            </w:tcBorders>
            <w:shd w:val="clear" w:color="auto" w:fill="auto"/>
            <w:noWrap/>
            <w:vAlign w:val="center"/>
            <w:hideMark/>
          </w:tcPr>
          <w:p w14:paraId="7059BF68" w14:textId="69FFD925" w:rsidR="004F6203" w:rsidRPr="00B61A9C" w:rsidRDefault="00CA280C" w:rsidP="00CA280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Current position de</w:t>
            </w:r>
            <w:r w:rsidR="004F6203" w:rsidRPr="00B61A9C">
              <w:rPr>
                <w:rFonts w:ascii="Calibri" w:eastAsia="Times New Roman" w:hAnsi="Calibri" w:cs="Times New Roman"/>
                <w:color w:val="000000"/>
                <w:sz w:val="18"/>
                <w:szCs w:val="18"/>
              </w:rPr>
              <w:t>scription</w:t>
            </w:r>
          </w:p>
        </w:tc>
        <w:tc>
          <w:tcPr>
            <w:tcW w:w="203" w:type="pct"/>
            <w:tcBorders>
              <w:top w:val="nil"/>
              <w:left w:val="nil"/>
              <w:bottom w:val="nil"/>
              <w:right w:val="nil"/>
            </w:tcBorders>
            <w:shd w:val="clear" w:color="auto" w:fill="auto"/>
            <w:noWrap/>
            <w:vAlign w:val="center"/>
            <w:hideMark/>
          </w:tcPr>
          <w:p w14:paraId="3E10E37B" w14:textId="77777777" w:rsidR="004F6203" w:rsidRPr="00B61A9C" w:rsidRDefault="004F6203" w:rsidP="004F6203">
            <w:pPr>
              <w:spacing w:after="0" w:line="240" w:lineRule="auto"/>
              <w:rPr>
                <w:rFonts w:ascii="Calibri" w:eastAsia="Times New Roman" w:hAnsi="Calibri" w:cs="Times New Roman"/>
                <w:color w:val="000000"/>
                <w:sz w:val="18"/>
                <w:szCs w:val="18"/>
              </w:rPr>
            </w:pPr>
          </w:p>
        </w:tc>
        <w:tc>
          <w:tcPr>
            <w:tcW w:w="203" w:type="pct"/>
            <w:tcBorders>
              <w:top w:val="nil"/>
              <w:left w:val="nil"/>
              <w:bottom w:val="nil"/>
              <w:right w:val="nil"/>
            </w:tcBorders>
            <w:shd w:val="clear" w:color="auto" w:fill="auto"/>
            <w:noWrap/>
            <w:vAlign w:val="center"/>
            <w:hideMark/>
          </w:tcPr>
          <w:p w14:paraId="28F3B256"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center"/>
            <w:hideMark/>
          </w:tcPr>
          <w:p w14:paraId="280D601D"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center"/>
            <w:hideMark/>
          </w:tcPr>
          <w:p w14:paraId="242D0E54"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center"/>
            <w:hideMark/>
          </w:tcPr>
          <w:p w14:paraId="6F8B8587"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14:paraId="568E8427" w14:textId="77777777" w:rsidR="004F6203" w:rsidRPr="00B61A9C" w:rsidRDefault="004F6203" w:rsidP="004F6203">
            <w:pPr>
              <w:spacing w:after="0" w:line="240" w:lineRule="auto"/>
              <w:rPr>
                <w:rFonts w:ascii="Times New Roman" w:eastAsia="Times New Roman" w:hAnsi="Times New Roman" w:cs="Times New Roman"/>
                <w:sz w:val="20"/>
                <w:szCs w:val="20"/>
              </w:rPr>
            </w:pPr>
          </w:p>
        </w:tc>
      </w:tr>
      <w:tr w:rsidR="00CA280C" w:rsidRPr="00B61A9C" w14:paraId="3B289423" w14:textId="77777777" w:rsidTr="004F6203">
        <w:trPr>
          <w:trHeight w:val="324"/>
        </w:trPr>
        <w:tc>
          <w:tcPr>
            <w:tcW w:w="3711" w:type="pct"/>
            <w:tcBorders>
              <w:top w:val="nil"/>
              <w:left w:val="nil"/>
              <w:bottom w:val="nil"/>
              <w:right w:val="nil"/>
            </w:tcBorders>
            <w:shd w:val="clear" w:color="auto" w:fill="auto"/>
            <w:noWrap/>
            <w:vAlign w:val="center"/>
          </w:tcPr>
          <w:p w14:paraId="619A6104" w14:textId="1A37FA2A" w:rsidR="004F6203" w:rsidRPr="00B61A9C" w:rsidRDefault="004F6203" w:rsidP="00CA280C">
            <w:pPr>
              <w:spacing w:after="0" w:line="240" w:lineRule="auto"/>
              <w:rPr>
                <w:rFonts w:ascii="Calibri" w:eastAsia="Times New Roman" w:hAnsi="Calibri" w:cs="Times New Roman"/>
                <w:color w:val="000000"/>
                <w:sz w:val="18"/>
                <w:szCs w:val="18"/>
              </w:rPr>
            </w:pPr>
            <w:r w:rsidRPr="00B61A9C">
              <w:rPr>
                <w:rFonts w:ascii="Calibri" w:eastAsia="Times New Roman" w:hAnsi="Calibri" w:cs="Times New Roman"/>
                <w:color w:val="000000"/>
                <w:sz w:val="18"/>
                <w:szCs w:val="18"/>
              </w:rPr>
              <w:t xml:space="preserve">* Organizational </w:t>
            </w:r>
            <w:r w:rsidR="00CA280C">
              <w:rPr>
                <w:rFonts w:ascii="Calibri" w:eastAsia="Times New Roman" w:hAnsi="Calibri" w:cs="Times New Roman"/>
                <w:color w:val="000000"/>
                <w:sz w:val="18"/>
                <w:szCs w:val="18"/>
              </w:rPr>
              <w:t>c</w:t>
            </w:r>
            <w:r w:rsidRPr="00B61A9C">
              <w:rPr>
                <w:rFonts w:ascii="Calibri" w:eastAsia="Times New Roman" w:hAnsi="Calibri" w:cs="Times New Roman"/>
                <w:color w:val="000000"/>
                <w:sz w:val="18"/>
                <w:szCs w:val="18"/>
              </w:rPr>
              <w:t>hart</w:t>
            </w:r>
          </w:p>
        </w:tc>
        <w:tc>
          <w:tcPr>
            <w:tcW w:w="203" w:type="pct"/>
            <w:tcBorders>
              <w:top w:val="nil"/>
              <w:left w:val="nil"/>
              <w:bottom w:val="nil"/>
              <w:right w:val="nil"/>
            </w:tcBorders>
            <w:shd w:val="clear" w:color="auto" w:fill="auto"/>
            <w:noWrap/>
            <w:vAlign w:val="center"/>
          </w:tcPr>
          <w:p w14:paraId="7A88C4D2" w14:textId="77777777" w:rsidR="004F6203" w:rsidRPr="00B61A9C" w:rsidRDefault="004F6203" w:rsidP="004F6203">
            <w:pPr>
              <w:spacing w:after="0" w:line="240" w:lineRule="auto"/>
              <w:rPr>
                <w:rFonts w:ascii="Calibri" w:eastAsia="Times New Roman" w:hAnsi="Calibri" w:cs="Times New Roman"/>
                <w:color w:val="000000"/>
                <w:sz w:val="18"/>
                <w:szCs w:val="18"/>
              </w:rPr>
            </w:pPr>
          </w:p>
        </w:tc>
        <w:tc>
          <w:tcPr>
            <w:tcW w:w="203" w:type="pct"/>
            <w:tcBorders>
              <w:top w:val="nil"/>
              <w:left w:val="nil"/>
              <w:bottom w:val="nil"/>
              <w:right w:val="nil"/>
            </w:tcBorders>
            <w:shd w:val="clear" w:color="auto" w:fill="auto"/>
            <w:noWrap/>
            <w:vAlign w:val="center"/>
          </w:tcPr>
          <w:p w14:paraId="6BF39B7B"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center"/>
          </w:tcPr>
          <w:p w14:paraId="7BA0ACCD"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center"/>
          </w:tcPr>
          <w:p w14:paraId="5E121CB2"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center"/>
          </w:tcPr>
          <w:p w14:paraId="77E3CBFA"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tcPr>
          <w:p w14:paraId="79152490" w14:textId="77777777" w:rsidR="004F6203" w:rsidRPr="00B61A9C" w:rsidRDefault="004F6203" w:rsidP="004F6203">
            <w:pPr>
              <w:spacing w:after="0" w:line="240" w:lineRule="auto"/>
              <w:rPr>
                <w:rFonts w:ascii="Times New Roman" w:eastAsia="Times New Roman" w:hAnsi="Times New Roman" w:cs="Times New Roman"/>
                <w:sz w:val="20"/>
                <w:szCs w:val="20"/>
              </w:rPr>
            </w:pPr>
          </w:p>
        </w:tc>
      </w:tr>
      <w:tr w:rsidR="004F6203" w:rsidRPr="00B61A9C" w14:paraId="71AC7AB8" w14:textId="77777777" w:rsidTr="00D81998">
        <w:trPr>
          <w:trHeight w:val="324"/>
        </w:trPr>
        <w:tc>
          <w:tcPr>
            <w:tcW w:w="5000" w:type="pct"/>
            <w:gridSpan w:val="7"/>
            <w:tcBorders>
              <w:top w:val="nil"/>
              <w:left w:val="nil"/>
              <w:bottom w:val="nil"/>
              <w:right w:val="nil"/>
            </w:tcBorders>
            <w:shd w:val="clear" w:color="auto" w:fill="auto"/>
            <w:noWrap/>
            <w:vAlign w:val="center"/>
          </w:tcPr>
          <w:p w14:paraId="64001181" w14:textId="36054CD5" w:rsidR="004F6203" w:rsidRPr="00B61A9C" w:rsidRDefault="004F6203" w:rsidP="00CA280C">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sz w:val="18"/>
                <w:szCs w:val="18"/>
              </w:rPr>
              <w:t xml:space="preserve">* Justification </w:t>
            </w:r>
            <w:r w:rsidR="00CA280C">
              <w:rPr>
                <w:rFonts w:ascii="Calibri" w:eastAsia="Times New Roman" w:hAnsi="Calibri" w:cs="Times New Roman"/>
                <w:color w:val="000000"/>
                <w:sz w:val="18"/>
                <w:szCs w:val="18"/>
              </w:rPr>
              <w:t>m</w:t>
            </w:r>
            <w:r>
              <w:rPr>
                <w:rFonts w:ascii="Calibri" w:eastAsia="Times New Roman" w:hAnsi="Calibri" w:cs="Times New Roman"/>
                <w:color w:val="000000"/>
                <w:sz w:val="18"/>
                <w:szCs w:val="18"/>
              </w:rPr>
              <w:t>emo including applicable analysis of effect on salary structure within the department, including effect on gender/race equity</w:t>
            </w:r>
          </w:p>
        </w:tc>
      </w:tr>
      <w:tr w:rsidR="00CA280C" w:rsidRPr="00B61A9C" w14:paraId="66128401" w14:textId="77777777" w:rsidTr="004F6203">
        <w:trPr>
          <w:trHeight w:val="324"/>
        </w:trPr>
        <w:tc>
          <w:tcPr>
            <w:tcW w:w="3711" w:type="pct"/>
            <w:tcBorders>
              <w:top w:val="nil"/>
              <w:left w:val="nil"/>
              <w:bottom w:val="nil"/>
              <w:right w:val="nil"/>
            </w:tcBorders>
            <w:shd w:val="clear" w:color="auto" w:fill="auto"/>
            <w:noWrap/>
            <w:vAlign w:val="center"/>
            <w:hideMark/>
          </w:tcPr>
          <w:p w14:paraId="00ECE487" w14:textId="3F273E6D" w:rsidR="004F6203" w:rsidRPr="00B61A9C" w:rsidRDefault="004F6203" w:rsidP="004F620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Budget funding worksheet</w:t>
            </w:r>
          </w:p>
        </w:tc>
        <w:tc>
          <w:tcPr>
            <w:tcW w:w="203" w:type="pct"/>
            <w:tcBorders>
              <w:top w:val="nil"/>
              <w:left w:val="nil"/>
              <w:bottom w:val="nil"/>
              <w:right w:val="nil"/>
            </w:tcBorders>
            <w:shd w:val="clear" w:color="auto" w:fill="auto"/>
            <w:noWrap/>
            <w:vAlign w:val="center"/>
            <w:hideMark/>
          </w:tcPr>
          <w:p w14:paraId="1B07AFF0" w14:textId="77777777" w:rsidR="004F6203" w:rsidRPr="00B61A9C" w:rsidRDefault="004F6203" w:rsidP="004F6203">
            <w:pPr>
              <w:spacing w:after="0" w:line="240" w:lineRule="auto"/>
              <w:rPr>
                <w:rFonts w:ascii="Calibri" w:eastAsia="Times New Roman" w:hAnsi="Calibri" w:cs="Times New Roman"/>
                <w:color w:val="000000"/>
                <w:sz w:val="18"/>
                <w:szCs w:val="18"/>
              </w:rPr>
            </w:pPr>
          </w:p>
        </w:tc>
        <w:tc>
          <w:tcPr>
            <w:tcW w:w="203" w:type="pct"/>
            <w:tcBorders>
              <w:top w:val="nil"/>
              <w:left w:val="nil"/>
              <w:bottom w:val="nil"/>
              <w:right w:val="nil"/>
            </w:tcBorders>
            <w:shd w:val="clear" w:color="auto" w:fill="auto"/>
            <w:noWrap/>
            <w:vAlign w:val="center"/>
            <w:hideMark/>
          </w:tcPr>
          <w:p w14:paraId="10F55A11"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center"/>
            <w:hideMark/>
          </w:tcPr>
          <w:p w14:paraId="2F8CEEEB"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center"/>
            <w:hideMark/>
          </w:tcPr>
          <w:p w14:paraId="4CB67A0F"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0" w:type="pct"/>
            <w:tcBorders>
              <w:top w:val="nil"/>
              <w:left w:val="nil"/>
              <w:bottom w:val="nil"/>
              <w:right w:val="nil"/>
            </w:tcBorders>
            <w:shd w:val="clear" w:color="auto" w:fill="auto"/>
            <w:noWrap/>
            <w:vAlign w:val="center"/>
            <w:hideMark/>
          </w:tcPr>
          <w:p w14:paraId="0F757AFD" w14:textId="77777777" w:rsidR="004F6203" w:rsidRPr="00B61A9C" w:rsidRDefault="004F6203" w:rsidP="004F6203">
            <w:pPr>
              <w:spacing w:after="0" w:line="240" w:lineRule="auto"/>
              <w:rPr>
                <w:rFonts w:ascii="Times New Roman" w:eastAsia="Times New Roman" w:hAnsi="Times New Roman" w:cs="Times New Roman"/>
                <w:sz w:val="20"/>
                <w:szCs w:val="20"/>
              </w:rPr>
            </w:pPr>
          </w:p>
        </w:tc>
        <w:tc>
          <w:tcPr>
            <w:tcW w:w="221" w:type="pct"/>
            <w:tcBorders>
              <w:top w:val="nil"/>
              <w:left w:val="nil"/>
              <w:bottom w:val="nil"/>
              <w:right w:val="nil"/>
            </w:tcBorders>
            <w:shd w:val="clear" w:color="auto" w:fill="auto"/>
            <w:noWrap/>
            <w:vAlign w:val="center"/>
            <w:hideMark/>
          </w:tcPr>
          <w:p w14:paraId="28FBFC80" w14:textId="77777777" w:rsidR="004F6203" w:rsidRPr="00B61A9C" w:rsidRDefault="004F6203" w:rsidP="004F6203">
            <w:pPr>
              <w:spacing w:after="0" w:line="240" w:lineRule="auto"/>
              <w:rPr>
                <w:rFonts w:ascii="Times New Roman" w:eastAsia="Times New Roman" w:hAnsi="Times New Roman" w:cs="Times New Roman"/>
                <w:sz w:val="20"/>
                <w:szCs w:val="20"/>
              </w:rPr>
            </w:pPr>
          </w:p>
        </w:tc>
      </w:tr>
      <w:tr w:rsidR="004F6203" w:rsidRPr="00B61A9C" w14:paraId="2899E428" w14:textId="77777777" w:rsidTr="004F6203">
        <w:trPr>
          <w:trHeight w:val="324"/>
        </w:trPr>
        <w:tc>
          <w:tcPr>
            <w:tcW w:w="4558" w:type="pct"/>
            <w:gridSpan w:val="5"/>
            <w:tcBorders>
              <w:top w:val="single" w:sz="4" w:space="0" w:color="auto"/>
              <w:left w:val="single" w:sz="4" w:space="0" w:color="auto"/>
              <w:bottom w:val="single" w:sz="4" w:space="0" w:color="auto"/>
              <w:right w:val="nil"/>
            </w:tcBorders>
            <w:shd w:val="clear" w:color="000000" w:fill="F2F2F2"/>
            <w:noWrap/>
            <w:vAlign w:val="center"/>
            <w:hideMark/>
          </w:tcPr>
          <w:p w14:paraId="6F5EFB78" w14:textId="77777777" w:rsidR="004F6203" w:rsidRPr="00B61A9C" w:rsidRDefault="004F6203" w:rsidP="004F6203">
            <w:pPr>
              <w:spacing w:after="0" w:line="240" w:lineRule="auto"/>
              <w:rPr>
                <w:rFonts w:ascii="Calibri" w:eastAsia="Times New Roman" w:hAnsi="Calibri" w:cs="Times New Roman"/>
                <w:b/>
                <w:bCs/>
                <w:color w:val="000000"/>
                <w:sz w:val="20"/>
                <w:szCs w:val="20"/>
              </w:rPr>
            </w:pPr>
            <w:r w:rsidRPr="00B61A9C">
              <w:rPr>
                <w:rFonts w:ascii="Calibri" w:eastAsia="Times New Roman" w:hAnsi="Calibri" w:cs="Times New Roman"/>
                <w:b/>
                <w:bCs/>
                <w:color w:val="000000"/>
                <w:sz w:val="20"/>
                <w:szCs w:val="20"/>
              </w:rPr>
              <w:t>ACCEPTABLE REASONS FOR REQUEST AND ADDITIONAL REQUIRED DOCUMENTS</w:t>
            </w:r>
          </w:p>
        </w:tc>
        <w:tc>
          <w:tcPr>
            <w:tcW w:w="220" w:type="pct"/>
            <w:tcBorders>
              <w:top w:val="single" w:sz="4" w:space="0" w:color="auto"/>
              <w:left w:val="nil"/>
              <w:bottom w:val="single" w:sz="4" w:space="0" w:color="auto"/>
              <w:right w:val="nil"/>
            </w:tcBorders>
            <w:shd w:val="clear" w:color="000000" w:fill="F2F2F2"/>
            <w:noWrap/>
            <w:vAlign w:val="center"/>
            <w:hideMark/>
          </w:tcPr>
          <w:p w14:paraId="29E21405" w14:textId="77777777" w:rsidR="004F6203" w:rsidRPr="00B61A9C" w:rsidRDefault="004F6203" w:rsidP="004F6203">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c>
          <w:tcPr>
            <w:tcW w:w="221" w:type="pct"/>
            <w:tcBorders>
              <w:top w:val="single" w:sz="4" w:space="0" w:color="auto"/>
              <w:left w:val="nil"/>
              <w:bottom w:val="single" w:sz="4" w:space="0" w:color="auto"/>
              <w:right w:val="single" w:sz="4" w:space="0" w:color="auto"/>
            </w:tcBorders>
            <w:shd w:val="clear" w:color="000000" w:fill="F2F2F2"/>
            <w:noWrap/>
            <w:vAlign w:val="center"/>
            <w:hideMark/>
          </w:tcPr>
          <w:p w14:paraId="6126CD2B" w14:textId="77777777" w:rsidR="004F6203" w:rsidRPr="00B61A9C" w:rsidRDefault="004F6203" w:rsidP="004F6203">
            <w:pPr>
              <w:spacing w:after="0" w:line="240" w:lineRule="auto"/>
              <w:rPr>
                <w:rFonts w:ascii="Calibri" w:eastAsia="Times New Roman" w:hAnsi="Calibri" w:cs="Times New Roman"/>
                <w:b/>
                <w:bCs/>
                <w:color w:val="000000"/>
                <w:sz w:val="24"/>
                <w:szCs w:val="24"/>
              </w:rPr>
            </w:pPr>
            <w:r w:rsidRPr="00B61A9C">
              <w:rPr>
                <w:rFonts w:ascii="Calibri" w:eastAsia="Times New Roman" w:hAnsi="Calibri" w:cs="Times New Roman"/>
                <w:b/>
                <w:bCs/>
                <w:color w:val="000000"/>
                <w:sz w:val="24"/>
                <w:szCs w:val="24"/>
              </w:rPr>
              <w:t> </w:t>
            </w:r>
          </w:p>
        </w:tc>
      </w:tr>
      <w:tr w:rsidR="004F6203" w:rsidRPr="00B61A9C" w14:paraId="54FDE346" w14:textId="77777777" w:rsidTr="00B61A9C">
        <w:trPr>
          <w:trHeight w:val="600"/>
        </w:trPr>
        <w:tc>
          <w:tcPr>
            <w:tcW w:w="5000" w:type="pct"/>
            <w:gridSpan w:val="7"/>
            <w:tcBorders>
              <w:top w:val="single" w:sz="4" w:space="0" w:color="auto"/>
              <w:left w:val="nil"/>
              <w:bottom w:val="nil"/>
              <w:right w:val="nil"/>
            </w:tcBorders>
            <w:shd w:val="clear" w:color="auto" w:fill="auto"/>
            <w:vAlign w:val="center"/>
            <w:hideMark/>
          </w:tcPr>
          <w:p w14:paraId="32D29DD6" w14:textId="722F157D" w:rsidR="004F6203" w:rsidRPr="00B61A9C" w:rsidRDefault="00CA280C" w:rsidP="00CA280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u w:val="single"/>
              </w:rPr>
              <w:t>Change in Duties</w:t>
            </w:r>
            <w:r w:rsidR="004F6203" w:rsidRPr="00B61A9C">
              <w:rPr>
                <w:rFonts w:ascii="Calibri" w:eastAsia="Times New Roman" w:hAnsi="Calibri" w:cs="Times New Roman"/>
                <w:color w:val="000000"/>
                <w:sz w:val="18"/>
                <w:szCs w:val="18"/>
              </w:rPr>
              <w:t xml:space="preserve"> (0</w:t>
            </w:r>
            <w:r>
              <w:rPr>
                <w:rFonts w:ascii="Calibri" w:eastAsia="Times New Roman" w:hAnsi="Calibri" w:cs="Times New Roman"/>
                <w:color w:val="000000"/>
                <w:sz w:val="18"/>
                <w:szCs w:val="18"/>
              </w:rPr>
              <w:t>01</w:t>
            </w:r>
            <w:r w:rsidR="004F6203" w:rsidRPr="00B61A9C">
              <w:rPr>
                <w:rFonts w:ascii="Calibri" w:eastAsia="Times New Roman" w:hAnsi="Calibri" w:cs="Times New Roman"/>
                <w:color w:val="000000"/>
                <w:sz w:val="18"/>
                <w:szCs w:val="18"/>
              </w:rPr>
              <w:t>): If there is a substantive change in the duties and responsibilities of a filled position that does not result in a title change, a salary adjustment may be requested.</w:t>
            </w:r>
          </w:p>
        </w:tc>
      </w:tr>
      <w:tr w:rsidR="004F6203" w:rsidRPr="00B61A9C" w14:paraId="716D0A1E" w14:textId="77777777" w:rsidTr="00740AA5">
        <w:trPr>
          <w:trHeight w:val="1368"/>
        </w:trPr>
        <w:tc>
          <w:tcPr>
            <w:tcW w:w="5000" w:type="pct"/>
            <w:gridSpan w:val="7"/>
            <w:tcBorders>
              <w:top w:val="nil"/>
              <w:left w:val="nil"/>
              <w:bottom w:val="nil"/>
              <w:right w:val="nil"/>
            </w:tcBorders>
            <w:shd w:val="clear" w:color="auto" w:fill="auto"/>
            <w:vAlign w:val="center"/>
            <w:hideMark/>
          </w:tcPr>
          <w:p w14:paraId="2B04C7AD" w14:textId="2ACD6C86" w:rsidR="004F6203" w:rsidRPr="00B61A9C" w:rsidRDefault="004F6203" w:rsidP="00021D64">
            <w:pPr>
              <w:spacing w:after="0" w:line="240" w:lineRule="auto"/>
              <w:rPr>
                <w:rFonts w:ascii="Calibri" w:eastAsia="Times New Roman" w:hAnsi="Calibri" w:cs="Times New Roman"/>
                <w:color w:val="000000"/>
                <w:sz w:val="18"/>
                <w:szCs w:val="18"/>
              </w:rPr>
            </w:pPr>
            <w:r w:rsidRPr="00B61A9C">
              <w:rPr>
                <w:rFonts w:ascii="Calibri" w:eastAsia="Times New Roman" w:hAnsi="Calibri" w:cs="Times New Roman"/>
                <w:color w:val="000000"/>
                <w:sz w:val="18"/>
                <w:szCs w:val="18"/>
                <w:u w:val="single"/>
              </w:rPr>
              <w:t>Outside Offer (022):</w:t>
            </w:r>
            <w:r w:rsidRPr="00B61A9C">
              <w:rPr>
                <w:rFonts w:ascii="Calibri" w:eastAsia="Times New Roman" w:hAnsi="Calibri" w:cs="Times New Roman"/>
                <w:color w:val="000000"/>
                <w:sz w:val="18"/>
                <w:szCs w:val="18"/>
              </w:rPr>
              <w:t xml:space="preserve"> This adjustment reflects a salary increase necessary to retain a person who has received an outside offer of employment (with comparable duties and responsibilities) at a rate higher than his/her existing rate. </w:t>
            </w:r>
            <w:r w:rsidRPr="00B61A9C">
              <w:rPr>
                <w:rFonts w:ascii="Calibri" w:eastAsia="Times New Roman" w:hAnsi="Calibri" w:cs="Times New Roman"/>
                <w:color w:val="000000"/>
                <w:sz w:val="18"/>
                <w:szCs w:val="18"/>
              </w:rPr>
              <w:br/>
            </w:r>
            <w:r>
              <w:rPr>
                <w:rFonts w:ascii="Calibri" w:eastAsia="Times New Roman" w:hAnsi="Calibri" w:cs="Times New Roman"/>
                <w:b/>
                <w:bCs/>
                <w:color w:val="000000"/>
                <w:sz w:val="18"/>
                <w:szCs w:val="18"/>
              </w:rPr>
              <w:t xml:space="preserve">Additional </w:t>
            </w:r>
            <w:r w:rsidRPr="00B61A9C">
              <w:rPr>
                <w:rFonts w:ascii="Calibri" w:eastAsia="Times New Roman" w:hAnsi="Calibri" w:cs="Times New Roman"/>
                <w:b/>
                <w:bCs/>
                <w:color w:val="000000"/>
                <w:sz w:val="18"/>
                <w:szCs w:val="18"/>
              </w:rPr>
              <w:t xml:space="preserve">Required Attachments: </w:t>
            </w:r>
            <w:r w:rsidRPr="00B61A9C">
              <w:rPr>
                <w:rFonts w:ascii="Calibri" w:eastAsia="Times New Roman" w:hAnsi="Calibri" w:cs="Times New Roman"/>
                <w:b/>
                <w:bCs/>
                <w:color w:val="000000"/>
                <w:sz w:val="18"/>
                <w:szCs w:val="18"/>
              </w:rPr>
              <w:br/>
              <w:t>•  Copy of outside offer or other evidence of the offer</w:t>
            </w:r>
          </w:p>
        </w:tc>
      </w:tr>
      <w:tr w:rsidR="004F6203" w:rsidRPr="00B61A9C" w14:paraId="0B0E992F" w14:textId="77777777" w:rsidTr="00740AA5">
        <w:trPr>
          <w:trHeight w:val="1800"/>
        </w:trPr>
        <w:tc>
          <w:tcPr>
            <w:tcW w:w="5000" w:type="pct"/>
            <w:gridSpan w:val="7"/>
            <w:tcBorders>
              <w:top w:val="nil"/>
              <w:left w:val="nil"/>
              <w:bottom w:val="nil"/>
              <w:right w:val="nil"/>
            </w:tcBorders>
            <w:shd w:val="clear" w:color="auto" w:fill="auto"/>
            <w:vAlign w:val="center"/>
            <w:hideMark/>
          </w:tcPr>
          <w:p w14:paraId="7F2A0BAB" w14:textId="33C27A0E" w:rsidR="004F6203" w:rsidRPr="00B61A9C" w:rsidRDefault="004F6203" w:rsidP="004F6203">
            <w:pPr>
              <w:spacing w:after="0" w:line="240" w:lineRule="auto"/>
              <w:rPr>
                <w:rFonts w:ascii="Calibri" w:eastAsia="Times New Roman" w:hAnsi="Calibri" w:cs="Times New Roman"/>
                <w:color w:val="000000"/>
                <w:sz w:val="18"/>
                <w:szCs w:val="18"/>
              </w:rPr>
            </w:pPr>
            <w:r w:rsidRPr="00B61A9C">
              <w:rPr>
                <w:rFonts w:ascii="Calibri" w:eastAsia="Times New Roman" w:hAnsi="Calibri" w:cs="Times New Roman"/>
                <w:color w:val="000000"/>
                <w:sz w:val="18"/>
                <w:szCs w:val="18"/>
                <w:u w:val="single"/>
              </w:rPr>
              <w:t>Adjustment for Retention (081)</w:t>
            </w:r>
            <w:r w:rsidRPr="00B61A9C">
              <w:rPr>
                <w:rFonts w:ascii="Calibri" w:eastAsia="Times New Roman" w:hAnsi="Calibri" w:cs="Times New Roman"/>
                <w:color w:val="000000"/>
                <w:sz w:val="18"/>
                <w:szCs w:val="18"/>
              </w:rPr>
              <w:t xml:space="preserve">: This adjustment may be used when a salary increase is necessary to retain person(s) who have not received an outside offer, but significant evidence of </w:t>
            </w:r>
            <w:r>
              <w:rPr>
                <w:rFonts w:ascii="Calibri" w:eastAsia="Times New Roman" w:hAnsi="Calibri" w:cs="Times New Roman"/>
                <w:color w:val="000000"/>
                <w:sz w:val="18"/>
                <w:szCs w:val="18"/>
              </w:rPr>
              <w:t>a</w:t>
            </w:r>
            <w:r w:rsidRPr="00B61A9C">
              <w:rPr>
                <w:rFonts w:ascii="Calibri" w:eastAsia="Times New Roman" w:hAnsi="Calibri" w:cs="Times New Roman"/>
                <w:color w:val="000000"/>
                <w:sz w:val="18"/>
                <w:szCs w:val="18"/>
              </w:rPr>
              <w:t xml:space="preserve"> serious retention problem exists, or employing department is aware of employees actively seeking other employment and</w:t>
            </w:r>
            <w:r>
              <w:rPr>
                <w:rFonts w:ascii="Calibri" w:eastAsia="Times New Roman" w:hAnsi="Calibri" w:cs="Times New Roman"/>
                <w:color w:val="000000"/>
                <w:sz w:val="18"/>
                <w:szCs w:val="18"/>
              </w:rPr>
              <w:t xml:space="preserve"> the</w:t>
            </w:r>
            <w:r w:rsidRPr="00B61A9C">
              <w:rPr>
                <w:rFonts w:ascii="Calibri" w:eastAsia="Times New Roman" w:hAnsi="Calibri" w:cs="Times New Roman"/>
                <w:color w:val="000000"/>
                <w:sz w:val="18"/>
                <w:szCs w:val="18"/>
              </w:rPr>
              <w:t xml:space="preserve"> result</w:t>
            </w:r>
            <w:r>
              <w:rPr>
                <w:rFonts w:ascii="Calibri" w:eastAsia="Times New Roman" w:hAnsi="Calibri" w:cs="Times New Roman"/>
                <w:color w:val="000000"/>
                <w:sz w:val="18"/>
                <w:szCs w:val="18"/>
              </w:rPr>
              <w:t>ing</w:t>
            </w:r>
            <w:r w:rsidRPr="00B61A9C">
              <w:rPr>
                <w:rFonts w:ascii="Calibri" w:eastAsia="Times New Roman" w:hAnsi="Calibri" w:cs="Times New Roman"/>
                <w:color w:val="000000"/>
                <w:sz w:val="18"/>
                <w:szCs w:val="18"/>
              </w:rPr>
              <w:t xml:space="preserve"> los</w:t>
            </w:r>
            <w:r>
              <w:rPr>
                <w:rFonts w:ascii="Calibri" w:eastAsia="Times New Roman" w:hAnsi="Calibri" w:cs="Times New Roman"/>
                <w:color w:val="000000"/>
                <w:sz w:val="18"/>
                <w:szCs w:val="18"/>
              </w:rPr>
              <w:t>s</w:t>
            </w:r>
            <w:r w:rsidRPr="00B61A9C">
              <w:rPr>
                <w:rFonts w:ascii="Calibri" w:eastAsia="Times New Roman" w:hAnsi="Calibri" w:cs="Times New Roman"/>
                <w:color w:val="000000"/>
                <w:sz w:val="18"/>
                <w:szCs w:val="18"/>
              </w:rPr>
              <w:t xml:space="preserve"> of employee</w:t>
            </w:r>
            <w:r>
              <w:rPr>
                <w:rFonts w:ascii="Calibri" w:eastAsia="Times New Roman" w:hAnsi="Calibri" w:cs="Times New Roman"/>
                <w:color w:val="000000"/>
                <w:sz w:val="18"/>
                <w:szCs w:val="18"/>
              </w:rPr>
              <w:t>’</w:t>
            </w:r>
            <w:r w:rsidRPr="00B61A9C">
              <w:rPr>
                <w:rFonts w:ascii="Calibri" w:eastAsia="Times New Roman" w:hAnsi="Calibri" w:cs="Times New Roman"/>
                <w:color w:val="000000"/>
                <w:sz w:val="18"/>
                <w:szCs w:val="18"/>
              </w:rPr>
              <w:t xml:space="preserve">s knowledge and experience would be </w:t>
            </w:r>
            <w:r>
              <w:rPr>
                <w:rFonts w:ascii="Calibri" w:eastAsia="Times New Roman" w:hAnsi="Calibri" w:cs="Times New Roman"/>
                <w:color w:val="000000"/>
                <w:sz w:val="18"/>
                <w:szCs w:val="18"/>
              </w:rPr>
              <w:t>a</w:t>
            </w:r>
            <w:r w:rsidRPr="00B61A9C">
              <w:rPr>
                <w:rFonts w:ascii="Calibri" w:eastAsia="Times New Roman" w:hAnsi="Calibri" w:cs="Times New Roman"/>
                <w:color w:val="000000"/>
                <w:sz w:val="18"/>
                <w:szCs w:val="18"/>
              </w:rPr>
              <w:t xml:space="preserve"> detriment to the department/division or campus. This type of adjustment will be used only to retain </w:t>
            </w:r>
            <w:r>
              <w:rPr>
                <w:rFonts w:ascii="Calibri" w:eastAsia="Times New Roman" w:hAnsi="Calibri" w:cs="Times New Roman"/>
                <w:color w:val="000000"/>
                <w:sz w:val="18"/>
                <w:szCs w:val="18"/>
              </w:rPr>
              <w:t>individuals</w:t>
            </w:r>
            <w:r w:rsidRPr="00B61A9C">
              <w:rPr>
                <w:rFonts w:ascii="Calibri" w:eastAsia="Times New Roman" w:hAnsi="Calibri" w:cs="Times New Roman"/>
                <w:color w:val="000000"/>
                <w:sz w:val="18"/>
                <w:szCs w:val="18"/>
              </w:rPr>
              <w:t xml:space="preserve"> whose expertise is highly valued, and performance must be taken into account. </w:t>
            </w:r>
            <w:r w:rsidRPr="00B61A9C">
              <w:rPr>
                <w:rFonts w:ascii="Calibri" w:eastAsia="Times New Roman" w:hAnsi="Calibri" w:cs="Times New Roman"/>
                <w:color w:val="000000"/>
                <w:sz w:val="18"/>
                <w:szCs w:val="18"/>
              </w:rPr>
              <w:br/>
            </w:r>
            <w:r>
              <w:rPr>
                <w:rFonts w:ascii="Calibri" w:eastAsia="Times New Roman" w:hAnsi="Calibri" w:cs="Times New Roman"/>
                <w:b/>
                <w:bCs/>
                <w:color w:val="000000"/>
                <w:sz w:val="18"/>
                <w:szCs w:val="18"/>
              </w:rPr>
              <w:t xml:space="preserve">Additional </w:t>
            </w:r>
            <w:r w:rsidRPr="00B61A9C">
              <w:rPr>
                <w:rFonts w:ascii="Calibri" w:eastAsia="Times New Roman" w:hAnsi="Calibri" w:cs="Times New Roman"/>
                <w:b/>
                <w:bCs/>
                <w:color w:val="000000"/>
                <w:sz w:val="18"/>
                <w:szCs w:val="18"/>
              </w:rPr>
              <w:t>Required Attachments:</w:t>
            </w:r>
            <w:r w:rsidRPr="00B61A9C">
              <w:rPr>
                <w:rFonts w:ascii="Calibri" w:eastAsia="Times New Roman" w:hAnsi="Calibri" w:cs="Times New Roman"/>
                <w:b/>
                <w:bCs/>
                <w:color w:val="000000"/>
                <w:sz w:val="18"/>
                <w:szCs w:val="18"/>
              </w:rPr>
              <w:br/>
              <w:t>• evidence of a retention problem</w:t>
            </w:r>
            <w:r w:rsidRPr="00B61A9C">
              <w:rPr>
                <w:rFonts w:ascii="Calibri" w:eastAsia="Times New Roman" w:hAnsi="Calibri" w:cs="Times New Roman"/>
                <w:b/>
                <w:bCs/>
                <w:color w:val="000000"/>
                <w:sz w:val="18"/>
                <w:szCs w:val="18"/>
              </w:rPr>
              <w:br/>
              <w:t>• market data showing current salary is belo</w:t>
            </w:r>
            <w:r>
              <w:rPr>
                <w:rFonts w:ascii="Calibri" w:eastAsia="Times New Roman" w:hAnsi="Calibri" w:cs="Times New Roman"/>
                <w:b/>
                <w:bCs/>
                <w:color w:val="000000"/>
                <w:sz w:val="18"/>
                <w:szCs w:val="18"/>
              </w:rPr>
              <w:t>w market (e.g., salary surveys)</w:t>
            </w:r>
          </w:p>
        </w:tc>
      </w:tr>
      <w:tr w:rsidR="004F6203" w:rsidRPr="00B61A9C" w14:paraId="7B51E0E0" w14:textId="77777777" w:rsidTr="00740AA5">
        <w:trPr>
          <w:trHeight w:val="1080"/>
        </w:trPr>
        <w:tc>
          <w:tcPr>
            <w:tcW w:w="5000" w:type="pct"/>
            <w:gridSpan w:val="7"/>
            <w:tcBorders>
              <w:top w:val="nil"/>
              <w:left w:val="nil"/>
              <w:bottom w:val="nil"/>
              <w:right w:val="nil"/>
            </w:tcBorders>
            <w:shd w:val="clear" w:color="auto" w:fill="auto"/>
            <w:vAlign w:val="center"/>
            <w:hideMark/>
          </w:tcPr>
          <w:p w14:paraId="2AE30E1C" w14:textId="17F8A7ED" w:rsidR="004F6203" w:rsidRPr="002E58BB" w:rsidRDefault="004F6203">
            <w:pPr>
              <w:spacing w:after="0" w:line="240" w:lineRule="auto"/>
              <w:rPr>
                <w:rFonts w:ascii="Calibri" w:eastAsia="Times New Roman" w:hAnsi="Calibri" w:cs="Times New Roman"/>
                <w:sz w:val="18"/>
                <w:szCs w:val="18"/>
              </w:rPr>
            </w:pPr>
            <w:r w:rsidRPr="00B61A9C">
              <w:rPr>
                <w:rFonts w:ascii="Calibri" w:eastAsia="Times New Roman" w:hAnsi="Calibri" w:cs="Times New Roman"/>
                <w:color w:val="000000"/>
                <w:sz w:val="18"/>
                <w:szCs w:val="18"/>
                <w:u w:val="single"/>
              </w:rPr>
              <w:t>Competitive Factors (080)</w:t>
            </w:r>
            <w:r w:rsidRPr="00B61A9C">
              <w:rPr>
                <w:rFonts w:ascii="Calibri" w:eastAsia="Times New Roman" w:hAnsi="Calibri" w:cs="Times New Roman"/>
                <w:color w:val="000000"/>
                <w:sz w:val="18"/>
                <w:szCs w:val="18"/>
              </w:rPr>
              <w:t>: Adjustments may be made in response to competitive market factors or compensation study data provided in a comparable role.</w:t>
            </w:r>
            <w:r w:rsidRPr="00B61A9C">
              <w:rPr>
                <w:rFonts w:ascii="Calibri" w:eastAsia="Times New Roman" w:hAnsi="Calibri" w:cs="Times New Roman"/>
                <w:color w:val="000000"/>
                <w:sz w:val="18"/>
                <w:szCs w:val="18"/>
              </w:rPr>
              <w:br/>
            </w:r>
            <w:r>
              <w:rPr>
                <w:rFonts w:ascii="Calibri" w:eastAsia="Times New Roman" w:hAnsi="Calibri" w:cs="Times New Roman"/>
                <w:b/>
                <w:bCs/>
                <w:color w:val="000000"/>
                <w:sz w:val="18"/>
                <w:szCs w:val="18"/>
              </w:rPr>
              <w:t xml:space="preserve">Additional </w:t>
            </w:r>
            <w:r w:rsidRPr="00B61A9C">
              <w:rPr>
                <w:rFonts w:ascii="Calibri" w:eastAsia="Times New Roman" w:hAnsi="Calibri" w:cs="Times New Roman"/>
                <w:b/>
                <w:bCs/>
                <w:color w:val="000000"/>
                <w:sz w:val="18"/>
                <w:szCs w:val="18"/>
              </w:rPr>
              <w:t>Required Attachments:</w:t>
            </w:r>
            <w:r w:rsidRPr="00B61A9C">
              <w:rPr>
                <w:rFonts w:ascii="Calibri" w:eastAsia="Times New Roman" w:hAnsi="Calibri" w:cs="Times New Roman"/>
                <w:b/>
                <w:bCs/>
                <w:color w:val="000000"/>
                <w:sz w:val="18"/>
                <w:szCs w:val="18"/>
              </w:rPr>
              <w:br/>
              <w:t>• market data showing current salary is belo</w:t>
            </w:r>
            <w:r>
              <w:rPr>
                <w:rFonts w:ascii="Calibri" w:eastAsia="Times New Roman" w:hAnsi="Calibri" w:cs="Times New Roman"/>
                <w:b/>
                <w:bCs/>
                <w:color w:val="000000"/>
                <w:sz w:val="18"/>
                <w:szCs w:val="18"/>
              </w:rPr>
              <w:t>w market (e.g., salary surveys)</w:t>
            </w:r>
          </w:p>
        </w:tc>
      </w:tr>
      <w:tr w:rsidR="004F6203" w:rsidRPr="00B61A9C" w14:paraId="49061A7B" w14:textId="77777777" w:rsidTr="002E58BB">
        <w:trPr>
          <w:trHeight w:val="2070"/>
        </w:trPr>
        <w:tc>
          <w:tcPr>
            <w:tcW w:w="5000" w:type="pct"/>
            <w:gridSpan w:val="7"/>
            <w:tcBorders>
              <w:top w:val="nil"/>
              <w:left w:val="nil"/>
              <w:bottom w:val="nil"/>
              <w:right w:val="nil"/>
            </w:tcBorders>
            <w:shd w:val="clear" w:color="auto" w:fill="auto"/>
            <w:vAlign w:val="center"/>
            <w:hideMark/>
          </w:tcPr>
          <w:p w14:paraId="7903299E" w14:textId="4E2E01A4" w:rsidR="00CA280C" w:rsidRDefault="004F6203" w:rsidP="004F6203">
            <w:pPr>
              <w:spacing w:after="0" w:line="240" w:lineRule="auto"/>
              <w:rPr>
                <w:rFonts w:ascii="Calibri" w:eastAsia="Times New Roman" w:hAnsi="Calibri" w:cs="Times New Roman"/>
                <w:color w:val="000000"/>
                <w:sz w:val="18"/>
                <w:szCs w:val="18"/>
              </w:rPr>
            </w:pPr>
            <w:r w:rsidRPr="00B61A9C">
              <w:rPr>
                <w:rFonts w:ascii="Calibri" w:eastAsia="Times New Roman" w:hAnsi="Calibri" w:cs="Times New Roman"/>
                <w:color w:val="000000"/>
                <w:sz w:val="18"/>
                <w:szCs w:val="18"/>
                <w:u w:val="single"/>
              </w:rPr>
              <w:t xml:space="preserve">Equity </w:t>
            </w:r>
            <w:r w:rsidR="005F2C12">
              <w:rPr>
                <w:rFonts w:ascii="Calibri" w:eastAsia="Times New Roman" w:hAnsi="Calibri" w:cs="Times New Roman"/>
                <w:color w:val="000000"/>
                <w:sz w:val="18"/>
                <w:szCs w:val="18"/>
                <w:u w:val="single"/>
              </w:rPr>
              <w:t>Adjustment (006</w:t>
            </w:r>
            <w:r w:rsidRPr="00B61A9C">
              <w:rPr>
                <w:rFonts w:ascii="Calibri" w:eastAsia="Times New Roman" w:hAnsi="Calibri" w:cs="Times New Roman"/>
                <w:color w:val="000000"/>
                <w:sz w:val="18"/>
                <w:szCs w:val="18"/>
                <w:u w:val="single"/>
              </w:rPr>
              <w:t>)</w:t>
            </w:r>
            <w:r w:rsidR="005F2C12">
              <w:rPr>
                <w:rFonts w:ascii="Calibri" w:eastAsia="Times New Roman" w:hAnsi="Calibri" w:cs="Times New Roman"/>
                <w:color w:val="000000"/>
                <w:sz w:val="18"/>
                <w:szCs w:val="18"/>
              </w:rPr>
              <w:t>: Adjustment</w:t>
            </w:r>
            <w:r w:rsidRPr="00B61A9C">
              <w:rPr>
                <w:rFonts w:ascii="Calibri" w:eastAsia="Times New Roman" w:hAnsi="Calibri" w:cs="Times New Roman"/>
                <w:color w:val="000000"/>
                <w:sz w:val="18"/>
                <w:szCs w:val="18"/>
              </w:rPr>
              <w:t xml:space="preserve"> where established labor market data identifies a need to award market adjustment in order to achieve equity with external public/private employers. Adjustment may also be used for significant pay compression </w:t>
            </w:r>
            <w:r w:rsidR="005F2C12">
              <w:rPr>
                <w:rFonts w:ascii="Calibri" w:eastAsia="Times New Roman" w:hAnsi="Calibri" w:cs="Times New Roman"/>
                <w:color w:val="000000"/>
                <w:sz w:val="18"/>
                <w:szCs w:val="18"/>
              </w:rPr>
              <w:t>or to provide equal pay for equal duties when employee’s salary has been determined to be lower than other employees performing similar duties at the same level of proficiency with comparable years of experience and education</w:t>
            </w:r>
            <w:r w:rsidRPr="00B61A9C">
              <w:rPr>
                <w:rFonts w:ascii="Calibri" w:eastAsia="Times New Roman" w:hAnsi="Calibri" w:cs="Times New Roman"/>
                <w:color w:val="000000"/>
                <w:sz w:val="18"/>
                <w:szCs w:val="18"/>
              </w:rPr>
              <w:t xml:space="preserve">. Group equity adjustment cannot be requested to correct inequities which have resulted from either the department's distribution of past merit plan increases or base adjustments made in response to competitive factors. </w:t>
            </w:r>
          </w:p>
          <w:p w14:paraId="64264825" w14:textId="25C90DC0" w:rsidR="004F6203" w:rsidRPr="00021D64" w:rsidRDefault="004F6203">
            <w:pPr>
              <w:spacing w:after="0" w:line="240" w:lineRule="auto"/>
              <w:rPr>
                <w:rFonts w:ascii="Calibri" w:eastAsia="Times New Roman" w:hAnsi="Calibri" w:cs="Times New Roman"/>
                <w:color w:val="000000"/>
                <w:sz w:val="18"/>
                <w:szCs w:val="18"/>
              </w:rPr>
            </w:pPr>
            <w:r w:rsidRPr="00B61A9C">
              <w:rPr>
                <w:rFonts w:ascii="Calibri" w:eastAsia="Times New Roman" w:hAnsi="Calibri" w:cs="Times New Roman"/>
                <w:color w:val="000000"/>
                <w:sz w:val="18"/>
                <w:szCs w:val="18"/>
              </w:rPr>
              <w:br/>
            </w:r>
            <w:r>
              <w:rPr>
                <w:rFonts w:ascii="Calibri" w:eastAsia="Times New Roman" w:hAnsi="Calibri" w:cs="Times New Roman"/>
                <w:b/>
                <w:bCs/>
                <w:color w:val="000000"/>
                <w:sz w:val="18"/>
                <w:szCs w:val="18"/>
              </w:rPr>
              <w:t xml:space="preserve">Additional </w:t>
            </w:r>
            <w:r w:rsidRPr="00B61A9C">
              <w:rPr>
                <w:rFonts w:ascii="Calibri" w:eastAsia="Times New Roman" w:hAnsi="Calibri" w:cs="Times New Roman"/>
                <w:b/>
                <w:bCs/>
                <w:color w:val="000000"/>
                <w:sz w:val="18"/>
                <w:szCs w:val="18"/>
              </w:rPr>
              <w:t>Required Attachments:</w:t>
            </w:r>
            <w:r w:rsidRPr="00B61A9C">
              <w:rPr>
                <w:rFonts w:ascii="Calibri" w:eastAsia="Times New Roman" w:hAnsi="Calibri" w:cs="Times New Roman"/>
                <w:b/>
                <w:bCs/>
                <w:color w:val="000000"/>
                <w:sz w:val="18"/>
                <w:szCs w:val="18"/>
              </w:rPr>
              <w:br/>
              <w:t>• market data showing existing staff salaries are below market</w:t>
            </w:r>
          </w:p>
        </w:tc>
      </w:tr>
      <w:tr w:rsidR="004F6203" w:rsidRPr="00B61A9C" w14:paraId="55DA277B" w14:textId="77777777" w:rsidTr="00740AA5">
        <w:trPr>
          <w:trHeight w:val="981"/>
        </w:trPr>
        <w:tc>
          <w:tcPr>
            <w:tcW w:w="5000" w:type="pct"/>
            <w:gridSpan w:val="7"/>
            <w:tcBorders>
              <w:top w:val="nil"/>
              <w:left w:val="nil"/>
              <w:bottom w:val="nil"/>
              <w:right w:val="nil"/>
            </w:tcBorders>
            <w:shd w:val="clear" w:color="auto" w:fill="auto"/>
            <w:vAlign w:val="center"/>
            <w:hideMark/>
          </w:tcPr>
          <w:p w14:paraId="0A32B1C2" w14:textId="55A1A9EA" w:rsidR="004F6203" w:rsidRPr="00B61A9C" w:rsidRDefault="004F6203" w:rsidP="004F6203">
            <w:pPr>
              <w:spacing w:after="0" w:line="240" w:lineRule="auto"/>
              <w:rPr>
                <w:rFonts w:ascii="Calibri" w:eastAsia="Times New Roman" w:hAnsi="Calibri" w:cs="Times New Roman"/>
                <w:color w:val="000000"/>
                <w:sz w:val="18"/>
                <w:szCs w:val="18"/>
              </w:rPr>
            </w:pPr>
            <w:r w:rsidRPr="00B61A9C">
              <w:rPr>
                <w:rFonts w:ascii="Calibri" w:eastAsia="Times New Roman" w:hAnsi="Calibri" w:cs="Times New Roman"/>
                <w:color w:val="000000"/>
                <w:sz w:val="18"/>
                <w:szCs w:val="18"/>
                <w:u w:val="single"/>
              </w:rPr>
              <w:lastRenderedPageBreak/>
              <w:t>Temporary Change in Duties (025)</w:t>
            </w:r>
            <w:r w:rsidRPr="00B61A9C">
              <w:rPr>
                <w:rFonts w:ascii="Calibri" w:eastAsia="Times New Roman" w:hAnsi="Calibri" w:cs="Times New Roman"/>
                <w:color w:val="000000"/>
                <w:sz w:val="18"/>
                <w:szCs w:val="18"/>
              </w:rPr>
              <w:t>: Adjustment to reflect a rate increase for a temporary assignment such as an acting position while recruiting for a permanent position, unanticipated assignments of an unusual, short-term or non-recurring nature, or temporary administr</w:t>
            </w:r>
            <w:r>
              <w:rPr>
                <w:rFonts w:ascii="Calibri" w:eastAsia="Times New Roman" w:hAnsi="Calibri" w:cs="Times New Roman"/>
                <w:color w:val="000000"/>
                <w:sz w:val="18"/>
                <w:szCs w:val="18"/>
              </w:rPr>
              <w:t>ative assignment (e.g., chair).</w:t>
            </w:r>
          </w:p>
        </w:tc>
      </w:tr>
      <w:tr w:rsidR="004F6203" w:rsidRPr="00B61A9C" w14:paraId="2D74E87F" w14:textId="77777777" w:rsidTr="00740AA5">
        <w:trPr>
          <w:trHeight w:val="1080"/>
        </w:trPr>
        <w:tc>
          <w:tcPr>
            <w:tcW w:w="5000" w:type="pct"/>
            <w:gridSpan w:val="7"/>
            <w:tcBorders>
              <w:top w:val="nil"/>
              <w:left w:val="nil"/>
              <w:bottom w:val="nil"/>
              <w:right w:val="nil"/>
            </w:tcBorders>
            <w:shd w:val="clear" w:color="auto" w:fill="auto"/>
            <w:vAlign w:val="center"/>
            <w:hideMark/>
          </w:tcPr>
          <w:p w14:paraId="2D2988E1" w14:textId="38E05923" w:rsidR="004F6203" w:rsidRPr="00B61A9C" w:rsidRDefault="00227C3E" w:rsidP="00227C3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u w:val="single"/>
              </w:rPr>
              <w:t>Performance</w:t>
            </w:r>
            <w:r w:rsidR="00CA280C">
              <w:rPr>
                <w:rFonts w:ascii="Calibri" w:eastAsia="Times New Roman" w:hAnsi="Calibri" w:cs="Times New Roman"/>
                <w:color w:val="000000"/>
                <w:sz w:val="18"/>
                <w:szCs w:val="18"/>
                <w:u w:val="single"/>
              </w:rPr>
              <w:t xml:space="preserve"> (091)</w:t>
            </w:r>
            <w:r w:rsidR="004F6203">
              <w:rPr>
                <w:rFonts w:ascii="Calibri" w:eastAsia="Times New Roman" w:hAnsi="Calibri" w:cs="Times New Roman"/>
                <w:color w:val="000000"/>
                <w:sz w:val="18"/>
                <w:szCs w:val="18"/>
              </w:rPr>
              <w:t xml:space="preserve">: Adjustments that allow for recognition of employees superior or meritorious performance. Relevant factors should include- length of superior performance, regularity with which outstanding contributions demonstrated, overall significance of employee’s work to department, division or campus and/or additional competencies gained determined to be critical and/or specialized in carrying out permanent functions of the position. </w:t>
            </w:r>
          </w:p>
        </w:tc>
      </w:tr>
    </w:tbl>
    <w:p w14:paraId="0249D203" w14:textId="0AD0D252" w:rsidR="00BF6B18" w:rsidRPr="00BF6B18" w:rsidRDefault="00BF6B18" w:rsidP="00BF6B18"/>
    <w:p w14:paraId="29791208" w14:textId="03355714" w:rsidR="004F6203" w:rsidRDefault="004F6203">
      <w:r>
        <w:br w:type="page"/>
      </w:r>
    </w:p>
    <w:tbl>
      <w:tblPr>
        <w:tblW w:w="5003" w:type="pct"/>
        <w:tblLayout w:type="fixed"/>
        <w:tblLook w:val="04A0" w:firstRow="1" w:lastRow="0" w:firstColumn="1" w:lastColumn="0" w:noHBand="0" w:noVBand="1"/>
      </w:tblPr>
      <w:tblGrid>
        <w:gridCol w:w="632"/>
        <w:gridCol w:w="899"/>
        <w:gridCol w:w="1037"/>
        <w:gridCol w:w="132"/>
        <w:gridCol w:w="1279"/>
        <w:gridCol w:w="674"/>
        <w:gridCol w:w="568"/>
        <w:gridCol w:w="15"/>
        <w:gridCol w:w="350"/>
        <w:gridCol w:w="538"/>
        <w:gridCol w:w="370"/>
        <w:gridCol w:w="437"/>
        <w:gridCol w:w="41"/>
        <w:gridCol w:w="251"/>
        <w:gridCol w:w="1152"/>
        <w:gridCol w:w="270"/>
        <w:gridCol w:w="188"/>
        <w:gridCol w:w="802"/>
        <w:gridCol w:w="177"/>
        <w:gridCol w:w="255"/>
        <w:gridCol w:w="739"/>
      </w:tblGrid>
      <w:tr w:rsidR="001C7DC6" w:rsidRPr="00BF6B18" w14:paraId="1F9FA345" w14:textId="77777777" w:rsidTr="006A78C4">
        <w:trPr>
          <w:trHeight w:val="288"/>
        </w:trPr>
        <w:tc>
          <w:tcPr>
            <w:tcW w:w="1188" w:type="pct"/>
            <w:gridSpan w:val="3"/>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760"/>
            </w:tblGrid>
            <w:tr w:rsidR="00BF6B18" w:rsidRPr="00BF6B18" w14:paraId="62542032" w14:textId="77777777" w:rsidTr="002E58BB">
              <w:trPr>
                <w:trHeight w:val="288"/>
                <w:tblCellSpacing w:w="0" w:type="dxa"/>
              </w:trPr>
              <w:tc>
                <w:tcPr>
                  <w:tcW w:w="1760" w:type="dxa"/>
                  <w:tcBorders>
                    <w:top w:val="nil"/>
                    <w:left w:val="nil"/>
                    <w:bottom w:val="nil"/>
                    <w:right w:val="nil"/>
                  </w:tcBorders>
                  <w:shd w:val="clear" w:color="auto" w:fill="auto"/>
                  <w:noWrap/>
                  <w:vAlign w:val="bottom"/>
                  <w:hideMark/>
                </w:tcPr>
                <w:p w14:paraId="65900D1E" w14:textId="14FE27DC" w:rsidR="00BF6B18" w:rsidRPr="00BF6B18" w:rsidRDefault="00BF6B18" w:rsidP="00BF6B18">
                  <w:pPr>
                    <w:spacing w:after="0" w:line="240" w:lineRule="auto"/>
                    <w:rPr>
                      <w:rFonts w:ascii="Calibri" w:eastAsia="Times New Roman" w:hAnsi="Calibri" w:cs="Times New Roman"/>
                      <w:color w:val="000000"/>
                    </w:rPr>
                  </w:pPr>
                  <w:r w:rsidRPr="00BF6B18">
                    <w:rPr>
                      <w:rFonts w:ascii="Calibri" w:eastAsia="Times New Roman" w:hAnsi="Calibri" w:cs="Times New Roman"/>
                      <w:noProof/>
                      <w:color w:val="000000"/>
                    </w:rPr>
                    <w:lastRenderedPageBreak/>
                    <w:drawing>
                      <wp:anchor distT="0" distB="0" distL="114300" distR="114300" simplePos="0" relativeHeight="251660288" behindDoc="0" locked="0" layoutInCell="1" allowOverlap="1" wp14:anchorId="333C8BA2" wp14:editId="34C5A5D6">
                        <wp:simplePos x="0" y="0"/>
                        <wp:positionH relativeFrom="column">
                          <wp:posOffset>937260</wp:posOffset>
                        </wp:positionH>
                        <wp:positionV relativeFrom="paragraph">
                          <wp:posOffset>53340</wp:posOffset>
                        </wp:positionV>
                        <wp:extent cx="4770120" cy="388620"/>
                        <wp:effectExtent l="0" t="0" r="0" b="0"/>
                        <wp:wrapNone/>
                        <wp:docPr id="6" name="Picture 6" descr="logo-single-line-BW.png"/>
                        <wp:cNvGraphicFramePr/>
                        <a:graphic xmlns:a="http://schemas.openxmlformats.org/drawingml/2006/main">
                          <a:graphicData uri="http://schemas.openxmlformats.org/drawingml/2006/picture">
                            <pic:pic xmlns:pic="http://schemas.openxmlformats.org/drawingml/2006/picture">
                              <pic:nvPicPr>
                                <pic:cNvPr id="2" name="Picture 1" descr="logo-single-line-B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7277" cy="39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bookmarkStart w:id="2" w:name="RANGE!A1:G40"/>
                  <w:bookmarkEnd w:id="2"/>
                </w:p>
              </w:tc>
            </w:tr>
          </w:tbl>
          <w:p w14:paraId="5064185F" w14:textId="77777777" w:rsidR="00BF6B18" w:rsidRPr="00BF6B18" w:rsidRDefault="00BF6B18" w:rsidP="00BF6B18">
            <w:pPr>
              <w:spacing w:after="0" w:line="240" w:lineRule="auto"/>
              <w:rPr>
                <w:rFonts w:ascii="Calibri" w:eastAsia="Times New Roman" w:hAnsi="Calibri" w:cs="Times New Roman"/>
                <w:color w:val="000000"/>
              </w:rPr>
            </w:pPr>
          </w:p>
        </w:tc>
        <w:tc>
          <w:tcPr>
            <w:tcW w:w="965" w:type="pct"/>
            <w:gridSpan w:val="3"/>
            <w:tcBorders>
              <w:top w:val="nil"/>
              <w:left w:val="nil"/>
              <w:bottom w:val="nil"/>
              <w:right w:val="nil"/>
            </w:tcBorders>
            <w:shd w:val="clear" w:color="auto" w:fill="auto"/>
            <w:noWrap/>
            <w:vAlign w:val="bottom"/>
            <w:hideMark/>
          </w:tcPr>
          <w:p w14:paraId="2B07D82B" w14:textId="77777777" w:rsidR="00BF6B18" w:rsidRPr="00BF6B18" w:rsidRDefault="00BF6B18" w:rsidP="00BF6B18">
            <w:pPr>
              <w:spacing w:after="0" w:line="240" w:lineRule="auto"/>
              <w:rPr>
                <w:rFonts w:ascii="Times New Roman" w:eastAsia="Times New Roman" w:hAnsi="Times New Roman" w:cs="Times New Roman"/>
                <w:sz w:val="20"/>
                <w:szCs w:val="20"/>
              </w:rPr>
            </w:pPr>
          </w:p>
        </w:tc>
        <w:tc>
          <w:tcPr>
            <w:tcW w:w="270" w:type="pct"/>
            <w:gridSpan w:val="2"/>
            <w:tcBorders>
              <w:top w:val="nil"/>
              <w:left w:val="nil"/>
              <w:bottom w:val="nil"/>
              <w:right w:val="nil"/>
            </w:tcBorders>
            <w:shd w:val="clear" w:color="auto" w:fill="auto"/>
            <w:noWrap/>
            <w:vAlign w:val="bottom"/>
            <w:hideMark/>
          </w:tcPr>
          <w:p w14:paraId="66FCB36C" w14:textId="77777777" w:rsidR="00BF6B18" w:rsidRPr="00BF6B18" w:rsidRDefault="00BF6B18" w:rsidP="00BF6B18">
            <w:pPr>
              <w:spacing w:after="0" w:line="240" w:lineRule="auto"/>
              <w:jc w:val="center"/>
              <w:rPr>
                <w:rFonts w:ascii="Times New Roman" w:eastAsia="Times New Roman" w:hAnsi="Times New Roman" w:cs="Times New Roman"/>
                <w:sz w:val="20"/>
                <w:szCs w:val="20"/>
              </w:rPr>
            </w:pPr>
          </w:p>
        </w:tc>
        <w:tc>
          <w:tcPr>
            <w:tcW w:w="803" w:type="pct"/>
            <w:gridSpan w:val="5"/>
            <w:tcBorders>
              <w:top w:val="nil"/>
              <w:left w:val="nil"/>
              <w:bottom w:val="nil"/>
              <w:right w:val="nil"/>
            </w:tcBorders>
            <w:shd w:val="clear" w:color="auto" w:fill="auto"/>
            <w:noWrap/>
            <w:vAlign w:val="bottom"/>
            <w:hideMark/>
          </w:tcPr>
          <w:p w14:paraId="077C3338" w14:textId="77777777" w:rsidR="00BF6B18" w:rsidRPr="00BF6B18" w:rsidRDefault="00BF6B18" w:rsidP="00BF6B18">
            <w:pPr>
              <w:spacing w:after="0" w:line="240" w:lineRule="auto"/>
              <w:jc w:val="center"/>
              <w:rPr>
                <w:rFonts w:ascii="Times New Roman" w:eastAsia="Times New Roman" w:hAnsi="Times New Roman" w:cs="Times New Roman"/>
                <w:sz w:val="20"/>
                <w:szCs w:val="20"/>
              </w:rPr>
            </w:pPr>
          </w:p>
        </w:tc>
        <w:tc>
          <w:tcPr>
            <w:tcW w:w="861" w:type="pct"/>
            <w:gridSpan w:val="4"/>
            <w:tcBorders>
              <w:top w:val="nil"/>
              <w:left w:val="nil"/>
              <w:bottom w:val="nil"/>
              <w:right w:val="nil"/>
            </w:tcBorders>
            <w:shd w:val="clear" w:color="auto" w:fill="auto"/>
            <w:noWrap/>
            <w:vAlign w:val="bottom"/>
            <w:hideMark/>
          </w:tcPr>
          <w:p w14:paraId="42C59DEC" w14:textId="77777777" w:rsidR="00BF6B18" w:rsidRPr="00BF6B18" w:rsidRDefault="00BF6B18" w:rsidP="00BF6B18">
            <w:pPr>
              <w:spacing w:after="0" w:line="240" w:lineRule="auto"/>
              <w:jc w:val="center"/>
              <w:rPr>
                <w:rFonts w:ascii="Times New Roman" w:eastAsia="Times New Roman" w:hAnsi="Times New Roman" w:cs="Times New Roman"/>
                <w:sz w:val="20"/>
                <w:szCs w:val="20"/>
              </w:rPr>
            </w:pPr>
          </w:p>
        </w:tc>
        <w:tc>
          <w:tcPr>
            <w:tcW w:w="571" w:type="pct"/>
            <w:gridSpan w:val="3"/>
            <w:tcBorders>
              <w:top w:val="nil"/>
              <w:left w:val="nil"/>
              <w:bottom w:val="nil"/>
              <w:right w:val="nil"/>
            </w:tcBorders>
            <w:shd w:val="clear" w:color="auto" w:fill="auto"/>
            <w:noWrap/>
            <w:vAlign w:val="bottom"/>
            <w:hideMark/>
          </w:tcPr>
          <w:p w14:paraId="32483184" w14:textId="77777777" w:rsidR="00BF6B18" w:rsidRPr="00BF6B18" w:rsidRDefault="00BF6B18" w:rsidP="00BF6B18">
            <w:pPr>
              <w:spacing w:after="0" w:line="240" w:lineRule="auto"/>
              <w:jc w:val="center"/>
              <w:rPr>
                <w:rFonts w:ascii="Times New Roman" w:eastAsia="Times New Roman" w:hAnsi="Times New Roman" w:cs="Times New Roman"/>
                <w:sz w:val="20"/>
                <w:szCs w:val="20"/>
              </w:rPr>
            </w:pPr>
          </w:p>
        </w:tc>
        <w:tc>
          <w:tcPr>
            <w:tcW w:w="342" w:type="pct"/>
            <w:tcBorders>
              <w:top w:val="nil"/>
              <w:left w:val="nil"/>
              <w:bottom w:val="nil"/>
              <w:right w:val="nil"/>
            </w:tcBorders>
            <w:shd w:val="clear" w:color="auto" w:fill="auto"/>
            <w:noWrap/>
            <w:vAlign w:val="bottom"/>
            <w:hideMark/>
          </w:tcPr>
          <w:p w14:paraId="16A05312" w14:textId="77777777" w:rsidR="00BF6B18" w:rsidRPr="00BF6B18" w:rsidRDefault="00BF6B18" w:rsidP="00BF6B18">
            <w:pPr>
              <w:spacing w:after="0" w:line="240" w:lineRule="auto"/>
              <w:jc w:val="center"/>
              <w:rPr>
                <w:rFonts w:ascii="Times New Roman" w:eastAsia="Times New Roman" w:hAnsi="Times New Roman" w:cs="Times New Roman"/>
                <w:sz w:val="20"/>
                <w:szCs w:val="20"/>
              </w:rPr>
            </w:pPr>
          </w:p>
        </w:tc>
      </w:tr>
      <w:tr w:rsidR="00BF6B18" w:rsidRPr="00BF6B18" w14:paraId="584B28E6" w14:textId="77777777" w:rsidTr="002E58BB">
        <w:trPr>
          <w:trHeight w:val="342"/>
        </w:trPr>
        <w:tc>
          <w:tcPr>
            <w:tcW w:w="5000" w:type="pct"/>
            <w:gridSpan w:val="21"/>
            <w:tcBorders>
              <w:top w:val="nil"/>
              <w:left w:val="nil"/>
              <w:bottom w:val="nil"/>
              <w:right w:val="nil"/>
            </w:tcBorders>
            <w:shd w:val="clear" w:color="auto" w:fill="auto"/>
            <w:vAlign w:val="bottom"/>
            <w:hideMark/>
          </w:tcPr>
          <w:p w14:paraId="4A475DB7" w14:textId="77777777" w:rsidR="00BF6B18" w:rsidRPr="00BF6B18" w:rsidRDefault="00BF6B18" w:rsidP="00BF6B18">
            <w:pPr>
              <w:spacing w:after="0" w:line="240" w:lineRule="auto"/>
              <w:jc w:val="center"/>
              <w:rPr>
                <w:rFonts w:ascii="Calibri" w:eastAsia="Times New Roman" w:hAnsi="Calibri" w:cs="Times New Roman"/>
                <w:b/>
                <w:bCs/>
                <w:color w:val="000000"/>
                <w:sz w:val="20"/>
                <w:szCs w:val="20"/>
              </w:rPr>
            </w:pPr>
          </w:p>
          <w:p w14:paraId="48426098" w14:textId="77777777" w:rsidR="004F6203" w:rsidRPr="004F6203" w:rsidRDefault="004F6203" w:rsidP="00B7116A">
            <w:pPr>
              <w:spacing w:after="0" w:line="240" w:lineRule="auto"/>
              <w:jc w:val="center"/>
              <w:rPr>
                <w:rFonts w:ascii="Calibri" w:eastAsia="Times New Roman" w:hAnsi="Calibri" w:cs="Times New Roman"/>
                <w:b/>
                <w:bCs/>
                <w:color w:val="000000"/>
                <w:sz w:val="12"/>
                <w:szCs w:val="28"/>
              </w:rPr>
            </w:pPr>
          </w:p>
          <w:p w14:paraId="2EE3128B" w14:textId="4579A705" w:rsidR="00BF6B18" w:rsidRPr="00BF6B18" w:rsidRDefault="00A76511" w:rsidP="00B7116A">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BASE RATE ADJUSTMENT</w:t>
            </w:r>
            <w:r w:rsidR="00BF6B18" w:rsidRPr="00BF6B18">
              <w:rPr>
                <w:rFonts w:ascii="Calibri" w:eastAsia="Times New Roman" w:hAnsi="Calibri" w:cs="Times New Roman"/>
                <w:b/>
                <w:bCs/>
                <w:color w:val="000000"/>
                <w:sz w:val="28"/>
                <w:szCs w:val="28"/>
              </w:rPr>
              <w:t xml:space="preserve"> REQUEST</w:t>
            </w:r>
          </w:p>
        </w:tc>
      </w:tr>
      <w:tr w:rsidR="001C7DC6" w:rsidRPr="00C4536A" w14:paraId="5206D828" w14:textId="77777777" w:rsidTr="006A78C4">
        <w:trPr>
          <w:trHeight w:val="117"/>
        </w:trPr>
        <w:tc>
          <w:tcPr>
            <w:tcW w:w="1188" w:type="pct"/>
            <w:gridSpan w:val="3"/>
            <w:tcBorders>
              <w:top w:val="nil"/>
              <w:left w:val="nil"/>
              <w:bottom w:val="single" w:sz="4" w:space="0" w:color="auto"/>
              <w:right w:val="nil"/>
            </w:tcBorders>
            <w:shd w:val="clear" w:color="auto" w:fill="auto"/>
            <w:noWrap/>
            <w:vAlign w:val="bottom"/>
            <w:hideMark/>
          </w:tcPr>
          <w:p w14:paraId="566CE78E" w14:textId="77777777" w:rsidR="00BF6B18" w:rsidRPr="00BF6B18" w:rsidRDefault="00BF6B18" w:rsidP="00BF6B18">
            <w:pPr>
              <w:spacing w:after="0" w:line="240" w:lineRule="auto"/>
              <w:jc w:val="center"/>
              <w:rPr>
                <w:rFonts w:ascii="Calibri" w:eastAsia="Times New Roman" w:hAnsi="Calibri" w:cs="Times New Roman"/>
                <w:b/>
                <w:bCs/>
                <w:color w:val="000000"/>
                <w:sz w:val="12"/>
                <w:szCs w:val="12"/>
              </w:rPr>
            </w:pPr>
          </w:p>
        </w:tc>
        <w:tc>
          <w:tcPr>
            <w:tcW w:w="965" w:type="pct"/>
            <w:gridSpan w:val="3"/>
            <w:tcBorders>
              <w:top w:val="nil"/>
              <w:left w:val="nil"/>
              <w:bottom w:val="single" w:sz="4" w:space="0" w:color="auto"/>
              <w:right w:val="nil"/>
            </w:tcBorders>
            <w:shd w:val="clear" w:color="auto" w:fill="auto"/>
            <w:noWrap/>
            <w:vAlign w:val="bottom"/>
            <w:hideMark/>
          </w:tcPr>
          <w:p w14:paraId="2AFC10EC" w14:textId="77777777" w:rsidR="00BF6B18" w:rsidRPr="00BF6B18" w:rsidRDefault="00BF6B18" w:rsidP="00BF6B18">
            <w:pPr>
              <w:spacing w:after="0" w:line="240" w:lineRule="auto"/>
              <w:jc w:val="center"/>
              <w:rPr>
                <w:rFonts w:ascii="Times New Roman" w:eastAsia="Times New Roman" w:hAnsi="Times New Roman" w:cs="Times New Roman"/>
                <w:sz w:val="12"/>
                <w:szCs w:val="12"/>
              </w:rPr>
            </w:pPr>
          </w:p>
        </w:tc>
        <w:tc>
          <w:tcPr>
            <w:tcW w:w="270" w:type="pct"/>
            <w:gridSpan w:val="2"/>
            <w:tcBorders>
              <w:top w:val="nil"/>
              <w:left w:val="nil"/>
              <w:bottom w:val="single" w:sz="4" w:space="0" w:color="auto"/>
              <w:right w:val="nil"/>
            </w:tcBorders>
            <w:shd w:val="clear" w:color="auto" w:fill="auto"/>
            <w:noWrap/>
            <w:vAlign w:val="bottom"/>
            <w:hideMark/>
          </w:tcPr>
          <w:p w14:paraId="2321FB83" w14:textId="77777777" w:rsidR="00BF6B18" w:rsidRPr="00BF6B18" w:rsidRDefault="00BF6B18" w:rsidP="00BF6B18">
            <w:pPr>
              <w:spacing w:after="0" w:line="240" w:lineRule="auto"/>
              <w:jc w:val="center"/>
              <w:rPr>
                <w:rFonts w:ascii="Times New Roman" w:eastAsia="Times New Roman" w:hAnsi="Times New Roman" w:cs="Times New Roman"/>
                <w:sz w:val="12"/>
                <w:szCs w:val="12"/>
              </w:rPr>
            </w:pPr>
          </w:p>
        </w:tc>
        <w:tc>
          <w:tcPr>
            <w:tcW w:w="803" w:type="pct"/>
            <w:gridSpan w:val="5"/>
            <w:tcBorders>
              <w:top w:val="nil"/>
              <w:left w:val="nil"/>
              <w:bottom w:val="single" w:sz="4" w:space="0" w:color="auto"/>
              <w:right w:val="nil"/>
            </w:tcBorders>
            <w:shd w:val="clear" w:color="auto" w:fill="auto"/>
            <w:noWrap/>
            <w:vAlign w:val="bottom"/>
            <w:hideMark/>
          </w:tcPr>
          <w:p w14:paraId="69BA98E5" w14:textId="77777777" w:rsidR="00BF6B18" w:rsidRPr="00BF6B18" w:rsidRDefault="00BF6B18" w:rsidP="00BF6B18">
            <w:pPr>
              <w:spacing w:after="0" w:line="240" w:lineRule="auto"/>
              <w:jc w:val="center"/>
              <w:rPr>
                <w:rFonts w:ascii="Times New Roman" w:eastAsia="Times New Roman" w:hAnsi="Times New Roman" w:cs="Times New Roman"/>
                <w:sz w:val="12"/>
                <w:szCs w:val="12"/>
              </w:rPr>
            </w:pPr>
          </w:p>
        </w:tc>
        <w:tc>
          <w:tcPr>
            <w:tcW w:w="861" w:type="pct"/>
            <w:gridSpan w:val="4"/>
            <w:tcBorders>
              <w:top w:val="nil"/>
              <w:left w:val="nil"/>
              <w:bottom w:val="single" w:sz="4" w:space="0" w:color="auto"/>
              <w:right w:val="nil"/>
            </w:tcBorders>
            <w:shd w:val="clear" w:color="auto" w:fill="auto"/>
            <w:noWrap/>
            <w:vAlign w:val="bottom"/>
            <w:hideMark/>
          </w:tcPr>
          <w:p w14:paraId="36886DE5" w14:textId="77777777" w:rsidR="00BF6B18" w:rsidRPr="00BF6B18" w:rsidRDefault="00BF6B18" w:rsidP="00BF6B18">
            <w:pPr>
              <w:spacing w:after="0" w:line="240" w:lineRule="auto"/>
              <w:jc w:val="center"/>
              <w:rPr>
                <w:rFonts w:ascii="Times New Roman" w:eastAsia="Times New Roman" w:hAnsi="Times New Roman" w:cs="Times New Roman"/>
                <w:sz w:val="12"/>
                <w:szCs w:val="12"/>
              </w:rPr>
            </w:pPr>
          </w:p>
        </w:tc>
        <w:tc>
          <w:tcPr>
            <w:tcW w:w="571" w:type="pct"/>
            <w:gridSpan w:val="3"/>
            <w:tcBorders>
              <w:top w:val="nil"/>
              <w:left w:val="nil"/>
              <w:bottom w:val="single" w:sz="4" w:space="0" w:color="auto"/>
              <w:right w:val="nil"/>
            </w:tcBorders>
            <w:shd w:val="clear" w:color="auto" w:fill="auto"/>
            <w:noWrap/>
            <w:vAlign w:val="bottom"/>
            <w:hideMark/>
          </w:tcPr>
          <w:p w14:paraId="2AECC8D4" w14:textId="77777777" w:rsidR="00BF6B18" w:rsidRPr="00BF6B18" w:rsidRDefault="00BF6B18" w:rsidP="00BF6B18">
            <w:pPr>
              <w:spacing w:after="0" w:line="240" w:lineRule="auto"/>
              <w:jc w:val="center"/>
              <w:rPr>
                <w:rFonts w:ascii="Times New Roman" w:eastAsia="Times New Roman" w:hAnsi="Times New Roman" w:cs="Times New Roman"/>
                <w:sz w:val="12"/>
                <w:szCs w:val="12"/>
              </w:rPr>
            </w:pPr>
          </w:p>
        </w:tc>
        <w:tc>
          <w:tcPr>
            <w:tcW w:w="342" w:type="pct"/>
            <w:tcBorders>
              <w:top w:val="nil"/>
              <w:left w:val="nil"/>
              <w:bottom w:val="single" w:sz="4" w:space="0" w:color="auto"/>
              <w:right w:val="nil"/>
            </w:tcBorders>
            <w:shd w:val="clear" w:color="auto" w:fill="auto"/>
            <w:noWrap/>
            <w:vAlign w:val="bottom"/>
            <w:hideMark/>
          </w:tcPr>
          <w:p w14:paraId="58E1304D" w14:textId="77777777" w:rsidR="00BF6B18" w:rsidRPr="00BF6B18" w:rsidRDefault="00BF6B18" w:rsidP="00BF6B18">
            <w:pPr>
              <w:spacing w:after="0" w:line="240" w:lineRule="auto"/>
              <w:jc w:val="center"/>
              <w:rPr>
                <w:rFonts w:ascii="Times New Roman" w:eastAsia="Times New Roman" w:hAnsi="Times New Roman" w:cs="Times New Roman"/>
                <w:sz w:val="12"/>
                <w:szCs w:val="12"/>
              </w:rPr>
            </w:pPr>
          </w:p>
        </w:tc>
      </w:tr>
      <w:tr w:rsidR="001C7DC6" w:rsidRPr="00BF6B18" w14:paraId="700AC260" w14:textId="77777777" w:rsidTr="006A78C4">
        <w:trPr>
          <w:trHeight w:val="324"/>
        </w:trPr>
        <w:tc>
          <w:tcPr>
            <w:tcW w:w="2153" w:type="pct"/>
            <w:gridSpan w:val="6"/>
            <w:tcBorders>
              <w:top w:val="single" w:sz="4" w:space="0" w:color="auto"/>
              <w:left w:val="single" w:sz="4" w:space="0" w:color="auto"/>
              <w:bottom w:val="single" w:sz="4" w:space="0" w:color="auto"/>
              <w:right w:val="nil"/>
            </w:tcBorders>
            <w:shd w:val="clear" w:color="000000" w:fill="F2F2F2"/>
            <w:noWrap/>
            <w:vAlign w:val="center"/>
            <w:hideMark/>
          </w:tcPr>
          <w:p w14:paraId="6B9F5CBB" w14:textId="77777777" w:rsidR="00BF6B18" w:rsidRPr="00BF6B18" w:rsidRDefault="00BF6B18" w:rsidP="00BF6B18">
            <w:pPr>
              <w:spacing w:after="0" w:line="240" w:lineRule="auto"/>
              <w:rPr>
                <w:rFonts w:ascii="Calibri" w:eastAsia="Times New Roman" w:hAnsi="Calibri" w:cs="Times New Roman"/>
                <w:b/>
                <w:bCs/>
                <w:color w:val="000000"/>
                <w:sz w:val="20"/>
                <w:szCs w:val="20"/>
              </w:rPr>
            </w:pPr>
            <w:r w:rsidRPr="00BF6B18">
              <w:rPr>
                <w:rFonts w:ascii="Calibri" w:eastAsia="Times New Roman" w:hAnsi="Calibri" w:cs="Times New Roman"/>
                <w:b/>
                <w:bCs/>
                <w:color w:val="000000"/>
                <w:sz w:val="20"/>
                <w:szCs w:val="20"/>
              </w:rPr>
              <w:t>EMPLOYEE INFORMATION</w:t>
            </w:r>
          </w:p>
        </w:tc>
        <w:tc>
          <w:tcPr>
            <w:tcW w:w="270" w:type="pct"/>
            <w:gridSpan w:val="2"/>
            <w:tcBorders>
              <w:top w:val="single" w:sz="4" w:space="0" w:color="auto"/>
              <w:left w:val="nil"/>
              <w:bottom w:val="single" w:sz="4" w:space="0" w:color="auto"/>
              <w:right w:val="nil"/>
            </w:tcBorders>
            <w:shd w:val="clear" w:color="000000" w:fill="F2F2F2"/>
            <w:noWrap/>
            <w:vAlign w:val="center"/>
            <w:hideMark/>
          </w:tcPr>
          <w:p w14:paraId="5BB568D8" w14:textId="77777777" w:rsidR="00BF6B18" w:rsidRPr="00BF6B18" w:rsidRDefault="00BF6B18" w:rsidP="00BF6B18">
            <w:pPr>
              <w:spacing w:after="0" w:line="240" w:lineRule="auto"/>
              <w:rPr>
                <w:rFonts w:ascii="Calibri" w:eastAsia="Times New Roman" w:hAnsi="Calibri" w:cs="Times New Roman"/>
                <w:b/>
                <w:bCs/>
                <w:color w:val="000000"/>
                <w:sz w:val="24"/>
                <w:szCs w:val="24"/>
              </w:rPr>
            </w:pPr>
            <w:r w:rsidRPr="00BF6B18">
              <w:rPr>
                <w:rFonts w:ascii="Calibri" w:eastAsia="Times New Roman" w:hAnsi="Calibri" w:cs="Times New Roman"/>
                <w:b/>
                <w:bCs/>
                <w:color w:val="000000"/>
                <w:sz w:val="24"/>
                <w:szCs w:val="24"/>
              </w:rPr>
              <w:t> </w:t>
            </w:r>
          </w:p>
        </w:tc>
        <w:tc>
          <w:tcPr>
            <w:tcW w:w="803" w:type="pct"/>
            <w:gridSpan w:val="5"/>
            <w:tcBorders>
              <w:top w:val="single" w:sz="4" w:space="0" w:color="auto"/>
              <w:left w:val="nil"/>
              <w:bottom w:val="single" w:sz="4" w:space="0" w:color="auto"/>
              <w:right w:val="nil"/>
            </w:tcBorders>
            <w:shd w:val="clear" w:color="000000" w:fill="F2F2F2"/>
            <w:noWrap/>
            <w:vAlign w:val="center"/>
            <w:hideMark/>
          </w:tcPr>
          <w:p w14:paraId="59840A7F" w14:textId="77777777" w:rsidR="00BF6B18" w:rsidRPr="00BF6B18" w:rsidRDefault="00BF6B18" w:rsidP="00BF6B18">
            <w:pPr>
              <w:spacing w:after="0" w:line="240" w:lineRule="auto"/>
              <w:rPr>
                <w:rFonts w:ascii="Calibri" w:eastAsia="Times New Roman" w:hAnsi="Calibri" w:cs="Times New Roman"/>
                <w:b/>
                <w:bCs/>
                <w:color w:val="000000"/>
                <w:sz w:val="24"/>
                <w:szCs w:val="24"/>
              </w:rPr>
            </w:pPr>
            <w:r w:rsidRPr="00BF6B18">
              <w:rPr>
                <w:rFonts w:ascii="Calibri" w:eastAsia="Times New Roman" w:hAnsi="Calibri" w:cs="Times New Roman"/>
                <w:b/>
                <w:bCs/>
                <w:color w:val="000000"/>
                <w:sz w:val="24"/>
                <w:szCs w:val="24"/>
              </w:rPr>
              <w:t> </w:t>
            </w:r>
          </w:p>
        </w:tc>
        <w:tc>
          <w:tcPr>
            <w:tcW w:w="861" w:type="pct"/>
            <w:gridSpan w:val="4"/>
            <w:tcBorders>
              <w:top w:val="single" w:sz="4" w:space="0" w:color="auto"/>
              <w:left w:val="nil"/>
              <w:bottom w:val="single" w:sz="4" w:space="0" w:color="auto"/>
              <w:right w:val="nil"/>
            </w:tcBorders>
            <w:shd w:val="clear" w:color="000000" w:fill="F2F2F2"/>
            <w:noWrap/>
            <w:vAlign w:val="center"/>
            <w:hideMark/>
          </w:tcPr>
          <w:p w14:paraId="399396C9" w14:textId="77777777" w:rsidR="00BF6B18" w:rsidRPr="00BF6B18" w:rsidRDefault="00BF6B18" w:rsidP="00BF6B18">
            <w:pPr>
              <w:spacing w:after="0" w:line="240" w:lineRule="auto"/>
              <w:rPr>
                <w:rFonts w:ascii="Calibri" w:eastAsia="Times New Roman" w:hAnsi="Calibri" w:cs="Times New Roman"/>
                <w:b/>
                <w:bCs/>
                <w:color w:val="000000"/>
                <w:sz w:val="24"/>
                <w:szCs w:val="24"/>
              </w:rPr>
            </w:pPr>
            <w:r w:rsidRPr="00BF6B18">
              <w:rPr>
                <w:rFonts w:ascii="Calibri" w:eastAsia="Times New Roman" w:hAnsi="Calibri" w:cs="Times New Roman"/>
                <w:b/>
                <w:bCs/>
                <w:color w:val="000000"/>
                <w:sz w:val="24"/>
                <w:szCs w:val="24"/>
              </w:rPr>
              <w:t> </w:t>
            </w:r>
          </w:p>
        </w:tc>
        <w:tc>
          <w:tcPr>
            <w:tcW w:w="571" w:type="pct"/>
            <w:gridSpan w:val="3"/>
            <w:tcBorders>
              <w:top w:val="single" w:sz="4" w:space="0" w:color="auto"/>
              <w:left w:val="nil"/>
              <w:bottom w:val="single" w:sz="4" w:space="0" w:color="auto"/>
              <w:right w:val="nil"/>
            </w:tcBorders>
            <w:shd w:val="clear" w:color="000000" w:fill="F2F2F2"/>
            <w:noWrap/>
            <w:vAlign w:val="center"/>
            <w:hideMark/>
          </w:tcPr>
          <w:p w14:paraId="6E0C5F07" w14:textId="77777777" w:rsidR="00BF6B18" w:rsidRPr="00BF6B18" w:rsidRDefault="00BF6B18" w:rsidP="00BF6B18">
            <w:pPr>
              <w:spacing w:after="0" w:line="240" w:lineRule="auto"/>
              <w:rPr>
                <w:rFonts w:ascii="Calibri" w:eastAsia="Times New Roman" w:hAnsi="Calibri" w:cs="Times New Roman"/>
                <w:b/>
                <w:bCs/>
                <w:color w:val="000000"/>
                <w:sz w:val="24"/>
                <w:szCs w:val="24"/>
              </w:rPr>
            </w:pPr>
            <w:r w:rsidRPr="00BF6B18">
              <w:rPr>
                <w:rFonts w:ascii="Calibri" w:eastAsia="Times New Roman" w:hAnsi="Calibri" w:cs="Times New Roman"/>
                <w:b/>
                <w:bCs/>
                <w:color w:val="000000"/>
                <w:sz w:val="24"/>
                <w:szCs w:val="24"/>
              </w:rPr>
              <w:t> </w:t>
            </w:r>
          </w:p>
        </w:tc>
        <w:tc>
          <w:tcPr>
            <w:tcW w:w="342" w:type="pct"/>
            <w:tcBorders>
              <w:top w:val="single" w:sz="4" w:space="0" w:color="auto"/>
              <w:left w:val="nil"/>
              <w:bottom w:val="single" w:sz="4" w:space="0" w:color="auto"/>
              <w:right w:val="single" w:sz="4" w:space="0" w:color="auto"/>
            </w:tcBorders>
            <w:shd w:val="clear" w:color="000000" w:fill="F2F2F2"/>
            <w:noWrap/>
            <w:vAlign w:val="center"/>
            <w:hideMark/>
          </w:tcPr>
          <w:p w14:paraId="6BA690B8" w14:textId="77777777" w:rsidR="00BF6B18" w:rsidRPr="00BF6B18" w:rsidRDefault="00BF6B18" w:rsidP="00BF6B18">
            <w:pPr>
              <w:spacing w:after="0" w:line="240" w:lineRule="auto"/>
              <w:rPr>
                <w:rFonts w:ascii="Calibri" w:eastAsia="Times New Roman" w:hAnsi="Calibri" w:cs="Times New Roman"/>
                <w:b/>
                <w:bCs/>
                <w:color w:val="000000"/>
                <w:sz w:val="24"/>
                <w:szCs w:val="24"/>
              </w:rPr>
            </w:pPr>
            <w:r w:rsidRPr="00BF6B18">
              <w:rPr>
                <w:rFonts w:ascii="Calibri" w:eastAsia="Times New Roman" w:hAnsi="Calibri" w:cs="Times New Roman"/>
                <w:b/>
                <w:bCs/>
                <w:color w:val="000000"/>
                <w:sz w:val="24"/>
                <w:szCs w:val="24"/>
              </w:rPr>
              <w:t> </w:t>
            </w:r>
          </w:p>
        </w:tc>
      </w:tr>
      <w:tr w:rsidR="001C7DC6" w:rsidRPr="00BF6B18" w14:paraId="2A48CB5A" w14:textId="77777777" w:rsidTr="006A78C4">
        <w:trPr>
          <w:trHeight w:val="324"/>
        </w:trPr>
        <w:tc>
          <w:tcPr>
            <w:tcW w:w="1188" w:type="pct"/>
            <w:gridSpan w:val="3"/>
            <w:tcBorders>
              <w:top w:val="nil"/>
              <w:left w:val="nil"/>
              <w:bottom w:val="nil"/>
              <w:right w:val="nil"/>
            </w:tcBorders>
            <w:shd w:val="clear" w:color="auto" w:fill="auto"/>
            <w:noWrap/>
            <w:vAlign w:val="center"/>
            <w:hideMark/>
          </w:tcPr>
          <w:p w14:paraId="67CFCD7D" w14:textId="77777777" w:rsidR="00BF6B18" w:rsidRPr="00BF6B18" w:rsidRDefault="00BF6B18" w:rsidP="00BF6B18">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Employee Name:</w:t>
            </w:r>
          </w:p>
        </w:tc>
        <w:tc>
          <w:tcPr>
            <w:tcW w:w="1234" w:type="pct"/>
            <w:gridSpan w:val="5"/>
            <w:tcBorders>
              <w:top w:val="nil"/>
              <w:left w:val="nil"/>
              <w:bottom w:val="single" w:sz="4" w:space="0" w:color="auto"/>
              <w:right w:val="nil"/>
            </w:tcBorders>
            <w:shd w:val="clear" w:color="auto" w:fill="auto"/>
            <w:noWrap/>
            <w:vAlign w:val="center"/>
            <w:hideMark/>
          </w:tcPr>
          <w:p w14:paraId="2A0B34EA" w14:textId="0926FCE8" w:rsidR="00BF6B18" w:rsidRPr="00BF6B18" w:rsidRDefault="00BF6B18" w:rsidP="001B1308">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 </w:t>
            </w:r>
            <w:r w:rsidR="002D0ECB" w:rsidRPr="007D066F">
              <w:rPr>
                <w:rFonts w:ascii="Calibri" w:hAnsi="Calibri" w:cs="Calibri"/>
                <w:sz w:val="18"/>
                <w:szCs w:val="18"/>
              </w:rPr>
              <w:fldChar w:fldCharType="begin">
                <w:ffData>
                  <w:name w:val="Text2"/>
                  <w:enabled/>
                  <w:calcOnExit w:val="0"/>
                  <w:textInput/>
                </w:ffData>
              </w:fldChar>
            </w:r>
            <w:r w:rsidR="002D0ECB" w:rsidRPr="007D066F">
              <w:rPr>
                <w:rFonts w:ascii="Calibri" w:hAnsi="Calibri" w:cs="Calibri"/>
                <w:sz w:val="18"/>
                <w:szCs w:val="18"/>
              </w:rPr>
              <w:instrText xml:space="preserve"> FORMTEXT </w:instrText>
            </w:r>
            <w:r w:rsidR="002D0ECB" w:rsidRPr="007D066F">
              <w:rPr>
                <w:rFonts w:ascii="Calibri" w:hAnsi="Calibri" w:cs="Calibri"/>
                <w:sz w:val="18"/>
                <w:szCs w:val="18"/>
              </w:rPr>
            </w:r>
            <w:r w:rsidR="002D0ECB" w:rsidRPr="007D066F">
              <w:rPr>
                <w:rFonts w:ascii="Calibri" w:hAnsi="Calibri" w:cs="Calibri"/>
                <w:sz w:val="18"/>
                <w:szCs w:val="18"/>
              </w:rPr>
              <w:fldChar w:fldCharType="separate"/>
            </w:r>
            <w:r w:rsidR="001B1308">
              <w:rPr>
                <w:rFonts w:ascii="Calibri" w:hAnsi="Calibri" w:cs="Calibri"/>
                <w:sz w:val="18"/>
                <w:szCs w:val="18"/>
              </w:rPr>
              <w:t> </w:t>
            </w:r>
            <w:r w:rsidR="001B1308">
              <w:rPr>
                <w:rFonts w:ascii="Calibri" w:hAnsi="Calibri" w:cs="Calibri"/>
                <w:sz w:val="18"/>
                <w:szCs w:val="18"/>
              </w:rPr>
              <w:t> </w:t>
            </w:r>
            <w:r w:rsidR="001B1308">
              <w:rPr>
                <w:rFonts w:ascii="Calibri" w:hAnsi="Calibri" w:cs="Calibri"/>
                <w:sz w:val="18"/>
                <w:szCs w:val="18"/>
              </w:rPr>
              <w:t> </w:t>
            </w:r>
            <w:r w:rsidR="001B1308">
              <w:rPr>
                <w:rFonts w:ascii="Calibri" w:hAnsi="Calibri" w:cs="Calibri"/>
                <w:sz w:val="18"/>
                <w:szCs w:val="18"/>
              </w:rPr>
              <w:t> </w:t>
            </w:r>
            <w:r w:rsidR="001B1308">
              <w:rPr>
                <w:rFonts w:ascii="Calibri" w:hAnsi="Calibri" w:cs="Calibri"/>
                <w:sz w:val="18"/>
                <w:szCs w:val="18"/>
              </w:rPr>
              <w:t> </w:t>
            </w:r>
            <w:r w:rsidR="002D0ECB" w:rsidRPr="007D066F">
              <w:rPr>
                <w:rFonts w:ascii="Calibri" w:hAnsi="Calibri" w:cs="Calibri"/>
                <w:sz w:val="18"/>
                <w:szCs w:val="18"/>
              </w:rPr>
              <w:fldChar w:fldCharType="end"/>
            </w:r>
          </w:p>
        </w:tc>
        <w:tc>
          <w:tcPr>
            <w:tcW w:w="162" w:type="pct"/>
            <w:tcBorders>
              <w:top w:val="nil"/>
              <w:left w:val="nil"/>
              <w:bottom w:val="nil"/>
              <w:right w:val="nil"/>
            </w:tcBorders>
            <w:shd w:val="clear" w:color="auto" w:fill="auto"/>
            <w:noWrap/>
            <w:vAlign w:val="center"/>
            <w:hideMark/>
          </w:tcPr>
          <w:p w14:paraId="0AF9BC31" w14:textId="77777777" w:rsidR="00BF6B18" w:rsidRPr="00BF6B18" w:rsidRDefault="00BF6B18" w:rsidP="00BF6B18">
            <w:pPr>
              <w:spacing w:after="0" w:line="240" w:lineRule="auto"/>
              <w:rPr>
                <w:rFonts w:ascii="Calibri" w:eastAsia="Times New Roman" w:hAnsi="Calibri" w:cs="Times New Roman"/>
                <w:color w:val="000000"/>
                <w:sz w:val="18"/>
                <w:szCs w:val="18"/>
              </w:rPr>
            </w:pPr>
          </w:p>
        </w:tc>
        <w:tc>
          <w:tcPr>
            <w:tcW w:w="757" w:type="pct"/>
            <w:gridSpan w:val="5"/>
            <w:tcBorders>
              <w:top w:val="nil"/>
              <w:left w:val="nil"/>
              <w:bottom w:val="nil"/>
              <w:right w:val="nil"/>
            </w:tcBorders>
            <w:shd w:val="clear" w:color="auto" w:fill="auto"/>
            <w:noWrap/>
            <w:vAlign w:val="center"/>
            <w:hideMark/>
          </w:tcPr>
          <w:p w14:paraId="29B56CB5" w14:textId="77777777" w:rsidR="00BF6B18" w:rsidRPr="00BF6B18" w:rsidRDefault="00BF6B18" w:rsidP="00BF6B18">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Supervisor Name:</w:t>
            </w:r>
          </w:p>
        </w:tc>
        <w:tc>
          <w:tcPr>
            <w:tcW w:w="1658" w:type="pct"/>
            <w:gridSpan w:val="7"/>
            <w:tcBorders>
              <w:top w:val="single" w:sz="4" w:space="0" w:color="auto"/>
              <w:left w:val="nil"/>
              <w:bottom w:val="single" w:sz="4" w:space="0" w:color="auto"/>
              <w:right w:val="nil"/>
            </w:tcBorders>
            <w:shd w:val="clear" w:color="auto" w:fill="auto"/>
            <w:noWrap/>
            <w:vAlign w:val="center"/>
            <w:hideMark/>
          </w:tcPr>
          <w:p w14:paraId="30182B7B" w14:textId="6DC74A48" w:rsidR="00BF6B18" w:rsidRPr="00BF6B18" w:rsidRDefault="00BF6B18">
            <w:pPr>
              <w:spacing w:after="0" w:line="240" w:lineRule="auto"/>
              <w:rPr>
                <w:rFonts w:ascii="Calibri" w:eastAsia="Times New Roman" w:hAnsi="Calibri" w:cs="Times New Roman"/>
                <w:color w:val="000000"/>
                <w:sz w:val="20"/>
                <w:szCs w:val="20"/>
              </w:rPr>
            </w:pPr>
            <w:r w:rsidRPr="00BF6B18">
              <w:rPr>
                <w:rFonts w:ascii="Calibri" w:eastAsia="Times New Roman" w:hAnsi="Calibri" w:cs="Times New Roman"/>
                <w:color w:val="000000"/>
                <w:sz w:val="20"/>
                <w:szCs w:val="20"/>
              </w:rPr>
              <w:t> </w:t>
            </w:r>
            <w:r w:rsidR="002D0ECB">
              <w:rPr>
                <w:rFonts w:ascii="Calibri" w:hAnsi="Calibri" w:cs="Calibri"/>
                <w:sz w:val="20"/>
                <w:szCs w:val="20"/>
              </w:rPr>
              <w:fldChar w:fldCharType="begin">
                <w:ffData>
                  <w:name w:val="Text2"/>
                  <w:enabled/>
                  <w:calcOnExit w:val="0"/>
                  <w:textInput/>
                </w:ffData>
              </w:fldChar>
            </w:r>
            <w:r w:rsidR="002D0ECB">
              <w:rPr>
                <w:rFonts w:ascii="Calibri" w:hAnsi="Calibri" w:cs="Calibri"/>
                <w:sz w:val="20"/>
                <w:szCs w:val="20"/>
              </w:rPr>
              <w:instrText xml:space="preserve"> FORMTEXT </w:instrText>
            </w:r>
            <w:r w:rsidR="002D0ECB">
              <w:rPr>
                <w:rFonts w:ascii="Calibri" w:hAnsi="Calibri" w:cs="Calibri"/>
                <w:sz w:val="20"/>
                <w:szCs w:val="20"/>
              </w:rPr>
            </w:r>
            <w:r w:rsidR="002D0ECB">
              <w:rPr>
                <w:rFonts w:ascii="Calibri" w:hAnsi="Calibri" w:cs="Calibri"/>
                <w:sz w:val="20"/>
                <w:szCs w:val="20"/>
              </w:rPr>
              <w:fldChar w:fldCharType="separate"/>
            </w:r>
            <w:r w:rsidR="001C7DC6">
              <w:rPr>
                <w:rFonts w:ascii="Calibri" w:hAnsi="Calibri" w:cs="Calibri"/>
                <w:sz w:val="20"/>
                <w:szCs w:val="20"/>
              </w:rPr>
              <w:t> </w:t>
            </w:r>
            <w:r w:rsidR="001C7DC6">
              <w:rPr>
                <w:rFonts w:ascii="Calibri" w:hAnsi="Calibri" w:cs="Calibri"/>
                <w:sz w:val="20"/>
                <w:szCs w:val="20"/>
              </w:rPr>
              <w:t> </w:t>
            </w:r>
            <w:r w:rsidR="001C7DC6">
              <w:rPr>
                <w:rFonts w:ascii="Calibri" w:hAnsi="Calibri" w:cs="Calibri"/>
                <w:sz w:val="20"/>
                <w:szCs w:val="20"/>
              </w:rPr>
              <w:t> </w:t>
            </w:r>
            <w:r w:rsidR="001C7DC6">
              <w:rPr>
                <w:rFonts w:ascii="Calibri" w:hAnsi="Calibri" w:cs="Calibri"/>
                <w:sz w:val="20"/>
                <w:szCs w:val="20"/>
              </w:rPr>
              <w:t> </w:t>
            </w:r>
            <w:r w:rsidR="001C7DC6">
              <w:rPr>
                <w:rFonts w:ascii="Calibri" w:hAnsi="Calibri" w:cs="Calibri"/>
                <w:sz w:val="20"/>
                <w:szCs w:val="20"/>
              </w:rPr>
              <w:t> </w:t>
            </w:r>
            <w:r w:rsidR="002D0ECB">
              <w:rPr>
                <w:rFonts w:ascii="Calibri" w:hAnsi="Calibri" w:cs="Calibri"/>
                <w:sz w:val="20"/>
                <w:szCs w:val="20"/>
              </w:rPr>
              <w:fldChar w:fldCharType="end"/>
            </w:r>
          </w:p>
        </w:tc>
      </w:tr>
      <w:tr w:rsidR="001C7DC6" w:rsidRPr="00BF6B18" w14:paraId="53324A42" w14:textId="77777777" w:rsidTr="006A78C4">
        <w:trPr>
          <w:trHeight w:val="324"/>
        </w:trPr>
        <w:tc>
          <w:tcPr>
            <w:tcW w:w="1188" w:type="pct"/>
            <w:gridSpan w:val="3"/>
            <w:tcBorders>
              <w:top w:val="nil"/>
              <w:left w:val="nil"/>
              <w:bottom w:val="nil"/>
              <w:right w:val="nil"/>
            </w:tcBorders>
            <w:shd w:val="clear" w:color="auto" w:fill="auto"/>
            <w:noWrap/>
            <w:vAlign w:val="center"/>
            <w:hideMark/>
          </w:tcPr>
          <w:p w14:paraId="45AE01FA" w14:textId="77777777" w:rsidR="00BF6B18" w:rsidRPr="00BF6B18" w:rsidRDefault="00BF6B18" w:rsidP="00BF6B18">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 xml:space="preserve">Employee ID: </w:t>
            </w:r>
          </w:p>
        </w:tc>
        <w:tc>
          <w:tcPr>
            <w:tcW w:w="1234" w:type="pct"/>
            <w:gridSpan w:val="5"/>
            <w:tcBorders>
              <w:top w:val="single" w:sz="4" w:space="0" w:color="auto"/>
              <w:left w:val="nil"/>
              <w:bottom w:val="single" w:sz="4" w:space="0" w:color="auto"/>
              <w:right w:val="nil"/>
            </w:tcBorders>
            <w:shd w:val="clear" w:color="auto" w:fill="auto"/>
            <w:noWrap/>
            <w:vAlign w:val="center"/>
            <w:hideMark/>
          </w:tcPr>
          <w:p w14:paraId="3F8EBC32" w14:textId="1179AA57" w:rsidR="00BF6B18" w:rsidRPr="00BF6B18" w:rsidRDefault="00BF6B18">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 </w:t>
            </w:r>
            <w:r w:rsidR="002D0ECB" w:rsidRPr="007D066F">
              <w:rPr>
                <w:rFonts w:ascii="Calibri" w:hAnsi="Calibri" w:cs="Calibri"/>
                <w:sz w:val="18"/>
                <w:szCs w:val="18"/>
              </w:rPr>
              <w:fldChar w:fldCharType="begin">
                <w:ffData>
                  <w:name w:val=""/>
                  <w:enabled/>
                  <w:calcOnExit w:val="0"/>
                  <w:textInput>
                    <w:type w:val="number"/>
                  </w:textInput>
                </w:ffData>
              </w:fldChar>
            </w:r>
            <w:r w:rsidR="002D0ECB" w:rsidRPr="007D066F">
              <w:rPr>
                <w:rFonts w:ascii="Calibri" w:hAnsi="Calibri" w:cs="Calibri"/>
                <w:sz w:val="18"/>
                <w:szCs w:val="18"/>
              </w:rPr>
              <w:instrText xml:space="preserve"> FORMTEXT </w:instrText>
            </w:r>
            <w:r w:rsidR="002D0ECB" w:rsidRPr="007D066F">
              <w:rPr>
                <w:rFonts w:ascii="Calibri" w:hAnsi="Calibri" w:cs="Calibri"/>
                <w:sz w:val="18"/>
                <w:szCs w:val="18"/>
              </w:rPr>
            </w:r>
            <w:r w:rsidR="002D0ECB" w:rsidRPr="007D066F">
              <w:rPr>
                <w:rFonts w:ascii="Calibri" w:hAnsi="Calibri" w:cs="Calibri"/>
                <w:sz w:val="18"/>
                <w:szCs w:val="18"/>
              </w:rPr>
              <w:fldChar w:fldCharType="separate"/>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t> </w:t>
            </w:r>
            <w:r w:rsidR="002D0ECB" w:rsidRPr="007D066F">
              <w:rPr>
                <w:rFonts w:ascii="Calibri" w:hAnsi="Calibri" w:cs="Calibri"/>
                <w:sz w:val="18"/>
                <w:szCs w:val="18"/>
              </w:rPr>
              <w:fldChar w:fldCharType="end"/>
            </w:r>
          </w:p>
        </w:tc>
        <w:tc>
          <w:tcPr>
            <w:tcW w:w="162" w:type="pct"/>
            <w:tcBorders>
              <w:top w:val="nil"/>
              <w:left w:val="nil"/>
              <w:bottom w:val="nil"/>
              <w:right w:val="nil"/>
            </w:tcBorders>
            <w:shd w:val="clear" w:color="auto" w:fill="auto"/>
            <w:noWrap/>
            <w:vAlign w:val="center"/>
            <w:hideMark/>
          </w:tcPr>
          <w:p w14:paraId="61D6A4FA" w14:textId="77777777" w:rsidR="00BF6B18" w:rsidRPr="00BF6B18" w:rsidRDefault="00BF6B18" w:rsidP="00BF6B18">
            <w:pPr>
              <w:spacing w:after="0" w:line="240" w:lineRule="auto"/>
              <w:rPr>
                <w:rFonts w:ascii="Calibri" w:eastAsia="Times New Roman" w:hAnsi="Calibri" w:cs="Times New Roman"/>
                <w:color w:val="000000"/>
                <w:sz w:val="18"/>
                <w:szCs w:val="18"/>
              </w:rPr>
            </w:pPr>
          </w:p>
        </w:tc>
        <w:tc>
          <w:tcPr>
            <w:tcW w:w="757" w:type="pct"/>
            <w:gridSpan w:val="5"/>
            <w:tcBorders>
              <w:top w:val="nil"/>
              <w:left w:val="nil"/>
              <w:bottom w:val="nil"/>
              <w:right w:val="nil"/>
            </w:tcBorders>
            <w:shd w:val="clear" w:color="auto" w:fill="auto"/>
            <w:noWrap/>
            <w:vAlign w:val="center"/>
            <w:hideMark/>
          </w:tcPr>
          <w:p w14:paraId="0283EA5C" w14:textId="77777777" w:rsidR="00BF6B18" w:rsidRPr="00BF6B18" w:rsidRDefault="00BF6B18" w:rsidP="00BF6B18">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Department:</w:t>
            </w:r>
          </w:p>
        </w:tc>
        <w:tc>
          <w:tcPr>
            <w:tcW w:w="1658" w:type="pct"/>
            <w:gridSpan w:val="7"/>
            <w:tcBorders>
              <w:top w:val="single" w:sz="4" w:space="0" w:color="auto"/>
              <w:left w:val="nil"/>
              <w:bottom w:val="single" w:sz="4" w:space="0" w:color="auto"/>
              <w:right w:val="nil"/>
            </w:tcBorders>
            <w:shd w:val="clear" w:color="auto" w:fill="auto"/>
            <w:noWrap/>
            <w:vAlign w:val="center"/>
            <w:hideMark/>
          </w:tcPr>
          <w:p w14:paraId="19C26F3E" w14:textId="03887A97" w:rsidR="00BF6B18" w:rsidRPr="00BF6B18" w:rsidRDefault="00BF6B18">
            <w:pPr>
              <w:spacing w:after="0" w:line="240" w:lineRule="auto"/>
              <w:rPr>
                <w:rFonts w:ascii="Calibri" w:eastAsia="Times New Roman" w:hAnsi="Calibri" w:cs="Times New Roman"/>
                <w:color w:val="000000"/>
                <w:sz w:val="20"/>
                <w:szCs w:val="20"/>
              </w:rPr>
            </w:pPr>
            <w:r w:rsidRPr="00BF6B18">
              <w:rPr>
                <w:rFonts w:ascii="Calibri" w:eastAsia="Times New Roman" w:hAnsi="Calibri" w:cs="Times New Roman"/>
                <w:color w:val="000000"/>
                <w:sz w:val="20"/>
                <w:szCs w:val="20"/>
              </w:rPr>
              <w:t> </w:t>
            </w:r>
            <w:r w:rsidR="002D0ECB">
              <w:rPr>
                <w:rFonts w:ascii="Calibri" w:hAnsi="Calibri" w:cs="Calibri"/>
                <w:sz w:val="20"/>
                <w:szCs w:val="20"/>
              </w:rPr>
              <w:fldChar w:fldCharType="begin">
                <w:ffData>
                  <w:name w:val="Text2"/>
                  <w:enabled/>
                  <w:calcOnExit w:val="0"/>
                  <w:textInput/>
                </w:ffData>
              </w:fldChar>
            </w:r>
            <w:r w:rsidR="002D0ECB">
              <w:rPr>
                <w:rFonts w:ascii="Calibri" w:hAnsi="Calibri" w:cs="Calibri"/>
                <w:sz w:val="20"/>
                <w:szCs w:val="20"/>
              </w:rPr>
              <w:instrText xml:space="preserve"> FORMTEXT </w:instrText>
            </w:r>
            <w:r w:rsidR="002D0ECB">
              <w:rPr>
                <w:rFonts w:ascii="Calibri" w:hAnsi="Calibri" w:cs="Calibri"/>
                <w:sz w:val="20"/>
                <w:szCs w:val="20"/>
              </w:rPr>
            </w:r>
            <w:r w:rsidR="002D0ECB">
              <w:rPr>
                <w:rFonts w:ascii="Calibri" w:hAnsi="Calibri" w:cs="Calibri"/>
                <w:sz w:val="20"/>
                <w:szCs w:val="20"/>
              </w:rPr>
              <w:fldChar w:fldCharType="separate"/>
            </w:r>
            <w:r w:rsidR="001C7DC6">
              <w:rPr>
                <w:rFonts w:ascii="Calibri" w:hAnsi="Calibri" w:cs="Calibri"/>
                <w:sz w:val="20"/>
                <w:szCs w:val="20"/>
              </w:rPr>
              <w:t> </w:t>
            </w:r>
            <w:r w:rsidR="001C7DC6">
              <w:rPr>
                <w:rFonts w:ascii="Calibri" w:hAnsi="Calibri" w:cs="Calibri"/>
                <w:sz w:val="20"/>
                <w:szCs w:val="20"/>
              </w:rPr>
              <w:t> </w:t>
            </w:r>
            <w:r w:rsidR="001C7DC6">
              <w:rPr>
                <w:rFonts w:ascii="Calibri" w:hAnsi="Calibri" w:cs="Calibri"/>
                <w:sz w:val="20"/>
                <w:szCs w:val="20"/>
              </w:rPr>
              <w:t> </w:t>
            </w:r>
            <w:r w:rsidR="001C7DC6">
              <w:rPr>
                <w:rFonts w:ascii="Calibri" w:hAnsi="Calibri" w:cs="Calibri"/>
                <w:sz w:val="20"/>
                <w:szCs w:val="20"/>
              </w:rPr>
              <w:t> </w:t>
            </w:r>
            <w:r w:rsidR="001C7DC6">
              <w:rPr>
                <w:rFonts w:ascii="Calibri" w:hAnsi="Calibri" w:cs="Calibri"/>
                <w:sz w:val="20"/>
                <w:szCs w:val="20"/>
              </w:rPr>
              <w:t> </w:t>
            </w:r>
            <w:r w:rsidR="002D0ECB">
              <w:rPr>
                <w:rFonts w:ascii="Calibri" w:hAnsi="Calibri" w:cs="Calibri"/>
                <w:sz w:val="20"/>
                <w:szCs w:val="20"/>
              </w:rPr>
              <w:fldChar w:fldCharType="end"/>
            </w:r>
          </w:p>
        </w:tc>
      </w:tr>
      <w:tr w:rsidR="001C7DC6" w:rsidRPr="00BF6B18" w14:paraId="57CC2261" w14:textId="77777777" w:rsidTr="006A78C4">
        <w:trPr>
          <w:trHeight w:val="150"/>
        </w:trPr>
        <w:tc>
          <w:tcPr>
            <w:tcW w:w="1188" w:type="pct"/>
            <w:gridSpan w:val="3"/>
            <w:tcBorders>
              <w:top w:val="nil"/>
              <w:left w:val="nil"/>
              <w:bottom w:val="nil"/>
              <w:right w:val="nil"/>
            </w:tcBorders>
            <w:shd w:val="clear" w:color="auto" w:fill="auto"/>
            <w:noWrap/>
            <w:vAlign w:val="center"/>
            <w:hideMark/>
          </w:tcPr>
          <w:p w14:paraId="4B57A150" w14:textId="77777777" w:rsidR="00BF6B18" w:rsidRPr="00BF6B18" w:rsidRDefault="00BF6B18" w:rsidP="00BF6B18">
            <w:pPr>
              <w:spacing w:after="0" w:line="240" w:lineRule="auto"/>
              <w:rPr>
                <w:rFonts w:ascii="Calibri" w:eastAsia="Times New Roman" w:hAnsi="Calibri" w:cs="Times New Roman"/>
                <w:color w:val="000000"/>
                <w:sz w:val="18"/>
                <w:szCs w:val="18"/>
              </w:rPr>
            </w:pPr>
          </w:p>
        </w:tc>
        <w:tc>
          <w:tcPr>
            <w:tcW w:w="965" w:type="pct"/>
            <w:gridSpan w:val="3"/>
            <w:tcBorders>
              <w:top w:val="nil"/>
              <w:left w:val="nil"/>
              <w:bottom w:val="nil"/>
              <w:right w:val="nil"/>
            </w:tcBorders>
            <w:shd w:val="clear" w:color="auto" w:fill="auto"/>
            <w:noWrap/>
            <w:vAlign w:val="center"/>
            <w:hideMark/>
          </w:tcPr>
          <w:p w14:paraId="7BD46402" w14:textId="77777777" w:rsidR="00BF6B18" w:rsidRPr="00BF6B18" w:rsidRDefault="00BF6B18" w:rsidP="00BF6B18">
            <w:pPr>
              <w:spacing w:after="0" w:line="240" w:lineRule="auto"/>
              <w:rPr>
                <w:rFonts w:ascii="Times New Roman" w:eastAsia="Times New Roman" w:hAnsi="Times New Roman" w:cs="Times New Roman"/>
                <w:sz w:val="18"/>
                <w:szCs w:val="18"/>
              </w:rPr>
            </w:pPr>
          </w:p>
        </w:tc>
        <w:tc>
          <w:tcPr>
            <w:tcW w:w="270" w:type="pct"/>
            <w:gridSpan w:val="2"/>
            <w:tcBorders>
              <w:top w:val="nil"/>
              <w:left w:val="nil"/>
              <w:bottom w:val="nil"/>
              <w:right w:val="nil"/>
            </w:tcBorders>
            <w:shd w:val="clear" w:color="auto" w:fill="auto"/>
            <w:noWrap/>
            <w:vAlign w:val="center"/>
            <w:hideMark/>
          </w:tcPr>
          <w:p w14:paraId="1E0D9ACA" w14:textId="77777777" w:rsidR="00BF6B18" w:rsidRPr="00BF6B18" w:rsidRDefault="00BF6B18" w:rsidP="00BF6B18">
            <w:pPr>
              <w:spacing w:after="0" w:line="240" w:lineRule="auto"/>
              <w:rPr>
                <w:rFonts w:ascii="Times New Roman" w:eastAsia="Times New Roman" w:hAnsi="Times New Roman" w:cs="Times New Roman"/>
                <w:sz w:val="18"/>
                <w:szCs w:val="18"/>
              </w:rPr>
            </w:pPr>
          </w:p>
        </w:tc>
        <w:tc>
          <w:tcPr>
            <w:tcW w:w="803" w:type="pct"/>
            <w:gridSpan w:val="5"/>
            <w:tcBorders>
              <w:top w:val="nil"/>
              <w:left w:val="nil"/>
              <w:bottom w:val="nil"/>
              <w:right w:val="nil"/>
            </w:tcBorders>
            <w:shd w:val="clear" w:color="auto" w:fill="auto"/>
            <w:noWrap/>
            <w:vAlign w:val="center"/>
            <w:hideMark/>
          </w:tcPr>
          <w:p w14:paraId="0AF7E6D1" w14:textId="77777777" w:rsidR="00BF6B18" w:rsidRPr="00BF6B18" w:rsidRDefault="00BF6B18" w:rsidP="00BF6B18">
            <w:pPr>
              <w:spacing w:after="0" w:line="240" w:lineRule="auto"/>
              <w:rPr>
                <w:rFonts w:ascii="Times New Roman" w:eastAsia="Times New Roman" w:hAnsi="Times New Roman" w:cs="Times New Roman"/>
                <w:sz w:val="18"/>
                <w:szCs w:val="18"/>
              </w:rPr>
            </w:pPr>
          </w:p>
        </w:tc>
        <w:tc>
          <w:tcPr>
            <w:tcW w:w="861" w:type="pct"/>
            <w:gridSpan w:val="4"/>
            <w:tcBorders>
              <w:top w:val="nil"/>
              <w:left w:val="nil"/>
              <w:bottom w:val="nil"/>
              <w:right w:val="nil"/>
            </w:tcBorders>
            <w:shd w:val="clear" w:color="auto" w:fill="auto"/>
            <w:noWrap/>
            <w:vAlign w:val="center"/>
            <w:hideMark/>
          </w:tcPr>
          <w:p w14:paraId="635E9293" w14:textId="77777777" w:rsidR="00BF6B18" w:rsidRPr="00BF6B18" w:rsidRDefault="00BF6B18" w:rsidP="00BF6B18">
            <w:pPr>
              <w:spacing w:after="0" w:line="240" w:lineRule="auto"/>
              <w:rPr>
                <w:rFonts w:ascii="Times New Roman" w:eastAsia="Times New Roman" w:hAnsi="Times New Roman" w:cs="Times New Roman"/>
                <w:sz w:val="18"/>
                <w:szCs w:val="18"/>
              </w:rPr>
            </w:pPr>
          </w:p>
        </w:tc>
        <w:tc>
          <w:tcPr>
            <w:tcW w:w="571" w:type="pct"/>
            <w:gridSpan w:val="3"/>
            <w:tcBorders>
              <w:top w:val="nil"/>
              <w:left w:val="nil"/>
              <w:bottom w:val="nil"/>
              <w:right w:val="nil"/>
            </w:tcBorders>
            <w:shd w:val="clear" w:color="auto" w:fill="auto"/>
            <w:noWrap/>
            <w:vAlign w:val="center"/>
            <w:hideMark/>
          </w:tcPr>
          <w:p w14:paraId="3E2A0983" w14:textId="77777777" w:rsidR="00BF6B18" w:rsidRPr="00BF6B18" w:rsidRDefault="00BF6B18" w:rsidP="00BF6B18">
            <w:pPr>
              <w:spacing w:after="0" w:line="240" w:lineRule="auto"/>
              <w:rPr>
                <w:rFonts w:ascii="Times New Roman" w:eastAsia="Times New Roman" w:hAnsi="Times New Roman" w:cs="Times New Roman"/>
                <w:sz w:val="12"/>
                <w:szCs w:val="12"/>
              </w:rPr>
            </w:pPr>
          </w:p>
        </w:tc>
        <w:tc>
          <w:tcPr>
            <w:tcW w:w="342" w:type="pct"/>
            <w:tcBorders>
              <w:top w:val="nil"/>
              <w:left w:val="nil"/>
              <w:bottom w:val="nil"/>
              <w:right w:val="nil"/>
            </w:tcBorders>
            <w:shd w:val="clear" w:color="auto" w:fill="auto"/>
            <w:noWrap/>
            <w:vAlign w:val="center"/>
            <w:hideMark/>
          </w:tcPr>
          <w:p w14:paraId="6DBBC6F2" w14:textId="77777777" w:rsidR="00BF6B18" w:rsidRPr="00BF6B18" w:rsidRDefault="00BF6B18" w:rsidP="00BF6B18">
            <w:pPr>
              <w:spacing w:after="0" w:line="240" w:lineRule="auto"/>
              <w:rPr>
                <w:rFonts w:ascii="Times New Roman" w:eastAsia="Times New Roman" w:hAnsi="Times New Roman" w:cs="Times New Roman"/>
                <w:sz w:val="12"/>
                <w:szCs w:val="12"/>
              </w:rPr>
            </w:pPr>
          </w:p>
        </w:tc>
      </w:tr>
      <w:tr w:rsidR="001C7DC6" w:rsidRPr="00BF6B18" w14:paraId="5660722B" w14:textId="77777777" w:rsidTr="006A78C4">
        <w:trPr>
          <w:trHeight w:val="324"/>
        </w:trPr>
        <w:tc>
          <w:tcPr>
            <w:tcW w:w="2153" w:type="pct"/>
            <w:gridSpan w:val="6"/>
            <w:tcBorders>
              <w:top w:val="single" w:sz="4" w:space="0" w:color="auto"/>
              <w:left w:val="single" w:sz="4" w:space="0" w:color="auto"/>
              <w:bottom w:val="single" w:sz="4" w:space="0" w:color="auto"/>
              <w:right w:val="nil"/>
            </w:tcBorders>
            <w:shd w:val="clear" w:color="000000" w:fill="F2F2F2"/>
            <w:noWrap/>
            <w:vAlign w:val="center"/>
            <w:hideMark/>
          </w:tcPr>
          <w:p w14:paraId="4D4FD5CE" w14:textId="77777777" w:rsidR="00BF6B18" w:rsidRPr="00B7116A" w:rsidRDefault="00BF6B18" w:rsidP="00BF6B18">
            <w:pPr>
              <w:spacing w:after="0" w:line="240" w:lineRule="auto"/>
              <w:rPr>
                <w:rFonts w:ascii="Calibri" w:eastAsia="Times New Roman" w:hAnsi="Calibri" w:cs="Times New Roman"/>
                <w:b/>
                <w:bCs/>
                <w:color w:val="000000"/>
                <w:sz w:val="20"/>
                <w:szCs w:val="20"/>
              </w:rPr>
            </w:pPr>
            <w:r w:rsidRPr="00B7116A">
              <w:rPr>
                <w:rFonts w:ascii="Calibri" w:eastAsia="Times New Roman" w:hAnsi="Calibri" w:cs="Times New Roman"/>
                <w:b/>
                <w:bCs/>
                <w:color w:val="000000"/>
                <w:sz w:val="20"/>
                <w:szCs w:val="20"/>
              </w:rPr>
              <w:t>POSITION INFORMATION</w:t>
            </w:r>
          </w:p>
        </w:tc>
        <w:tc>
          <w:tcPr>
            <w:tcW w:w="270" w:type="pct"/>
            <w:gridSpan w:val="2"/>
            <w:tcBorders>
              <w:top w:val="single" w:sz="4" w:space="0" w:color="auto"/>
              <w:left w:val="nil"/>
              <w:bottom w:val="single" w:sz="4" w:space="0" w:color="auto"/>
              <w:right w:val="nil"/>
            </w:tcBorders>
            <w:shd w:val="clear" w:color="000000" w:fill="F2F2F2"/>
            <w:noWrap/>
            <w:vAlign w:val="center"/>
            <w:hideMark/>
          </w:tcPr>
          <w:p w14:paraId="0ACA0F43" w14:textId="77777777" w:rsidR="00BF6B18" w:rsidRPr="00BF6B18" w:rsidRDefault="00BF6B18" w:rsidP="00BF6B18">
            <w:pPr>
              <w:spacing w:after="0" w:line="240" w:lineRule="auto"/>
              <w:rPr>
                <w:rFonts w:ascii="Calibri" w:eastAsia="Times New Roman" w:hAnsi="Calibri" w:cs="Times New Roman"/>
                <w:b/>
                <w:bCs/>
                <w:color w:val="000000"/>
                <w:sz w:val="18"/>
                <w:szCs w:val="18"/>
              </w:rPr>
            </w:pPr>
            <w:r w:rsidRPr="00BF6B18">
              <w:rPr>
                <w:rFonts w:ascii="Calibri" w:eastAsia="Times New Roman" w:hAnsi="Calibri" w:cs="Times New Roman"/>
                <w:b/>
                <w:bCs/>
                <w:color w:val="000000"/>
                <w:sz w:val="18"/>
                <w:szCs w:val="18"/>
              </w:rPr>
              <w:t> </w:t>
            </w:r>
          </w:p>
        </w:tc>
        <w:tc>
          <w:tcPr>
            <w:tcW w:w="803" w:type="pct"/>
            <w:gridSpan w:val="5"/>
            <w:tcBorders>
              <w:top w:val="single" w:sz="4" w:space="0" w:color="auto"/>
              <w:left w:val="nil"/>
              <w:bottom w:val="single" w:sz="4" w:space="0" w:color="auto"/>
              <w:right w:val="nil"/>
            </w:tcBorders>
            <w:shd w:val="clear" w:color="000000" w:fill="F2F2F2"/>
            <w:noWrap/>
            <w:vAlign w:val="center"/>
            <w:hideMark/>
          </w:tcPr>
          <w:p w14:paraId="04B84580" w14:textId="77777777" w:rsidR="00BF6B18" w:rsidRPr="00BF6B18" w:rsidRDefault="00BF6B18" w:rsidP="00BF6B18">
            <w:pPr>
              <w:spacing w:after="0" w:line="240" w:lineRule="auto"/>
              <w:rPr>
                <w:rFonts w:ascii="Calibri" w:eastAsia="Times New Roman" w:hAnsi="Calibri" w:cs="Times New Roman"/>
                <w:b/>
                <w:bCs/>
                <w:color w:val="000000"/>
                <w:sz w:val="18"/>
                <w:szCs w:val="18"/>
              </w:rPr>
            </w:pPr>
            <w:r w:rsidRPr="00BF6B18">
              <w:rPr>
                <w:rFonts w:ascii="Calibri" w:eastAsia="Times New Roman" w:hAnsi="Calibri" w:cs="Times New Roman"/>
                <w:b/>
                <w:bCs/>
                <w:color w:val="000000"/>
                <w:sz w:val="18"/>
                <w:szCs w:val="18"/>
              </w:rPr>
              <w:t> </w:t>
            </w:r>
          </w:p>
        </w:tc>
        <w:tc>
          <w:tcPr>
            <w:tcW w:w="861" w:type="pct"/>
            <w:gridSpan w:val="4"/>
            <w:tcBorders>
              <w:top w:val="single" w:sz="4" w:space="0" w:color="auto"/>
              <w:left w:val="nil"/>
              <w:bottom w:val="single" w:sz="4" w:space="0" w:color="auto"/>
              <w:right w:val="nil"/>
            </w:tcBorders>
            <w:shd w:val="clear" w:color="000000" w:fill="F2F2F2"/>
            <w:noWrap/>
            <w:vAlign w:val="center"/>
            <w:hideMark/>
          </w:tcPr>
          <w:p w14:paraId="2C4EEFE8" w14:textId="77777777" w:rsidR="00BF6B18" w:rsidRPr="00BF6B18" w:rsidRDefault="00BF6B18" w:rsidP="00BF6B18">
            <w:pPr>
              <w:spacing w:after="0" w:line="240" w:lineRule="auto"/>
              <w:rPr>
                <w:rFonts w:ascii="Calibri" w:eastAsia="Times New Roman" w:hAnsi="Calibri" w:cs="Times New Roman"/>
                <w:b/>
                <w:bCs/>
                <w:color w:val="000000"/>
                <w:sz w:val="18"/>
                <w:szCs w:val="18"/>
              </w:rPr>
            </w:pPr>
            <w:r w:rsidRPr="00BF6B18">
              <w:rPr>
                <w:rFonts w:ascii="Calibri" w:eastAsia="Times New Roman" w:hAnsi="Calibri" w:cs="Times New Roman"/>
                <w:b/>
                <w:bCs/>
                <w:color w:val="000000"/>
                <w:sz w:val="18"/>
                <w:szCs w:val="18"/>
              </w:rPr>
              <w:t> </w:t>
            </w:r>
          </w:p>
        </w:tc>
        <w:tc>
          <w:tcPr>
            <w:tcW w:w="571" w:type="pct"/>
            <w:gridSpan w:val="3"/>
            <w:tcBorders>
              <w:top w:val="single" w:sz="4" w:space="0" w:color="auto"/>
              <w:left w:val="nil"/>
              <w:bottom w:val="single" w:sz="4" w:space="0" w:color="auto"/>
              <w:right w:val="nil"/>
            </w:tcBorders>
            <w:shd w:val="clear" w:color="000000" w:fill="F2F2F2"/>
            <w:noWrap/>
            <w:vAlign w:val="center"/>
            <w:hideMark/>
          </w:tcPr>
          <w:p w14:paraId="6B5657CB" w14:textId="77777777" w:rsidR="00BF6B18" w:rsidRPr="00BF6B18" w:rsidRDefault="00BF6B18" w:rsidP="00BF6B18">
            <w:pPr>
              <w:spacing w:after="0" w:line="240" w:lineRule="auto"/>
              <w:rPr>
                <w:rFonts w:ascii="Calibri" w:eastAsia="Times New Roman" w:hAnsi="Calibri" w:cs="Times New Roman"/>
                <w:b/>
                <w:bCs/>
                <w:color w:val="000000"/>
                <w:sz w:val="24"/>
                <w:szCs w:val="24"/>
              </w:rPr>
            </w:pPr>
            <w:r w:rsidRPr="00BF6B18">
              <w:rPr>
                <w:rFonts w:ascii="Calibri" w:eastAsia="Times New Roman" w:hAnsi="Calibri" w:cs="Times New Roman"/>
                <w:b/>
                <w:bCs/>
                <w:color w:val="000000"/>
                <w:sz w:val="24"/>
                <w:szCs w:val="24"/>
              </w:rPr>
              <w:t> </w:t>
            </w:r>
          </w:p>
        </w:tc>
        <w:tc>
          <w:tcPr>
            <w:tcW w:w="342" w:type="pct"/>
            <w:tcBorders>
              <w:top w:val="single" w:sz="4" w:space="0" w:color="auto"/>
              <w:left w:val="nil"/>
              <w:bottom w:val="single" w:sz="4" w:space="0" w:color="auto"/>
              <w:right w:val="single" w:sz="4" w:space="0" w:color="auto"/>
            </w:tcBorders>
            <w:shd w:val="clear" w:color="000000" w:fill="F2F2F2"/>
            <w:noWrap/>
            <w:vAlign w:val="center"/>
            <w:hideMark/>
          </w:tcPr>
          <w:p w14:paraId="6A72EFA5" w14:textId="77777777" w:rsidR="00BF6B18" w:rsidRPr="00BF6B18" w:rsidRDefault="00BF6B18" w:rsidP="00BF6B18">
            <w:pPr>
              <w:spacing w:after="0" w:line="240" w:lineRule="auto"/>
              <w:rPr>
                <w:rFonts w:ascii="Calibri" w:eastAsia="Times New Roman" w:hAnsi="Calibri" w:cs="Times New Roman"/>
                <w:b/>
                <w:bCs/>
                <w:color w:val="000000"/>
                <w:sz w:val="24"/>
                <w:szCs w:val="24"/>
              </w:rPr>
            </w:pPr>
            <w:r w:rsidRPr="00BF6B18">
              <w:rPr>
                <w:rFonts w:ascii="Calibri" w:eastAsia="Times New Roman" w:hAnsi="Calibri" w:cs="Times New Roman"/>
                <w:b/>
                <w:bCs/>
                <w:color w:val="000000"/>
                <w:sz w:val="24"/>
                <w:szCs w:val="24"/>
              </w:rPr>
              <w:t> </w:t>
            </w:r>
          </w:p>
        </w:tc>
      </w:tr>
      <w:tr w:rsidR="001C7DC6" w:rsidRPr="00BF6B18" w14:paraId="48F9A941" w14:textId="77777777" w:rsidTr="006A78C4">
        <w:trPr>
          <w:trHeight w:val="324"/>
        </w:trPr>
        <w:tc>
          <w:tcPr>
            <w:tcW w:w="1188" w:type="pct"/>
            <w:gridSpan w:val="3"/>
            <w:tcBorders>
              <w:top w:val="nil"/>
              <w:left w:val="nil"/>
              <w:bottom w:val="nil"/>
              <w:right w:val="nil"/>
            </w:tcBorders>
            <w:shd w:val="clear" w:color="auto" w:fill="auto"/>
            <w:noWrap/>
            <w:vAlign w:val="center"/>
            <w:hideMark/>
          </w:tcPr>
          <w:p w14:paraId="4D08C4AC" w14:textId="77777777" w:rsidR="00C4536A" w:rsidRPr="00BF6B18" w:rsidRDefault="00C4536A" w:rsidP="00C4536A">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UW System Title:</w:t>
            </w:r>
          </w:p>
        </w:tc>
        <w:tc>
          <w:tcPr>
            <w:tcW w:w="1234" w:type="pct"/>
            <w:gridSpan w:val="5"/>
            <w:tcBorders>
              <w:top w:val="nil"/>
              <w:left w:val="nil"/>
              <w:bottom w:val="single" w:sz="4" w:space="0" w:color="auto"/>
              <w:right w:val="nil"/>
            </w:tcBorders>
            <w:shd w:val="clear" w:color="auto" w:fill="auto"/>
            <w:noWrap/>
            <w:vAlign w:val="center"/>
            <w:hideMark/>
          </w:tcPr>
          <w:p w14:paraId="646DC749" w14:textId="25D3A210" w:rsidR="00C4536A" w:rsidRPr="00BF6B18" w:rsidRDefault="00C4536A">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 </w:t>
            </w:r>
            <w:r w:rsidR="002D0ECB" w:rsidRPr="007D066F">
              <w:rPr>
                <w:rFonts w:ascii="Calibri" w:hAnsi="Calibri" w:cs="Calibri"/>
                <w:sz w:val="18"/>
                <w:szCs w:val="18"/>
              </w:rPr>
              <w:fldChar w:fldCharType="begin">
                <w:ffData>
                  <w:name w:val="Text2"/>
                  <w:enabled/>
                  <w:calcOnExit w:val="0"/>
                  <w:textInput/>
                </w:ffData>
              </w:fldChar>
            </w:r>
            <w:r w:rsidR="002D0ECB" w:rsidRPr="007D066F">
              <w:rPr>
                <w:rFonts w:ascii="Calibri" w:hAnsi="Calibri" w:cs="Calibri"/>
                <w:sz w:val="18"/>
                <w:szCs w:val="18"/>
              </w:rPr>
              <w:instrText xml:space="preserve"> FORMTEXT </w:instrText>
            </w:r>
            <w:r w:rsidR="002D0ECB" w:rsidRPr="007D066F">
              <w:rPr>
                <w:rFonts w:ascii="Calibri" w:hAnsi="Calibri" w:cs="Calibri"/>
                <w:sz w:val="18"/>
                <w:szCs w:val="18"/>
              </w:rPr>
            </w:r>
            <w:r w:rsidR="002D0ECB" w:rsidRPr="007D066F">
              <w:rPr>
                <w:rFonts w:ascii="Calibri" w:hAnsi="Calibri" w:cs="Calibri"/>
                <w:sz w:val="18"/>
                <w:szCs w:val="18"/>
              </w:rPr>
              <w:fldChar w:fldCharType="separate"/>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t> </w:t>
            </w:r>
            <w:r w:rsidR="002D0ECB" w:rsidRPr="007D066F">
              <w:rPr>
                <w:rFonts w:ascii="Calibri" w:hAnsi="Calibri" w:cs="Calibri"/>
                <w:sz w:val="18"/>
                <w:szCs w:val="18"/>
              </w:rPr>
              <w:fldChar w:fldCharType="end"/>
            </w:r>
          </w:p>
        </w:tc>
        <w:tc>
          <w:tcPr>
            <w:tcW w:w="162" w:type="pct"/>
            <w:tcBorders>
              <w:top w:val="nil"/>
              <w:left w:val="nil"/>
              <w:bottom w:val="nil"/>
              <w:right w:val="nil"/>
            </w:tcBorders>
            <w:shd w:val="clear" w:color="auto" w:fill="auto"/>
            <w:noWrap/>
            <w:vAlign w:val="center"/>
            <w:hideMark/>
          </w:tcPr>
          <w:p w14:paraId="62831C53" w14:textId="77777777" w:rsidR="00C4536A" w:rsidRPr="00BF6B18" w:rsidRDefault="00C4536A" w:rsidP="00C4536A">
            <w:pPr>
              <w:spacing w:after="0" w:line="240" w:lineRule="auto"/>
              <w:rPr>
                <w:rFonts w:ascii="Calibri" w:eastAsia="Times New Roman" w:hAnsi="Calibri" w:cs="Times New Roman"/>
                <w:color w:val="000000"/>
                <w:sz w:val="18"/>
                <w:szCs w:val="18"/>
              </w:rPr>
            </w:pPr>
          </w:p>
        </w:tc>
        <w:tc>
          <w:tcPr>
            <w:tcW w:w="757" w:type="pct"/>
            <w:gridSpan w:val="5"/>
            <w:tcBorders>
              <w:top w:val="nil"/>
              <w:left w:val="nil"/>
              <w:bottom w:val="nil"/>
              <w:right w:val="nil"/>
            </w:tcBorders>
            <w:shd w:val="clear" w:color="auto" w:fill="auto"/>
            <w:noWrap/>
            <w:vAlign w:val="center"/>
            <w:hideMark/>
          </w:tcPr>
          <w:p w14:paraId="5AE29011" w14:textId="77777777" w:rsidR="00C4536A" w:rsidRPr="00BF6B18" w:rsidRDefault="00F0004B" w:rsidP="00C4536A">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Working Title:</w:t>
            </w:r>
          </w:p>
        </w:tc>
        <w:tc>
          <w:tcPr>
            <w:tcW w:w="1658" w:type="pct"/>
            <w:gridSpan w:val="7"/>
            <w:tcBorders>
              <w:top w:val="single" w:sz="4" w:space="0" w:color="auto"/>
              <w:left w:val="nil"/>
              <w:bottom w:val="single" w:sz="4" w:space="0" w:color="auto"/>
              <w:right w:val="nil"/>
            </w:tcBorders>
            <w:shd w:val="clear" w:color="auto" w:fill="auto"/>
            <w:noWrap/>
            <w:vAlign w:val="center"/>
            <w:hideMark/>
          </w:tcPr>
          <w:p w14:paraId="40BDB5F1" w14:textId="36ECA6CE" w:rsidR="00C4536A" w:rsidRPr="00BF6B18" w:rsidRDefault="001C7DC6">
            <w:pPr>
              <w:spacing w:after="0" w:line="240" w:lineRule="auto"/>
              <w:rPr>
                <w:rFonts w:ascii="Calibri" w:eastAsia="Times New Roman" w:hAnsi="Calibri" w:cs="Times New Roman"/>
                <w:color w:val="000000"/>
                <w:sz w:val="20"/>
                <w:szCs w:val="20"/>
              </w:rPr>
            </w:pPr>
            <w:r>
              <w:rPr>
                <w:rFonts w:ascii="Calibri" w:hAnsi="Calibri" w:cs="Calibri"/>
                <w:sz w:val="20"/>
                <w:szCs w:val="20"/>
              </w:rPr>
              <w:fldChar w:fldCharType="begin">
                <w:ffData>
                  <w:name w:val=""/>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fldChar w:fldCharType="end"/>
            </w:r>
          </w:p>
        </w:tc>
      </w:tr>
      <w:tr w:rsidR="001C7DC6" w:rsidRPr="00BF6B18" w14:paraId="130E231C" w14:textId="77777777" w:rsidTr="006A78C4">
        <w:trPr>
          <w:trHeight w:val="324"/>
        </w:trPr>
        <w:tc>
          <w:tcPr>
            <w:tcW w:w="1188" w:type="pct"/>
            <w:gridSpan w:val="3"/>
            <w:tcBorders>
              <w:top w:val="nil"/>
              <w:left w:val="nil"/>
              <w:bottom w:val="nil"/>
              <w:right w:val="nil"/>
            </w:tcBorders>
            <w:shd w:val="clear" w:color="auto" w:fill="auto"/>
            <w:noWrap/>
            <w:vAlign w:val="center"/>
            <w:hideMark/>
          </w:tcPr>
          <w:p w14:paraId="2CDF0020" w14:textId="77777777" w:rsidR="00F0004B" w:rsidRPr="00BF6B18" w:rsidRDefault="00F0004B" w:rsidP="00F0004B">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FTE %:</w:t>
            </w:r>
          </w:p>
        </w:tc>
        <w:tc>
          <w:tcPr>
            <w:tcW w:w="1234" w:type="pct"/>
            <w:gridSpan w:val="5"/>
            <w:tcBorders>
              <w:top w:val="single" w:sz="4" w:space="0" w:color="auto"/>
              <w:left w:val="nil"/>
              <w:bottom w:val="single" w:sz="4" w:space="0" w:color="auto"/>
              <w:right w:val="nil"/>
            </w:tcBorders>
            <w:shd w:val="clear" w:color="auto" w:fill="auto"/>
            <w:noWrap/>
            <w:vAlign w:val="center"/>
            <w:hideMark/>
          </w:tcPr>
          <w:p w14:paraId="0214997B" w14:textId="2474C572" w:rsidR="00F0004B" w:rsidRPr="00BF6B18" w:rsidRDefault="00F0004B" w:rsidP="001C7DC6">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 </w:t>
            </w:r>
            <w:r w:rsidR="001C7DC6">
              <w:rPr>
                <w:rFonts w:ascii="Calibri" w:hAnsi="Calibri" w:cs="Calibri"/>
                <w:sz w:val="18"/>
                <w:szCs w:val="18"/>
              </w:rPr>
              <w:fldChar w:fldCharType="begin">
                <w:ffData>
                  <w:name w:val=""/>
                  <w:enabled/>
                  <w:calcOnExit w:val="0"/>
                  <w:textInput>
                    <w:type w:val="number"/>
                  </w:textInput>
                </w:ffData>
              </w:fldChar>
            </w:r>
            <w:r w:rsidR="001C7DC6">
              <w:rPr>
                <w:rFonts w:ascii="Calibri" w:hAnsi="Calibri" w:cs="Calibri"/>
                <w:sz w:val="18"/>
                <w:szCs w:val="18"/>
              </w:rPr>
              <w:instrText xml:space="preserve"> FORMTEXT </w:instrText>
            </w:r>
            <w:r w:rsidR="001C7DC6">
              <w:rPr>
                <w:rFonts w:ascii="Calibri" w:hAnsi="Calibri" w:cs="Calibri"/>
                <w:sz w:val="18"/>
                <w:szCs w:val="18"/>
              </w:rPr>
            </w:r>
            <w:r w:rsidR="001C7DC6">
              <w:rPr>
                <w:rFonts w:ascii="Calibri" w:hAnsi="Calibri" w:cs="Calibri"/>
                <w:sz w:val="18"/>
                <w:szCs w:val="18"/>
              </w:rPr>
              <w:fldChar w:fldCharType="separate"/>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t> </w:t>
            </w:r>
            <w:r w:rsidR="001C7DC6">
              <w:rPr>
                <w:rFonts w:ascii="Calibri" w:hAnsi="Calibri" w:cs="Calibri"/>
                <w:sz w:val="18"/>
                <w:szCs w:val="18"/>
              </w:rPr>
              <w:fldChar w:fldCharType="end"/>
            </w:r>
          </w:p>
        </w:tc>
        <w:tc>
          <w:tcPr>
            <w:tcW w:w="803" w:type="pct"/>
            <w:gridSpan w:val="5"/>
            <w:tcBorders>
              <w:top w:val="nil"/>
              <w:left w:val="nil"/>
              <w:bottom w:val="nil"/>
              <w:right w:val="nil"/>
            </w:tcBorders>
            <w:shd w:val="clear" w:color="auto" w:fill="auto"/>
            <w:noWrap/>
            <w:vAlign w:val="center"/>
            <w:hideMark/>
          </w:tcPr>
          <w:p w14:paraId="6B50AC98" w14:textId="77777777" w:rsidR="00F0004B" w:rsidRPr="00BF6B18" w:rsidRDefault="00F0004B" w:rsidP="00F0004B">
            <w:pPr>
              <w:spacing w:after="0" w:line="240" w:lineRule="auto"/>
              <w:rPr>
                <w:rFonts w:ascii="Calibri" w:eastAsia="Times New Roman" w:hAnsi="Calibri" w:cs="Times New Roman"/>
                <w:color w:val="000000"/>
                <w:sz w:val="18"/>
                <w:szCs w:val="18"/>
              </w:rPr>
            </w:pPr>
          </w:p>
        </w:tc>
        <w:tc>
          <w:tcPr>
            <w:tcW w:w="1432" w:type="pct"/>
            <w:gridSpan w:val="7"/>
            <w:tcBorders>
              <w:top w:val="nil"/>
              <w:left w:val="nil"/>
              <w:bottom w:val="nil"/>
              <w:right w:val="nil"/>
            </w:tcBorders>
            <w:shd w:val="clear" w:color="auto" w:fill="auto"/>
            <w:noWrap/>
            <w:vAlign w:val="center"/>
            <w:hideMark/>
          </w:tcPr>
          <w:p w14:paraId="10FA23CF" w14:textId="77777777" w:rsidR="00F0004B" w:rsidRPr="007D066F" w:rsidRDefault="00F0004B" w:rsidP="00F0004B">
            <w:pPr>
              <w:spacing w:after="0" w:line="240" w:lineRule="auto"/>
              <w:rPr>
                <w:rFonts w:ascii="Calibri" w:eastAsia="Times New Roman" w:hAnsi="Calibri" w:cs="Times New Roman"/>
                <w:color w:val="000000"/>
                <w:sz w:val="18"/>
                <w:szCs w:val="18"/>
              </w:rPr>
            </w:pPr>
          </w:p>
        </w:tc>
        <w:tc>
          <w:tcPr>
            <w:tcW w:w="342" w:type="pct"/>
            <w:tcBorders>
              <w:top w:val="nil"/>
              <w:left w:val="nil"/>
              <w:right w:val="nil"/>
            </w:tcBorders>
            <w:shd w:val="clear" w:color="auto" w:fill="auto"/>
            <w:noWrap/>
            <w:vAlign w:val="center"/>
            <w:hideMark/>
          </w:tcPr>
          <w:p w14:paraId="673C657C" w14:textId="77777777" w:rsidR="00F0004B" w:rsidRPr="00BF6B18" w:rsidRDefault="00F0004B" w:rsidP="00F0004B">
            <w:pPr>
              <w:spacing w:after="0" w:line="240" w:lineRule="auto"/>
              <w:rPr>
                <w:rFonts w:ascii="Calibri" w:eastAsia="Times New Roman" w:hAnsi="Calibri" w:cs="Times New Roman"/>
                <w:color w:val="000000"/>
                <w:sz w:val="20"/>
                <w:szCs w:val="20"/>
              </w:rPr>
            </w:pPr>
            <w:r w:rsidRPr="00BF6B18">
              <w:rPr>
                <w:rFonts w:ascii="Calibri" w:eastAsia="Times New Roman" w:hAnsi="Calibri" w:cs="Times New Roman"/>
                <w:color w:val="000000"/>
                <w:sz w:val="20"/>
                <w:szCs w:val="20"/>
              </w:rPr>
              <w:t> </w:t>
            </w:r>
          </w:p>
        </w:tc>
      </w:tr>
      <w:tr w:rsidR="001C7DC6" w:rsidRPr="00BF6B18" w14:paraId="11CE45F3" w14:textId="77777777" w:rsidTr="006A78C4">
        <w:trPr>
          <w:trHeight w:val="98"/>
        </w:trPr>
        <w:tc>
          <w:tcPr>
            <w:tcW w:w="1188" w:type="pct"/>
            <w:gridSpan w:val="3"/>
            <w:tcBorders>
              <w:left w:val="nil"/>
              <w:bottom w:val="nil"/>
              <w:right w:val="nil"/>
            </w:tcBorders>
            <w:shd w:val="clear" w:color="auto" w:fill="auto"/>
            <w:noWrap/>
            <w:vAlign w:val="center"/>
            <w:hideMark/>
          </w:tcPr>
          <w:p w14:paraId="2065B394" w14:textId="77777777" w:rsidR="00C4536A" w:rsidRPr="00BF6B18" w:rsidRDefault="00C4536A" w:rsidP="00C4536A">
            <w:pPr>
              <w:spacing w:after="0" w:line="240" w:lineRule="auto"/>
              <w:rPr>
                <w:rFonts w:ascii="Calibri" w:eastAsia="Times New Roman" w:hAnsi="Calibri" w:cs="Times New Roman"/>
                <w:color w:val="000000"/>
                <w:sz w:val="12"/>
                <w:szCs w:val="12"/>
              </w:rPr>
            </w:pPr>
          </w:p>
        </w:tc>
        <w:tc>
          <w:tcPr>
            <w:tcW w:w="1234" w:type="pct"/>
            <w:gridSpan w:val="5"/>
            <w:tcBorders>
              <w:left w:val="nil"/>
              <w:bottom w:val="single" w:sz="4" w:space="0" w:color="auto"/>
              <w:right w:val="nil"/>
            </w:tcBorders>
            <w:shd w:val="clear" w:color="auto" w:fill="auto"/>
            <w:noWrap/>
            <w:vAlign w:val="center"/>
            <w:hideMark/>
          </w:tcPr>
          <w:p w14:paraId="78A6F666" w14:textId="77777777" w:rsidR="00C4536A" w:rsidRPr="00BF6B18" w:rsidRDefault="00C4536A" w:rsidP="00F0004B">
            <w:pPr>
              <w:spacing w:after="0" w:line="240" w:lineRule="auto"/>
              <w:rPr>
                <w:rFonts w:ascii="Calibri" w:eastAsia="Times New Roman" w:hAnsi="Calibri" w:cs="Times New Roman"/>
                <w:color w:val="000000"/>
                <w:sz w:val="12"/>
                <w:szCs w:val="12"/>
              </w:rPr>
            </w:pPr>
            <w:r w:rsidRPr="00BF6B18">
              <w:rPr>
                <w:rFonts w:ascii="Calibri" w:eastAsia="Times New Roman" w:hAnsi="Calibri" w:cs="Times New Roman"/>
                <w:color w:val="000000"/>
                <w:sz w:val="12"/>
                <w:szCs w:val="12"/>
              </w:rPr>
              <w:t> </w:t>
            </w:r>
          </w:p>
        </w:tc>
        <w:tc>
          <w:tcPr>
            <w:tcW w:w="803" w:type="pct"/>
            <w:gridSpan w:val="5"/>
            <w:tcBorders>
              <w:left w:val="nil"/>
              <w:bottom w:val="nil"/>
              <w:right w:val="nil"/>
            </w:tcBorders>
            <w:shd w:val="clear" w:color="auto" w:fill="auto"/>
            <w:noWrap/>
            <w:vAlign w:val="center"/>
            <w:hideMark/>
          </w:tcPr>
          <w:p w14:paraId="3847ABC1" w14:textId="77777777" w:rsidR="00C4536A" w:rsidRPr="00BF6B18" w:rsidRDefault="00C4536A" w:rsidP="00C4536A">
            <w:pPr>
              <w:spacing w:after="0" w:line="240" w:lineRule="auto"/>
              <w:rPr>
                <w:rFonts w:ascii="Calibri" w:eastAsia="Times New Roman" w:hAnsi="Calibri" w:cs="Times New Roman"/>
                <w:color w:val="000000"/>
                <w:sz w:val="12"/>
                <w:szCs w:val="12"/>
              </w:rPr>
            </w:pPr>
          </w:p>
        </w:tc>
        <w:tc>
          <w:tcPr>
            <w:tcW w:w="1432" w:type="pct"/>
            <w:gridSpan w:val="7"/>
            <w:tcBorders>
              <w:left w:val="nil"/>
              <w:bottom w:val="nil"/>
              <w:right w:val="nil"/>
            </w:tcBorders>
            <w:shd w:val="clear" w:color="auto" w:fill="auto"/>
            <w:noWrap/>
            <w:vAlign w:val="center"/>
          </w:tcPr>
          <w:p w14:paraId="3094D8F7" w14:textId="77777777" w:rsidR="00C4536A" w:rsidRPr="00BF6B18" w:rsidRDefault="00C4536A" w:rsidP="00C4536A">
            <w:pPr>
              <w:spacing w:after="0" w:line="240" w:lineRule="auto"/>
              <w:rPr>
                <w:rFonts w:ascii="Calibri" w:eastAsia="Times New Roman" w:hAnsi="Calibri" w:cs="Times New Roman"/>
                <w:color w:val="000000"/>
                <w:sz w:val="12"/>
                <w:szCs w:val="12"/>
              </w:rPr>
            </w:pPr>
          </w:p>
        </w:tc>
        <w:tc>
          <w:tcPr>
            <w:tcW w:w="342" w:type="pct"/>
            <w:tcBorders>
              <w:left w:val="nil"/>
              <w:right w:val="nil"/>
            </w:tcBorders>
            <w:shd w:val="clear" w:color="auto" w:fill="auto"/>
            <w:noWrap/>
            <w:vAlign w:val="center"/>
            <w:hideMark/>
          </w:tcPr>
          <w:p w14:paraId="59544B01" w14:textId="77777777" w:rsidR="00C4536A" w:rsidRPr="00BF6B18" w:rsidRDefault="00C4536A" w:rsidP="00C4536A">
            <w:pPr>
              <w:spacing w:after="0" w:line="240" w:lineRule="auto"/>
              <w:rPr>
                <w:rFonts w:ascii="Calibri" w:eastAsia="Times New Roman" w:hAnsi="Calibri" w:cs="Times New Roman"/>
                <w:color w:val="000000"/>
                <w:sz w:val="12"/>
                <w:szCs w:val="12"/>
              </w:rPr>
            </w:pPr>
            <w:r w:rsidRPr="00BF6B18">
              <w:rPr>
                <w:rFonts w:ascii="Calibri" w:eastAsia="Times New Roman" w:hAnsi="Calibri" w:cs="Times New Roman"/>
                <w:color w:val="000000"/>
                <w:sz w:val="12"/>
                <w:szCs w:val="12"/>
              </w:rPr>
              <w:t> </w:t>
            </w:r>
          </w:p>
        </w:tc>
      </w:tr>
      <w:tr w:rsidR="00F0004B" w:rsidRPr="00BF6B18" w14:paraId="05FACADE" w14:textId="77777777" w:rsidTr="002E58BB">
        <w:trPr>
          <w:trHeight w:val="324"/>
        </w:trPr>
        <w:tc>
          <w:tcPr>
            <w:tcW w:w="5000" w:type="pct"/>
            <w:gridSpan w:val="21"/>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15E33ED" w14:textId="77777777" w:rsidR="00F0004B" w:rsidRPr="00BF6B18" w:rsidRDefault="00F0004B" w:rsidP="00CF1B26">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REQUEST INFORMATION</w:t>
            </w:r>
          </w:p>
        </w:tc>
      </w:tr>
      <w:tr w:rsidR="001C7DC6" w:rsidRPr="00BF6B18" w14:paraId="63E67734" w14:textId="77777777" w:rsidTr="006A78C4">
        <w:trPr>
          <w:trHeight w:val="324"/>
        </w:trPr>
        <w:tc>
          <w:tcPr>
            <w:tcW w:w="1188" w:type="pct"/>
            <w:gridSpan w:val="3"/>
            <w:tcBorders>
              <w:top w:val="nil"/>
              <w:left w:val="nil"/>
              <w:bottom w:val="nil"/>
              <w:right w:val="nil"/>
            </w:tcBorders>
            <w:shd w:val="clear" w:color="auto" w:fill="auto"/>
            <w:noWrap/>
            <w:vAlign w:val="center"/>
          </w:tcPr>
          <w:p w14:paraId="014549DE" w14:textId="77777777" w:rsidR="00F0004B" w:rsidRPr="007D066F" w:rsidRDefault="00F0004B" w:rsidP="00F0004B">
            <w:pPr>
              <w:spacing w:after="0" w:line="240" w:lineRule="auto"/>
              <w:rPr>
                <w:rFonts w:ascii="Calibri" w:eastAsia="Times New Roman" w:hAnsi="Calibri" w:cs="Times New Roman"/>
                <w:color w:val="000000"/>
                <w:sz w:val="18"/>
                <w:szCs w:val="18"/>
              </w:rPr>
            </w:pPr>
            <w:r w:rsidRPr="007D066F">
              <w:rPr>
                <w:rFonts w:ascii="Calibri" w:eastAsia="Times New Roman" w:hAnsi="Calibri" w:cs="Times New Roman"/>
                <w:color w:val="000000"/>
                <w:sz w:val="18"/>
                <w:szCs w:val="18"/>
              </w:rPr>
              <w:t>Reason:</w:t>
            </w:r>
          </w:p>
        </w:tc>
        <w:tc>
          <w:tcPr>
            <w:tcW w:w="1234" w:type="pct"/>
            <w:gridSpan w:val="5"/>
            <w:tcBorders>
              <w:left w:val="nil"/>
              <w:bottom w:val="single" w:sz="4" w:space="0" w:color="auto"/>
              <w:right w:val="nil"/>
            </w:tcBorders>
            <w:shd w:val="clear" w:color="auto" w:fill="auto"/>
            <w:noWrap/>
            <w:vAlign w:val="center"/>
          </w:tcPr>
          <w:p w14:paraId="5A2F8B5C" w14:textId="42FD03EC" w:rsidR="00F0004B" w:rsidRPr="007D066F" w:rsidRDefault="0013649D" w:rsidP="00F0004B">
            <w:pPr>
              <w:spacing w:after="0" w:line="240" w:lineRule="auto"/>
              <w:rPr>
                <w:rFonts w:ascii="Calibri" w:eastAsia="Times New Roman" w:hAnsi="Calibri" w:cs="Times New Roman"/>
                <w:color w:val="000000"/>
                <w:sz w:val="18"/>
                <w:szCs w:val="18"/>
              </w:rPr>
            </w:pPr>
            <w:r>
              <w:rPr>
                <w:rFonts w:ascii="Calibri" w:hAnsi="Calibri" w:cs="Calibri"/>
                <w:sz w:val="18"/>
                <w:szCs w:val="18"/>
              </w:rPr>
              <w:fldChar w:fldCharType="begin">
                <w:ffData>
                  <w:name w:val="Dropdown1"/>
                  <w:enabled/>
                  <w:calcOnExit w:val="0"/>
                  <w:ddList>
                    <w:listEntry w:val="Choose an item"/>
                    <w:listEntry w:val="(001) Change in Duties"/>
                    <w:listEntry w:val="(022) Outside Offer"/>
                    <w:listEntry w:val="(081) Retention"/>
                    <w:listEntry w:val="(080) Competitive Factors"/>
                    <w:listEntry w:val="(006) Equity"/>
                    <w:listEntry w:val="(025) Temporary Change in Duties"/>
                    <w:listEntry w:val="(091) Performance/Merit"/>
                  </w:ddList>
                </w:ffData>
              </w:fldChar>
            </w:r>
            <w:bookmarkStart w:id="3" w:name="Dropdown1"/>
            <w:r>
              <w:rPr>
                <w:rFonts w:ascii="Calibri" w:hAnsi="Calibri" w:cs="Calibri"/>
                <w:sz w:val="18"/>
                <w:szCs w:val="18"/>
              </w:rPr>
              <w:instrText xml:space="preserve"> FORMDROPDOWN </w:instrText>
            </w:r>
            <w:r w:rsidR="008A7A4B">
              <w:rPr>
                <w:rFonts w:ascii="Calibri" w:hAnsi="Calibri" w:cs="Calibri"/>
                <w:sz w:val="18"/>
                <w:szCs w:val="18"/>
              </w:rPr>
            </w:r>
            <w:r w:rsidR="008A7A4B">
              <w:rPr>
                <w:rFonts w:ascii="Calibri" w:hAnsi="Calibri" w:cs="Calibri"/>
                <w:sz w:val="18"/>
                <w:szCs w:val="18"/>
              </w:rPr>
              <w:fldChar w:fldCharType="separate"/>
            </w:r>
            <w:r>
              <w:rPr>
                <w:rFonts w:ascii="Calibri" w:hAnsi="Calibri" w:cs="Calibri"/>
                <w:sz w:val="18"/>
                <w:szCs w:val="18"/>
              </w:rPr>
              <w:fldChar w:fldCharType="end"/>
            </w:r>
            <w:bookmarkEnd w:id="3"/>
          </w:p>
        </w:tc>
        <w:tc>
          <w:tcPr>
            <w:tcW w:w="803" w:type="pct"/>
            <w:gridSpan w:val="5"/>
            <w:tcBorders>
              <w:top w:val="nil"/>
              <w:left w:val="nil"/>
              <w:right w:val="nil"/>
            </w:tcBorders>
            <w:shd w:val="clear" w:color="auto" w:fill="auto"/>
            <w:noWrap/>
            <w:vAlign w:val="center"/>
          </w:tcPr>
          <w:p w14:paraId="6D022DB9" w14:textId="77777777" w:rsidR="00F0004B" w:rsidRPr="007D066F" w:rsidRDefault="00F0004B" w:rsidP="00F0004B">
            <w:pPr>
              <w:spacing w:after="0" w:line="240" w:lineRule="auto"/>
              <w:rPr>
                <w:rFonts w:ascii="Calibri" w:eastAsia="Times New Roman" w:hAnsi="Calibri" w:cs="Times New Roman"/>
                <w:color w:val="000000"/>
                <w:sz w:val="18"/>
                <w:szCs w:val="18"/>
              </w:rPr>
            </w:pPr>
          </w:p>
        </w:tc>
        <w:tc>
          <w:tcPr>
            <w:tcW w:w="1232" w:type="pct"/>
            <w:gridSpan w:val="5"/>
            <w:tcBorders>
              <w:top w:val="nil"/>
              <w:left w:val="nil"/>
              <w:bottom w:val="nil"/>
              <w:right w:val="nil"/>
            </w:tcBorders>
            <w:shd w:val="clear" w:color="auto" w:fill="auto"/>
            <w:noWrap/>
            <w:vAlign w:val="center"/>
          </w:tcPr>
          <w:p w14:paraId="07A10DB1" w14:textId="77777777" w:rsidR="00F0004B" w:rsidRPr="00BF6B18" w:rsidRDefault="00F0004B" w:rsidP="00F0004B">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 xml:space="preserve">Requested Effective Date: </w:t>
            </w:r>
          </w:p>
        </w:tc>
        <w:tc>
          <w:tcPr>
            <w:tcW w:w="542" w:type="pct"/>
            <w:gridSpan w:val="3"/>
            <w:tcBorders>
              <w:top w:val="nil"/>
              <w:left w:val="nil"/>
              <w:bottom w:val="single" w:sz="4" w:space="0" w:color="auto"/>
              <w:right w:val="nil"/>
            </w:tcBorders>
            <w:shd w:val="clear" w:color="auto" w:fill="auto"/>
            <w:noWrap/>
            <w:vAlign w:val="center"/>
          </w:tcPr>
          <w:p w14:paraId="4896FFF7" w14:textId="55773AA3" w:rsidR="00F0004B" w:rsidRPr="00BF6B18" w:rsidRDefault="00F0004B" w:rsidP="008B4A38">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 </w:t>
            </w:r>
            <w:r w:rsidRPr="007D066F">
              <w:rPr>
                <w:rFonts w:ascii="Calibri" w:hAnsi="Calibri" w:cs="Calibri"/>
                <w:sz w:val="18"/>
                <w:szCs w:val="18"/>
              </w:rPr>
              <w:fldChar w:fldCharType="begin">
                <w:ffData>
                  <w:name w:val=""/>
                  <w:enabled/>
                  <w:calcOnExit w:val="0"/>
                  <w:textInput>
                    <w:type w:val="date"/>
                    <w:format w:val="M/d/yyyy"/>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008B4A38">
              <w:rPr>
                <w:rFonts w:ascii="Calibri" w:hAnsi="Calibri" w:cs="Calibri"/>
                <w:sz w:val="18"/>
                <w:szCs w:val="18"/>
              </w:rPr>
              <w:t> </w:t>
            </w:r>
            <w:r w:rsidR="008B4A38">
              <w:rPr>
                <w:rFonts w:ascii="Calibri" w:hAnsi="Calibri" w:cs="Calibri"/>
                <w:sz w:val="18"/>
                <w:szCs w:val="18"/>
              </w:rPr>
              <w:t> </w:t>
            </w:r>
            <w:r w:rsidR="008B4A38">
              <w:rPr>
                <w:rFonts w:ascii="Calibri" w:hAnsi="Calibri" w:cs="Calibri"/>
                <w:sz w:val="18"/>
                <w:szCs w:val="18"/>
              </w:rPr>
              <w:t> </w:t>
            </w:r>
            <w:r w:rsidR="008B4A38">
              <w:rPr>
                <w:rFonts w:ascii="Calibri" w:hAnsi="Calibri" w:cs="Calibri"/>
                <w:sz w:val="18"/>
                <w:szCs w:val="18"/>
              </w:rPr>
              <w:t> </w:t>
            </w:r>
            <w:r w:rsidR="008B4A38">
              <w:rPr>
                <w:rFonts w:ascii="Calibri" w:hAnsi="Calibri" w:cs="Calibri"/>
                <w:sz w:val="18"/>
                <w:szCs w:val="18"/>
              </w:rPr>
              <w:t> </w:t>
            </w:r>
            <w:r w:rsidRPr="007D066F">
              <w:rPr>
                <w:rFonts w:ascii="Calibri" w:hAnsi="Calibri" w:cs="Calibri"/>
                <w:sz w:val="18"/>
                <w:szCs w:val="18"/>
              </w:rPr>
              <w:fldChar w:fldCharType="end"/>
            </w:r>
          </w:p>
        </w:tc>
      </w:tr>
      <w:tr w:rsidR="001C7DC6" w:rsidRPr="00BF6B18" w14:paraId="22D02040" w14:textId="77777777" w:rsidTr="006A78C4">
        <w:trPr>
          <w:trHeight w:val="324"/>
        </w:trPr>
        <w:tc>
          <w:tcPr>
            <w:tcW w:w="1188" w:type="pct"/>
            <w:gridSpan w:val="3"/>
            <w:tcBorders>
              <w:left w:val="nil"/>
              <w:bottom w:val="nil"/>
              <w:right w:val="nil"/>
            </w:tcBorders>
            <w:shd w:val="clear" w:color="auto" w:fill="auto"/>
            <w:noWrap/>
            <w:vAlign w:val="center"/>
          </w:tcPr>
          <w:p w14:paraId="6AA35378" w14:textId="37D7449A" w:rsidR="00B7116A" w:rsidRDefault="00B7116A" w:rsidP="00B7116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 of Request:</w:t>
            </w:r>
          </w:p>
        </w:tc>
        <w:tc>
          <w:tcPr>
            <w:tcW w:w="1234" w:type="pct"/>
            <w:gridSpan w:val="5"/>
            <w:tcBorders>
              <w:top w:val="single" w:sz="4" w:space="0" w:color="auto"/>
              <w:left w:val="nil"/>
              <w:bottom w:val="single" w:sz="4" w:space="0" w:color="auto"/>
              <w:right w:val="nil"/>
            </w:tcBorders>
            <w:shd w:val="clear" w:color="auto" w:fill="auto"/>
            <w:noWrap/>
            <w:vAlign w:val="center"/>
          </w:tcPr>
          <w:p w14:paraId="16C61C81" w14:textId="7F8C52D7" w:rsidR="00B7116A" w:rsidRDefault="0013649D" w:rsidP="00B7116A">
            <w:pPr>
              <w:spacing w:after="0" w:line="240" w:lineRule="auto"/>
              <w:rPr>
                <w:rFonts w:ascii="Calibri" w:hAnsi="Calibri" w:cs="Calibri"/>
                <w:sz w:val="18"/>
                <w:szCs w:val="18"/>
              </w:rPr>
            </w:pPr>
            <w:r>
              <w:rPr>
                <w:rFonts w:ascii="Calibri" w:hAnsi="Calibri" w:cs="Calibri"/>
                <w:sz w:val="18"/>
                <w:szCs w:val="18"/>
              </w:rPr>
              <w:fldChar w:fldCharType="begin">
                <w:ffData>
                  <w:name w:val=""/>
                  <w:enabled/>
                  <w:calcOnExit w:val="0"/>
                  <w:ddList>
                    <w:listEntry w:val="Choose an Item"/>
                    <w:listEntry w:val="Lump Sum"/>
                    <w:listEntry w:val="Base Rate Adjustment"/>
                  </w:ddList>
                </w:ffData>
              </w:fldChar>
            </w:r>
            <w:r>
              <w:rPr>
                <w:rFonts w:ascii="Calibri" w:hAnsi="Calibri" w:cs="Calibri"/>
                <w:sz w:val="18"/>
                <w:szCs w:val="18"/>
              </w:rPr>
              <w:instrText xml:space="preserve"> FORMDROPDOWN </w:instrText>
            </w:r>
            <w:r w:rsidR="008A7A4B">
              <w:rPr>
                <w:rFonts w:ascii="Calibri" w:hAnsi="Calibri" w:cs="Calibri"/>
                <w:sz w:val="18"/>
                <w:szCs w:val="18"/>
              </w:rPr>
            </w:r>
            <w:r w:rsidR="008A7A4B">
              <w:rPr>
                <w:rFonts w:ascii="Calibri" w:hAnsi="Calibri" w:cs="Calibri"/>
                <w:sz w:val="18"/>
                <w:szCs w:val="18"/>
              </w:rPr>
              <w:fldChar w:fldCharType="separate"/>
            </w:r>
            <w:r>
              <w:rPr>
                <w:rFonts w:ascii="Calibri" w:hAnsi="Calibri" w:cs="Calibri"/>
                <w:sz w:val="18"/>
                <w:szCs w:val="18"/>
              </w:rPr>
              <w:fldChar w:fldCharType="end"/>
            </w:r>
          </w:p>
        </w:tc>
        <w:tc>
          <w:tcPr>
            <w:tcW w:w="803" w:type="pct"/>
            <w:gridSpan w:val="5"/>
            <w:tcBorders>
              <w:left w:val="nil"/>
              <w:bottom w:val="nil"/>
              <w:right w:val="nil"/>
            </w:tcBorders>
            <w:shd w:val="clear" w:color="auto" w:fill="auto"/>
            <w:noWrap/>
            <w:vAlign w:val="center"/>
          </w:tcPr>
          <w:p w14:paraId="494048A5" w14:textId="77777777" w:rsidR="00B7116A" w:rsidRPr="007D066F" w:rsidRDefault="00B7116A" w:rsidP="00B7116A">
            <w:pPr>
              <w:spacing w:after="0" w:line="240" w:lineRule="auto"/>
              <w:rPr>
                <w:rFonts w:ascii="Calibri" w:eastAsia="Times New Roman" w:hAnsi="Calibri" w:cs="Times New Roman"/>
                <w:color w:val="000000"/>
                <w:sz w:val="18"/>
                <w:szCs w:val="18"/>
              </w:rPr>
            </w:pPr>
          </w:p>
        </w:tc>
        <w:tc>
          <w:tcPr>
            <w:tcW w:w="1232" w:type="pct"/>
            <w:gridSpan w:val="5"/>
            <w:tcBorders>
              <w:top w:val="nil"/>
              <w:left w:val="nil"/>
              <w:right w:val="nil"/>
            </w:tcBorders>
            <w:shd w:val="clear" w:color="auto" w:fill="auto"/>
            <w:noWrap/>
            <w:vAlign w:val="center"/>
          </w:tcPr>
          <w:p w14:paraId="422FBC3B" w14:textId="12AFFF4E" w:rsidR="00B7116A" w:rsidRPr="007D066F" w:rsidRDefault="00B7116A" w:rsidP="00B7116A">
            <w:pPr>
              <w:spacing w:after="0" w:line="240" w:lineRule="auto"/>
              <w:rPr>
                <w:rFonts w:ascii="Calibri" w:eastAsia="Times New Roman" w:hAnsi="Calibri" w:cs="Times New Roman"/>
                <w:color w:val="000000"/>
                <w:sz w:val="18"/>
                <w:szCs w:val="18"/>
              </w:rPr>
            </w:pPr>
            <w:r w:rsidRPr="007D066F">
              <w:rPr>
                <w:rFonts w:ascii="Calibri" w:eastAsia="Times New Roman" w:hAnsi="Calibri" w:cs="Times New Roman"/>
                <w:color w:val="000000"/>
                <w:sz w:val="18"/>
                <w:szCs w:val="18"/>
              </w:rPr>
              <w:t xml:space="preserve">Requested End Date (if temporary): </w:t>
            </w:r>
          </w:p>
        </w:tc>
        <w:tc>
          <w:tcPr>
            <w:tcW w:w="542" w:type="pct"/>
            <w:gridSpan w:val="3"/>
            <w:tcBorders>
              <w:top w:val="single" w:sz="4" w:space="0" w:color="auto"/>
              <w:left w:val="nil"/>
              <w:bottom w:val="single" w:sz="4" w:space="0" w:color="auto"/>
              <w:right w:val="nil"/>
            </w:tcBorders>
            <w:shd w:val="clear" w:color="auto" w:fill="auto"/>
            <w:noWrap/>
            <w:vAlign w:val="center"/>
          </w:tcPr>
          <w:p w14:paraId="3C54F88D" w14:textId="1485BF82" w:rsidR="00B7116A" w:rsidRPr="00BF6B18" w:rsidRDefault="00B7116A" w:rsidP="008B4A38">
            <w:pPr>
              <w:spacing w:after="0" w:line="240" w:lineRule="auto"/>
              <w:rPr>
                <w:rFonts w:ascii="Calibri" w:eastAsia="Times New Roman" w:hAnsi="Calibri" w:cs="Times New Roman"/>
                <w:color w:val="000000"/>
                <w:sz w:val="18"/>
                <w:szCs w:val="18"/>
              </w:rPr>
            </w:pPr>
            <w:r w:rsidRPr="00BF6B18">
              <w:rPr>
                <w:rFonts w:ascii="Calibri" w:eastAsia="Times New Roman" w:hAnsi="Calibri" w:cs="Times New Roman"/>
                <w:color w:val="000000"/>
                <w:sz w:val="18"/>
                <w:szCs w:val="18"/>
              </w:rPr>
              <w:t> </w:t>
            </w:r>
            <w:r w:rsidRPr="007D066F">
              <w:rPr>
                <w:rFonts w:ascii="Calibri" w:hAnsi="Calibri" w:cs="Calibri"/>
                <w:sz w:val="18"/>
                <w:szCs w:val="18"/>
              </w:rPr>
              <w:fldChar w:fldCharType="begin">
                <w:ffData>
                  <w:name w:val=""/>
                  <w:enabled/>
                  <w:calcOnExit w:val="0"/>
                  <w:textInput>
                    <w:type w:val="date"/>
                    <w:format w:val="M/d/yyyy"/>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008B4A38">
              <w:rPr>
                <w:rFonts w:ascii="Calibri" w:hAnsi="Calibri" w:cs="Calibri"/>
                <w:sz w:val="18"/>
                <w:szCs w:val="18"/>
              </w:rPr>
              <w:t> </w:t>
            </w:r>
            <w:r w:rsidR="008B4A38">
              <w:rPr>
                <w:rFonts w:ascii="Calibri" w:hAnsi="Calibri" w:cs="Calibri"/>
                <w:sz w:val="18"/>
                <w:szCs w:val="18"/>
              </w:rPr>
              <w:t> </w:t>
            </w:r>
            <w:r w:rsidR="008B4A38">
              <w:rPr>
                <w:rFonts w:ascii="Calibri" w:hAnsi="Calibri" w:cs="Calibri"/>
                <w:sz w:val="18"/>
                <w:szCs w:val="18"/>
              </w:rPr>
              <w:t> </w:t>
            </w:r>
            <w:r w:rsidR="008B4A38">
              <w:rPr>
                <w:rFonts w:ascii="Calibri" w:hAnsi="Calibri" w:cs="Calibri"/>
                <w:sz w:val="18"/>
                <w:szCs w:val="18"/>
              </w:rPr>
              <w:t> </w:t>
            </w:r>
            <w:r w:rsidR="008B4A38">
              <w:rPr>
                <w:rFonts w:ascii="Calibri" w:hAnsi="Calibri" w:cs="Calibri"/>
                <w:sz w:val="18"/>
                <w:szCs w:val="18"/>
              </w:rPr>
              <w:t> </w:t>
            </w:r>
            <w:r w:rsidRPr="007D066F">
              <w:rPr>
                <w:rFonts w:ascii="Calibri" w:hAnsi="Calibri" w:cs="Calibri"/>
                <w:sz w:val="18"/>
                <w:szCs w:val="18"/>
              </w:rPr>
              <w:fldChar w:fldCharType="end"/>
            </w:r>
          </w:p>
        </w:tc>
      </w:tr>
      <w:tr w:rsidR="001C7DC6" w:rsidRPr="00BF6B18" w14:paraId="119379DE" w14:textId="77777777" w:rsidTr="006A78C4">
        <w:trPr>
          <w:trHeight w:val="324"/>
        </w:trPr>
        <w:tc>
          <w:tcPr>
            <w:tcW w:w="1188" w:type="pct"/>
            <w:gridSpan w:val="3"/>
            <w:tcBorders>
              <w:left w:val="nil"/>
              <w:right w:val="nil"/>
            </w:tcBorders>
            <w:shd w:val="clear" w:color="auto" w:fill="auto"/>
            <w:noWrap/>
            <w:vAlign w:val="center"/>
          </w:tcPr>
          <w:p w14:paraId="043F55BA" w14:textId="7CD4A0BD" w:rsidR="00B7116A" w:rsidRDefault="00B7116A" w:rsidP="00B7116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lump sum) Amount: </w:t>
            </w:r>
          </w:p>
        </w:tc>
        <w:tc>
          <w:tcPr>
            <w:tcW w:w="1234" w:type="pct"/>
            <w:gridSpan w:val="5"/>
            <w:tcBorders>
              <w:top w:val="single" w:sz="4" w:space="0" w:color="auto"/>
              <w:left w:val="nil"/>
              <w:bottom w:val="single" w:sz="4" w:space="0" w:color="auto"/>
              <w:right w:val="nil"/>
            </w:tcBorders>
            <w:shd w:val="clear" w:color="auto" w:fill="auto"/>
            <w:noWrap/>
            <w:vAlign w:val="center"/>
          </w:tcPr>
          <w:p w14:paraId="0CC87A6B" w14:textId="455307B4" w:rsidR="00B7116A" w:rsidRDefault="002D0ECB" w:rsidP="008B4A38">
            <w:pPr>
              <w:spacing w:after="0" w:line="240" w:lineRule="auto"/>
              <w:rPr>
                <w:rFonts w:ascii="Calibri" w:hAnsi="Calibri" w:cs="Calibri"/>
                <w:sz w:val="18"/>
                <w:szCs w:val="18"/>
              </w:rPr>
            </w:pPr>
            <w:r>
              <w:rPr>
                <w:rFonts w:ascii="Calibri" w:hAnsi="Calibri" w:cs="Calibri"/>
                <w:sz w:val="18"/>
                <w:szCs w:val="18"/>
              </w:rPr>
              <w:fldChar w:fldCharType="begin">
                <w:ffData>
                  <w:name w:val=""/>
                  <w:enabled/>
                  <w:calcOnExit w:val="0"/>
                  <w:textInput>
                    <w:type w:val="number"/>
                    <w:format w:val="$#,##0.00;($#,##0.0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8B4A38">
              <w:rPr>
                <w:rFonts w:ascii="Calibri" w:hAnsi="Calibri" w:cs="Calibri"/>
                <w:sz w:val="18"/>
                <w:szCs w:val="18"/>
              </w:rPr>
              <w:t> </w:t>
            </w:r>
            <w:r w:rsidR="008B4A38">
              <w:rPr>
                <w:rFonts w:ascii="Calibri" w:hAnsi="Calibri" w:cs="Calibri"/>
                <w:sz w:val="18"/>
                <w:szCs w:val="18"/>
              </w:rPr>
              <w:t> </w:t>
            </w:r>
            <w:r w:rsidR="008B4A38">
              <w:rPr>
                <w:rFonts w:ascii="Calibri" w:hAnsi="Calibri" w:cs="Calibri"/>
                <w:sz w:val="18"/>
                <w:szCs w:val="18"/>
              </w:rPr>
              <w:t> </w:t>
            </w:r>
            <w:r w:rsidR="008B4A38">
              <w:rPr>
                <w:rFonts w:ascii="Calibri" w:hAnsi="Calibri" w:cs="Calibri"/>
                <w:sz w:val="18"/>
                <w:szCs w:val="18"/>
              </w:rPr>
              <w:t> </w:t>
            </w:r>
            <w:r w:rsidR="008B4A38">
              <w:rPr>
                <w:rFonts w:ascii="Calibri" w:hAnsi="Calibri" w:cs="Calibri"/>
                <w:sz w:val="18"/>
                <w:szCs w:val="18"/>
              </w:rPr>
              <w:t> </w:t>
            </w:r>
            <w:r>
              <w:rPr>
                <w:rFonts w:ascii="Calibri" w:hAnsi="Calibri" w:cs="Calibri"/>
                <w:sz w:val="18"/>
                <w:szCs w:val="18"/>
              </w:rPr>
              <w:fldChar w:fldCharType="end"/>
            </w:r>
          </w:p>
        </w:tc>
        <w:tc>
          <w:tcPr>
            <w:tcW w:w="803" w:type="pct"/>
            <w:gridSpan w:val="5"/>
            <w:tcBorders>
              <w:left w:val="nil"/>
              <w:right w:val="nil"/>
            </w:tcBorders>
            <w:shd w:val="clear" w:color="auto" w:fill="auto"/>
            <w:noWrap/>
            <w:vAlign w:val="center"/>
          </w:tcPr>
          <w:p w14:paraId="020D170B" w14:textId="77777777" w:rsidR="00B7116A" w:rsidRPr="007D066F" w:rsidRDefault="00B7116A" w:rsidP="00B7116A">
            <w:pPr>
              <w:spacing w:after="0" w:line="240" w:lineRule="auto"/>
              <w:rPr>
                <w:rFonts w:ascii="Calibri" w:eastAsia="Times New Roman" w:hAnsi="Calibri" w:cs="Times New Roman"/>
                <w:color w:val="000000"/>
                <w:sz w:val="18"/>
                <w:szCs w:val="18"/>
              </w:rPr>
            </w:pPr>
          </w:p>
        </w:tc>
        <w:tc>
          <w:tcPr>
            <w:tcW w:w="1432" w:type="pct"/>
            <w:gridSpan w:val="7"/>
            <w:tcBorders>
              <w:top w:val="nil"/>
              <w:left w:val="nil"/>
              <w:right w:val="nil"/>
            </w:tcBorders>
            <w:shd w:val="clear" w:color="auto" w:fill="auto"/>
            <w:noWrap/>
            <w:vAlign w:val="center"/>
          </w:tcPr>
          <w:p w14:paraId="4B39AF00" w14:textId="77777777" w:rsidR="00B7116A" w:rsidRDefault="00B7116A" w:rsidP="00B7116A">
            <w:pPr>
              <w:spacing w:after="0" w:line="240" w:lineRule="auto"/>
              <w:rPr>
                <w:rFonts w:ascii="Calibri" w:eastAsia="Times New Roman" w:hAnsi="Calibri" w:cs="Times New Roman"/>
                <w:color w:val="000000"/>
                <w:sz w:val="18"/>
                <w:szCs w:val="18"/>
              </w:rPr>
            </w:pPr>
          </w:p>
        </w:tc>
        <w:tc>
          <w:tcPr>
            <w:tcW w:w="342" w:type="pct"/>
            <w:tcBorders>
              <w:top w:val="single" w:sz="4" w:space="0" w:color="auto"/>
              <w:left w:val="nil"/>
              <w:right w:val="nil"/>
            </w:tcBorders>
            <w:shd w:val="clear" w:color="auto" w:fill="auto"/>
            <w:noWrap/>
            <w:vAlign w:val="center"/>
          </w:tcPr>
          <w:p w14:paraId="7EFB8112" w14:textId="77777777" w:rsidR="00B7116A" w:rsidRPr="007D066F" w:rsidRDefault="00B7116A" w:rsidP="00B7116A">
            <w:pPr>
              <w:spacing w:after="0" w:line="240" w:lineRule="auto"/>
              <w:rPr>
                <w:rFonts w:ascii="Calibri" w:hAnsi="Calibri" w:cs="Calibri"/>
                <w:sz w:val="18"/>
                <w:szCs w:val="18"/>
              </w:rPr>
            </w:pPr>
          </w:p>
        </w:tc>
      </w:tr>
      <w:tr w:rsidR="006A78C4" w:rsidRPr="00BF6B18" w14:paraId="5B5B594A" w14:textId="77777777" w:rsidTr="006A78C4">
        <w:trPr>
          <w:trHeight w:val="324"/>
        </w:trPr>
        <w:tc>
          <w:tcPr>
            <w:tcW w:w="708" w:type="pct"/>
            <w:gridSpan w:val="2"/>
            <w:tcBorders>
              <w:top w:val="nil"/>
              <w:left w:val="nil"/>
              <w:right w:val="nil"/>
            </w:tcBorders>
            <w:shd w:val="clear" w:color="auto" w:fill="auto"/>
            <w:noWrap/>
            <w:vAlign w:val="center"/>
          </w:tcPr>
          <w:p w14:paraId="2FD53711" w14:textId="29AE193C" w:rsidR="006A78C4" w:rsidRPr="001C7DC6" w:rsidRDefault="006A78C4" w:rsidP="006A78C4">
            <w:pPr>
              <w:spacing w:after="0" w:line="240" w:lineRule="auto"/>
              <w:rPr>
                <w:rFonts w:ascii="Calibri" w:eastAsia="Times New Roman" w:hAnsi="Calibri" w:cs="Times New Roman"/>
                <w:color w:val="000000"/>
                <w:sz w:val="16"/>
                <w:szCs w:val="18"/>
              </w:rPr>
            </w:pPr>
            <w:r w:rsidRPr="001C7DC6">
              <w:rPr>
                <w:rFonts w:ascii="Calibri" w:eastAsia="Times New Roman" w:hAnsi="Calibri" w:cs="Times New Roman"/>
                <w:color w:val="000000"/>
                <w:sz w:val="18"/>
                <w:szCs w:val="18"/>
              </w:rPr>
              <w:t>Current Rate ($) :</w:t>
            </w:r>
          </w:p>
        </w:tc>
        <w:tc>
          <w:tcPr>
            <w:tcW w:w="541" w:type="pct"/>
            <w:gridSpan w:val="2"/>
            <w:tcBorders>
              <w:left w:val="nil"/>
              <w:right w:val="nil"/>
            </w:tcBorders>
            <w:shd w:val="clear" w:color="auto" w:fill="auto"/>
            <w:noWrap/>
            <w:vAlign w:val="center"/>
          </w:tcPr>
          <w:p w14:paraId="21AE4BD0" w14:textId="5CB6E470" w:rsidR="006A78C4" w:rsidRPr="001C7DC6" w:rsidRDefault="006A78C4" w:rsidP="006A78C4">
            <w:pPr>
              <w:spacing w:after="0" w:line="240" w:lineRule="auto"/>
              <w:rPr>
                <w:rFonts w:ascii="Calibri" w:eastAsia="Times New Roman" w:hAnsi="Calibri" w:cs="Times New Roman"/>
                <w:color w:val="000000"/>
                <w:sz w:val="16"/>
                <w:szCs w:val="18"/>
              </w:rPr>
            </w:pPr>
            <w:r w:rsidRPr="001C7DC6">
              <w:rPr>
                <w:rFonts w:ascii="Calibri" w:hAnsi="Calibri" w:cs="Calibri"/>
                <w:sz w:val="18"/>
                <w:szCs w:val="18"/>
              </w:rPr>
              <w:fldChar w:fldCharType="begin">
                <w:ffData>
                  <w:name w:val=""/>
                  <w:enabled/>
                  <w:calcOnExit w:val="0"/>
                  <w:textInput>
                    <w:type w:val="number"/>
                    <w:format w:val="$#,##0.00;($#,##0.00)"/>
                  </w:textInput>
                </w:ffData>
              </w:fldChar>
            </w:r>
            <w:r w:rsidRPr="001C7DC6">
              <w:rPr>
                <w:rFonts w:ascii="Calibri" w:hAnsi="Calibri" w:cs="Calibri"/>
                <w:sz w:val="18"/>
                <w:szCs w:val="18"/>
              </w:rPr>
              <w:instrText xml:space="preserve"> FORMTEXT </w:instrText>
            </w:r>
            <w:r w:rsidRPr="001C7DC6">
              <w:rPr>
                <w:rFonts w:ascii="Calibri" w:hAnsi="Calibri" w:cs="Calibri"/>
                <w:sz w:val="18"/>
                <w:szCs w:val="18"/>
              </w:rPr>
            </w:r>
            <w:r w:rsidRPr="001C7DC6">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sidRPr="001C7DC6">
              <w:rPr>
                <w:rFonts w:ascii="Calibri" w:hAnsi="Calibri" w:cs="Calibri"/>
                <w:sz w:val="18"/>
                <w:szCs w:val="18"/>
              </w:rPr>
              <w:fldChar w:fldCharType="end"/>
            </w:r>
          </w:p>
        </w:tc>
        <w:tc>
          <w:tcPr>
            <w:tcW w:w="592" w:type="pct"/>
            <w:tcBorders>
              <w:left w:val="nil"/>
              <w:right w:val="nil"/>
            </w:tcBorders>
            <w:shd w:val="clear" w:color="auto" w:fill="auto"/>
            <w:vAlign w:val="center"/>
          </w:tcPr>
          <w:p w14:paraId="13839DF6" w14:textId="3C4A42BE" w:rsidR="006A78C4" w:rsidRPr="007D066F" w:rsidRDefault="006A78C4" w:rsidP="006A78C4">
            <w:pPr>
              <w:spacing w:after="0" w:line="240" w:lineRule="auto"/>
              <w:rPr>
                <w:rFonts w:ascii="Calibri" w:eastAsia="Times New Roman" w:hAnsi="Calibri" w:cs="Times New Roman"/>
                <w:color w:val="000000"/>
                <w:sz w:val="18"/>
                <w:szCs w:val="18"/>
              </w:rPr>
            </w:pPr>
            <w:r>
              <w:rPr>
                <w:rFonts w:ascii="Calibri" w:hAnsi="Calibri" w:cs="Calibri"/>
                <w:sz w:val="18"/>
                <w:szCs w:val="18"/>
              </w:rPr>
              <w:fldChar w:fldCharType="begin">
                <w:ffData>
                  <w:name w:val=""/>
                  <w:enabled/>
                  <w:calcOnExit w:val="0"/>
                  <w:ddList>
                    <w:listEntry w:val="Choose one"/>
                    <w:listEntry w:val="Hourly"/>
                    <w:listEntry w:val="Annual"/>
                  </w:ddList>
                </w:ffData>
              </w:fldChar>
            </w:r>
            <w:r>
              <w:rPr>
                <w:rFonts w:ascii="Calibri" w:hAnsi="Calibri" w:cs="Calibri"/>
                <w:sz w:val="18"/>
                <w:szCs w:val="18"/>
              </w:rPr>
              <w:instrText xml:space="preserve"> FORMDROPDOWN </w:instrText>
            </w:r>
            <w:r w:rsidR="008A7A4B">
              <w:rPr>
                <w:rFonts w:ascii="Calibri" w:hAnsi="Calibri" w:cs="Calibri"/>
                <w:sz w:val="18"/>
                <w:szCs w:val="18"/>
              </w:rPr>
            </w:r>
            <w:r w:rsidR="008A7A4B">
              <w:rPr>
                <w:rFonts w:ascii="Calibri" w:hAnsi="Calibri" w:cs="Calibri"/>
                <w:sz w:val="18"/>
                <w:szCs w:val="18"/>
              </w:rPr>
              <w:fldChar w:fldCharType="separate"/>
            </w:r>
            <w:r>
              <w:rPr>
                <w:rFonts w:ascii="Calibri" w:hAnsi="Calibri" w:cs="Calibri"/>
                <w:sz w:val="18"/>
                <w:szCs w:val="18"/>
              </w:rPr>
              <w:fldChar w:fldCharType="end"/>
            </w:r>
          </w:p>
        </w:tc>
        <w:tc>
          <w:tcPr>
            <w:tcW w:w="575" w:type="pct"/>
            <w:gridSpan w:val="2"/>
            <w:tcBorders>
              <w:top w:val="nil"/>
              <w:left w:val="nil"/>
              <w:right w:val="nil"/>
            </w:tcBorders>
            <w:shd w:val="clear" w:color="auto" w:fill="auto"/>
            <w:noWrap/>
            <w:vAlign w:val="center"/>
          </w:tcPr>
          <w:p w14:paraId="3B4F974C" w14:textId="77777777" w:rsidR="006A78C4" w:rsidRPr="002E58BB" w:rsidRDefault="006A78C4" w:rsidP="006A78C4">
            <w:pPr>
              <w:spacing w:after="0" w:line="240" w:lineRule="auto"/>
              <w:rPr>
                <w:rFonts w:ascii="Calibri" w:eastAsia="Times New Roman" w:hAnsi="Calibri" w:cs="Times New Roman"/>
                <w:color w:val="000000"/>
                <w:sz w:val="16"/>
                <w:szCs w:val="18"/>
              </w:rPr>
            </w:pPr>
            <w:r w:rsidRPr="002E58BB">
              <w:rPr>
                <w:rFonts w:ascii="Calibri" w:eastAsia="Times New Roman" w:hAnsi="Calibri" w:cs="Times New Roman"/>
                <w:color w:val="000000"/>
                <w:sz w:val="16"/>
                <w:szCs w:val="18"/>
              </w:rPr>
              <w:t>(basis)</w:t>
            </w:r>
          </w:p>
        </w:tc>
        <w:tc>
          <w:tcPr>
            <w:tcW w:w="791" w:type="pct"/>
            <w:gridSpan w:val="5"/>
            <w:tcBorders>
              <w:top w:val="nil"/>
              <w:left w:val="nil"/>
              <w:right w:val="nil"/>
            </w:tcBorders>
            <w:shd w:val="clear" w:color="auto" w:fill="auto"/>
            <w:vAlign w:val="center"/>
          </w:tcPr>
          <w:p w14:paraId="776C0989" w14:textId="168C9DF1" w:rsidR="006A78C4" w:rsidRPr="001C7DC6" w:rsidRDefault="006A78C4" w:rsidP="006A78C4">
            <w:pPr>
              <w:spacing w:after="0" w:line="240" w:lineRule="auto"/>
              <w:rPr>
                <w:rFonts w:ascii="Calibri" w:eastAsia="Times New Roman" w:hAnsi="Calibri" w:cs="Times New Roman"/>
                <w:color w:val="000000"/>
                <w:sz w:val="18"/>
                <w:szCs w:val="18"/>
              </w:rPr>
            </w:pPr>
            <w:r w:rsidRPr="001C7DC6">
              <w:rPr>
                <w:rFonts w:ascii="Calibri" w:eastAsia="Times New Roman" w:hAnsi="Calibri" w:cs="Times New Roman"/>
                <w:color w:val="000000"/>
                <w:sz w:val="18"/>
                <w:szCs w:val="18"/>
              </w:rPr>
              <w:t xml:space="preserve">Proposed Rate ($) :  </w:t>
            </w:r>
          </w:p>
        </w:tc>
        <w:tc>
          <w:tcPr>
            <w:tcW w:w="668" w:type="pct"/>
            <w:gridSpan w:val="3"/>
            <w:tcBorders>
              <w:top w:val="nil"/>
              <w:left w:val="nil"/>
              <w:right w:val="nil"/>
            </w:tcBorders>
            <w:shd w:val="clear" w:color="auto" w:fill="auto"/>
            <w:vAlign w:val="center"/>
          </w:tcPr>
          <w:p w14:paraId="06B6BF30" w14:textId="2A0D5F67" w:rsidR="006A78C4" w:rsidRPr="007D066F" w:rsidRDefault="006A78C4" w:rsidP="006A78C4">
            <w:pPr>
              <w:spacing w:after="0" w:line="240" w:lineRule="auto"/>
              <w:rPr>
                <w:rFonts w:ascii="Calibri" w:eastAsia="Times New Roman" w:hAnsi="Calibri" w:cs="Times New Roman"/>
                <w:color w:val="000000"/>
                <w:sz w:val="18"/>
                <w:szCs w:val="18"/>
              </w:rPr>
            </w:pPr>
            <w:r w:rsidRPr="001C7DC6">
              <w:rPr>
                <w:rFonts w:ascii="Calibri" w:hAnsi="Calibri" w:cs="Calibri"/>
                <w:sz w:val="18"/>
                <w:szCs w:val="18"/>
              </w:rPr>
              <w:fldChar w:fldCharType="begin">
                <w:ffData>
                  <w:name w:val=""/>
                  <w:enabled/>
                  <w:calcOnExit w:val="0"/>
                  <w:textInput>
                    <w:type w:val="number"/>
                    <w:format w:val="$#,##0.00;($#,##0.00)"/>
                  </w:textInput>
                </w:ffData>
              </w:fldChar>
            </w:r>
            <w:r w:rsidRPr="001C7DC6">
              <w:rPr>
                <w:rFonts w:ascii="Calibri" w:hAnsi="Calibri" w:cs="Calibri"/>
                <w:sz w:val="18"/>
                <w:szCs w:val="18"/>
              </w:rPr>
              <w:instrText xml:space="preserve"> FORMTEXT </w:instrText>
            </w:r>
            <w:r w:rsidRPr="001C7DC6">
              <w:rPr>
                <w:rFonts w:ascii="Calibri" w:hAnsi="Calibri" w:cs="Calibri"/>
                <w:sz w:val="18"/>
                <w:szCs w:val="18"/>
              </w:rPr>
            </w:r>
            <w:r w:rsidRPr="001C7DC6">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sidRPr="001C7DC6">
              <w:rPr>
                <w:rFonts w:ascii="Calibri" w:hAnsi="Calibri" w:cs="Calibri"/>
                <w:sz w:val="18"/>
                <w:szCs w:val="18"/>
              </w:rPr>
              <w:fldChar w:fldCharType="end"/>
            </w:r>
          </w:p>
        </w:tc>
        <w:tc>
          <w:tcPr>
            <w:tcW w:w="665" w:type="pct"/>
            <w:gridSpan w:val="4"/>
            <w:tcBorders>
              <w:top w:val="nil"/>
              <w:left w:val="nil"/>
              <w:right w:val="nil"/>
            </w:tcBorders>
            <w:shd w:val="clear" w:color="auto" w:fill="auto"/>
            <w:vAlign w:val="center"/>
          </w:tcPr>
          <w:p w14:paraId="18DD155E" w14:textId="75E18942" w:rsidR="006A78C4" w:rsidRPr="007D066F" w:rsidRDefault="006A78C4" w:rsidP="006A78C4">
            <w:pPr>
              <w:spacing w:after="0" w:line="240" w:lineRule="auto"/>
              <w:rPr>
                <w:rFonts w:ascii="Calibri" w:eastAsia="Times New Roman" w:hAnsi="Calibri" w:cs="Times New Roman"/>
                <w:color w:val="000000"/>
                <w:sz w:val="18"/>
                <w:szCs w:val="18"/>
              </w:rPr>
            </w:pPr>
            <w:r>
              <w:rPr>
                <w:rFonts w:ascii="Calibri" w:hAnsi="Calibri" w:cs="Calibri"/>
                <w:sz w:val="18"/>
                <w:szCs w:val="18"/>
              </w:rPr>
              <w:fldChar w:fldCharType="begin">
                <w:ffData>
                  <w:name w:val=""/>
                  <w:enabled/>
                  <w:calcOnExit w:val="0"/>
                  <w:ddList>
                    <w:listEntry w:val="Choose one"/>
                    <w:listEntry w:val="Hourly"/>
                    <w:listEntry w:val="Annual"/>
                  </w:ddList>
                </w:ffData>
              </w:fldChar>
            </w:r>
            <w:r>
              <w:rPr>
                <w:rFonts w:ascii="Calibri" w:hAnsi="Calibri" w:cs="Calibri"/>
                <w:sz w:val="18"/>
                <w:szCs w:val="18"/>
              </w:rPr>
              <w:instrText xml:space="preserve"> FORMDROPDOWN </w:instrText>
            </w:r>
            <w:r w:rsidR="008A7A4B">
              <w:rPr>
                <w:rFonts w:ascii="Calibri" w:hAnsi="Calibri" w:cs="Calibri"/>
                <w:sz w:val="18"/>
                <w:szCs w:val="18"/>
              </w:rPr>
            </w:r>
            <w:r w:rsidR="008A7A4B">
              <w:rPr>
                <w:rFonts w:ascii="Calibri" w:hAnsi="Calibri" w:cs="Calibri"/>
                <w:sz w:val="18"/>
                <w:szCs w:val="18"/>
              </w:rPr>
              <w:fldChar w:fldCharType="separate"/>
            </w:r>
            <w:r>
              <w:rPr>
                <w:rFonts w:ascii="Calibri" w:hAnsi="Calibri" w:cs="Calibri"/>
                <w:sz w:val="18"/>
                <w:szCs w:val="18"/>
              </w:rPr>
              <w:fldChar w:fldCharType="end"/>
            </w:r>
          </w:p>
        </w:tc>
        <w:tc>
          <w:tcPr>
            <w:tcW w:w="460" w:type="pct"/>
            <w:gridSpan w:val="2"/>
            <w:tcBorders>
              <w:top w:val="nil"/>
              <w:left w:val="nil"/>
              <w:right w:val="nil"/>
            </w:tcBorders>
            <w:shd w:val="clear" w:color="auto" w:fill="auto"/>
            <w:noWrap/>
            <w:vAlign w:val="center"/>
          </w:tcPr>
          <w:p w14:paraId="7489890B" w14:textId="70ABC861" w:rsidR="006A78C4" w:rsidRPr="007D066F" w:rsidRDefault="006A78C4" w:rsidP="006A78C4">
            <w:pPr>
              <w:spacing w:after="0" w:line="240" w:lineRule="auto"/>
              <w:rPr>
                <w:rFonts w:ascii="Calibri" w:eastAsia="Times New Roman" w:hAnsi="Calibri" w:cs="Times New Roman"/>
                <w:color w:val="000000"/>
                <w:sz w:val="18"/>
                <w:szCs w:val="18"/>
              </w:rPr>
            </w:pPr>
            <w:r w:rsidRPr="007D066F">
              <w:rPr>
                <w:rFonts w:ascii="Calibri" w:eastAsia="Times New Roman" w:hAnsi="Calibri" w:cs="Times New Roman"/>
                <w:color w:val="000000"/>
                <w:sz w:val="18"/>
                <w:szCs w:val="18"/>
              </w:rPr>
              <w:t>(basis)</w:t>
            </w:r>
          </w:p>
        </w:tc>
      </w:tr>
      <w:tr w:rsidR="006A78C4" w:rsidRPr="001C7DC6" w14:paraId="10CBB1BB" w14:textId="77777777" w:rsidTr="006A78C4">
        <w:trPr>
          <w:trHeight w:val="98"/>
        </w:trPr>
        <w:tc>
          <w:tcPr>
            <w:tcW w:w="1188" w:type="pct"/>
            <w:gridSpan w:val="3"/>
            <w:tcBorders>
              <w:left w:val="nil"/>
              <w:bottom w:val="single" w:sz="4" w:space="0" w:color="auto"/>
              <w:right w:val="nil"/>
            </w:tcBorders>
            <w:shd w:val="clear" w:color="auto" w:fill="auto"/>
            <w:noWrap/>
            <w:vAlign w:val="center"/>
            <w:hideMark/>
          </w:tcPr>
          <w:p w14:paraId="3098FBD7" w14:textId="77777777" w:rsidR="006A78C4" w:rsidRPr="001C7DC6" w:rsidRDefault="006A78C4" w:rsidP="006A78C4">
            <w:pPr>
              <w:spacing w:after="0" w:line="240" w:lineRule="auto"/>
              <w:rPr>
                <w:rFonts w:ascii="Calibri" w:eastAsia="Times New Roman" w:hAnsi="Calibri" w:cs="Times New Roman"/>
                <w:color w:val="000000"/>
                <w:sz w:val="6"/>
                <w:szCs w:val="6"/>
              </w:rPr>
            </w:pPr>
          </w:p>
        </w:tc>
        <w:tc>
          <w:tcPr>
            <w:tcW w:w="1234" w:type="pct"/>
            <w:gridSpan w:val="5"/>
            <w:tcBorders>
              <w:left w:val="nil"/>
              <w:bottom w:val="single" w:sz="4" w:space="0" w:color="auto"/>
              <w:right w:val="nil"/>
            </w:tcBorders>
            <w:shd w:val="clear" w:color="auto" w:fill="auto"/>
            <w:noWrap/>
            <w:vAlign w:val="center"/>
            <w:hideMark/>
          </w:tcPr>
          <w:p w14:paraId="78023208" w14:textId="77777777" w:rsidR="006A78C4" w:rsidRPr="001C7DC6" w:rsidRDefault="006A78C4" w:rsidP="006A78C4">
            <w:pPr>
              <w:spacing w:after="0" w:line="240" w:lineRule="auto"/>
              <w:rPr>
                <w:rFonts w:ascii="Calibri" w:eastAsia="Times New Roman" w:hAnsi="Calibri" w:cs="Times New Roman"/>
                <w:color w:val="000000"/>
                <w:sz w:val="6"/>
                <w:szCs w:val="6"/>
              </w:rPr>
            </w:pPr>
            <w:r w:rsidRPr="001C7DC6">
              <w:rPr>
                <w:rFonts w:ascii="Calibri" w:eastAsia="Times New Roman" w:hAnsi="Calibri" w:cs="Times New Roman"/>
                <w:color w:val="000000"/>
                <w:sz w:val="6"/>
                <w:szCs w:val="6"/>
              </w:rPr>
              <w:t> </w:t>
            </w:r>
          </w:p>
        </w:tc>
        <w:tc>
          <w:tcPr>
            <w:tcW w:w="803" w:type="pct"/>
            <w:gridSpan w:val="5"/>
            <w:tcBorders>
              <w:left w:val="nil"/>
              <w:bottom w:val="single" w:sz="4" w:space="0" w:color="auto"/>
              <w:right w:val="nil"/>
            </w:tcBorders>
            <w:shd w:val="clear" w:color="auto" w:fill="auto"/>
            <w:noWrap/>
            <w:vAlign w:val="center"/>
            <w:hideMark/>
          </w:tcPr>
          <w:p w14:paraId="07464F53" w14:textId="77777777" w:rsidR="006A78C4" w:rsidRPr="001C7DC6" w:rsidRDefault="006A78C4" w:rsidP="006A78C4">
            <w:pPr>
              <w:spacing w:after="0" w:line="240" w:lineRule="auto"/>
              <w:rPr>
                <w:rFonts w:ascii="Calibri" w:eastAsia="Times New Roman" w:hAnsi="Calibri" w:cs="Times New Roman"/>
                <w:color w:val="000000"/>
                <w:sz w:val="6"/>
                <w:szCs w:val="6"/>
              </w:rPr>
            </w:pPr>
          </w:p>
        </w:tc>
        <w:tc>
          <w:tcPr>
            <w:tcW w:w="1432" w:type="pct"/>
            <w:gridSpan w:val="7"/>
            <w:tcBorders>
              <w:left w:val="nil"/>
              <w:bottom w:val="single" w:sz="4" w:space="0" w:color="auto"/>
              <w:right w:val="nil"/>
            </w:tcBorders>
            <w:shd w:val="clear" w:color="auto" w:fill="auto"/>
            <w:noWrap/>
            <w:vAlign w:val="center"/>
          </w:tcPr>
          <w:p w14:paraId="2F5DE4B7" w14:textId="77777777" w:rsidR="006A78C4" w:rsidRPr="001C7DC6" w:rsidRDefault="006A78C4" w:rsidP="006A78C4">
            <w:pPr>
              <w:spacing w:after="0" w:line="240" w:lineRule="auto"/>
              <w:rPr>
                <w:rFonts w:ascii="Calibri" w:eastAsia="Times New Roman" w:hAnsi="Calibri" w:cs="Times New Roman"/>
                <w:color w:val="000000"/>
                <w:sz w:val="6"/>
                <w:szCs w:val="6"/>
              </w:rPr>
            </w:pPr>
          </w:p>
        </w:tc>
        <w:tc>
          <w:tcPr>
            <w:tcW w:w="342" w:type="pct"/>
            <w:tcBorders>
              <w:left w:val="nil"/>
              <w:bottom w:val="single" w:sz="4" w:space="0" w:color="auto"/>
              <w:right w:val="nil"/>
            </w:tcBorders>
            <w:shd w:val="clear" w:color="auto" w:fill="auto"/>
            <w:noWrap/>
            <w:vAlign w:val="center"/>
            <w:hideMark/>
          </w:tcPr>
          <w:p w14:paraId="401C17D9" w14:textId="77777777" w:rsidR="006A78C4" w:rsidRPr="001C7DC6" w:rsidRDefault="006A78C4" w:rsidP="006A78C4">
            <w:pPr>
              <w:spacing w:after="0" w:line="240" w:lineRule="auto"/>
              <w:rPr>
                <w:rFonts w:ascii="Calibri" w:eastAsia="Times New Roman" w:hAnsi="Calibri" w:cs="Times New Roman"/>
                <w:color w:val="000000"/>
                <w:sz w:val="6"/>
                <w:szCs w:val="6"/>
              </w:rPr>
            </w:pPr>
            <w:r w:rsidRPr="001C7DC6">
              <w:rPr>
                <w:rFonts w:ascii="Calibri" w:eastAsia="Times New Roman" w:hAnsi="Calibri" w:cs="Times New Roman"/>
                <w:color w:val="000000"/>
                <w:sz w:val="6"/>
                <w:szCs w:val="6"/>
              </w:rPr>
              <w:t> </w:t>
            </w:r>
          </w:p>
        </w:tc>
      </w:tr>
      <w:tr w:rsidR="006A78C4" w:rsidRPr="00BF6B18" w14:paraId="21677BF3" w14:textId="77777777" w:rsidTr="002E58BB">
        <w:trPr>
          <w:trHeight w:val="324"/>
        </w:trPr>
        <w:tc>
          <w:tcPr>
            <w:tcW w:w="5000" w:type="pct"/>
            <w:gridSpan w:val="21"/>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94E6D0" w14:textId="77777777" w:rsidR="006A78C4" w:rsidRPr="00BF6B18" w:rsidRDefault="006A78C4" w:rsidP="006A78C4">
            <w:pPr>
              <w:spacing w:after="0" w:line="240" w:lineRule="auto"/>
              <w:rPr>
                <w:rFonts w:ascii="Calibri" w:eastAsia="Times New Roman" w:hAnsi="Calibri" w:cs="Times New Roman"/>
                <w:b/>
                <w:bCs/>
                <w:sz w:val="20"/>
                <w:szCs w:val="20"/>
              </w:rPr>
            </w:pPr>
            <w:r w:rsidRPr="00BF6B18">
              <w:rPr>
                <w:rFonts w:ascii="Calibri" w:eastAsia="Times New Roman" w:hAnsi="Calibri" w:cs="Times New Roman"/>
                <w:b/>
                <w:bCs/>
                <w:sz w:val="20"/>
                <w:szCs w:val="20"/>
              </w:rPr>
              <w:t>PROPOSED FUNDING</w:t>
            </w:r>
          </w:p>
        </w:tc>
      </w:tr>
      <w:tr w:rsidR="006A78C4" w:rsidRPr="00BF6B18" w14:paraId="42D82CF6" w14:textId="77777777" w:rsidTr="006A78C4">
        <w:trPr>
          <w:trHeight w:val="324"/>
        </w:trPr>
        <w:tc>
          <w:tcPr>
            <w:tcW w:w="1188" w:type="pct"/>
            <w:gridSpan w:val="3"/>
            <w:tcBorders>
              <w:top w:val="nil"/>
              <w:left w:val="single" w:sz="4" w:space="0" w:color="auto"/>
              <w:bottom w:val="single" w:sz="4" w:space="0" w:color="auto"/>
              <w:right w:val="nil"/>
            </w:tcBorders>
            <w:shd w:val="clear" w:color="auto" w:fill="auto"/>
            <w:noWrap/>
            <w:vAlign w:val="center"/>
            <w:hideMark/>
          </w:tcPr>
          <w:p w14:paraId="1A0AF092" w14:textId="77777777" w:rsidR="006A78C4" w:rsidRPr="00BF6B18" w:rsidRDefault="006A78C4" w:rsidP="006A78C4">
            <w:pPr>
              <w:spacing w:after="0" w:line="240" w:lineRule="auto"/>
              <w:jc w:val="center"/>
              <w:rPr>
                <w:rFonts w:ascii="Calibri" w:eastAsia="Times New Roman" w:hAnsi="Calibri" w:cs="Times New Roman"/>
                <w:b/>
                <w:bCs/>
                <w:sz w:val="18"/>
                <w:szCs w:val="18"/>
              </w:rPr>
            </w:pPr>
            <w:r w:rsidRPr="00BF6B18">
              <w:rPr>
                <w:rFonts w:ascii="Calibri" w:eastAsia="Times New Roman" w:hAnsi="Calibri" w:cs="Times New Roman"/>
                <w:b/>
                <w:bCs/>
                <w:sz w:val="18"/>
                <w:szCs w:val="18"/>
              </w:rPr>
              <w:t>Fund</w:t>
            </w:r>
          </w:p>
        </w:tc>
        <w:tc>
          <w:tcPr>
            <w:tcW w:w="123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BBDBF8" w14:textId="77777777" w:rsidR="006A78C4" w:rsidRPr="00BF6B18" w:rsidRDefault="006A78C4" w:rsidP="006A78C4">
            <w:pPr>
              <w:spacing w:after="0" w:line="240" w:lineRule="auto"/>
              <w:jc w:val="center"/>
              <w:rPr>
                <w:rFonts w:ascii="Calibri" w:eastAsia="Times New Roman" w:hAnsi="Calibri" w:cs="Times New Roman"/>
                <w:b/>
                <w:bCs/>
                <w:sz w:val="18"/>
                <w:szCs w:val="18"/>
              </w:rPr>
            </w:pPr>
            <w:r w:rsidRPr="00BF6B18">
              <w:rPr>
                <w:rFonts w:ascii="Calibri" w:eastAsia="Times New Roman" w:hAnsi="Calibri" w:cs="Times New Roman"/>
                <w:b/>
                <w:bCs/>
                <w:sz w:val="18"/>
                <w:szCs w:val="18"/>
              </w:rPr>
              <w:t>Dept. ID</w:t>
            </w:r>
          </w:p>
        </w:tc>
        <w:tc>
          <w:tcPr>
            <w:tcW w:w="411" w:type="pct"/>
            <w:gridSpan w:val="2"/>
            <w:tcBorders>
              <w:top w:val="single" w:sz="4" w:space="0" w:color="auto"/>
              <w:left w:val="nil"/>
              <w:bottom w:val="single" w:sz="4" w:space="0" w:color="auto"/>
              <w:right w:val="nil"/>
            </w:tcBorders>
            <w:shd w:val="clear" w:color="auto" w:fill="auto"/>
            <w:noWrap/>
            <w:vAlign w:val="center"/>
            <w:hideMark/>
          </w:tcPr>
          <w:p w14:paraId="31F28526" w14:textId="77777777" w:rsidR="006A78C4" w:rsidRPr="00BF6B18" w:rsidRDefault="006A78C4" w:rsidP="006A78C4">
            <w:pPr>
              <w:spacing w:after="0" w:line="240" w:lineRule="auto"/>
              <w:jc w:val="center"/>
              <w:rPr>
                <w:rFonts w:ascii="Calibri" w:eastAsia="Times New Roman" w:hAnsi="Calibri" w:cs="Times New Roman"/>
                <w:b/>
                <w:bCs/>
                <w:sz w:val="18"/>
                <w:szCs w:val="18"/>
              </w:rPr>
            </w:pPr>
            <w:r w:rsidRPr="00BF6B18">
              <w:rPr>
                <w:rFonts w:ascii="Calibri" w:eastAsia="Times New Roman" w:hAnsi="Calibri" w:cs="Times New Roman"/>
                <w:b/>
                <w:bCs/>
                <w:sz w:val="18"/>
                <w:szCs w:val="18"/>
              </w:rPr>
              <w:t>Program</w:t>
            </w:r>
          </w:p>
        </w:tc>
        <w:tc>
          <w:tcPr>
            <w:tcW w:w="1166" w:type="pct"/>
            <w:gridSpan w:val="6"/>
            <w:tcBorders>
              <w:top w:val="nil"/>
              <w:left w:val="single" w:sz="4" w:space="0" w:color="auto"/>
              <w:bottom w:val="single" w:sz="4" w:space="0" w:color="auto"/>
              <w:right w:val="nil"/>
            </w:tcBorders>
            <w:shd w:val="clear" w:color="auto" w:fill="auto"/>
            <w:noWrap/>
            <w:vAlign w:val="center"/>
            <w:hideMark/>
          </w:tcPr>
          <w:p w14:paraId="3FEAC44B" w14:textId="77777777" w:rsidR="006A78C4" w:rsidRPr="00BF6B18" w:rsidRDefault="006A78C4" w:rsidP="006A78C4">
            <w:pPr>
              <w:spacing w:after="0" w:line="240" w:lineRule="auto"/>
              <w:jc w:val="center"/>
              <w:rPr>
                <w:rFonts w:ascii="Calibri" w:eastAsia="Times New Roman" w:hAnsi="Calibri" w:cs="Times New Roman"/>
                <w:b/>
                <w:bCs/>
                <w:sz w:val="18"/>
                <w:szCs w:val="18"/>
              </w:rPr>
            </w:pPr>
            <w:r w:rsidRPr="00BF6B18">
              <w:rPr>
                <w:rFonts w:ascii="Calibri" w:eastAsia="Times New Roman" w:hAnsi="Calibri" w:cs="Times New Roman"/>
                <w:b/>
                <w:bCs/>
                <w:sz w:val="18"/>
                <w:szCs w:val="18"/>
              </w:rPr>
              <w:t>Project</w:t>
            </w:r>
          </w:p>
        </w:tc>
        <w:tc>
          <w:tcPr>
            <w:tcW w:w="1000" w:type="pct"/>
            <w:gridSpan w:val="5"/>
            <w:tcBorders>
              <w:top w:val="nil"/>
              <w:left w:val="single" w:sz="4" w:space="0" w:color="auto"/>
              <w:bottom w:val="single" w:sz="4" w:space="0" w:color="auto"/>
              <w:right w:val="single" w:sz="4" w:space="0" w:color="auto"/>
            </w:tcBorders>
            <w:shd w:val="clear" w:color="auto" w:fill="auto"/>
            <w:noWrap/>
            <w:vAlign w:val="center"/>
            <w:hideMark/>
          </w:tcPr>
          <w:p w14:paraId="2C7941A5" w14:textId="3BB7BCFD" w:rsidR="006A78C4" w:rsidRPr="00BF6B18" w:rsidRDefault="006A78C4" w:rsidP="006A78C4">
            <w:pPr>
              <w:spacing w:after="0" w:line="240" w:lineRule="auto"/>
              <w:jc w:val="center"/>
              <w:rPr>
                <w:rFonts w:ascii="Calibri" w:eastAsia="Times New Roman" w:hAnsi="Calibri" w:cs="Times New Roman"/>
                <w:b/>
                <w:bCs/>
                <w:sz w:val="18"/>
                <w:szCs w:val="18"/>
              </w:rPr>
            </w:pPr>
            <w:r w:rsidRPr="00BF6B18">
              <w:rPr>
                <w:rFonts w:ascii="Calibri" w:eastAsia="Times New Roman" w:hAnsi="Calibri" w:cs="Times New Roman"/>
                <w:b/>
                <w:bCs/>
                <w:sz w:val="18"/>
                <w:szCs w:val="18"/>
              </w:rPr>
              <w:t>Funding %</w:t>
            </w:r>
            <w:r>
              <w:rPr>
                <w:rFonts w:ascii="Calibri" w:eastAsia="Times New Roman" w:hAnsi="Calibri" w:cs="Times New Roman"/>
                <w:b/>
                <w:bCs/>
                <w:sz w:val="18"/>
                <w:szCs w:val="18"/>
              </w:rPr>
              <w:br/>
            </w:r>
            <w:r w:rsidRPr="001C7DC6">
              <w:rPr>
                <w:rFonts w:ascii="Calibri" w:eastAsia="Times New Roman" w:hAnsi="Calibri" w:cs="Times New Roman"/>
                <w:bCs/>
                <w:sz w:val="16"/>
                <w:szCs w:val="18"/>
              </w:rPr>
              <w:t>(must equal 100%)</w:t>
            </w:r>
          </w:p>
        </w:tc>
      </w:tr>
      <w:tr w:rsidR="006A78C4" w:rsidRPr="00BF6B18" w14:paraId="13F6640D" w14:textId="77777777" w:rsidTr="006A78C4">
        <w:trPr>
          <w:trHeight w:val="324"/>
        </w:trPr>
        <w:tc>
          <w:tcPr>
            <w:tcW w:w="1188" w:type="pct"/>
            <w:gridSpan w:val="3"/>
            <w:tcBorders>
              <w:top w:val="nil"/>
              <w:left w:val="single" w:sz="4" w:space="0" w:color="auto"/>
              <w:bottom w:val="single" w:sz="4" w:space="0" w:color="auto"/>
              <w:right w:val="single" w:sz="4" w:space="0" w:color="auto"/>
            </w:tcBorders>
            <w:shd w:val="clear" w:color="auto" w:fill="auto"/>
            <w:noWrap/>
            <w:vAlign w:val="center"/>
            <w:hideMark/>
          </w:tcPr>
          <w:p w14:paraId="7A41A0EC" w14:textId="25F7F8C5"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sidRPr="007D066F">
              <w:rPr>
                <w:rFonts w:ascii="Calibri" w:hAnsi="Calibri" w:cs="Calibri"/>
                <w:sz w:val="18"/>
                <w:szCs w:val="18"/>
              </w:rPr>
              <w:fldChar w:fldCharType="end"/>
            </w:r>
          </w:p>
        </w:tc>
        <w:tc>
          <w:tcPr>
            <w:tcW w:w="1234" w:type="pct"/>
            <w:gridSpan w:val="5"/>
            <w:tcBorders>
              <w:top w:val="single" w:sz="4" w:space="0" w:color="auto"/>
              <w:left w:val="nil"/>
              <w:bottom w:val="single" w:sz="4" w:space="0" w:color="auto"/>
              <w:right w:val="single" w:sz="4" w:space="0" w:color="auto"/>
            </w:tcBorders>
            <w:shd w:val="clear" w:color="auto" w:fill="auto"/>
            <w:noWrap/>
            <w:vAlign w:val="center"/>
            <w:hideMark/>
          </w:tcPr>
          <w:p w14:paraId="42C7697B" w14:textId="07FBF2D4"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t xml:space="preserve"> </w:t>
            </w: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sidRPr="007D066F">
              <w:rPr>
                <w:rFonts w:ascii="Calibri" w:hAnsi="Calibri" w:cs="Calibri"/>
                <w:sz w:val="18"/>
                <w:szCs w:val="18"/>
              </w:rPr>
              <w:fldChar w:fldCharType="end"/>
            </w:r>
            <w:r w:rsidRPr="00BF6B18">
              <w:rPr>
                <w:rFonts w:ascii="Calibri" w:eastAsia="Times New Roman" w:hAnsi="Calibri" w:cs="Times New Roman"/>
                <w:sz w:val="18"/>
                <w:szCs w:val="18"/>
              </w:rPr>
              <w:t> </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267550" w14:textId="56E1FD7E"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sidRPr="007D066F">
              <w:rPr>
                <w:rFonts w:ascii="Calibri" w:hAnsi="Calibri" w:cs="Calibri"/>
                <w:sz w:val="18"/>
                <w:szCs w:val="18"/>
              </w:rPr>
              <w:fldChar w:fldCharType="end"/>
            </w:r>
            <w:r w:rsidRPr="00BF6B18">
              <w:rPr>
                <w:rFonts w:ascii="Calibri" w:eastAsia="Times New Roman" w:hAnsi="Calibri" w:cs="Times New Roman"/>
                <w:sz w:val="18"/>
                <w:szCs w:val="18"/>
              </w:rPr>
              <w:t> </w:t>
            </w:r>
          </w:p>
        </w:tc>
        <w:tc>
          <w:tcPr>
            <w:tcW w:w="1166" w:type="pct"/>
            <w:gridSpan w:val="6"/>
            <w:tcBorders>
              <w:top w:val="nil"/>
              <w:left w:val="nil"/>
              <w:bottom w:val="single" w:sz="4" w:space="0" w:color="auto"/>
              <w:right w:val="single" w:sz="4" w:space="0" w:color="auto"/>
            </w:tcBorders>
            <w:shd w:val="clear" w:color="auto" w:fill="auto"/>
            <w:noWrap/>
            <w:vAlign w:val="center"/>
            <w:hideMark/>
          </w:tcPr>
          <w:p w14:paraId="196F71E8" w14:textId="07EE68DC" w:rsidR="006A78C4" w:rsidRPr="00BF6B18" w:rsidRDefault="006A78C4" w:rsidP="006A78C4">
            <w:pPr>
              <w:spacing w:after="0" w:line="240" w:lineRule="auto"/>
              <w:jc w:val="center"/>
              <w:rPr>
                <w:rFonts w:ascii="Calibri" w:eastAsia="Times New Roman" w:hAnsi="Calibri" w:cs="Times New Roman"/>
                <w:sz w:val="18"/>
                <w:szCs w:val="18"/>
              </w:rPr>
            </w:pPr>
            <w:r w:rsidRPr="00BF6B18">
              <w:rPr>
                <w:rFonts w:ascii="Calibri" w:eastAsia="Times New Roman" w:hAnsi="Calibri" w:cs="Times New Roman"/>
                <w:sz w:val="18"/>
                <w:szCs w:val="18"/>
              </w:rPr>
              <w:t> </w:t>
            </w: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sidRPr="007D066F">
              <w:rPr>
                <w:rFonts w:ascii="Calibri" w:hAnsi="Calibri" w:cs="Calibri"/>
                <w:sz w:val="18"/>
                <w:szCs w:val="18"/>
              </w:rPr>
              <w:fldChar w:fldCharType="end"/>
            </w:r>
          </w:p>
        </w:tc>
        <w:tc>
          <w:tcPr>
            <w:tcW w:w="1000" w:type="pct"/>
            <w:gridSpan w:val="5"/>
            <w:tcBorders>
              <w:top w:val="nil"/>
              <w:left w:val="nil"/>
              <w:bottom w:val="single" w:sz="4" w:space="0" w:color="auto"/>
              <w:right w:val="single" w:sz="4" w:space="0" w:color="auto"/>
            </w:tcBorders>
            <w:shd w:val="clear" w:color="auto" w:fill="auto"/>
            <w:noWrap/>
            <w:vAlign w:val="center"/>
            <w:hideMark/>
          </w:tcPr>
          <w:p w14:paraId="63717DDD" w14:textId="2792BC2A" w:rsidR="006A78C4" w:rsidRPr="00BF6B18" w:rsidRDefault="006A78C4" w:rsidP="006A78C4">
            <w:pPr>
              <w:spacing w:after="0" w:line="240" w:lineRule="auto"/>
              <w:jc w:val="center"/>
              <w:rPr>
                <w:rFonts w:ascii="Calibri" w:eastAsia="Times New Roman" w:hAnsi="Calibri" w:cs="Times New Roman"/>
                <w:sz w:val="18"/>
                <w:szCs w:val="18"/>
              </w:rPr>
            </w:pPr>
            <w:r>
              <w:rPr>
                <w:rFonts w:ascii="Calibri" w:hAnsi="Calibri" w:cs="Calibri"/>
                <w:sz w:val="18"/>
                <w:szCs w:val="18"/>
              </w:rPr>
              <w:fldChar w:fldCharType="begin">
                <w:ffData>
                  <w:name w:val=""/>
                  <w:enabled/>
                  <w:calcOnExit w:val="0"/>
                  <w:textInput>
                    <w:type w:val="number"/>
                    <w:format w:val="0.0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fldChar w:fldCharType="end"/>
            </w:r>
            <w:r w:rsidRPr="00BF6B18">
              <w:rPr>
                <w:rFonts w:ascii="Calibri" w:eastAsia="Times New Roman" w:hAnsi="Calibri" w:cs="Times New Roman"/>
                <w:sz w:val="18"/>
                <w:szCs w:val="18"/>
              </w:rPr>
              <w:t> </w:t>
            </w:r>
          </w:p>
        </w:tc>
      </w:tr>
      <w:tr w:rsidR="006A78C4" w:rsidRPr="00BF6B18" w14:paraId="0395CA66" w14:textId="77777777" w:rsidTr="006A78C4">
        <w:trPr>
          <w:trHeight w:val="324"/>
        </w:trPr>
        <w:tc>
          <w:tcPr>
            <w:tcW w:w="1188" w:type="pct"/>
            <w:gridSpan w:val="3"/>
            <w:tcBorders>
              <w:top w:val="nil"/>
              <w:left w:val="single" w:sz="4" w:space="0" w:color="auto"/>
              <w:bottom w:val="single" w:sz="4" w:space="0" w:color="auto"/>
              <w:right w:val="single" w:sz="4" w:space="0" w:color="auto"/>
            </w:tcBorders>
            <w:shd w:val="clear" w:color="auto" w:fill="auto"/>
            <w:noWrap/>
            <w:vAlign w:val="center"/>
            <w:hideMark/>
          </w:tcPr>
          <w:p w14:paraId="6E68F540" w14:textId="3314AC10"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sidRPr="007D066F">
              <w:rPr>
                <w:rFonts w:ascii="Calibri" w:hAnsi="Calibri" w:cs="Calibri"/>
                <w:sz w:val="18"/>
                <w:szCs w:val="18"/>
              </w:rPr>
              <w:fldChar w:fldCharType="end"/>
            </w:r>
            <w:r w:rsidRPr="00BF6B18">
              <w:rPr>
                <w:rFonts w:ascii="Calibri" w:eastAsia="Times New Roman" w:hAnsi="Calibri" w:cs="Times New Roman"/>
                <w:sz w:val="18"/>
                <w:szCs w:val="18"/>
              </w:rPr>
              <w:t> </w:t>
            </w:r>
          </w:p>
        </w:tc>
        <w:tc>
          <w:tcPr>
            <w:tcW w:w="1234" w:type="pct"/>
            <w:gridSpan w:val="5"/>
            <w:tcBorders>
              <w:top w:val="single" w:sz="4" w:space="0" w:color="auto"/>
              <w:left w:val="nil"/>
              <w:bottom w:val="single" w:sz="4" w:space="0" w:color="auto"/>
              <w:right w:val="single" w:sz="4" w:space="0" w:color="auto"/>
            </w:tcBorders>
            <w:shd w:val="clear" w:color="auto" w:fill="auto"/>
            <w:noWrap/>
            <w:vAlign w:val="center"/>
            <w:hideMark/>
          </w:tcPr>
          <w:p w14:paraId="4B9590BC" w14:textId="46FCA644"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t xml:space="preserve"> </w:t>
            </w: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sidRPr="007D066F">
              <w:rPr>
                <w:rFonts w:ascii="Calibri" w:hAnsi="Calibri" w:cs="Calibri"/>
                <w:sz w:val="18"/>
                <w:szCs w:val="18"/>
              </w:rPr>
              <w:fldChar w:fldCharType="end"/>
            </w:r>
            <w:r w:rsidRPr="00BF6B18">
              <w:rPr>
                <w:rFonts w:ascii="Calibri" w:eastAsia="Times New Roman" w:hAnsi="Calibri" w:cs="Times New Roman"/>
                <w:sz w:val="18"/>
                <w:szCs w:val="18"/>
              </w:rPr>
              <w:t> </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DE5922" w14:textId="77777777"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sz w:val="18"/>
                <w:szCs w:val="18"/>
              </w:rPr>
              <w:fldChar w:fldCharType="end"/>
            </w:r>
          </w:p>
        </w:tc>
        <w:tc>
          <w:tcPr>
            <w:tcW w:w="1166" w:type="pct"/>
            <w:gridSpan w:val="6"/>
            <w:tcBorders>
              <w:top w:val="nil"/>
              <w:left w:val="nil"/>
              <w:bottom w:val="single" w:sz="4" w:space="0" w:color="auto"/>
              <w:right w:val="single" w:sz="4" w:space="0" w:color="auto"/>
            </w:tcBorders>
            <w:shd w:val="clear" w:color="auto" w:fill="auto"/>
            <w:noWrap/>
            <w:vAlign w:val="center"/>
            <w:hideMark/>
          </w:tcPr>
          <w:p w14:paraId="440E4937" w14:textId="77777777" w:rsidR="006A78C4" w:rsidRPr="00BF6B18" w:rsidRDefault="006A78C4" w:rsidP="006A78C4">
            <w:pPr>
              <w:spacing w:after="0" w:line="240" w:lineRule="auto"/>
              <w:jc w:val="center"/>
              <w:rPr>
                <w:rFonts w:ascii="Calibri" w:eastAsia="Times New Roman" w:hAnsi="Calibri" w:cs="Times New Roman"/>
                <w:sz w:val="18"/>
                <w:szCs w:val="18"/>
              </w:rPr>
            </w:pPr>
            <w:r w:rsidRPr="00BF6B18">
              <w:rPr>
                <w:rFonts w:ascii="Calibri" w:eastAsia="Times New Roman" w:hAnsi="Calibri" w:cs="Times New Roman"/>
                <w:sz w:val="18"/>
                <w:szCs w:val="18"/>
              </w:rPr>
              <w:t> </w:t>
            </w: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sz w:val="18"/>
                <w:szCs w:val="18"/>
              </w:rPr>
              <w:fldChar w:fldCharType="end"/>
            </w:r>
          </w:p>
        </w:tc>
        <w:tc>
          <w:tcPr>
            <w:tcW w:w="1000" w:type="pct"/>
            <w:gridSpan w:val="5"/>
            <w:tcBorders>
              <w:top w:val="nil"/>
              <w:left w:val="nil"/>
              <w:bottom w:val="single" w:sz="4" w:space="0" w:color="auto"/>
              <w:right w:val="single" w:sz="4" w:space="0" w:color="auto"/>
            </w:tcBorders>
            <w:shd w:val="clear" w:color="auto" w:fill="auto"/>
            <w:noWrap/>
            <w:vAlign w:val="center"/>
            <w:hideMark/>
          </w:tcPr>
          <w:p w14:paraId="731B90FA" w14:textId="77777777"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fldChar w:fldCharType="begin">
                <w:ffData>
                  <w:name w:val=""/>
                  <w:enabled/>
                  <w:calcOnExit w:val="0"/>
                  <w:textInput>
                    <w:type w:val="number"/>
                    <w:format w:val="0%"/>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sz w:val="18"/>
                <w:szCs w:val="18"/>
              </w:rPr>
              <w:fldChar w:fldCharType="end"/>
            </w:r>
            <w:r w:rsidRPr="00BF6B18">
              <w:rPr>
                <w:rFonts w:ascii="Calibri" w:eastAsia="Times New Roman" w:hAnsi="Calibri" w:cs="Times New Roman"/>
                <w:sz w:val="18"/>
                <w:szCs w:val="18"/>
              </w:rPr>
              <w:t> </w:t>
            </w:r>
          </w:p>
        </w:tc>
      </w:tr>
      <w:tr w:rsidR="006A78C4" w:rsidRPr="00BF6B18" w14:paraId="07EC1EDC" w14:textId="77777777" w:rsidTr="006A78C4">
        <w:trPr>
          <w:trHeight w:val="324"/>
        </w:trPr>
        <w:tc>
          <w:tcPr>
            <w:tcW w:w="1188" w:type="pct"/>
            <w:gridSpan w:val="3"/>
            <w:tcBorders>
              <w:top w:val="nil"/>
              <w:left w:val="single" w:sz="4" w:space="0" w:color="auto"/>
              <w:bottom w:val="single" w:sz="4" w:space="0" w:color="auto"/>
              <w:right w:val="single" w:sz="4" w:space="0" w:color="auto"/>
            </w:tcBorders>
            <w:shd w:val="clear" w:color="auto" w:fill="auto"/>
            <w:noWrap/>
            <w:vAlign w:val="center"/>
            <w:hideMark/>
          </w:tcPr>
          <w:p w14:paraId="24825D09" w14:textId="77777777"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sz w:val="18"/>
                <w:szCs w:val="18"/>
              </w:rPr>
              <w:fldChar w:fldCharType="end"/>
            </w:r>
            <w:r w:rsidRPr="00BF6B18">
              <w:rPr>
                <w:rFonts w:ascii="Calibri" w:eastAsia="Times New Roman" w:hAnsi="Calibri" w:cs="Times New Roman"/>
                <w:sz w:val="18"/>
                <w:szCs w:val="18"/>
              </w:rPr>
              <w:t> </w:t>
            </w:r>
          </w:p>
        </w:tc>
        <w:tc>
          <w:tcPr>
            <w:tcW w:w="1234"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3837DBAA" w14:textId="77777777"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sz w:val="18"/>
                <w:szCs w:val="18"/>
              </w:rPr>
              <w:fldChar w:fldCharType="end"/>
            </w:r>
          </w:p>
        </w:tc>
        <w:tc>
          <w:tcPr>
            <w:tcW w:w="41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1F2E7D7" w14:textId="77777777"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sz w:val="18"/>
                <w:szCs w:val="18"/>
              </w:rPr>
              <w:fldChar w:fldCharType="end"/>
            </w:r>
          </w:p>
        </w:tc>
        <w:tc>
          <w:tcPr>
            <w:tcW w:w="1166" w:type="pct"/>
            <w:gridSpan w:val="6"/>
            <w:tcBorders>
              <w:top w:val="nil"/>
              <w:left w:val="nil"/>
              <w:bottom w:val="single" w:sz="4" w:space="0" w:color="auto"/>
              <w:right w:val="single" w:sz="4" w:space="0" w:color="auto"/>
            </w:tcBorders>
            <w:shd w:val="clear" w:color="auto" w:fill="auto"/>
            <w:noWrap/>
            <w:vAlign w:val="center"/>
            <w:hideMark/>
          </w:tcPr>
          <w:p w14:paraId="6EB51033" w14:textId="77777777" w:rsidR="006A78C4" w:rsidRPr="00BF6B18" w:rsidRDefault="006A78C4" w:rsidP="006A78C4">
            <w:pPr>
              <w:spacing w:after="0" w:line="240" w:lineRule="auto"/>
              <w:jc w:val="center"/>
              <w:rPr>
                <w:rFonts w:ascii="Calibri" w:eastAsia="Times New Roman" w:hAnsi="Calibri" w:cs="Times New Roman"/>
                <w:sz w:val="18"/>
                <w:szCs w:val="18"/>
              </w:rPr>
            </w:pPr>
            <w:r w:rsidRPr="00BF6B18">
              <w:rPr>
                <w:rFonts w:ascii="Calibri" w:eastAsia="Times New Roman" w:hAnsi="Calibri" w:cs="Times New Roman"/>
                <w:sz w:val="18"/>
                <w:szCs w:val="18"/>
              </w:rPr>
              <w:t> </w:t>
            </w:r>
            <w:r w:rsidRPr="007D066F">
              <w:rPr>
                <w:rFonts w:ascii="Calibri" w:hAnsi="Calibri" w:cs="Calibri"/>
                <w:sz w:val="18"/>
                <w:szCs w:val="18"/>
              </w:rPr>
              <w:fldChar w:fldCharType="begin">
                <w:ffData>
                  <w:name w:val=""/>
                  <w:enabled/>
                  <w:calcOnExit w:val="0"/>
                  <w:textInput>
                    <w:type w:val="number"/>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sz w:val="18"/>
                <w:szCs w:val="18"/>
              </w:rPr>
              <w:fldChar w:fldCharType="end"/>
            </w:r>
          </w:p>
        </w:tc>
        <w:tc>
          <w:tcPr>
            <w:tcW w:w="1000" w:type="pct"/>
            <w:gridSpan w:val="5"/>
            <w:tcBorders>
              <w:top w:val="nil"/>
              <w:left w:val="nil"/>
              <w:bottom w:val="single" w:sz="4" w:space="0" w:color="auto"/>
              <w:right w:val="single" w:sz="4" w:space="0" w:color="auto"/>
            </w:tcBorders>
            <w:shd w:val="clear" w:color="auto" w:fill="auto"/>
            <w:noWrap/>
            <w:vAlign w:val="center"/>
            <w:hideMark/>
          </w:tcPr>
          <w:p w14:paraId="333B605A" w14:textId="77777777" w:rsidR="006A78C4" w:rsidRPr="00BF6B18" w:rsidRDefault="006A78C4" w:rsidP="006A78C4">
            <w:pPr>
              <w:spacing w:after="0" w:line="240" w:lineRule="auto"/>
              <w:jc w:val="center"/>
              <w:rPr>
                <w:rFonts w:ascii="Calibri" w:eastAsia="Times New Roman" w:hAnsi="Calibri" w:cs="Times New Roman"/>
                <w:sz w:val="18"/>
                <w:szCs w:val="18"/>
              </w:rPr>
            </w:pPr>
            <w:r w:rsidRPr="007D066F">
              <w:rPr>
                <w:rFonts w:ascii="Calibri" w:hAnsi="Calibri" w:cs="Calibri"/>
                <w:sz w:val="18"/>
                <w:szCs w:val="18"/>
              </w:rPr>
              <w:fldChar w:fldCharType="begin">
                <w:ffData>
                  <w:name w:val=""/>
                  <w:enabled/>
                  <w:calcOnExit w:val="0"/>
                  <w:textInput>
                    <w:type w:val="number"/>
                    <w:format w:val="0%"/>
                  </w:textInput>
                </w:ffData>
              </w:fldChar>
            </w:r>
            <w:r w:rsidRPr="007D066F">
              <w:rPr>
                <w:rFonts w:ascii="Calibri" w:hAnsi="Calibri" w:cs="Calibri"/>
                <w:sz w:val="18"/>
                <w:szCs w:val="18"/>
              </w:rPr>
              <w:instrText xml:space="preserve"> FORMTEXT </w:instrText>
            </w:r>
            <w:r w:rsidRPr="007D066F">
              <w:rPr>
                <w:rFonts w:ascii="Calibri" w:hAnsi="Calibri" w:cs="Calibri"/>
                <w:sz w:val="18"/>
                <w:szCs w:val="18"/>
              </w:rPr>
            </w:r>
            <w:r w:rsidRPr="007D066F">
              <w:rPr>
                <w:rFonts w:ascii="Calibri" w:hAnsi="Calibri" w:cs="Calibri"/>
                <w:sz w:val="18"/>
                <w:szCs w:val="18"/>
              </w:rPr>
              <w:fldChar w:fldCharType="separate"/>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noProof/>
                <w:sz w:val="18"/>
                <w:szCs w:val="18"/>
              </w:rPr>
              <w:t> </w:t>
            </w:r>
            <w:r w:rsidRPr="007D066F">
              <w:rPr>
                <w:rFonts w:ascii="Calibri" w:hAnsi="Calibri" w:cs="Calibri"/>
                <w:sz w:val="18"/>
                <w:szCs w:val="18"/>
              </w:rPr>
              <w:fldChar w:fldCharType="end"/>
            </w:r>
            <w:r w:rsidRPr="00BF6B18">
              <w:rPr>
                <w:rFonts w:ascii="Calibri" w:eastAsia="Times New Roman" w:hAnsi="Calibri" w:cs="Times New Roman"/>
                <w:sz w:val="18"/>
                <w:szCs w:val="18"/>
              </w:rPr>
              <w:t> </w:t>
            </w:r>
          </w:p>
        </w:tc>
      </w:tr>
      <w:tr w:rsidR="006A78C4" w:rsidRPr="00BF6B18" w14:paraId="31920079" w14:textId="77777777" w:rsidTr="006A78C4">
        <w:trPr>
          <w:trHeight w:val="58"/>
        </w:trPr>
        <w:tc>
          <w:tcPr>
            <w:tcW w:w="1188" w:type="pct"/>
            <w:gridSpan w:val="3"/>
            <w:tcBorders>
              <w:top w:val="nil"/>
              <w:left w:val="nil"/>
              <w:bottom w:val="single" w:sz="4" w:space="0" w:color="auto"/>
              <w:right w:val="nil"/>
            </w:tcBorders>
            <w:shd w:val="clear" w:color="auto" w:fill="auto"/>
            <w:noWrap/>
            <w:vAlign w:val="center"/>
            <w:hideMark/>
          </w:tcPr>
          <w:p w14:paraId="0868A050" w14:textId="77777777" w:rsidR="006A78C4" w:rsidRPr="00BF6B18" w:rsidRDefault="006A78C4" w:rsidP="006A78C4">
            <w:pPr>
              <w:spacing w:after="0" w:line="240" w:lineRule="auto"/>
              <w:jc w:val="center"/>
              <w:rPr>
                <w:rFonts w:ascii="Calibri" w:eastAsia="Times New Roman" w:hAnsi="Calibri" w:cs="Times New Roman"/>
                <w:sz w:val="20"/>
                <w:szCs w:val="20"/>
              </w:rPr>
            </w:pPr>
          </w:p>
        </w:tc>
        <w:tc>
          <w:tcPr>
            <w:tcW w:w="965" w:type="pct"/>
            <w:gridSpan w:val="3"/>
            <w:tcBorders>
              <w:top w:val="nil"/>
              <w:left w:val="nil"/>
              <w:bottom w:val="single" w:sz="4" w:space="0" w:color="auto"/>
              <w:right w:val="nil"/>
            </w:tcBorders>
            <w:shd w:val="clear" w:color="auto" w:fill="auto"/>
            <w:noWrap/>
            <w:vAlign w:val="center"/>
            <w:hideMark/>
          </w:tcPr>
          <w:p w14:paraId="30DACDFE" w14:textId="77777777" w:rsidR="006A78C4" w:rsidRPr="00BF6B18" w:rsidRDefault="006A78C4" w:rsidP="006A78C4">
            <w:pPr>
              <w:spacing w:after="0" w:line="240" w:lineRule="auto"/>
              <w:jc w:val="center"/>
              <w:rPr>
                <w:rFonts w:ascii="Times New Roman" w:eastAsia="Times New Roman" w:hAnsi="Times New Roman" w:cs="Times New Roman"/>
                <w:sz w:val="20"/>
                <w:szCs w:val="20"/>
              </w:rPr>
            </w:pPr>
          </w:p>
        </w:tc>
        <w:tc>
          <w:tcPr>
            <w:tcW w:w="270" w:type="pct"/>
            <w:gridSpan w:val="2"/>
            <w:tcBorders>
              <w:top w:val="nil"/>
              <w:left w:val="nil"/>
              <w:bottom w:val="single" w:sz="4" w:space="0" w:color="auto"/>
              <w:right w:val="nil"/>
            </w:tcBorders>
            <w:shd w:val="clear" w:color="auto" w:fill="auto"/>
            <w:noWrap/>
            <w:vAlign w:val="center"/>
            <w:hideMark/>
          </w:tcPr>
          <w:p w14:paraId="551D5433" w14:textId="77777777" w:rsidR="006A78C4" w:rsidRPr="00BF6B18" w:rsidRDefault="006A78C4" w:rsidP="006A78C4">
            <w:pPr>
              <w:spacing w:after="0" w:line="240" w:lineRule="auto"/>
              <w:jc w:val="center"/>
              <w:rPr>
                <w:rFonts w:ascii="Times New Roman" w:eastAsia="Times New Roman" w:hAnsi="Times New Roman" w:cs="Times New Roman"/>
                <w:sz w:val="20"/>
                <w:szCs w:val="20"/>
              </w:rPr>
            </w:pPr>
          </w:p>
        </w:tc>
        <w:tc>
          <w:tcPr>
            <w:tcW w:w="803" w:type="pct"/>
            <w:gridSpan w:val="5"/>
            <w:tcBorders>
              <w:top w:val="nil"/>
              <w:left w:val="nil"/>
              <w:bottom w:val="single" w:sz="4" w:space="0" w:color="auto"/>
              <w:right w:val="nil"/>
            </w:tcBorders>
            <w:shd w:val="clear" w:color="auto" w:fill="auto"/>
            <w:noWrap/>
            <w:vAlign w:val="center"/>
            <w:hideMark/>
          </w:tcPr>
          <w:p w14:paraId="61341AF1" w14:textId="77777777" w:rsidR="006A78C4" w:rsidRPr="00BF6B18" w:rsidRDefault="006A78C4" w:rsidP="006A78C4">
            <w:pPr>
              <w:spacing w:after="0" w:line="240" w:lineRule="auto"/>
              <w:jc w:val="center"/>
              <w:rPr>
                <w:rFonts w:ascii="Times New Roman" w:eastAsia="Times New Roman" w:hAnsi="Times New Roman" w:cs="Times New Roman"/>
                <w:sz w:val="20"/>
                <w:szCs w:val="20"/>
              </w:rPr>
            </w:pPr>
          </w:p>
        </w:tc>
        <w:tc>
          <w:tcPr>
            <w:tcW w:w="861" w:type="pct"/>
            <w:gridSpan w:val="4"/>
            <w:tcBorders>
              <w:top w:val="nil"/>
              <w:left w:val="nil"/>
              <w:bottom w:val="single" w:sz="4" w:space="0" w:color="auto"/>
              <w:right w:val="nil"/>
            </w:tcBorders>
            <w:shd w:val="clear" w:color="auto" w:fill="auto"/>
            <w:noWrap/>
            <w:vAlign w:val="center"/>
            <w:hideMark/>
          </w:tcPr>
          <w:p w14:paraId="26FA7767" w14:textId="77777777" w:rsidR="006A78C4" w:rsidRPr="00BF6B18" w:rsidRDefault="006A78C4" w:rsidP="006A78C4">
            <w:pPr>
              <w:spacing w:after="0" w:line="240" w:lineRule="auto"/>
              <w:jc w:val="center"/>
              <w:rPr>
                <w:rFonts w:ascii="Times New Roman" w:eastAsia="Times New Roman" w:hAnsi="Times New Roman" w:cs="Times New Roman"/>
                <w:sz w:val="20"/>
                <w:szCs w:val="20"/>
              </w:rPr>
            </w:pPr>
          </w:p>
        </w:tc>
        <w:tc>
          <w:tcPr>
            <w:tcW w:w="571" w:type="pct"/>
            <w:gridSpan w:val="3"/>
            <w:tcBorders>
              <w:top w:val="nil"/>
              <w:left w:val="nil"/>
              <w:bottom w:val="nil"/>
              <w:right w:val="nil"/>
            </w:tcBorders>
            <w:shd w:val="clear" w:color="auto" w:fill="auto"/>
            <w:noWrap/>
            <w:vAlign w:val="center"/>
            <w:hideMark/>
          </w:tcPr>
          <w:p w14:paraId="71C37AD0" w14:textId="77777777" w:rsidR="006A78C4" w:rsidRPr="00BF6B18" w:rsidRDefault="006A78C4" w:rsidP="006A78C4">
            <w:pPr>
              <w:spacing w:after="0" w:line="240" w:lineRule="auto"/>
              <w:jc w:val="center"/>
              <w:rPr>
                <w:rFonts w:ascii="Times New Roman" w:eastAsia="Times New Roman" w:hAnsi="Times New Roman" w:cs="Times New Roman"/>
                <w:sz w:val="20"/>
                <w:szCs w:val="20"/>
              </w:rPr>
            </w:pPr>
          </w:p>
        </w:tc>
        <w:tc>
          <w:tcPr>
            <w:tcW w:w="342" w:type="pct"/>
            <w:tcBorders>
              <w:top w:val="nil"/>
              <w:left w:val="nil"/>
              <w:bottom w:val="nil"/>
              <w:right w:val="nil"/>
            </w:tcBorders>
            <w:shd w:val="clear" w:color="auto" w:fill="auto"/>
            <w:noWrap/>
            <w:vAlign w:val="center"/>
            <w:hideMark/>
          </w:tcPr>
          <w:p w14:paraId="734B79F1" w14:textId="77777777" w:rsidR="006A78C4" w:rsidRPr="00BF6B18" w:rsidRDefault="006A78C4" w:rsidP="006A78C4">
            <w:pPr>
              <w:spacing w:after="0" w:line="240" w:lineRule="auto"/>
              <w:jc w:val="center"/>
              <w:rPr>
                <w:rFonts w:ascii="Times New Roman" w:eastAsia="Times New Roman" w:hAnsi="Times New Roman" w:cs="Times New Roman"/>
                <w:sz w:val="20"/>
                <w:szCs w:val="20"/>
              </w:rPr>
            </w:pPr>
          </w:p>
        </w:tc>
      </w:tr>
      <w:tr w:rsidR="006A78C4" w:rsidRPr="00BF6B18" w14:paraId="51590E0E" w14:textId="77777777" w:rsidTr="006A78C4">
        <w:trPr>
          <w:trHeight w:val="324"/>
        </w:trPr>
        <w:tc>
          <w:tcPr>
            <w:tcW w:w="1188" w:type="pct"/>
            <w:gridSpan w:val="3"/>
            <w:tcBorders>
              <w:top w:val="single" w:sz="4" w:space="0" w:color="auto"/>
              <w:left w:val="single" w:sz="4" w:space="0" w:color="auto"/>
              <w:bottom w:val="single" w:sz="4" w:space="0" w:color="auto"/>
              <w:right w:val="nil"/>
            </w:tcBorders>
            <w:shd w:val="clear" w:color="000000" w:fill="F2F2F2"/>
            <w:noWrap/>
            <w:vAlign w:val="center"/>
            <w:hideMark/>
          </w:tcPr>
          <w:p w14:paraId="4928E76A" w14:textId="77777777" w:rsidR="006A78C4" w:rsidRPr="00BF6B18" w:rsidRDefault="006A78C4" w:rsidP="006A78C4">
            <w:pPr>
              <w:spacing w:after="0" w:line="240" w:lineRule="auto"/>
              <w:rPr>
                <w:rFonts w:ascii="Calibri" w:eastAsia="Times New Roman" w:hAnsi="Calibri" w:cs="Times New Roman"/>
                <w:b/>
                <w:bCs/>
                <w:color w:val="FF0000"/>
                <w:sz w:val="20"/>
                <w:szCs w:val="20"/>
              </w:rPr>
            </w:pPr>
            <w:r>
              <w:rPr>
                <w:rFonts w:ascii="Calibri" w:eastAsia="Times New Roman" w:hAnsi="Calibri" w:cs="Times New Roman"/>
                <w:b/>
                <w:bCs/>
                <w:sz w:val="20"/>
                <w:szCs w:val="20"/>
              </w:rPr>
              <w:t>ELIGIBILITY</w:t>
            </w:r>
          </w:p>
        </w:tc>
        <w:tc>
          <w:tcPr>
            <w:tcW w:w="965" w:type="pct"/>
            <w:gridSpan w:val="3"/>
            <w:tcBorders>
              <w:top w:val="single" w:sz="4" w:space="0" w:color="auto"/>
              <w:left w:val="nil"/>
              <w:bottom w:val="single" w:sz="4" w:space="0" w:color="auto"/>
              <w:right w:val="nil"/>
            </w:tcBorders>
            <w:shd w:val="clear" w:color="000000" w:fill="F2F2F2"/>
            <w:noWrap/>
            <w:vAlign w:val="center"/>
            <w:hideMark/>
          </w:tcPr>
          <w:p w14:paraId="4142B5F5" w14:textId="77777777" w:rsidR="006A78C4" w:rsidRPr="00BF6B18" w:rsidRDefault="006A78C4" w:rsidP="006A78C4">
            <w:pPr>
              <w:spacing w:after="0" w:line="240" w:lineRule="auto"/>
              <w:rPr>
                <w:rFonts w:ascii="Calibri" w:eastAsia="Times New Roman" w:hAnsi="Calibri" w:cs="Times New Roman"/>
                <w:b/>
                <w:bCs/>
                <w:color w:val="FF0000"/>
                <w:sz w:val="24"/>
                <w:szCs w:val="24"/>
              </w:rPr>
            </w:pPr>
            <w:r w:rsidRPr="00BF6B18">
              <w:rPr>
                <w:rFonts w:ascii="Calibri" w:eastAsia="Times New Roman" w:hAnsi="Calibri" w:cs="Times New Roman"/>
                <w:b/>
                <w:bCs/>
                <w:color w:val="FF0000"/>
                <w:sz w:val="24"/>
                <w:szCs w:val="24"/>
              </w:rPr>
              <w:t> </w:t>
            </w:r>
          </w:p>
        </w:tc>
        <w:tc>
          <w:tcPr>
            <w:tcW w:w="270" w:type="pct"/>
            <w:gridSpan w:val="2"/>
            <w:tcBorders>
              <w:top w:val="single" w:sz="4" w:space="0" w:color="auto"/>
              <w:left w:val="nil"/>
              <w:bottom w:val="single" w:sz="4" w:space="0" w:color="auto"/>
              <w:right w:val="nil"/>
            </w:tcBorders>
            <w:shd w:val="clear" w:color="000000" w:fill="F2F2F2"/>
            <w:noWrap/>
            <w:vAlign w:val="center"/>
            <w:hideMark/>
          </w:tcPr>
          <w:p w14:paraId="374B59C9" w14:textId="77777777" w:rsidR="006A78C4" w:rsidRPr="00BF6B18" w:rsidRDefault="006A78C4" w:rsidP="006A78C4">
            <w:pPr>
              <w:spacing w:after="0" w:line="240" w:lineRule="auto"/>
              <w:rPr>
                <w:rFonts w:ascii="Calibri" w:eastAsia="Times New Roman" w:hAnsi="Calibri" w:cs="Times New Roman"/>
                <w:b/>
                <w:bCs/>
                <w:color w:val="FF0000"/>
                <w:sz w:val="24"/>
                <w:szCs w:val="24"/>
              </w:rPr>
            </w:pPr>
            <w:r w:rsidRPr="00BF6B18">
              <w:rPr>
                <w:rFonts w:ascii="Calibri" w:eastAsia="Times New Roman" w:hAnsi="Calibri" w:cs="Times New Roman"/>
                <w:b/>
                <w:bCs/>
                <w:color w:val="FF0000"/>
                <w:sz w:val="24"/>
                <w:szCs w:val="24"/>
              </w:rPr>
              <w:t> </w:t>
            </w:r>
          </w:p>
        </w:tc>
        <w:tc>
          <w:tcPr>
            <w:tcW w:w="803" w:type="pct"/>
            <w:gridSpan w:val="5"/>
            <w:tcBorders>
              <w:top w:val="single" w:sz="4" w:space="0" w:color="auto"/>
              <w:left w:val="nil"/>
              <w:bottom w:val="single" w:sz="4" w:space="0" w:color="auto"/>
              <w:right w:val="nil"/>
            </w:tcBorders>
            <w:shd w:val="clear" w:color="000000" w:fill="F2F2F2"/>
            <w:noWrap/>
            <w:vAlign w:val="center"/>
            <w:hideMark/>
          </w:tcPr>
          <w:p w14:paraId="60C04F6E" w14:textId="77777777" w:rsidR="006A78C4" w:rsidRPr="00BF6B18" w:rsidRDefault="006A78C4" w:rsidP="006A78C4">
            <w:pPr>
              <w:spacing w:after="0" w:line="240" w:lineRule="auto"/>
              <w:rPr>
                <w:rFonts w:ascii="Calibri" w:eastAsia="Times New Roman" w:hAnsi="Calibri" w:cs="Times New Roman"/>
                <w:b/>
                <w:bCs/>
                <w:color w:val="FF0000"/>
                <w:sz w:val="24"/>
                <w:szCs w:val="24"/>
              </w:rPr>
            </w:pPr>
            <w:r w:rsidRPr="00BF6B18">
              <w:rPr>
                <w:rFonts w:ascii="Calibri" w:eastAsia="Times New Roman" w:hAnsi="Calibri" w:cs="Times New Roman"/>
                <w:b/>
                <w:bCs/>
                <w:color w:val="FF0000"/>
                <w:sz w:val="24"/>
                <w:szCs w:val="24"/>
              </w:rPr>
              <w:t> </w:t>
            </w:r>
          </w:p>
        </w:tc>
        <w:tc>
          <w:tcPr>
            <w:tcW w:w="861" w:type="pct"/>
            <w:gridSpan w:val="4"/>
            <w:tcBorders>
              <w:top w:val="single" w:sz="4" w:space="0" w:color="auto"/>
              <w:left w:val="nil"/>
              <w:bottom w:val="single" w:sz="4" w:space="0" w:color="auto"/>
              <w:right w:val="nil"/>
            </w:tcBorders>
            <w:shd w:val="clear" w:color="000000" w:fill="F2F2F2"/>
            <w:noWrap/>
            <w:vAlign w:val="center"/>
            <w:hideMark/>
          </w:tcPr>
          <w:p w14:paraId="4CB41FE1" w14:textId="77777777" w:rsidR="006A78C4" w:rsidRPr="00BF6B18" w:rsidRDefault="006A78C4" w:rsidP="006A78C4">
            <w:pPr>
              <w:spacing w:after="0" w:line="240" w:lineRule="auto"/>
              <w:rPr>
                <w:rFonts w:ascii="Calibri" w:eastAsia="Times New Roman" w:hAnsi="Calibri" w:cs="Times New Roman"/>
                <w:b/>
                <w:bCs/>
                <w:color w:val="FF0000"/>
                <w:sz w:val="24"/>
                <w:szCs w:val="24"/>
              </w:rPr>
            </w:pPr>
            <w:r w:rsidRPr="00BF6B18">
              <w:rPr>
                <w:rFonts w:ascii="Calibri" w:eastAsia="Times New Roman" w:hAnsi="Calibri" w:cs="Times New Roman"/>
                <w:b/>
                <w:bCs/>
                <w:color w:val="FF0000"/>
                <w:sz w:val="24"/>
                <w:szCs w:val="24"/>
              </w:rPr>
              <w:t> </w:t>
            </w:r>
          </w:p>
        </w:tc>
        <w:tc>
          <w:tcPr>
            <w:tcW w:w="571" w:type="pct"/>
            <w:gridSpan w:val="3"/>
            <w:tcBorders>
              <w:top w:val="single" w:sz="4" w:space="0" w:color="auto"/>
              <w:left w:val="nil"/>
              <w:bottom w:val="single" w:sz="4" w:space="0" w:color="auto"/>
              <w:right w:val="nil"/>
            </w:tcBorders>
            <w:shd w:val="clear" w:color="000000" w:fill="F2F2F2"/>
            <w:noWrap/>
            <w:vAlign w:val="center"/>
            <w:hideMark/>
          </w:tcPr>
          <w:p w14:paraId="3537CA50" w14:textId="77777777" w:rsidR="006A78C4" w:rsidRPr="00BF6B18" w:rsidRDefault="006A78C4" w:rsidP="006A78C4">
            <w:pPr>
              <w:spacing w:after="0" w:line="240" w:lineRule="auto"/>
              <w:rPr>
                <w:rFonts w:ascii="Calibri" w:eastAsia="Times New Roman" w:hAnsi="Calibri" w:cs="Times New Roman"/>
                <w:b/>
                <w:bCs/>
                <w:color w:val="FF0000"/>
                <w:sz w:val="24"/>
                <w:szCs w:val="24"/>
              </w:rPr>
            </w:pPr>
            <w:r w:rsidRPr="00BF6B18">
              <w:rPr>
                <w:rFonts w:ascii="Calibri" w:eastAsia="Times New Roman" w:hAnsi="Calibri" w:cs="Times New Roman"/>
                <w:b/>
                <w:bCs/>
                <w:color w:val="FF0000"/>
                <w:sz w:val="24"/>
                <w:szCs w:val="24"/>
              </w:rPr>
              <w:t> </w:t>
            </w:r>
          </w:p>
        </w:tc>
        <w:tc>
          <w:tcPr>
            <w:tcW w:w="342" w:type="pct"/>
            <w:tcBorders>
              <w:top w:val="single" w:sz="4" w:space="0" w:color="auto"/>
              <w:left w:val="nil"/>
              <w:bottom w:val="single" w:sz="4" w:space="0" w:color="auto"/>
              <w:right w:val="single" w:sz="4" w:space="0" w:color="auto"/>
            </w:tcBorders>
            <w:shd w:val="clear" w:color="000000" w:fill="F2F2F2"/>
            <w:noWrap/>
            <w:vAlign w:val="center"/>
            <w:hideMark/>
          </w:tcPr>
          <w:p w14:paraId="38593528" w14:textId="77777777" w:rsidR="006A78C4" w:rsidRPr="00BF6B18" w:rsidRDefault="006A78C4" w:rsidP="006A78C4">
            <w:pPr>
              <w:spacing w:after="0" w:line="240" w:lineRule="auto"/>
              <w:rPr>
                <w:rFonts w:ascii="Calibri" w:eastAsia="Times New Roman" w:hAnsi="Calibri" w:cs="Times New Roman"/>
                <w:b/>
                <w:bCs/>
                <w:color w:val="FF0000"/>
                <w:sz w:val="24"/>
                <w:szCs w:val="24"/>
              </w:rPr>
            </w:pPr>
            <w:r w:rsidRPr="00BF6B18">
              <w:rPr>
                <w:rFonts w:ascii="Calibri" w:eastAsia="Times New Roman" w:hAnsi="Calibri" w:cs="Times New Roman"/>
                <w:b/>
                <w:bCs/>
                <w:color w:val="FF0000"/>
                <w:sz w:val="24"/>
                <w:szCs w:val="24"/>
              </w:rPr>
              <w:t> </w:t>
            </w:r>
          </w:p>
        </w:tc>
      </w:tr>
      <w:tr w:rsidR="006A78C4" w:rsidRPr="00BF6B18" w14:paraId="7406A3D6" w14:textId="77777777" w:rsidTr="006A78C4">
        <w:trPr>
          <w:trHeight w:val="324"/>
        </w:trPr>
        <w:tc>
          <w:tcPr>
            <w:tcW w:w="292" w:type="pct"/>
            <w:tcBorders>
              <w:top w:val="nil"/>
              <w:left w:val="nil"/>
              <w:bottom w:val="nil"/>
              <w:right w:val="nil"/>
            </w:tcBorders>
            <w:shd w:val="clear" w:color="auto" w:fill="auto"/>
            <w:noWrap/>
            <w:vAlign w:val="center"/>
            <w:hideMark/>
          </w:tcPr>
          <w:p w14:paraId="607D16B6" w14:textId="547757E6" w:rsidR="006A78C4" w:rsidRPr="00336539" w:rsidRDefault="006A78C4" w:rsidP="006A78C4">
            <w:pPr>
              <w:tabs>
                <w:tab w:val="left" w:pos="1080"/>
              </w:tabs>
              <w:spacing w:before="60" w:after="60"/>
              <w:rPr>
                <w:rFonts w:ascii="Calibri" w:hAnsi="Calibri" w:cs="Calibri"/>
                <w:sz w:val="16"/>
                <w:szCs w:val="16"/>
              </w:rPr>
            </w:pPr>
            <w:r w:rsidRPr="00C81ADA">
              <w:rPr>
                <w:rFonts w:ascii="Calibri" w:hAnsi="Calibri" w:cs="Calibri"/>
                <w:sz w:val="18"/>
                <w:szCs w:val="16"/>
              </w:rPr>
              <w:fldChar w:fldCharType="begin">
                <w:ffData>
                  <w:name w:val="Check1"/>
                  <w:enabled/>
                  <w:calcOnExit w:val="0"/>
                  <w:checkBox>
                    <w:sizeAuto/>
                    <w:default w:val="0"/>
                  </w:checkBox>
                </w:ffData>
              </w:fldChar>
            </w:r>
            <w:r w:rsidRPr="00C81ADA">
              <w:rPr>
                <w:rFonts w:ascii="Calibri" w:hAnsi="Calibri" w:cs="Calibri"/>
                <w:sz w:val="18"/>
                <w:szCs w:val="16"/>
              </w:rPr>
              <w:instrText xml:space="preserve"> FORMCHECKBOX </w:instrText>
            </w:r>
            <w:r w:rsidR="008A7A4B">
              <w:rPr>
                <w:rFonts w:ascii="Calibri" w:hAnsi="Calibri" w:cs="Calibri"/>
                <w:sz w:val="18"/>
                <w:szCs w:val="16"/>
              </w:rPr>
            </w:r>
            <w:r w:rsidR="008A7A4B">
              <w:rPr>
                <w:rFonts w:ascii="Calibri" w:hAnsi="Calibri" w:cs="Calibri"/>
                <w:sz w:val="18"/>
                <w:szCs w:val="16"/>
              </w:rPr>
              <w:fldChar w:fldCharType="separate"/>
            </w:r>
            <w:r w:rsidRPr="00C81ADA">
              <w:rPr>
                <w:rFonts w:ascii="Calibri" w:hAnsi="Calibri" w:cs="Calibri"/>
                <w:sz w:val="18"/>
                <w:szCs w:val="16"/>
              </w:rPr>
              <w:fldChar w:fldCharType="end"/>
            </w:r>
          </w:p>
        </w:tc>
        <w:tc>
          <w:tcPr>
            <w:tcW w:w="4708" w:type="pct"/>
            <w:gridSpan w:val="20"/>
            <w:tcBorders>
              <w:top w:val="nil"/>
              <w:left w:val="nil"/>
              <w:bottom w:val="nil"/>
              <w:right w:val="nil"/>
            </w:tcBorders>
            <w:shd w:val="clear" w:color="auto" w:fill="auto"/>
            <w:vAlign w:val="center"/>
          </w:tcPr>
          <w:p w14:paraId="39DD25F9" w14:textId="77777777" w:rsidR="006A78C4" w:rsidRPr="00243B4C" w:rsidRDefault="006A78C4" w:rsidP="006A78C4">
            <w:pPr>
              <w:spacing w:after="0" w:line="240" w:lineRule="auto"/>
              <w:rPr>
                <w:rFonts w:eastAsia="Times New Roman" w:cs="Times New Roman"/>
                <w:sz w:val="20"/>
                <w:szCs w:val="20"/>
              </w:rPr>
            </w:pPr>
            <w:r w:rsidRPr="00243B4C">
              <w:rPr>
                <w:rFonts w:cs="Calibri"/>
                <w:sz w:val="20"/>
                <w:szCs w:val="20"/>
              </w:rPr>
              <w:t xml:space="preserve">Employee received performance evaluation within last 12 months </w:t>
            </w:r>
            <w:r w:rsidRPr="00C81ADA">
              <w:rPr>
                <w:rFonts w:cs="Calibri"/>
                <w:sz w:val="20"/>
                <w:szCs w:val="20"/>
                <w:u w:val="single"/>
              </w:rPr>
              <w:t>and</w:t>
            </w:r>
            <w:r w:rsidRPr="00243B4C">
              <w:rPr>
                <w:rFonts w:cs="Calibri"/>
                <w:sz w:val="20"/>
                <w:szCs w:val="20"/>
              </w:rPr>
              <w:t xml:space="preserve"> performance has been at or above expectations</w:t>
            </w:r>
          </w:p>
        </w:tc>
      </w:tr>
      <w:tr w:rsidR="006A78C4" w:rsidRPr="00BF6B18" w14:paraId="4B415B33" w14:textId="77777777" w:rsidTr="006A78C4">
        <w:trPr>
          <w:trHeight w:val="324"/>
        </w:trPr>
        <w:tc>
          <w:tcPr>
            <w:tcW w:w="292" w:type="pct"/>
            <w:tcBorders>
              <w:top w:val="nil"/>
              <w:left w:val="nil"/>
              <w:bottom w:val="nil"/>
              <w:right w:val="nil"/>
            </w:tcBorders>
            <w:shd w:val="clear" w:color="auto" w:fill="auto"/>
            <w:noWrap/>
          </w:tcPr>
          <w:p w14:paraId="3DC8358A" w14:textId="77777777" w:rsidR="006A78C4" w:rsidRPr="00C81ADA" w:rsidRDefault="006A78C4" w:rsidP="006A78C4">
            <w:pPr>
              <w:tabs>
                <w:tab w:val="left" w:pos="1080"/>
              </w:tabs>
              <w:spacing w:before="60" w:after="60"/>
              <w:rPr>
                <w:rFonts w:ascii="Calibri" w:hAnsi="Calibri" w:cs="Calibri"/>
                <w:sz w:val="18"/>
                <w:szCs w:val="16"/>
              </w:rPr>
            </w:pPr>
            <w:r w:rsidRPr="00C81ADA">
              <w:rPr>
                <w:rFonts w:ascii="Calibri" w:hAnsi="Calibri" w:cs="Calibri"/>
                <w:sz w:val="18"/>
                <w:szCs w:val="16"/>
              </w:rPr>
              <w:fldChar w:fldCharType="begin">
                <w:ffData>
                  <w:name w:val="Check1"/>
                  <w:enabled/>
                  <w:calcOnExit w:val="0"/>
                  <w:checkBox>
                    <w:sizeAuto/>
                    <w:default w:val="0"/>
                  </w:checkBox>
                </w:ffData>
              </w:fldChar>
            </w:r>
            <w:r w:rsidRPr="00C81ADA">
              <w:rPr>
                <w:rFonts w:ascii="Calibri" w:hAnsi="Calibri" w:cs="Calibri"/>
                <w:sz w:val="18"/>
                <w:szCs w:val="16"/>
              </w:rPr>
              <w:instrText xml:space="preserve"> FORMCHECKBOX </w:instrText>
            </w:r>
            <w:r w:rsidR="008A7A4B">
              <w:rPr>
                <w:rFonts w:ascii="Calibri" w:hAnsi="Calibri" w:cs="Calibri"/>
                <w:sz w:val="18"/>
                <w:szCs w:val="16"/>
              </w:rPr>
            </w:r>
            <w:r w:rsidR="008A7A4B">
              <w:rPr>
                <w:rFonts w:ascii="Calibri" w:hAnsi="Calibri" w:cs="Calibri"/>
                <w:sz w:val="18"/>
                <w:szCs w:val="16"/>
              </w:rPr>
              <w:fldChar w:fldCharType="separate"/>
            </w:r>
            <w:r w:rsidRPr="00C81ADA">
              <w:rPr>
                <w:rFonts w:ascii="Calibri" w:hAnsi="Calibri" w:cs="Calibri"/>
                <w:sz w:val="18"/>
                <w:szCs w:val="16"/>
              </w:rPr>
              <w:fldChar w:fldCharType="end"/>
            </w:r>
          </w:p>
        </w:tc>
        <w:tc>
          <w:tcPr>
            <w:tcW w:w="4708" w:type="pct"/>
            <w:gridSpan w:val="20"/>
            <w:tcBorders>
              <w:top w:val="nil"/>
              <w:left w:val="nil"/>
              <w:bottom w:val="nil"/>
              <w:right w:val="nil"/>
            </w:tcBorders>
            <w:shd w:val="clear" w:color="auto" w:fill="auto"/>
            <w:vAlign w:val="center"/>
          </w:tcPr>
          <w:p w14:paraId="44BABF15" w14:textId="34939DB3" w:rsidR="006A78C4" w:rsidRPr="00C81ADA" w:rsidRDefault="006A78C4" w:rsidP="006A78C4">
            <w:pPr>
              <w:spacing w:after="0" w:line="240" w:lineRule="auto"/>
              <w:rPr>
                <w:rFonts w:eastAsia="Times New Roman" w:cs="Times New Roman"/>
                <w:sz w:val="18"/>
                <w:szCs w:val="20"/>
              </w:rPr>
            </w:pPr>
            <w:r w:rsidRPr="00C81ADA">
              <w:rPr>
                <w:rFonts w:cs="Calibri"/>
                <w:sz w:val="18"/>
                <w:szCs w:val="20"/>
              </w:rPr>
              <w:t xml:space="preserve">Employee is a supervisor and has completed required performance evaluations for all subordinates </w:t>
            </w:r>
            <w:r w:rsidRPr="00C81ADA">
              <w:rPr>
                <w:rFonts w:cs="Calibri"/>
                <w:i/>
                <w:sz w:val="18"/>
                <w:szCs w:val="20"/>
              </w:rPr>
              <w:t>or</w:t>
            </w:r>
            <w:r>
              <w:rPr>
                <w:rFonts w:cs="Calibri"/>
                <w:i/>
                <w:sz w:val="18"/>
                <w:szCs w:val="20"/>
              </w:rPr>
              <w:t xml:space="preserve"> </w:t>
            </w:r>
            <w:r w:rsidRPr="00C81ADA">
              <w:rPr>
                <w:rFonts w:ascii="Calibri" w:hAnsi="Calibri" w:cs="Calibri"/>
                <w:sz w:val="18"/>
                <w:szCs w:val="16"/>
              </w:rPr>
              <w:fldChar w:fldCharType="begin">
                <w:ffData>
                  <w:name w:val="Check1"/>
                  <w:enabled/>
                  <w:calcOnExit w:val="0"/>
                  <w:checkBox>
                    <w:sizeAuto/>
                    <w:default w:val="0"/>
                    <w:checked w:val="0"/>
                  </w:checkBox>
                </w:ffData>
              </w:fldChar>
            </w:r>
            <w:r w:rsidRPr="00C81ADA">
              <w:rPr>
                <w:rFonts w:ascii="Calibri" w:hAnsi="Calibri" w:cs="Calibri"/>
                <w:sz w:val="18"/>
                <w:szCs w:val="16"/>
              </w:rPr>
              <w:instrText xml:space="preserve"> FORMCHECKBOX </w:instrText>
            </w:r>
            <w:r w:rsidR="008A7A4B">
              <w:rPr>
                <w:rFonts w:ascii="Calibri" w:hAnsi="Calibri" w:cs="Calibri"/>
                <w:sz w:val="18"/>
                <w:szCs w:val="16"/>
              </w:rPr>
            </w:r>
            <w:r w:rsidR="008A7A4B">
              <w:rPr>
                <w:rFonts w:ascii="Calibri" w:hAnsi="Calibri" w:cs="Calibri"/>
                <w:sz w:val="18"/>
                <w:szCs w:val="16"/>
              </w:rPr>
              <w:fldChar w:fldCharType="separate"/>
            </w:r>
            <w:r w:rsidRPr="00C81ADA">
              <w:rPr>
                <w:rFonts w:ascii="Calibri" w:hAnsi="Calibri" w:cs="Calibri"/>
                <w:sz w:val="18"/>
                <w:szCs w:val="16"/>
              </w:rPr>
              <w:fldChar w:fldCharType="end"/>
            </w:r>
            <w:r w:rsidRPr="00C81ADA">
              <w:rPr>
                <w:rFonts w:cs="Calibri"/>
                <w:sz w:val="18"/>
                <w:szCs w:val="20"/>
              </w:rPr>
              <w:t xml:space="preserve"> </w:t>
            </w:r>
            <w:r>
              <w:rPr>
                <w:rFonts w:cs="Calibri"/>
                <w:sz w:val="18"/>
                <w:szCs w:val="20"/>
              </w:rPr>
              <w:t>e</w:t>
            </w:r>
            <w:r w:rsidRPr="00C81ADA">
              <w:rPr>
                <w:rFonts w:cs="Calibri"/>
                <w:sz w:val="18"/>
                <w:szCs w:val="20"/>
              </w:rPr>
              <w:t>mployee is not a supervisor</w:t>
            </w:r>
          </w:p>
        </w:tc>
      </w:tr>
      <w:tr w:rsidR="006A78C4" w:rsidRPr="00BF6B18" w14:paraId="2F4340EC" w14:textId="77777777" w:rsidTr="006A78C4">
        <w:trPr>
          <w:trHeight w:val="324"/>
        </w:trPr>
        <w:tc>
          <w:tcPr>
            <w:tcW w:w="292" w:type="pct"/>
            <w:tcBorders>
              <w:top w:val="nil"/>
              <w:left w:val="nil"/>
              <w:bottom w:val="nil"/>
              <w:right w:val="nil"/>
            </w:tcBorders>
            <w:shd w:val="clear" w:color="auto" w:fill="auto"/>
            <w:noWrap/>
          </w:tcPr>
          <w:p w14:paraId="6A22B794" w14:textId="78A076DC" w:rsidR="006A78C4" w:rsidRPr="00C81ADA" w:rsidRDefault="006A78C4" w:rsidP="006A78C4">
            <w:pPr>
              <w:tabs>
                <w:tab w:val="left" w:pos="1080"/>
              </w:tabs>
              <w:spacing w:before="60" w:after="60"/>
              <w:rPr>
                <w:rFonts w:ascii="Calibri" w:hAnsi="Calibri" w:cs="Calibri"/>
                <w:sz w:val="18"/>
                <w:szCs w:val="16"/>
              </w:rPr>
            </w:pPr>
            <w:r w:rsidRPr="00C81ADA">
              <w:rPr>
                <w:rFonts w:ascii="Calibri" w:hAnsi="Calibri" w:cs="Calibri"/>
                <w:sz w:val="18"/>
                <w:szCs w:val="16"/>
              </w:rPr>
              <w:fldChar w:fldCharType="begin">
                <w:ffData>
                  <w:name w:val="Check1"/>
                  <w:enabled/>
                  <w:calcOnExit w:val="0"/>
                  <w:checkBox>
                    <w:sizeAuto/>
                    <w:default w:val="0"/>
                  </w:checkBox>
                </w:ffData>
              </w:fldChar>
            </w:r>
            <w:r w:rsidRPr="00C81ADA">
              <w:rPr>
                <w:rFonts w:ascii="Calibri" w:hAnsi="Calibri" w:cs="Calibri"/>
                <w:sz w:val="18"/>
                <w:szCs w:val="16"/>
              </w:rPr>
              <w:instrText xml:space="preserve"> FORMCHECKBOX </w:instrText>
            </w:r>
            <w:r w:rsidR="008A7A4B">
              <w:rPr>
                <w:rFonts w:ascii="Calibri" w:hAnsi="Calibri" w:cs="Calibri"/>
                <w:sz w:val="18"/>
                <w:szCs w:val="16"/>
              </w:rPr>
            </w:r>
            <w:r w:rsidR="008A7A4B">
              <w:rPr>
                <w:rFonts w:ascii="Calibri" w:hAnsi="Calibri" w:cs="Calibri"/>
                <w:sz w:val="18"/>
                <w:szCs w:val="16"/>
              </w:rPr>
              <w:fldChar w:fldCharType="separate"/>
            </w:r>
            <w:r w:rsidRPr="00C81ADA">
              <w:rPr>
                <w:rFonts w:ascii="Calibri" w:hAnsi="Calibri" w:cs="Calibri"/>
                <w:sz w:val="18"/>
                <w:szCs w:val="16"/>
              </w:rPr>
              <w:fldChar w:fldCharType="end"/>
            </w:r>
          </w:p>
        </w:tc>
        <w:tc>
          <w:tcPr>
            <w:tcW w:w="4708" w:type="pct"/>
            <w:gridSpan w:val="20"/>
            <w:tcBorders>
              <w:top w:val="nil"/>
              <w:left w:val="nil"/>
              <w:bottom w:val="nil"/>
              <w:right w:val="nil"/>
            </w:tcBorders>
            <w:shd w:val="clear" w:color="auto" w:fill="auto"/>
            <w:vAlign w:val="center"/>
          </w:tcPr>
          <w:p w14:paraId="50E9AA9E" w14:textId="09F0F481" w:rsidR="006A78C4" w:rsidRPr="00C81ADA" w:rsidRDefault="006A78C4" w:rsidP="006A78C4">
            <w:pPr>
              <w:spacing w:after="0" w:line="240" w:lineRule="auto"/>
              <w:rPr>
                <w:rFonts w:cs="Calibri"/>
                <w:sz w:val="18"/>
                <w:szCs w:val="20"/>
              </w:rPr>
            </w:pPr>
            <w:r>
              <w:rPr>
                <w:rFonts w:cs="Calibri"/>
                <w:sz w:val="18"/>
                <w:szCs w:val="20"/>
              </w:rPr>
              <w:t>Employee has completed required campus compliance trainings</w:t>
            </w:r>
          </w:p>
        </w:tc>
      </w:tr>
      <w:tr w:rsidR="006A78C4" w:rsidRPr="00BF6B18" w14:paraId="38B755B3" w14:textId="77777777" w:rsidTr="002E58BB">
        <w:trPr>
          <w:trHeight w:val="324"/>
        </w:trPr>
        <w:tc>
          <w:tcPr>
            <w:tcW w:w="5000" w:type="pct"/>
            <w:gridSpan w:val="21"/>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55493D0" w14:textId="77777777" w:rsidR="006A78C4" w:rsidRPr="00BF6B18" w:rsidRDefault="006A78C4" w:rsidP="006A78C4">
            <w:pPr>
              <w:spacing w:after="0" w:line="240" w:lineRule="auto"/>
              <w:rPr>
                <w:rFonts w:ascii="Calibri" w:eastAsia="Times New Roman" w:hAnsi="Calibri" w:cs="Times New Roman"/>
                <w:b/>
                <w:bCs/>
                <w:sz w:val="20"/>
                <w:szCs w:val="20"/>
              </w:rPr>
            </w:pPr>
            <w:r w:rsidRPr="00BF6B18">
              <w:rPr>
                <w:rFonts w:ascii="Calibri" w:eastAsia="Times New Roman" w:hAnsi="Calibri" w:cs="Times New Roman"/>
                <w:b/>
                <w:bCs/>
                <w:sz w:val="20"/>
                <w:szCs w:val="20"/>
              </w:rPr>
              <w:t>REVIEW AND APPROVAL SIGNATURES</w:t>
            </w:r>
          </w:p>
        </w:tc>
      </w:tr>
      <w:tr w:rsidR="006A78C4" w:rsidRPr="00BF6B18" w14:paraId="40846259" w14:textId="77777777" w:rsidTr="006A78C4">
        <w:trPr>
          <w:trHeight w:val="458"/>
        </w:trPr>
        <w:tc>
          <w:tcPr>
            <w:tcW w:w="1188" w:type="pct"/>
            <w:gridSpan w:val="3"/>
            <w:tcBorders>
              <w:top w:val="nil"/>
              <w:left w:val="nil"/>
              <w:bottom w:val="single" w:sz="4" w:space="0" w:color="auto"/>
              <w:right w:val="nil"/>
            </w:tcBorders>
            <w:shd w:val="clear" w:color="auto" w:fill="auto"/>
            <w:noWrap/>
            <w:vAlign w:val="bottom"/>
            <w:hideMark/>
          </w:tcPr>
          <w:p w14:paraId="6C5F8446"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965" w:type="pct"/>
            <w:gridSpan w:val="3"/>
            <w:tcBorders>
              <w:top w:val="nil"/>
              <w:left w:val="nil"/>
              <w:bottom w:val="single" w:sz="4" w:space="0" w:color="auto"/>
              <w:right w:val="nil"/>
            </w:tcBorders>
            <w:shd w:val="clear" w:color="auto" w:fill="auto"/>
            <w:noWrap/>
            <w:vAlign w:val="bottom"/>
            <w:hideMark/>
          </w:tcPr>
          <w:p w14:paraId="27625FE0"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270" w:type="pct"/>
            <w:gridSpan w:val="2"/>
            <w:tcBorders>
              <w:top w:val="nil"/>
              <w:left w:val="nil"/>
              <w:bottom w:val="single" w:sz="4" w:space="0" w:color="auto"/>
              <w:right w:val="nil"/>
            </w:tcBorders>
            <w:shd w:val="clear" w:color="auto" w:fill="auto"/>
            <w:noWrap/>
            <w:vAlign w:val="bottom"/>
            <w:hideMark/>
          </w:tcPr>
          <w:p w14:paraId="0404E454"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803" w:type="pct"/>
            <w:gridSpan w:val="5"/>
            <w:tcBorders>
              <w:top w:val="nil"/>
              <w:left w:val="nil"/>
              <w:bottom w:val="single" w:sz="4" w:space="0" w:color="auto"/>
              <w:right w:val="nil"/>
            </w:tcBorders>
            <w:shd w:val="clear" w:color="auto" w:fill="auto"/>
            <w:noWrap/>
            <w:vAlign w:val="bottom"/>
            <w:hideMark/>
          </w:tcPr>
          <w:p w14:paraId="4AB816B9"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861" w:type="pct"/>
            <w:gridSpan w:val="4"/>
            <w:tcBorders>
              <w:top w:val="nil"/>
              <w:left w:val="nil"/>
              <w:bottom w:val="single" w:sz="4" w:space="0" w:color="auto"/>
              <w:right w:val="nil"/>
            </w:tcBorders>
            <w:shd w:val="clear" w:color="auto" w:fill="auto"/>
            <w:noWrap/>
            <w:vAlign w:val="bottom"/>
            <w:hideMark/>
          </w:tcPr>
          <w:p w14:paraId="134C977E"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571" w:type="pct"/>
            <w:gridSpan w:val="3"/>
            <w:tcBorders>
              <w:top w:val="nil"/>
              <w:left w:val="nil"/>
              <w:bottom w:val="single" w:sz="4" w:space="0" w:color="auto"/>
              <w:right w:val="nil"/>
            </w:tcBorders>
            <w:shd w:val="clear" w:color="auto" w:fill="auto"/>
            <w:noWrap/>
            <w:vAlign w:val="bottom"/>
            <w:hideMark/>
          </w:tcPr>
          <w:p w14:paraId="7C5C7FE8"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342" w:type="pct"/>
            <w:tcBorders>
              <w:top w:val="nil"/>
              <w:left w:val="nil"/>
              <w:bottom w:val="single" w:sz="4" w:space="0" w:color="auto"/>
              <w:right w:val="nil"/>
            </w:tcBorders>
            <w:shd w:val="clear" w:color="auto" w:fill="auto"/>
            <w:noWrap/>
            <w:vAlign w:val="bottom"/>
            <w:hideMark/>
          </w:tcPr>
          <w:p w14:paraId="03A3DDE6"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r>
      <w:tr w:rsidR="006A78C4" w:rsidRPr="00BF6B18" w14:paraId="1E28C036" w14:textId="77777777" w:rsidTr="006A78C4">
        <w:trPr>
          <w:trHeight w:val="260"/>
        </w:trPr>
        <w:tc>
          <w:tcPr>
            <w:tcW w:w="2153" w:type="pct"/>
            <w:gridSpan w:val="6"/>
            <w:tcBorders>
              <w:top w:val="single" w:sz="4" w:space="0" w:color="auto"/>
              <w:left w:val="nil"/>
              <w:bottom w:val="nil"/>
              <w:right w:val="nil"/>
            </w:tcBorders>
            <w:shd w:val="clear" w:color="auto" w:fill="auto"/>
            <w:noWrap/>
            <w:vAlign w:val="center"/>
            <w:hideMark/>
          </w:tcPr>
          <w:p w14:paraId="31BDC71A" w14:textId="77777777" w:rsidR="006A78C4" w:rsidRPr="00BF6B18" w:rsidRDefault="006A78C4" w:rsidP="006A78C4">
            <w:pPr>
              <w:spacing w:after="0" w:line="240" w:lineRule="auto"/>
              <w:rPr>
                <w:rFonts w:ascii="Calibri" w:eastAsia="Times New Roman" w:hAnsi="Calibri" w:cs="Times New Roman"/>
                <w:i/>
                <w:iCs/>
                <w:sz w:val="20"/>
                <w:szCs w:val="20"/>
              </w:rPr>
            </w:pPr>
            <w:r w:rsidRPr="00BF6B18">
              <w:rPr>
                <w:rFonts w:ascii="Calibri" w:eastAsia="Times New Roman" w:hAnsi="Calibri" w:cs="Times New Roman"/>
                <w:i/>
                <w:iCs/>
                <w:sz w:val="20"/>
                <w:szCs w:val="20"/>
              </w:rPr>
              <w:t>Dean/Division Head</w:t>
            </w:r>
          </w:p>
        </w:tc>
        <w:tc>
          <w:tcPr>
            <w:tcW w:w="270" w:type="pct"/>
            <w:gridSpan w:val="2"/>
            <w:tcBorders>
              <w:top w:val="nil"/>
              <w:left w:val="nil"/>
              <w:bottom w:val="nil"/>
              <w:right w:val="nil"/>
            </w:tcBorders>
            <w:shd w:val="clear" w:color="auto" w:fill="auto"/>
            <w:noWrap/>
            <w:vAlign w:val="center"/>
            <w:hideMark/>
          </w:tcPr>
          <w:p w14:paraId="588BF0F5" w14:textId="77777777" w:rsidR="006A78C4" w:rsidRPr="00BF6B18" w:rsidRDefault="006A78C4" w:rsidP="006A78C4">
            <w:pPr>
              <w:spacing w:after="0" w:line="240" w:lineRule="auto"/>
              <w:rPr>
                <w:rFonts w:ascii="Calibri" w:eastAsia="Times New Roman" w:hAnsi="Calibri" w:cs="Times New Roman"/>
                <w:i/>
                <w:iCs/>
                <w:sz w:val="20"/>
                <w:szCs w:val="20"/>
              </w:rPr>
            </w:pPr>
            <w:r w:rsidRPr="00BF6B18">
              <w:rPr>
                <w:rFonts w:ascii="Calibri" w:eastAsia="Times New Roman" w:hAnsi="Calibri" w:cs="Times New Roman"/>
                <w:i/>
                <w:iCs/>
                <w:sz w:val="20"/>
                <w:szCs w:val="20"/>
              </w:rPr>
              <w:t> </w:t>
            </w:r>
          </w:p>
        </w:tc>
        <w:tc>
          <w:tcPr>
            <w:tcW w:w="803" w:type="pct"/>
            <w:gridSpan w:val="5"/>
            <w:tcBorders>
              <w:top w:val="nil"/>
              <w:left w:val="nil"/>
              <w:bottom w:val="nil"/>
              <w:right w:val="nil"/>
            </w:tcBorders>
            <w:shd w:val="clear" w:color="auto" w:fill="auto"/>
            <w:noWrap/>
            <w:vAlign w:val="center"/>
            <w:hideMark/>
          </w:tcPr>
          <w:p w14:paraId="0BA7CFE8" w14:textId="77777777" w:rsidR="006A78C4" w:rsidRPr="00BF6B18" w:rsidRDefault="006A78C4" w:rsidP="006A78C4">
            <w:pPr>
              <w:spacing w:after="0" w:line="240" w:lineRule="auto"/>
              <w:rPr>
                <w:rFonts w:ascii="Calibri" w:eastAsia="Times New Roman" w:hAnsi="Calibri" w:cs="Times New Roman"/>
                <w:i/>
                <w:iCs/>
                <w:sz w:val="20"/>
                <w:szCs w:val="20"/>
              </w:rPr>
            </w:pPr>
            <w:r w:rsidRPr="00BF6B18">
              <w:rPr>
                <w:rFonts w:ascii="Calibri" w:eastAsia="Times New Roman" w:hAnsi="Calibri" w:cs="Times New Roman"/>
                <w:i/>
                <w:iCs/>
                <w:sz w:val="20"/>
                <w:szCs w:val="20"/>
              </w:rPr>
              <w:t> </w:t>
            </w:r>
          </w:p>
        </w:tc>
        <w:tc>
          <w:tcPr>
            <w:tcW w:w="861" w:type="pct"/>
            <w:gridSpan w:val="4"/>
            <w:tcBorders>
              <w:top w:val="nil"/>
              <w:left w:val="nil"/>
              <w:bottom w:val="nil"/>
              <w:right w:val="nil"/>
            </w:tcBorders>
            <w:shd w:val="clear" w:color="auto" w:fill="auto"/>
            <w:noWrap/>
            <w:vAlign w:val="center"/>
            <w:hideMark/>
          </w:tcPr>
          <w:p w14:paraId="3FDFB625" w14:textId="77777777" w:rsidR="006A78C4" w:rsidRPr="00BF6B18" w:rsidRDefault="006A78C4" w:rsidP="006A78C4">
            <w:pPr>
              <w:spacing w:after="0" w:line="240" w:lineRule="auto"/>
              <w:rPr>
                <w:rFonts w:ascii="Calibri" w:eastAsia="Times New Roman" w:hAnsi="Calibri" w:cs="Times New Roman"/>
                <w:i/>
                <w:iCs/>
                <w:sz w:val="20"/>
                <w:szCs w:val="20"/>
              </w:rPr>
            </w:pPr>
            <w:r w:rsidRPr="00BF6B18">
              <w:rPr>
                <w:rFonts w:ascii="Calibri" w:eastAsia="Times New Roman" w:hAnsi="Calibri" w:cs="Times New Roman"/>
                <w:i/>
                <w:iCs/>
                <w:sz w:val="20"/>
                <w:szCs w:val="20"/>
              </w:rPr>
              <w:t> </w:t>
            </w:r>
          </w:p>
        </w:tc>
        <w:tc>
          <w:tcPr>
            <w:tcW w:w="571" w:type="pct"/>
            <w:gridSpan w:val="3"/>
            <w:tcBorders>
              <w:top w:val="nil"/>
              <w:left w:val="nil"/>
              <w:bottom w:val="nil"/>
              <w:right w:val="nil"/>
            </w:tcBorders>
            <w:shd w:val="clear" w:color="auto" w:fill="auto"/>
            <w:noWrap/>
            <w:vAlign w:val="center"/>
            <w:hideMark/>
          </w:tcPr>
          <w:p w14:paraId="045B927F" w14:textId="77777777" w:rsidR="006A78C4" w:rsidRPr="00BF6B18" w:rsidRDefault="006A78C4" w:rsidP="006A78C4">
            <w:pPr>
              <w:spacing w:after="0" w:line="240" w:lineRule="auto"/>
              <w:jc w:val="right"/>
              <w:rPr>
                <w:rFonts w:ascii="Calibri" w:eastAsia="Times New Roman" w:hAnsi="Calibri" w:cs="Times New Roman"/>
                <w:i/>
                <w:iCs/>
                <w:sz w:val="20"/>
                <w:szCs w:val="20"/>
              </w:rPr>
            </w:pPr>
            <w:r w:rsidRPr="00BF6B18">
              <w:rPr>
                <w:rFonts w:ascii="Calibri" w:eastAsia="Times New Roman" w:hAnsi="Calibri" w:cs="Times New Roman"/>
                <w:i/>
                <w:iCs/>
                <w:sz w:val="20"/>
                <w:szCs w:val="20"/>
              </w:rPr>
              <w:t>Date</w:t>
            </w:r>
          </w:p>
        </w:tc>
        <w:tc>
          <w:tcPr>
            <w:tcW w:w="342" w:type="pct"/>
            <w:tcBorders>
              <w:top w:val="nil"/>
              <w:left w:val="nil"/>
              <w:bottom w:val="nil"/>
              <w:right w:val="nil"/>
            </w:tcBorders>
            <w:shd w:val="clear" w:color="auto" w:fill="auto"/>
            <w:noWrap/>
            <w:vAlign w:val="center"/>
            <w:hideMark/>
          </w:tcPr>
          <w:p w14:paraId="480FB893" w14:textId="77777777" w:rsidR="006A78C4" w:rsidRPr="00BF6B18" w:rsidRDefault="006A78C4" w:rsidP="006A78C4">
            <w:pPr>
              <w:spacing w:after="0" w:line="240" w:lineRule="auto"/>
              <w:rPr>
                <w:rFonts w:ascii="Calibri" w:eastAsia="Times New Roman" w:hAnsi="Calibri" w:cs="Times New Roman"/>
                <w:i/>
                <w:iCs/>
                <w:sz w:val="20"/>
                <w:szCs w:val="20"/>
              </w:rPr>
            </w:pPr>
            <w:r w:rsidRPr="00BF6B18">
              <w:rPr>
                <w:rFonts w:ascii="Calibri" w:eastAsia="Times New Roman" w:hAnsi="Calibri" w:cs="Times New Roman"/>
                <w:i/>
                <w:iCs/>
                <w:sz w:val="20"/>
                <w:szCs w:val="20"/>
              </w:rPr>
              <w:t> </w:t>
            </w:r>
          </w:p>
        </w:tc>
      </w:tr>
      <w:tr w:rsidR="006A78C4" w:rsidRPr="00BF6B18" w14:paraId="04410F9E" w14:textId="77777777" w:rsidTr="006A78C4">
        <w:trPr>
          <w:trHeight w:val="450"/>
        </w:trPr>
        <w:tc>
          <w:tcPr>
            <w:tcW w:w="1188" w:type="pct"/>
            <w:gridSpan w:val="3"/>
            <w:tcBorders>
              <w:top w:val="nil"/>
              <w:left w:val="nil"/>
              <w:bottom w:val="single" w:sz="4" w:space="0" w:color="auto"/>
              <w:right w:val="nil"/>
            </w:tcBorders>
            <w:shd w:val="clear" w:color="auto" w:fill="auto"/>
            <w:noWrap/>
            <w:vAlign w:val="bottom"/>
            <w:hideMark/>
          </w:tcPr>
          <w:p w14:paraId="1C62A52C"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965" w:type="pct"/>
            <w:gridSpan w:val="3"/>
            <w:tcBorders>
              <w:top w:val="nil"/>
              <w:left w:val="nil"/>
              <w:bottom w:val="single" w:sz="4" w:space="0" w:color="auto"/>
              <w:right w:val="nil"/>
            </w:tcBorders>
            <w:shd w:val="clear" w:color="auto" w:fill="auto"/>
            <w:noWrap/>
            <w:vAlign w:val="bottom"/>
            <w:hideMark/>
          </w:tcPr>
          <w:p w14:paraId="0F673C63"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270" w:type="pct"/>
            <w:gridSpan w:val="2"/>
            <w:tcBorders>
              <w:top w:val="nil"/>
              <w:left w:val="nil"/>
              <w:bottom w:val="single" w:sz="4" w:space="0" w:color="auto"/>
              <w:right w:val="nil"/>
            </w:tcBorders>
            <w:shd w:val="clear" w:color="auto" w:fill="auto"/>
            <w:noWrap/>
            <w:vAlign w:val="bottom"/>
            <w:hideMark/>
          </w:tcPr>
          <w:p w14:paraId="06846CAC"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803" w:type="pct"/>
            <w:gridSpan w:val="5"/>
            <w:tcBorders>
              <w:top w:val="nil"/>
              <w:left w:val="nil"/>
              <w:bottom w:val="single" w:sz="4" w:space="0" w:color="auto"/>
              <w:right w:val="nil"/>
            </w:tcBorders>
            <w:shd w:val="clear" w:color="auto" w:fill="auto"/>
            <w:noWrap/>
            <w:vAlign w:val="bottom"/>
            <w:hideMark/>
          </w:tcPr>
          <w:p w14:paraId="2149B9A2"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861" w:type="pct"/>
            <w:gridSpan w:val="4"/>
            <w:tcBorders>
              <w:top w:val="nil"/>
              <w:left w:val="nil"/>
              <w:bottom w:val="single" w:sz="4" w:space="0" w:color="auto"/>
              <w:right w:val="nil"/>
            </w:tcBorders>
            <w:shd w:val="clear" w:color="auto" w:fill="auto"/>
            <w:noWrap/>
            <w:vAlign w:val="bottom"/>
            <w:hideMark/>
          </w:tcPr>
          <w:p w14:paraId="246349B4"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571" w:type="pct"/>
            <w:gridSpan w:val="3"/>
            <w:tcBorders>
              <w:top w:val="nil"/>
              <w:left w:val="nil"/>
              <w:bottom w:val="single" w:sz="4" w:space="0" w:color="auto"/>
              <w:right w:val="nil"/>
            </w:tcBorders>
            <w:shd w:val="clear" w:color="auto" w:fill="auto"/>
            <w:noWrap/>
            <w:vAlign w:val="bottom"/>
            <w:hideMark/>
          </w:tcPr>
          <w:p w14:paraId="100F4DAB"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342" w:type="pct"/>
            <w:tcBorders>
              <w:top w:val="nil"/>
              <w:left w:val="nil"/>
              <w:bottom w:val="single" w:sz="4" w:space="0" w:color="auto"/>
              <w:right w:val="nil"/>
            </w:tcBorders>
            <w:shd w:val="clear" w:color="auto" w:fill="auto"/>
            <w:noWrap/>
            <w:vAlign w:val="bottom"/>
            <w:hideMark/>
          </w:tcPr>
          <w:p w14:paraId="36235357"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r>
      <w:tr w:rsidR="006A78C4" w:rsidRPr="00BF6B18" w14:paraId="030F4D8B" w14:textId="77777777" w:rsidTr="006A78C4">
        <w:trPr>
          <w:trHeight w:val="197"/>
        </w:trPr>
        <w:tc>
          <w:tcPr>
            <w:tcW w:w="1188" w:type="pct"/>
            <w:gridSpan w:val="3"/>
            <w:tcBorders>
              <w:top w:val="nil"/>
              <w:left w:val="nil"/>
              <w:bottom w:val="nil"/>
              <w:right w:val="nil"/>
            </w:tcBorders>
            <w:shd w:val="clear" w:color="auto" w:fill="auto"/>
            <w:noWrap/>
            <w:vAlign w:val="center"/>
            <w:hideMark/>
          </w:tcPr>
          <w:p w14:paraId="4F00E029" w14:textId="77777777" w:rsidR="006A78C4" w:rsidRPr="00BF6B18" w:rsidRDefault="006A78C4" w:rsidP="006A78C4">
            <w:pPr>
              <w:spacing w:after="0" w:line="240" w:lineRule="auto"/>
              <w:rPr>
                <w:rFonts w:ascii="Calibri" w:eastAsia="Times New Roman" w:hAnsi="Calibri" w:cs="Times New Roman"/>
                <w:i/>
                <w:iCs/>
                <w:sz w:val="20"/>
                <w:szCs w:val="20"/>
              </w:rPr>
            </w:pPr>
            <w:r w:rsidRPr="00BF6B18">
              <w:rPr>
                <w:rFonts w:ascii="Calibri" w:eastAsia="Times New Roman" w:hAnsi="Calibri" w:cs="Times New Roman"/>
                <w:i/>
                <w:iCs/>
                <w:sz w:val="20"/>
                <w:szCs w:val="20"/>
              </w:rPr>
              <w:t>Area Leader</w:t>
            </w:r>
          </w:p>
        </w:tc>
        <w:tc>
          <w:tcPr>
            <w:tcW w:w="965" w:type="pct"/>
            <w:gridSpan w:val="3"/>
            <w:tcBorders>
              <w:top w:val="nil"/>
              <w:left w:val="nil"/>
              <w:bottom w:val="nil"/>
              <w:right w:val="nil"/>
            </w:tcBorders>
            <w:shd w:val="clear" w:color="auto" w:fill="auto"/>
            <w:noWrap/>
            <w:vAlign w:val="center"/>
            <w:hideMark/>
          </w:tcPr>
          <w:p w14:paraId="6FA474D6" w14:textId="77777777" w:rsidR="006A78C4" w:rsidRPr="00BF6B18" w:rsidRDefault="006A78C4" w:rsidP="006A78C4">
            <w:pPr>
              <w:spacing w:after="0" w:line="240" w:lineRule="auto"/>
              <w:rPr>
                <w:rFonts w:ascii="Calibri" w:eastAsia="Times New Roman" w:hAnsi="Calibri" w:cs="Times New Roman"/>
                <w:i/>
                <w:iCs/>
                <w:sz w:val="20"/>
                <w:szCs w:val="20"/>
              </w:rPr>
            </w:pPr>
          </w:p>
        </w:tc>
        <w:tc>
          <w:tcPr>
            <w:tcW w:w="270" w:type="pct"/>
            <w:gridSpan w:val="2"/>
            <w:tcBorders>
              <w:top w:val="nil"/>
              <w:left w:val="nil"/>
              <w:bottom w:val="nil"/>
              <w:right w:val="nil"/>
            </w:tcBorders>
            <w:shd w:val="clear" w:color="auto" w:fill="auto"/>
            <w:noWrap/>
            <w:vAlign w:val="center"/>
            <w:hideMark/>
          </w:tcPr>
          <w:p w14:paraId="13231DD2"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803" w:type="pct"/>
            <w:gridSpan w:val="5"/>
            <w:tcBorders>
              <w:top w:val="nil"/>
              <w:left w:val="nil"/>
              <w:bottom w:val="nil"/>
              <w:right w:val="nil"/>
            </w:tcBorders>
            <w:shd w:val="clear" w:color="auto" w:fill="auto"/>
            <w:noWrap/>
            <w:vAlign w:val="center"/>
            <w:hideMark/>
          </w:tcPr>
          <w:p w14:paraId="453BC04E"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861" w:type="pct"/>
            <w:gridSpan w:val="4"/>
            <w:tcBorders>
              <w:top w:val="nil"/>
              <w:left w:val="nil"/>
              <w:bottom w:val="nil"/>
              <w:right w:val="nil"/>
            </w:tcBorders>
            <w:shd w:val="clear" w:color="auto" w:fill="auto"/>
            <w:noWrap/>
            <w:vAlign w:val="center"/>
            <w:hideMark/>
          </w:tcPr>
          <w:p w14:paraId="204D40F6"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571" w:type="pct"/>
            <w:gridSpan w:val="3"/>
            <w:tcBorders>
              <w:top w:val="nil"/>
              <w:left w:val="nil"/>
              <w:bottom w:val="nil"/>
              <w:right w:val="nil"/>
            </w:tcBorders>
            <w:shd w:val="clear" w:color="auto" w:fill="auto"/>
            <w:noWrap/>
            <w:vAlign w:val="center"/>
            <w:hideMark/>
          </w:tcPr>
          <w:p w14:paraId="4EC1E1ED" w14:textId="77777777" w:rsidR="006A78C4" w:rsidRPr="00BF6B18" w:rsidRDefault="006A78C4" w:rsidP="006A78C4">
            <w:pPr>
              <w:spacing w:after="0" w:line="240" w:lineRule="auto"/>
              <w:jc w:val="right"/>
              <w:rPr>
                <w:rFonts w:ascii="Calibri" w:eastAsia="Times New Roman" w:hAnsi="Calibri" w:cs="Times New Roman"/>
                <w:i/>
                <w:iCs/>
                <w:sz w:val="20"/>
                <w:szCs w:val="20"/>
              </w:rPr>
            </w:pPr>
            <w:r w:rsidRPr="00BF6B18">
              <w:rPr>
                <w:rFonts w:ascii="Calibri" w:eastAsia="Times New Roman" w:hAnsi="Calibri" w:cs="Times New Roman"/>
                <w:i/>
                <w:iCs/>
                <w:sz w:val="20"/>
                <w:szCs w:val="20"/>
              </w:rPr>
              <w:t>Date</w:t>
            </w:r>
          </w:p>
        </w:tc>
        <w:tc>
          <w:tcPr>
            <w:tcW w:w="342" w:type="pct"/>
            <w:tcBorders>
              <w:top w:val="nil"/>
              <w:left w:val="nil"/>
              <w:bottom w:val="nil"/>
              <w:right w:val="nil"/>
            </w:tcBorders>
            <w:shd w:val="clear" w:color="auto" w:fill="auto"/>
            <w:noWrap/>
            <w:vAlign w:val="center"/>
            <w:hideMark/>
          </w:tcPr>
          <w:p w14:paraId="7F0522A7" w14:textId="77777777" w:rsidR="006A78C4" w:rsidRPr="00BF6B18" w:rsidRDefault="006A78C4" w:rsidP="006A78C4">
            <w:pPr>
              <w:spacing w:after="0" w:line="240" w:lineRule="auto"/>
              <w:jc w:val="right"/>
              <w:rPr>
                <w:rFonts w:ascii="Calibri" w:eastAsia="Times New Roman" w:hAnsi="Calibri" w:cs="Times New Roman"/>
                <w:i/>
                <w:iCs/>
                <w:sz w:val="20"/>
                <w:szCs w:val="20"/>
              </w:rPr>
            </w:pPr>
          </w:p>
        </w:tc>
      </w:tr>
      <w:tr w:rsidR="006A78C4" w:rsidRPr="00BF6B18" w14:paraId="771123E1" w14:textId="77777777" w:rsidTr="006A78C4">
        <w:trPr>
          <w:trHeight w:val="465"/>
        </w:trPr>
        <w:tc>
          <w:tcPr>
            <w:tcW w:w="1188" w:type="pct"/>
            <w:gridSpan w:val="3"/>
            <w:tcBorders>
              <w:top w:val="nil"/>
              <w:left w:val="nil"/>
              <w:bottom w:val="single" w:sz="4" w:space="0" w:color="auto"/>
              <w:right w:val="nil"/>
            </w:tcBorders>
            <w:shd w:val="clear" w:color="auto" w:fill="auto"/>
            <w:noWrap/>
            <w:vAlign w:val="bottom"/>
            <w:hideMark/>
          </w:tcPr>
          <w:p w14:paraId="28D122B1"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965" w:type="pct"/>
            <w:gridSpan w:val="3"/>
            <w:tcBorders>
              <w:top w:val="nil"/>
              <w:left w:val="nil"/>
              <w:bottom w:val="single" w:sz="4" w:space="0" w:color="auto"/>
              <w:right w:val="nil"/>
            </w:tcBorders>
            <w:shd w:val="clear" w:color="auto" w:fill="auto"/>
            <w:noWrap/>
            <w:vAlign w:val="bottom"/>
            <w:hideMark/>
          </w:tcPr>
          <w:p w14:paraId="7A2CB9D6"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270" w:type="pct"/>
            <w:gridSpan w:val="2"/>
            <w:tcBorders>
              <w:top w:val="nil"/>
              <w:left w:val="nil"/>
              <w:bottom w:val="single" w:sz="4" w:space="0" w:color="auto"/>
              <w:right w:val="nil"/>
            </w:tcBorders>
            <w:shd w:val="clear" w:color="auto" w:fill="auto"/>
            <w:noWrap/>
            <w:vAlign w:val="bottom"/>
            <w:hideMark/>
          </w:tcPr>
          <w:p w14:paraId="20E24945"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803" w:type="pct"/>
            <w:gridSpan w:val="5"/>
            <w:tcBorders>
              <w:top w:val="nil"/>
              <w:left w:val="nil"/>
              <w:bottom w:val="single" w:sz="4" w:space="0" w:color="auto"/>
              <w:right w:val="nil"/>
            </w:tcBorders>
            <w:shd w:val="clear" w:color="auto" w:fill="auto"/>
            <w:noWrap/>
            <w:vAlign w:val="bottom"/>
            <w:hideMark/>
          </w:tcPr>
          <w:p w14:paraId="24219FBB"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861" w:type="pct"/>
            <w:gridSpan w:val="4"/>
            <w:tcBorders>
              <w:top w:val="nil"/>
              <w:left w:val="nil"/>
              <w:bottom w:val="single" w:sz="4" w:space="0" w:color="auto"/>
              <w:right w:val="nil"/>
            </w:tcBorders>
            <w:shd w:val="clear" w:color="auto" w:fill="auto"/>
            <w:noWrap/>
            <w:vAlign w:val="bottom"/>
            <w:hideMark/>
          </w:tcPr>
          <w:p w14:paraId="38F97D3C"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571" w:type="pct"/>
            <w:gridSpan w:val="3"/>
            <w:tcBorders>
              <w:top w:val="nil"/>
              <w:left w:val="nil"/>
              <w:bottom w:val="single" w:sz="4" w:space="0" w:color="auto"/>
              <w:right w:val="nil"/>
            </w:tcBorders>
            <w:shd w:val="clear" w:color="auto" w:fill="auto"/>
            <w:noWrap/>
            <w:vAlign w:val="bottom"/>
            <w:hideMark/>
          </w:tcPr>
          <w:p w14:paraId="56463865"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342" w:type="pct"/>
            <w:tcBorders>
              <w:top w:val="nil"/>
              <w:left w:val="nil"/>
              <w:bottom w:val="single" w:sz="4" w:space="0" w:color="auto"/>
              <w:right w:val="nil"/>
            </w:tcBorders>
            <w:shd w:val="clear" w:color="auto" w:fill="auto"/>
            <w:noWrap/>
            <w:vAlign w:val="bottom"/>
            <w:hideMark/>
          </w:tcPr>
          <w:p w14:paraId="5EEE4D1C"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r>
      <w:tr w:rsidR="006A78C4" w:rsidRPr="00BF6B18" w14:paraId="72AFC853" w14:textId="77777777" w:rsidTr="006A78C4">
        <w:trPr>
          <w:trHeight w:val="197"/>
        </w:trPr>
        <w:tc>
          <w:tcPr>
            <w:tcW w:w="1188" w:type="pct"/>
            <w:gridSpan w:val="3"/>
            <w:tcBorders>
              <w:top w:val="nil"/>
              <w:left w:val="nil"/>
              <w:bottom w:val="nil"/>
              <w:right w:val="nil"/>
            </w:tcBorders>
            <w:shd w:val="clear" w:color="auto" w:fill="auto"/>
            <w:noWrap/>
            <w:vAlign w:val="center"/>
            <w:hideMark/>
          </w:tcPr>
          <w:p w14:paraId="679A607A" w14:textId="492F153F" w:rsidR="006A78C4" w:rsidRPr="00BF6B18" w:rsidRDefault="006A78C4" w:rsidP="006A78C4">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Human Resources</w:t>
            </w:r>
          </w:p>
        </w:tc>
        <w:tc>
          <w:tcPr>
            <w:tcW w:w="965" w:type="pct"/>
            <w:gridSpan w:val="3"/>
            <w:tcBorders>
              <w:top w:val="nil"/>
              <w:left w:val="nil"/>
              <w:bottom w:val="nil"/>
              <w:right w:val="nil"/>
            </w:tcBorders>
            <w:shd w:val="clear" w:color="auto" w:fill="auto"/>
            <w:noWrap/>
            <w:vAlign w:val="center"/>
            <w:hideMark/>
          </w:tcPr>
          <w:p w14:paraId="28741E56" w14:textId="77777777" w:rsidR="006A78C4" w:rsidRPr="00BF6B18" w:rsidRDefault="006A78C4" w:rsidP="006A78C4">
            <w:pPr>
              <w:spacing w:after="0" w:line="240" w:lineRule="auto"/>
              <w:rPr>
                <w:rFonts w:ascii="Calibri" w:eastAsia="Times New Roman" w:hAnsi="Calibri" w:cs="Times New Roman"/>
                <w:i/>
                <w:iCs/>
                <w:sz w:val="20"/>
                <w:szCs w:val="20"/>
              </w:rPr>
            </w:pPr>
          </w:p>
        </w:tc>
        <w:tc>
          <w:tcPr>
            <w:tcW w:w="270" w:type="pct"/>
            <w:gridSpan w:val="2"/>
            <w:tcBorders>
              <w:top w:val="nil"/>
              <w:left w:val="nil"/>
              <w:bottom w:val="nil"/>
              <w:right w:val="nil"/>
            </w:tcBorders>
            <w:shd w:val="clear" w:color="auto" w:fill="auto"/>
            <w:noWrap/>
            <w:vAlign w:val="center"/>
            <w:hideMark/>
          </w:tcPr>
          <w:p w14:paraId="09BC7FF2"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803" w:type="pct"/>
            <w:gridSpan w:val="5"/>
            <w:tcBorders>
              <w:top w:val="nil"/>
              <w:left w:val="nil"/>
              <w:bottom w:val="nil"/>
              <w:right w:val="nil"/>
            </w:tcBorders>
            <w:shd w:val="clear" w:color="auto" w:fill="auto"/>
            <w:noWrap/>
            <w:vAlign w:val="center"/>
            <w:hideMark/>
          </w:tcPr>
          <w:p w14:paraId="1F850AF5"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861" w:type="pct"/>
            <w:gridSpan w:val="4"/>
            <w:tcBorders>
              <w:top w:val="nil"/>
              <w:left w:val="nil"/>
              <w:bottom w:val="nil"/>
              <w:right w:val="nil"/>
            </w:tcBorders>
            <w:shd w:val="clear" w:color="auto" w:fill="auto"/>
            <w:noWrap/>
            <w:vAlign w:val="center"/>
            <w:hideMark/>
          </w:tcPr>
          <w:p w14:paraId="4E021AA4"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571" w:type="pct"/>
            <w:gridSpan w:val="3"/>
            <w:tcBorders>
              <w:top w:val="nil"/>
              <w:left w:val="nil"/>
              <w:bottom w:val="nil"/>
              <w:right w:val="nil"/>
            </w:tcBorders>
            <w:shd w:val="clear" w:color="auto" w:fill="auto"/>
            <w:noWrap/>
            <w:vAlign w:val="center"/>
            <w:hideMark/>
          </w:tcPr>
          <w:p w14:paraId="41C4E3EA" w14:textId="77777777" w:rsidR="006A78C4" w:rsidRPr="00BF6B18" w:rsidRDefault="006A78C4" w:rsidP="006A78C4">
            <w:pPr>
              <w:spacing w:after="0" w:line="240" w:lineRule="auto"/>
              <w:jc w:val="right"/>
              <w:rPr>
                <w:rFonts w:ascii="Calibri" w:eastAsia="Times New Roman" w:hAnsi="Calibri" w:cs="Times New Roman"/>
                <w:i/>
                <w:iCs/>
                <w:sz w:val="20"/>
                <w:szCs w:val="20"/>
              </w:rPr>
            </w:pPr>
            <w:r w:rsidRPr="00BF6B18">
              <w:rPr>
                <w:rFonts w:ascii="Calibri" w:eastAsia="Times New Roman" w:hAnsi="Calibri" w:cs="Times New Roman"/>
                <w:i/>
                <w:iCs/>
                <w:sz w:val="20"/>
                <w:szCs w:val="20"/>
              </w:rPr>
              <w:t>Date</w:t>
            </w:r>
          </w:p>
        </w:tc>
        <w:tc>
          <w:tcPr>
            <w:tcW w:w="342" w:type="pct"/>
            <w:tcBorders>
              <w:top w:val="nil"/>
              <w:left w:val="nil"/>
              <w:bottom w:val="nil"/>
              <w:right w:val="nil"/>
            </w:tcBorders>
            <w:shd w:val="clear" w:color="auto" w:fill="auto"/>
            <w:noWrap/>
            <w:vAlign w:val="center"/>
            <w:hideMark/>
          </w:tcPr>
          <w:p w14:paraId="396855C9" w14:textId="77777777" w:rsidR="006A78C4" w:rsidRPr="00BF6B18" w:rsidRDefault="006A78C4" w:rsidP="006A78C4">
            <w:pPr>
              <w:spacing w:after="0" w:line="240" w:lineRule="auto"/>
              <w:jc w:val="right"/>
              <w:rPr>
                <w:rFonts w:ascii="Calibri" w:eastAsia="Times New Roman" w:hAnsi="Calibri" w:cs="Times New Roman"/>
                <w:i/>
                <w:iCs/>
                <w:sz w:val="20"/>
                <w:szCs w:val="20"/>
              </w:rPr>
            </w:pPr>
          </w:p>
        </w:tc>
      </w:tr>
      <w:tr w:rsidR="006A78C4" w:rsidRPr="00BF6B18" w14:paraId="1556AC79" w14:textId="77777777" w:rsidTr="006A78C4">
        <w:trPr>
          <w:trHeight w:val="480"/>
        </w:trPr>
        <w:tc>
          <w:tcPr>
            <w:tcW w:w="1188" w:type="pct"/>
            <w:gridSpan w:val="3"/>
            <w:tcBorders>
              <w:top w:val="nil"/>
              <w:left w:val="nil"/>
              <w:bottom w:val="nil"/>
              <w:right w:val="nil"/>
            </w:tcBorders>
            <w:shd w:val="clear" w:color="auto" w:fill="auto"/>
            <w:noWrap/>
            <w:vAlign w:val="bottom"/>
          </w:tcPr>
          <w:p w14:paraId="254E6D84"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965" w:type="pct"/>
            <w:gridSpan w:val="3"/>
            <w:tcBorders>
              <w:top w:val="nil"/>
              <w:left w:val="nil"/>
              <w:bottom w:val="nil"/>
              <w:right w:val="nil"/>
            </w:tcBorders>
            <w:shd w:val="clear" w:color="auto" w:fill="auto"/>
            <w:noWrap/>
            <w:vAlign w:val="bottom"/>
          </w:tcPr>
          <w:p w14:paraId="4CCC170D"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270" w:type="pct"/>
            <w:gridSpan w:val="2"/>
            <w:tcBorders>
              <w:top w:val="nil"/>
              <w:left w:val="nil"/>
              <w:bottom w:val="nil"/>
              <w:right w:val="nil"/>
            </w:tcBorders>
            <w:shd w:val="clear" w:color="auto" w:fill="auto"/>
            <w:noWrap/>
            <w:vAlign w:val="bottom"/>
          </w:tcPr>
          <w:p w14:paraId="4C9D2D1B"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803" w:type="pct"/>
            <w:gridSpan w:val="5"/>
            <w:tcBorders>
              <w:top w:val="nil"/>
              <w:left w:val="nil"/>
              <w:bottom w:val="nil"/>
              <w:right w:val="nil"/>
            </w:tcBorders>
            <w:shd w:val="clear" w:color="auto" w:fill="auto"/>
            <w:noWrap/>
            <w:vAlign w:val="bottom"/>
          </w:tcPr>
          <w:p w14:paraId="44D8476A"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861" w:type="pct"/>
            <w:gridSpan w:val="4"/>
            <w:tcBorders>
              <w:top w:val="nil"/>
              <w:left w:val="nil"/>
              <w:bottom w:val="nil"/>
              <w:right w:val="nil"/>
            </w:tcBorders>
            <w:shd w:val="clear" w:color="auto" w:fill="auto"/>
            <w:noWrap/>
            <w:vAlign w:val="bottom"/>
          </w:tcPr>
          <w:p w14:paraId="383888D9"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571" w:type="pct"/>
            <w:gridSpan w:val="3"/>
            <w:tcBorders>
              <w:top w:val="nil"/>
              <w:left w:val="nil"/>
              <w:bottom w:val="nil"/>
              <w:right w:val="nil"/>
            </w:tcBorders>
            <w:shd w:val="clear" w:color="auto" w:fill="auto"/>
            <w:noWrap/>
            <w:vAlign w:val="bottom"/>
          </w:tcPr>
          <w:p w14:paraId="6BE6B06A"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342" w:type="pct"/>
            <w:tcBorders>
              <w:top w:val="nil"/>
              <w:left w:val="nil"/>
              <w:bottom w:val="nil"/>
              <w:right w:val="nil"/>
            </w:tcBorders>
            <w:shd w:val="clear" w:color="auto" w:fill="auto"/>
            <w:noWrap/>
            <w:vAlign w:val="bottom"/>
          </w:tcPr>
          <w:p w14:paraId="0C0ACC92" w14:textId="77777777" w:rsidR="006A78C4" w:rsidRPr="00BF6B18" w:rsidRDefault="006A78C4" w:rsidP="006A78C4">
            <w:pPr>
              <w:spacing w:after="0" w:line="240" w:lineRule="auto"/>
              <w:rPr>
                <w:rFonts w:ascii="Times New Roman" w:eastAsia="Times New Roman" w:hAnsi="Times New Roman" w:cs="Times New Roman"/>
                <w:sz w:val="20"/>
                <w:szCs w:val="20"/>
              </w:rPr>
            </w:pPr>
          </w:p>
        </w:tc>
      </w:tr>
      <w:tr w:rsidR="006A78C4" w:rsidRPr="00BF6B18" w14:paraId="2AF77C63" w14:textId="77777777" w:rsidTr="006A78C4">
        <w:trPr>
          <w:trHeight w:val="152"/>
        </w:trPr>
        <w:tc>
          <w:tcPr>
            <w:tcW w:w="2153" w:type="pct"/>
            <w:gridSpan w:val="6"/>
            <w:tcBorders>
              <w:top w:val="single" w:sz="4" w:space="0" w:color="auto"/>
              <w:left w:val="nil"/>
              <w:bottom w:val="nil"/>
              <w:right w:val="nil"/>
            </w:tcBorders>
            <w:shd w:val="clear" w:color="auto" w:fill="auto"/>
            <w:noWrap/>
            <w:vAlign w:val="center"/>
            <w:hideMark/>
          </w:tcPr>
          <w:p w14:paraId="4FCA0C47" w14:textId="77777777" w:rsidR="006A78C4" w:rsidRPr="002E58BB" w:rsidRDefault="006A78C4" w:rsidP="006A78C4">
            <w:pPr>
              <w:spacing w:after="0" w:line="240" w:lineRule="auto"/>
              <w:rPr>
                <w:rFonts w:ascii="Calibri" w:eastAsia="Times New Roman" w:hAnsi="Calibri" w:cs="Times New Roman"/>
                <w:i/>
                <w:iCs/>
                <w:sz w:val="18"/>
                <w:szCs w:val="20"/>
              </w:rPr>
            </w:pPr>
            <w:r w:rsidRPr="002E58BB">
              <w:rPr>
                <w:rFonts w:ascii="Calibri" w:eastAsia="Times New Roman" w:hAnsi="Calibri" w:cs="Times New Roman"/>
                <w:i/>
                <w:iCs/>
                <w:sz w:val="18"/>
                <w:szCs w:val="20"/>
              </w:rPr>
              <w:t>Chair, Position Review Committee</w:t>
            </w:r>
          </w:p>
        </w:tc>
        <w:tc>
          <w:tcPr>
            <w:tcW w:w="270" w:type="pct"/>
            <w:gridSpan w:val="2"/>
            <w:tcBorders>
              <w:top w:val="single" w:sz="4" w:space="0" w:color="auto"/>
              <w:left w:val="nil"/>
              <w:bottom w:val="nil"/>
              <w:right w:val="nil"/>
            </w:tcBorders>
            <w:shd w:val="clear" w:color="auto" w:fill="auto"/>
            <w:noWrap/>
            <w:vAlign w:val="center"/>
            <w:hideMark/>
          </w:tcPr>
          <w:p w14:paraId="1545D883" w14:textId="77777777" w:rsidR="006A78C4" w:rsidRPr="002E58BB" w:rsidRDefault="006A78C4" w:rsidP="006A78C4">
            <w:pPr>
              <w:spacing w:after="0" w:line="240" w:lineRule="auto"/>
              <w:rPr>
                <w:rFonts w:ascii="Calibri" w:eastAsia="Times New Roman" w:hAnsi="Calibri" w:cs="Times New Roman"/>
                <w:i/>
                <w:iCs/>
                <w:sz w:val="18"/>
                <w:szCs w:val="20"/>
              </w:rPr>
            </w:pPr>
            <w:r w:rsidRPr="002E58BB">
              <w:rPr>
                <w:rFonts w:ascii="Calibri" w:eastAsia="Times New Roman" w:hAnsi="Calibri" w:cs="Times New Roman"/>
                <w:i/>
                <w:iCs/>
                <w:sz w:val="18"/>
                <w:szCs w:val="20"/>
              </w:rPr>
              <w:t> </w:t>
            </w:r>
          </w:p>
        </w:tc>
        <w:tc>
          <w:tcPr>
            <w:tcW w:w="803" w:type="pct"/>
            <w:gridSpan w:val="5"/>
            <w:tcBorders>
              <w:top w:val="single" w:sz="4" w:space="0" w:color="auto"/>
              <w:left w:val="nil"/>
              <w:bottom w:val="nil"/>
              <w:right w:val="nil"/>
            </w:tcBorders>
            <w:shd w:val="clear" w:color="auto" w:fill="auto"/>
            <w:noWrap/>
            <w:vAlign w:val="center"/>
            <w:hideMark/>
          </w:tcPr>
          <w:p w14:paraId="338FCF77" w14:textId="77777777" w:rsidR="006A78C4" w:rsidRPr="002E58BB" w:rsidRDefault="006A78C4" w:rsidP="006A78C4">
            <w:pPr>
              <w:spacing w:after="0" w:line="240" w:lineRule="auto"/>
              <w:rPr>
                <w:rFonts w:ascii="Calibri" w:eastAsia="Times New Roman" w:hAnsi="Calibri" w:cs="Times New Roman"/>
                <w:i/>
                <w:iCs/>
                <w:sz w:val="18"/>
                <w:szCs w:val="20"/>
              </w:rPr>
            </w:pPr>
            <w:r w:rsidRPr="002E58BB">
              <w:rPr>
                <w:rFonts w:ascii="Calibri" w:eastAsia="Times New Roman" w:hAnsi="Calibri" w:cs="Times New Roman"/>
                <w:i/>
                <w:iCs/>
                <w:sz w:val="18"/>
                <w:szCs w:val="20"/>
              </w:rPr>
              <w:t> </w:t>
            </w:r>
          </w:p>
        </w:tc>
        <w:tc>
          <w:tcPr>
            <w:tcW w:w="861" w:type="pct"/>
            <w:gridSpan w:val="4"/>
            <w:tcBorders>
              <w:top w:val="single" w:sz="4" w:space="0" w:color="auto"/>
              <w:left w:val="nil"/>
              <w:bottom w:val="nil"/>
              <w:right w:val="nil"/>
            </w:tcBorders>
            <w:shd w:val="clear" w:color="auto" w:fill="auto"/>
            <w:noWrap/>
            <w:vAlign w:val="center"/>
            <w:hideMark/>
          </w:tcPr>
          <w:p w14:paraId="2F16D2B6" w14:textId="77777777" w:rsidR="006A78C4" w:rsidRPr="002E58BB" w:rsidRDefault="006A78C4" w:rsidP="006A78C4">
            <w:pPr>
              <w:spacing w:after="0" w:line="240" w:lineRule="auto"/>
              <w:rPr>
                <w:rFonts w:ascii="Calibri" w:eastAsia="Times New Roman" w:hAnsi="Calibri" w:cs="Times New Roman"/>
                <w:i/>
                <w:iCs/>
                <w:sz w:val="18"/>
                <w:szCs w:val="20"/>
              </w:rPr>
            </w:pPr>
            <w:r w:rsidRPr="002E58BB">
              <w:rPr>
                <w:rFonts w:ascii="Calibri" w:eastAsia="Times New Roman" w:hAnsi="Calibri" w:cs="Times New Roman"/>
                <w:i/>
                <w:iCs/>
                <w:sz w:val="18"/>
                <w:szCs w:val="20"/>
              </w:rPr>
              <w:t> </w:t>
            </w:r>
          </w:p>
        </w:tc>
        <w:tc>
          <w:tcPr>
            <w:tcW w:w="571" w:type="pct"/>
            <w:gridSpan w:val="3"/>
            <w:tcBorders>
              <w:top w:val="single" w:sz="4" w:space="0" w:color="auto"/>
              <w:left w:val="nil"/>
              <w:bottom w:val="nil"/>
              <w:right w:val="nil"/>
            </w:tcBorders>
            <w:shd w:val="clear" w:color="auto" w:fill="auto"/>
            <w:noWrap/>
            <w:vAlign w:val="center"/>
            <w:hideMark/>
          </w:tcPr>
          <w:p w14:paraId="199E58BA" w14:textId="77777777" w:rsidR="006A78C4" w:rsidRPr="002E58BB" w:rsidRDefault="006A78C4" w:rsidP="006A78C4">
            <w:pPr>
              <w:spacing w:after="0" w:line="240" w:lineRule="auto"/>
              <w:jc w:val="right"/>
              <w:rPr>
                <w:rFonts w:ascii="Calibri" w:eastAsia="Times New Roman" w:hAnsi="Calibri" w:cs="Times New Roman"/>
                <w:i/>
                <w:iCs/>
                <w:sz w:val="18"/>
                <w:szCs w:val="20"/>
              </w:rPr>
            </w:pPr>
            <w:r w:rsidRPr="002E58BB">
              <w:rPr>
                <w:rFonts w:ascii="Calibri" w:eastAsia="Times New Roman" w:hAnsi="Calibri" w:cs="Times New Roman"/>
                <w:i/>
                <w:iCs/>
                <w:sz w:val="18"/>
                <w:szCs w:val="20"/>
              </w:rPr>
              <w:t>Date</w:t>
            </w:r>
          </w:p>
        </w:tc>
        <w:tc>
          <w:tcPr>
            <w:tcW w:w="342" w:type="pct"/>
            <w:tcBorders>
              <w:top w:val="single" w:sz="4" w:space="0" w:color="auto"/>
              <w:left w:val="nil"/>
              <w:bottom w:val="nil"/>
              <w:right w:val="nil"/>
            </w:tcBorders>
            <w:shd w:val="clear" w:color="auto" w:fill="auto"/>
            <w:noWrap/>
            <w:vAlign w:val="center"/>
            <w:hideMark/>
          </w:tcPr>
          <w:p w14:paraId="6ABE8B6B" w14:textId="77777777" w:rsidR="006A78C4" w:rsidRPr="002E58BB" w:rsidRDefault="006A78C4" w:rsidP="006A78C4">
            <w:pPr>
              <w:spacing w:after="0" w:line="240" w:lineRule="auto"/>
              <w:rPr>
                <w:rFonts w:ascii="Calibri" w:eastAsia="Times New Roman" w:hAnsi="Calibri" w:cs="Times New Roman"/>
                <w:i/>
                <w:iCs/>
                <w:sz w:val="18"/>
                <w:szCs w:val="20"/>
              </w:rPr>
            </w:pPr>
            <w:r w:rsidRPr="002E58BB">
              <w:rPr>
                <w:rFonts w:ascii="Calibri" w:eastAsia="Times New Roman" w:hAnsi="Calibri" w:cs="Times New Roman"/>
                <w:i/>
                <w:iCs/>
                <w:sz w:val="18"/>
                <w:szCs w:val="20"/>
              </w:rPr>
              <w:t> </w:t>
            </w:r>
          </w:p>
        </w:tc>
      </w:tr>
      <w:tr w:rsidR="006A78C4" w:rsidRPr="00BF6B18" w14:paraId="59EC9AD1" w14:textId="77777777" w:rsidTr="006A78C4">
        <w:trPr>
          <w:trHeight w:val="480"/>
        </w:trPr>
        <w:tc>
          <w:tcPr>
            <w:tcW w:w="1188" w:type="pct"/>
            <w:gridSpan w:val="3"/>
            <w:tcBorders>
              <w:top w:val="nil"/>
              <w:left w:val="nil"/>
              <w:bottom w:val="nil"/>
              <w:right w:val="nil"/>
            </w:tcBorders>
            <w:shd w:val="clear" w:color="auto" w:fill="auto"/>
            <w:noWrap/>
            <w:vAlign w:val="bottom"/>
            <w:hideMark/>
          </w:tcPr>
          <w:p w14:paraId="736BA6BF" w14:textId="77777777" w:rsidR="006A78C4" w:rsidRPr="00BF6B18" w:rsidRDefault="006A78C4" w:rsidP="006A78C4">
            <w:pPr>
              <w:spacing w:after="0" w:line="240" w:lineRule="auto"/>
              <w:rPr>
                <w:rFonts w:ascii="Calibri" w:eastAsia="Times New Roman" w:hAnsi="Calibri" w:cs="Times New Roman"/>
                <w:i/>
                <w:iCs/>
                <w:sz w:val="20"/>
                <w:szCs w:val="20"/>
              </w:rPr>
            </w:pPr>
          </w:p>
        </w:tc>
        <w:tc>
          <w:tcPr>
            <w:tcW w:w="965" w:type="pct"/>
            <w:gridSpan w:val="3"/>
            <w:tcBorders>
              <w:top w:val="nil"/>
              <w:left w:val="nil"/>
              <w:bottom w:val="nil"/>
              <w:right w:val="nil"/>
            </w:tcBorders>
            <w:shd w:val="clear" w:color="auto" w:fill="auto"/>
            <w:noWrap/>
            <w:vAlign w:val="bottom"/>
            <w:hideMark/>
          </w:tcPr>
          <w:p w14:paraId="03E8E3DA"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270" w:type="pct"/>
            <w:gridSpan w:val="2"/>
            <w:tcBorders>
              <w:top w:val="nil"/>
              <w:left w:val="nil"/>
              <w:bottom w:val="nil"/>
              <w:right w:val="nil"/>
            </w:tcBorders>
            <w:shd w:val="clear" w:color="auto" w:fill="auto"/>
            <w:noWrap/>
            <w:vAlign w:val="bottom"/>
            <w:hideMark/>
          </w:tcPr>
          <w:p w14:paraId="1879DC6B"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803" w:type="pct"/>
            <w:gridSpan w:val="5"/>
            <w:tcBorders>
              <w:top w:val="nil"/>
              <w:left w:val="nil"/>
              <w:bottom w:val="nil"/>
              <w:right w:val="nil"/>
            </w:tcBorders>
            <w:shd w:val="clear" w:color="auto" w:fill="auto"/>
            <w:noWrap/>
            <w:vAlign w:val="bottom"/>
            <w:hideMark/>
          </w:tcPr>
          <w:p w14:paraId="1609AD85"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861" w:type="pct"/>
            <w:gridSpan w:val="4"/>
            <w:tcBorders>
              <w:top w:val="nil"/>
              <w:left w:val="nil"/>
              <w:bottom w:val="nil"/>
              <w:right w:val="nil"/>
            </w:tcBorders>
            <w:shd w:val="clear" w:color="auto" w:fill="auto"/>
            <w:noWrap/>
            <w:vAlign w:val="bottom"/>
            <w:hideMark/>
          </w:tcPr>
          <w:p w14:paraId="0C528715"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571" w:type="pct"/>
            <w:gridSpan w:val="3"/>
            <w:tcBorders>
              <w:top w:val="nil"/>
              <w:left w:val="nil"/>
              <w:bottom w:val="nil"/>
              <w:right w:val="nil"/>
            </w:tcBorders>
            <w:shd w:val="clear" w:color="auto" w:fill="auto"/>
            <w:noWrap/>
            <w:vAlign w:val="bottom"/>
            <w:hideMark/>
          </w:tcPr>
          <w:p w14:paraId="5514FA35" w14:textId="77777777" w:rsidR="006A78C4" w:rsidRPr="00BF6B18" w:rsidRDefault="006A78C4" w:rsidP="006A78C4">
            <w:pPr>
              <w:spacing w:after="0" w:line="240" w:lineRule="auto"/>
              <w:rPr>
                <w:rFonts w:ascii="Times New Roman" w:eastAsia="Times New Roman" w:hAnsi="Times New Roman" w:cs="Times New Roman"/>
                <w:sz w:val="20"/>
                <w:szCs w:val="20"/>
              </w:rPr>
            </w:pPr>
          </w:p>
        </w:tc>
        <w:tc>
          <w:tcPr>
            <w:tcW w:w="342" w:type="pct"/>
            <w:tcBorders>
              <w:top w:val="nil"/>
              <w:left w:val="nil"/>
              <w:bottom w:val="nil"/>
              <w:right w:val="nil"/>
            </w:tcBorders>
            <w:shd w:val="clear" w:color="auto" w:fill="auto"/>
            <w:noWrap/>
            <w:vAlign w:val="bottom"/>
            <w:hideMark/>
          </w:tcPr>
          <w:p w14:paraId="20CFAB55" w14:textId="77777777" w:rsidR="006A78C4" w:rsidRPr="00BF6B18" w:rsidRDefault="006A78C4" w:rsidP="006A78C4">
            <w:pPr>
              <w:spacing w:after="0" w:line="240" w:lineRule="auto"/>
              <w:jc w:val="right"/>
              <w:rPr>
                <w:rFonts w:ascii="Times New Roman" w:eastAsia="Times New Roman" w:hAnsi="Times New Roman" w:cs="Times New Roman"/>
                <w:sz w:val="20"/>
                <w:szCs w:val="20"/>
              </w:rPr>
            </w:pPr>
          </w:p>
        </w:tc>
      </w:tr>
      <w:tr w:rsidR="006A78C4" w:rsidRPr="00BF6B18" w14:paraId="3614CFC4" w14:textId="77777777" w:rsidTr="006A78C4">
        <w:trPr>
          <w:trHeight w:val="288"/>
        </w:trPr>
        <w:tc>
          <w:tcPr>
            <w:tcW w:w="2423" w:type="pct"/>
            <w:gridSpan w:val="8"/>
            <w:tcBorders>
              <w:top w:val="single" w:sz="4" w:space="0" w:color="auto"/>
              <w:left w:val="nil"/>
              <w:bottom w:val="nil"/>
              <w:right w:val="nil"/>
            </w:tcBorders>
            <w:shd w:val="clear" w:color="auto" w:fill="auto"/>
            <w:noWrap/>
            <w:vAlign w:val="center"/>
            <w:hideMark/>
          </w:tcPr>
          <w:p w14:paraId="64FC33F1" w14:textId="77777777" w:rsidR="006A78C4" w:rsidRPr="00BF6B18" w:rsidRDefault="006A78C4" w:rsidP="006A78C4">
            <w:pPr>
              <w:spacing w:after="0" w:line="240" w:lineRule="auto"/>
              <w:rPr>
                <w:rFonts w:ascii="Calibri" w:eastAsia="Times New Roman" w:hAnsi="Calibri" w:cs="Times New Roman"/>
                <w:i/>
                <w:iCs/>
                <w:sz w:val="20"/>
                <w:szCs w:val="20"/>
              </w:rPr>
            </w:pPr>
            <w:r w:rsidRPr="00BF6B18">
              <w:rPr>
                <w:rFonts w:ascii="Calibri" w:eastAsia="Times New Roman" w:hAnsi="Calibri" w:cs="Times New Roman"/>
                <w:i/>
                <w:iCs/>
                <w:sz w:val="20"/>
                <w:szCs w:val="20"/>
              </w:rPr>
              <w:t>Chancellor (n/a for temporary base rate adjustments)</w:t>
            </w:r>
          </w:p>
        </w:tc>
        <w:tc>
          <w:tcPr>
            <w:tcW w:w="803" w:type="pct"/>
            <w:gridSpan w:val="5"/>
            <w:tcBorders>
              <w:top w:val="single" w:sz="4" w:space="0" w:color="auto"/>
              <w:left w:val="nil"/>
              <w:bottom w:val="nil"/>
              <w:right w:val="nil"/>
            </w:tcBorders>
            <w:shd w:val="clear" w:color="auto" w:fill="auto"/>
            <w:noWrap/>
            <w:vAlign w:val="center"/>
            <w:hideMark/>
          </w:tcPr>
          <w:p w14:paraId="3A619398"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861" w:type="pct"/>
            <w:gridSpan w:val="4"/>
            <w:tcBorders>
              <w:top w:val="single" w:sz="4" w:space="0" w:color="auto"/>
              <w:left w:val="nil"/>
              <w:bottom w:val="nil"/>
              <w:right w:val="nil"/>
            </w:tcBorders>
            <w:shd w:val="clear" w:color="auto" w:fill="auto"/>
            <w:noWrap/>
            <w:vAlign w:val="center"/>
            <w:hideMark/>
          </w:tcPr>
          <w:p w14:paraId="4C680F66"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c>
          <w:tcPr>
            <w:tcW w:w="571" w:type="pct"/>
            <w:gridSpan w:val="3"/>
            <w:tcBorders>
              <w:top w:val="single" w:sz="4" w:space="0" w:color="auto"/>
              <w:left w:val="nil"/>
              <w:bottom w:val="nil"/>
              <w:right w:val="nil"/>
            </w:tcBorders>
            <w:shd w:val="clear" w:color="auto" w:fill="auto"/>
            <w:noWrap/>
            <w:vAlign w:val="center"/>
            <w:hideMark/>
          </w:tcPr>
          <w:p w14:paraId="4F23AC72" w14:textId="77777777" w:rsidR="006A78C4" w:rsidRPr="00BF6B18" w:rsidRDefault="006A78C4" w:rsidP="006A78C4">
            <w:pPr>
              <w:spacing w:after="0" w:line="240" w:lineRule="auto"/>
              <w:jc w:val="right"/>
              <w:rPr>
                <w:rFonts w:ascii="Calibri" w:eastAsia="Times New Roman" w:hAnsi="Calibri" w:cs="Times New Roman"/>
                <w:i/>
                <w:iCs/>
                <w:sz w:val="20"/>
                <w:szCs w:val="20"/>
              </w:rPr>
            </w:pPr>
            <w:r w:rsidRPr="00BF6B18">
              <w:rPr>
                <w:rFonts w:ascii="Calibri" w:eastAsia="Times New Roman" w:hAnsi="Calibri" w:cs="Times New Roman"/>
                <w:i/>
                <w:iCs/>
                <w:sz w:val="20"/>
                <w:szCs w:val="20"/>
              </w:rPr>
              <w:t>Date</w:t>
            </w:r>
          </w:p>
        </w:tc>
        <w:tc>
          <w:tcPr>
            <w:tcW w:w="342" w:type="pct"/>
            <w:tcBorders>
              <w:top w:val="single" w:sz="4" w:space="0" w:color="auto"/>
              <w:left w:val="nil"/>
              <w:bottom w:val="nil"/>
              <w:right w:val="nil"/>
            </w:tcBorders>
            <w:shd w:val="clear" w:color="auto" w:fill="auto"/>
            <w:noWrap/>
            <w:vAlign w:val="center"/>
            <w:hideMark/>
          </w:tcPr>
          <w:p w14:paraId="269B7CF0" w14:textId="77777777" w:rsidR="006A78C4" w:rsidRPr="00BF6B18" w:rsidRDefault="006A78C4" w:rsidP="006A78C4">
            <w:pPr>
              <w:spacing w:after="0" w:line="240" w:lineRule="auto"/>
              <w:rPr>
                <w:rFonts w:ascii="Calibri" w:eastAsia="Times New Roman" w:hAnsi="Calibri" w:cs="Times New Roman"/>
                <w:sz w:val="20"/>
                <w:szCs w:val="20"/>
              </w:rPr>
            </w:pPr>
            <w:r w:rsidRPr="00BF6B18">
              <w:rPr>
                <w:rFonts w:ascii="Calibri" w:eastAsia="Times New Roman" w:hAnsi="Calibri" w:cs="Times New Roman"/>
                <w:sz w:val="20"/>
                <w:szCs w:val="20"/>
              </w:rPr>
              <w:t> </w:t>
            </w:r>
          </w:p>
        </w:tc>
      </w:tr>
      <w:tr w:rsidR="006A78C4" w:rsidRPr="00BF6B18" w14:paraId="6A7CA2FA" w14:textId="77777777" w:rsidTr="006A78C4">
        <w:trPr>
          <w:trHeight w:val="117"/>
        </w:trPr>
        <w:tc>
          <w:tcPr>
            <w:tcW w:w="1188" w:type="pct"/>
            <w:gridSpan w:val="3"/>
            <w:tcBorders>
              <w:top w:val="nil"/>
              <w:left w:val="nil"/>
              <w:bottom w:val="nil"/>
              <w:right w:val="nil"/>
            </w:tcBorders>
            <w:shd w:val="clear" w:color="auto" w:fill="auto"/>
            <w:noWrap/>
            <w:vAlign w:val="bottom"/>
            <w:hideMark/>
          </w:tcPr>
          <w:p w14:paraId="57735E1B" w14:textId="77777777" w:rsidR="006A78C4" w:rsidRPr="002E58BB" w:rsidRDefault="006A78C4" w:rsidP="006A78C4">
            <w:pPr>
              <w:spacing w:after="0" w:line="240" w:lineRule="auto"/>
              <w:rPr>
                <w:rFonts w:ascii="Calibri" w:eastAsia="Times New Roman" w:hAnsi="Calibri" w:cs="Times New Roman"/>
                <w:sz w:val="12"/>
                <w:szCs w:val="20"/>
              </w:rPr>
            </w:pPr>
          </w:p>
        </w:tc>
        <w:tc>
          <w:tcPr>
            <w:tcW w:w="965" w:type="pct"/>
            <w:gridSpan w:val="3"/>
            <w:tcBorders>
              <w:top w:val="nil"/>
              <w:left w:val="nil"/>
              <w:bottom w:val="nil"/>
              <w:right w:val="nil"/>
            </w:tcBorders>
            <w:shd w:val="clear" w:color="auto" w:fill="auto"/>
            <w:noWrap/>
            <w:vAlign w:val="bottom"/>
            <w:hideMark/>
          </w:tcPr>
          <w:p w14:paraId="7FEE0BB8" w14:textId="77777777" w:rsidR="006A78C4" w:rsidRPr="002E58BB" w:rsidRDefault="006A78C4" w:rsidP="006A78C4">
            <w:pPr>
              <w:spacing w:after="0" w:line="240" w:lineRule="auto"/>
              <w:rPr>
                <w:rFonts w:ascii="Times New Roman" w:eastAsia="Times New Roman" w:hAnsi="Times New Roman" w:cs="Times New Roman"/>
                <w:sz w:val="12"/>
                <w:szCs w:val="20"/>
              </w:rPr>
            </w:pPr>
          </w:p>
        </w:tc>
        <w:tc>
          <w:tcPr>
            <w:tcW w:w="270" w:type="pct"/>
            <w:gridSpan w:val="2"/>
            <w:tcBorders>
              <w:top w:val="nil"/>
              <w:left w:val="nil"/>
              <w:bottom w:val="nil"/>
              <w:right w:val="nil"/>
            </w:tcBorders>
            <w:shd w:val="clear" w:color="auto" w:fill="auto"/>
            <w:noWrap/>
            <w:vAlign w:val="bottom"/>
            <w:hideMark/>
          </w:tcPr>
          <w:p w14:paraId="6A4490D8" w14:textId="77777777" w:rsidR="006A78C4" w:rsidRPr="002E58BB" w:rsidRDefault="006A78C4" w:rsidP="006A78C4">
            <w:pPr>
              <w:spacing w:after="0" w:line="240" w:lineRule="auto"/>
              <w:rPr>
                <w:rFonts w:ascii="Times New Roman" w:eastAsia="Times New Roman" w:hAnsi="Times New Roman" w:cs="Times New Roman"/>
                <w:sz w:val="12"/>
                <w:szCs w:val="20"/>
              </w:rPr>
            </w:pPr>
          </w:p>
        </w:tc>
        <w:tc>
          <w:tcPr>
            <w:tcW w:w="803" w:type="pct"/>
            <w:gridSpan w:val="5"/>
            <w:tcBorders>
              <w:top w:val="nil"/>
              <w:left w:val="nil"/>
              <w:bottom w:val="nil"/>
              <w:right w:val="nil"/>
            </w:tcBorders>
            <w:shd w:val="clear" w:color="auto" w:fill="auto"/>
            <w:noWrap/>
            <w:vAlign w:val="bottom"/>
            <w:hideMark/>
          </w:tcPr>
          <w:p w14:paraId="6375AA2C" w14:textId="77777777" w:rsidR="006A78C4" w:rsidRPr="002E58BB" w:rsidRDefault="006A78C4" w:rsidP="006A78C4">
            <w:pPr>
              <w:spacing w:after="0" w:line="240" w:lineRule="auto"/>
              <w:rPr>
                <w:rFonts w:ascii="Times New Roman" w:eastAsia="Times New Roman" w:hAnsi="Times New Roman" w:cs="Times New Roman"/>
                <w:sz w:val="12"/>
                <w:szCs w:val="20"/>
              </w:rPr>
            </w:pPr>
          </w:p>
        </w:tc>
        <w:tc>
          <w:tcPr>
            <w:tcW w:w="861" w:type="pct"/>
            <w:gridSpan w:val="4"/>
            <w:tcBorders>
              <w:top w:val="nil"/>
              <w:left w:val="nil"/>
              <w:bottom w:val="nil"/>
              <w:right w:val="nil"/>
            </w:tcBorders>
            <w:shd w:val="clear" w:color="auto" w:fill="auto"/>
            <w:noWrap/>
            <w:vAlign w:val="bottom"/>
            <w:hideMark/>
          </w:tcPr>
          <w:p w14:paraId="340E55EB" w14:textId="77777777" w:rsidR="006A78C4" w:rsidRPr="002E58BB" w:rsidRDefault="006A78C4" w:rsidP="006A78C4">
            <w:pPr>
              <w:spacing w:after="0" w:line="240" w:lineRule="auto"/>
              <w:rPr>
                <w:rFonts w:ascii="Times New Roman" w:eastAsia="Times New Roman" w:hAnsi="Times New Roman" w:cs="Times New Roman"/>
                <w:sz w:val="12"/>
                <w:szCs w:val="20"/>
              </w:rPr>
            </w:pPr>
          </w:p>
        </w:tc>
        <w:tc>
          <w:tcPr>
            <w:tcW w:w="571" w:type="pct"/>
            <w:gridSpan w:val="3"/>
            <w:tcBorders>
              <w:top w:val="nil"/>
              <w:left w:val="nil"/>
              <w:bottom w:val="nil"/>
              <w:right w:val="nil"/>
            </w:tcBorders>
            <w:shd w:val="clear" w:color="auto" w:fill="auto"/>
            <w:noWrap/>
            <w:vAlign w:val="bottom"/>
            <w:hideMark/>
          </w:tcPr>
          <w:p w14:paraId="2502DC7C" w14:textId="77777777" w:rsidR="006A78C4" w:rsidRPr="002E58BB" w:rsidRDefault="006A78C4" w:rsidP="006A78C4">
            <w:pPr>
              <w:spacing w:after="0" w:line="240" w:lineRule="auto"/>
              <w:rPr>
                <w:rFonts w:ascii="Times New Roman" w:eastAsia="Times New Roman" w:hAnsi="Times New Roman" w:cs="Times New Roman"/>
                <w:sz w:val="12"/>
                <w:szCs w:val="20"/>
              </w:rPr>
            </w:pPr>
          </w:p>
        </w:tc>
        <w:tc>
          <w:tcPr>
            <w:tcW w:w="342" w:type="pct"/>
            <w:tcBorders>
              <w:top w:val="nil"/>
              <w:left w:val="nil"/>
              <w:bottom w:val="nil"/>
              <w:right w:val="nil"/>
            </w:tcBorders>
            <w:shd w:val="clear" w:color="auto" w:fill="auto"/>
            <w:noWrap/>
            <w:vAlign w:val="bottom"/>
            <w:hideMark/>
          </w:tcPr>
          <w:p w14:paraId="79D138CA" w14:textId="77777777" w:rsidR="006A78C4" w:rsidRPr="002E58BB" w:rsidRDefault="006A78C4" w:rsidP="006A78C4">
            <w:pPr>
              <w:spacing w:after="0" w:line="240" w:lineRule="auto"/>
              <w:rPr>
                <w:rFonts w:ascii="Times New Roman" w:eastAsia="Times New Roman" w:hAnsi="Times New Roman" w:cs="Times New Roman"/>
                <w:sz w:val="12"/>
                <w:szCs w:val="20"/>
              </w:rPr>
            </w:pPr>
          </w:p>
        </w:tc>
      </w:tr>
      <w:tr w:rsidR="006A78C4" w:rsidRPr="00BF6B18" w14:paraId="76BEADA5" w14:textId="77777777" w:rsidTr="002E58BB">
        <w:trPr>
          <w:trHeight w:val="288"/>
        </w:trPr>
        <w:tc>
          <w:tcPr>
            <w:tcW w:w="5000" w:type="pct"/>
            <w:gridSpan w:val="21"/>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A854BED" w14:textId="77777777" w:rsidR="006A78C4" w:rsidRPr="00BF6B18" w:rsidRDefault="006A78C4" w:rsidP="006A78C4">
            <w:pPr>
              <w:spacing w:after="0" w:line="240" w:lineRule="auto"/>
              <w:jc w:val="center"/>
              <w:rPr>
                <w:rFonts w:ascii="Calibri" w:eastAsia="Times New Roman" w:hAnsi="Calibri" w:cs="Times New Roman"/>
                <w:b/>
                <w:bCs/>
                <w:sz w:val="20"/>
                <w:szCs w:val="20"/>
              </w:rPr>
            </w:pPr>
            <w:r w:rsidRPr="00B7116A">
              <w:rPr>
                <w:rFonts w:ascii="Calibri" w:eastAsia="Times New Roman" w:hAnsi="Calibri" w:cs="Times New Roman"/>
                <w:b/>
                <w:bCs/>
                <w:sz w:val="18"/>
                <w:szCs w:val="20"/>
              </w:rPr>
              <w:t>ROUTING: FORWARD TO HUMAN RESOURCES</w:t>
            </w:r>
          </w:p>
        </w:tc>
      </w:tr>
      <w:tr w:rsidR="006A78C4" w:rsidRPr="00BF6B18" w14:paraId="21C13302" w14:textId="77777777" w:rsidTr="002E58BB">
        <w:trPr>
          <w:trHeight w:val="197"/>
        </w:trPr>
        <w:tc>
          <w:tcPr>
            <w:tcW w:w="5000" w:type="pct"/>
            <w:gridSpan w:val="21"/>
            <w:tcBorders>
              <w:top w:val="single" w:sz="4" w:space="0" w:color="auto"/>
              <w:left w:val="single" w:sz="4" w:space="0" w:color="auto"/>
              <w:right w:val="single" w:sz="4" w:space="0" w:color="auto"/>
            </w:tcBorders>
            <w:shd w:val="clear" w:color="000000" w:fill="F2F2F2"/>
            <w:noWrap/>
            <w:vAlign w:val="center"/>
          </w:tcPr>
          <w:p w14:paraId="0C187806" w14:textId="77777777" w:rsidR="006A78C4" w:rsidRPr="00C81ADA" w:rsidRDefault="006A78C4" w:rsidP="006A78C4">
            <w:pPr>
              <w:spacing w:after="0" w:line="240" w:lineRule="auto"/>
              <w:rPr>
                <w:rFonts w:ascii="Calibri" w:eastAsia="Times New Roman" w:hAnsi="Calibri" w:cs="Times New Roman"/>
                <w:b/>
                <w:bCs/>
                <w:sz w:val="18"/>
                <w:szCs w:val="20"/>
              </w:rPr>
            </w:pPr>
            <w:r w:rsidRPr="004F6203">
              <w:rPr>
                <w:rFonts w:ascii="Calibri" w:eastAsia="Times New Roman" w:hAnsi="Calibri" w:cs="Times New Roman"/>
                <w:b/>
                <w:bCs/>
                <w:sz w:val="16"/>
                <w:szCs w:val="20"/>
              </w:rPr>
              <w:t>HR USE ONLY:</w:t>
            </w:r>
          </w:p>
        </w:tc>
      </w:tr>
      <w:tr w:rsidR="006A78C4" w:rsidRPr="00BF6B18" w14:paraId="7D0F01EC" w14:textId="77777777" w:rsidTr="001C7DC6">
        <w:trPr>
          <w:trHeight w:val="450"/>
        </w:trPr>
        <w:tc>
          <w:tcPr>
            <w:tcW w:w="3005" w:type="pct"/>
            <w:gridSpan w:val="11"/>
            <w:tcBorders>
              <w:left w:val="single" w:sz="4" w:space="0" w:color="auto"/>
              <w:bottom w:val="single" w:sz="4" w:space="0" w:color="auto"/>
              <w:right w:val="single" w:sz="4" w:space="0" w:color="auto"/>
            </w:tcBorders>
            <w:shd w:val="clear" w:color="000000" w:fill="F2F2F2"/>
            <w:noWrap/>
            <w:vAlign w:val="center"/>
          </w:tcPr>
          <w:p w14:paraId="0BCE8961" w14:textId="7015CB73" w:rsidR="006A78C4" w:rsidRPr="004F6203" w:rsidRDefault="006A78C4" w:rsidP="006A78C4">
            <w:pPr>
              <w:spacing w:after="0" w:line="240" w:lineRule="auto"/>
              <w:rPr>
                <w:rFonts w:ascii="Calibri" w:hAnsi="Calibri" w:cs="Calibri"/>
                <w:sz w:val="16"/>
                <w:szCs w:val="16"/>
              </w:rPr>
            </w:pPr>
            <w:r w:rsidRPr="004F6203">
              <w:rPr>
                <w:rFonts w:ascii="Calibri" w:hAnsi="Calibri" w:cs="Calibri"/>
                <w:sz w:val="16"/>
                <w:szCs w:val="16"/>
              </w:rPr>
              <w:t xml:space="preserve"> </w:t>
            </w:r>
            <w:r w:rsidRPr="004F6203">
              <w:rPr>
                <w:rFonts w:ascii="Calibri" w:hAnsi="Calibri" w:cs="Calibri"/>
                <w:sz w:val="16"/>
                <w:szCs w:val="16"/>
              </w:rPr>
              <w:fldChar w:fldCharType="begin">
                <w:ffData>
                  <w:name w:val="Check1"/>
                  <w:enabled/>
                  <w:calcOnExit w:val="0"/>
                  <w:checkBox>
                    <w:sizeAuto/>
                    <w:default w:val="0"/>
                  </w:checkBox>
                </w:ffData>
              </w:fldChar>
            </w:r>
            <w:r w:rsidRPr="004F6203">
              <w:rPr>
                <w:rFonts w:ascii="Calibri" w:hAnsi="Calibri" w:cs="Calibri"/>
                <w:sz w:val="16"/>
                <w:szCs w:val="16"/>
              </w:rPr>
              <w:instrText xml:space="preserve"> FORMCHECKBOX </w:instrText>
            </w:r>
            <w:r w:rsidR="008A7A4B">
              <w:rPr>
                <w:rFonts w:ascii="Calibri" w:hAnsi="Calibri" w:cs="Calibri"/>
                <w:sz w:val="16"/>
                <w:szCs w:val="16"/>
              </w:rPr>
            </w:r>
            <w:r w:rsidR="008A7A4B">
              <w:rPr>
                <w:rFonts w:ascii="Calibri" w:hAnsi="Calibri" w:cs="Calibri"/>
                <w:sz w:val="16"/>
                <w:szCs w:val="16"/>
              </w:rPr>
              <w:fldChar w:fldCharType="separate"/>
            </w:r>
            <w:r w:rsidRPr="004F6203">
              <w:rPr>
                <w:rFonts w:ascii="Calibri" w:hAnsi="Calibri" w:cs="Calibri"/>
                <w:sz w:val="16"/>
                <w:szCs w:val="16"/>
              </w:rPr>
              <w:fldChar w:fldCharType="end"/>
            </w:r>
            <w:r w:rsidRPr="004F6203">
              <w:rPr>
                <w:rFonts w:ascii="Calibri" w:hAnsi="Calibri" w:cs="Calibri"/>
                <w:sz w:val="16"/>
                <w:szCs w:val="16"/>
              </w:rPr>
              <w:t xml:space="preserve"> Acceptable level of performance based upon most recent performance evaluations </w:t>
            </w:r>
          </w:p>
          <w:p w14:paraId="7498E650" w14:textId="7CEE77E4" w:rsidR="006A78C4" w:rsidDel="00021D64" w:rsidRDefault="006A78C4" w:rsidP="006A78C4">
            <w:pPr>
              <w:spacing w:after="0" w:line="240" w:lineRule="auto"/>
              <w:rPr>
                <w:rFonts w:ascii="Calibri" w:hAnsi="Calibri" w:cs="Calibri"/>
                <w:sz w:val="16"/>
                <w:szCs w:val="16"/>
              </w:rPr>
            </w:pPr>
            <w:r w:rsidRPr="004F6203">
              <w:rPr>
                <w:rFonts w:ascii="Calibri" w:hAnsi="Calibri" w:cs="Calibri"/>
                <w:sz w:val="16"/>
                <w:szCs w:val="16"/>
              </w:rPr>
              <w:t xml:space="preserve"> </w:t>
            </w:r>
            <w:r w:rsidRPr="004F6203">
              <w:rPr>
                <w:rFonts w:ascii="Calibri" w:hAnsi="Calibri" w:cs="Calibri"/>
                <w:sz w:val="16"/>
                <w:szCs w:val="16"/>
              </w:rPr>
              <w:fldChar w:fldCharType="begin">
                <w:ffData>
                  <w:name w:val="Check1"/>
                  <w:enabled/>
                  <w:calcOnExit w:val="0"/>
                  <w:checkBox>
                    <w:sizeAuto/>
                    <w:default w:val="0"/>
                  </w:checkBox>
                </w:ffData>
              </w:fldChar>
            </w:r>
            <w:r w:rsidRPr="004F6203">
              <w:rPr>
                <w:rFonts w:ascii="Calibri" w:hAnsi="Calibri" w:cs="Calibri"/>
                <w:sz w:val="16"/>
                <w:szCs w:val="16"/>
              </w:rPr>
              <w:instrText xml:space="preserve"> FORMCHECKBOX </w:instrText>
            </w:r>
            <w:r w:rsidR="008A7A4B">
              <w:rPr>
                <w:rFonts w:ascii="Calibri" w:hAnsi="Calibri" w:cs="Calibri"/>
                <w:sz w:val="16"/>
                <w:szCs w:val="16"/>
              </w:rPr>
            </w:r>
            <w:r w:rsidR="008A7A4B">
              <w:rPr>
                <w:rFonts w:ascii="Calibri" w:hAnsi="Calibri" w:cs="Calibri"/>
                <w:sz w:val="16"/>
                <w:szCs w:val="16"/>
              </w:rPr>
              <w:fldChar w:fldCharType="separate"/>
            </w:r>
            <w:r w:rsidRPr="004F6203">
              <w:rPr>
                <w:rFonts w:ascii="Calibri" w:hAnsi="Calibri" w:cs="Calibri"/>
                <w:sz w:val="16"/>
                <w:szCs w:val="16"/>
              </w:rPr>
              <w:fldChar w:fldCharType="end"/>
            </w:r>
            <w:r w:rsidRPr="004F6203">
              <w:rPr>
                <w:rFonts w:ascii="Calibri" w:hAnsi="Calibri" w:cs="Calibri"/>
                <w:sz w:val="16"/>
                <w:szCs w:val="16"/>
              </w:rPr>
              <w:t xml:space="preserve"> Unacceptable level of performance based upon most recent performance evaluations</w:t>
            </w:r>
          </w:p>
        </w:tc>
        <w:tc>
          <w:tcPr>
            <w:tcW w:w="1995" w:type="pct"/>
            <w:gridSpan w:val="10"/>
            <w:tcBorders>
              <w:left w:val="single" w:sz="4" w:space="0" w:color="auto"/>
              <w:bottom w:val="single" w:sz="4" w:space="0" w:color="auto"/>
              <w:right w:val="single" w:sz="4" w:space="0" w:color="auto"/>
            </w:tcBorders>
            <w:shd w:val="clear" w:color="000000" w:fill="F2F2F2"/>
            <w:vAlign w:val="center"/>
          </w:tcPr>
          <w:p w14:paraId="2A57957F" w14:textId="0933DA6E" w:rsidR="006A78C4" w:rsidRPr="004F6203" w:rsidRDefault="006A78C4" w:rsidP="006A78C4">
            <w:pPr>
              <w:spacing w:after="0" w:line="240" w:lineRule="auto"/>
              <w:rPr>
                <w:rFonts w:ascii="Calibri" w:hAnsi="Calibri" w:cs="Calibri"/>
                <w:sz w:val="16"/>
                <w:szCs w:val="16"/>
              </w:rPr>
            </w:pPr>
            <w:r w:rsidRPr="004F6203">
              <w:rPr>
                <w:rFonts w:ascii="Calibri" w:hAnsi="Calibri" w:cs="Calibri"/>
                <w:sz w:val="16"/>
                <w:szCs w:val="16"/>
              </w:rPr>
              <w:fldChar w:fldCharType="begin">
                <w:ffData>
                  <w:name w:val="Check1"/>
                  <w:enabled/>
                  <w:calcOnExit w:val="0"/>
                  <w:checkBox>
                    <w:sizeAuto/>
                    <w:default w:val="0"/>
                  </w:checkBox>
                </w:ffData>
              </w:fldChar>
            </w:r>
            <w:r w:rsidRPr="004F6203">
              <w:rPr>
                <w:rFonts w:ascii="Calibri" w:hAnsi="Calibri" w:cs="Calibri"/>
                <w:sz w:val="16"/>
                <w:szCs w:val="16"/>
              </w:rPr>
              <w:instrText xml:space="preserve"> FORMCHECKBOX </w:instrText>
            </w:r>
            <w:r w:rsidR="008A7A4B">
              <w:rPr>
                <w:rFonts w:ascii="Calibri" w:hAnsi="Calibri" w:cs="Calibri"/>
                <w:sz w:val="16"/>
                <w:szCs w:val="16"/>
              </w:rPr>
            </w:r>
            <w:r w:rsidR="008A7A4B">
              <w:rPr>
                <w:rFonts w:ascii="Calibri" w:hAnsi="Calibri" w:cs="Calibri"/>
                <w:sz w:val="16"/>
                <w:szCs w:val="16"/>
              </w:rPr>
              <w:fldChar w:fldCharType="separate"/>
            </w:r>
            <w:r w:rsidRPr="004F6203">
              <w:rPr>
                <w:rFonts w:ascii="Calibri" w:hAnsi="Calibri" w:cs="Calibri"/>
                <w:sz w:val="16"/>
                <w:szCs w:val="16"/>
              </w:rPr>
              <w:fldChar w:fldCharType="end"/>
            </w:r>
            <w:r w:rsidRPr="004F6203">
              <w:rPr>
                <w:rFonts w:ascii="Calibri" w:hAnsi="Calibri" w:cs="Calibri"/>
                <w:sz w:val="16"/>
                <w:szCs w:val="16"/>
              </w:rPr>
              <w:t xml:space="preserve"> </w:t>
            </w:r>
            <w:r>
              <w:rPr>
                <w:rFonts w:ascii="Calibri" w:hAnsi="Calibri" w:cs="Calibri"/>
                <w:sz w:val="16"/>
                <w:szCs w:val="16"/>
              </w:rPr>
              <w:t>Employee has completed required compliance trainings</w:t>
            </w:r>
          </w:p>
        </w:tc>
      </w:tr>
    </w:tbl>
    <w:p w14:paraId="43C9C44E" w14:textId="77777777" w:rsidR="00C924F9" w:rsidRPr="00BF6B18" w:rsidRDefault="00C924F9" w:rsidP="001C7DC6">
      <w:pPr>
        <w:tabs>
          <w:tab w:val="left" w:pos="1547"/>
        </w:tabs>
        <w:ind w:firstLine="720"/>
      </w:pPr>
    </w:p>
    <w:sectPr w:rsidR="00C924F9" w:rsidRPr="00BF6B18" w:rsidSect="002E58BB">
      <w:footerReference w:type="default" r:id="rId9"/>
      <w:pgSz w:w="12240" w:h="15840"/>
      <w:pgMar w:top="270" w:right="720" w:bottom="540" w:left="720" w:header="720" w:footer="6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07C3" w14:textId="77777777" w:rsidR="00D62BAC" w:rsidRDefault="00D62BAC" w:rsidP="00BF6B18">
      <w:pPr>
        <w:spacing w:after="0" w:line="240" w:lineRule="auto"/>
      </w:pPr>
      <w:r>
        <w:separator/>
      </w:r>
    </w:p>
  </w:endnote>
  <w:endnote w:type="continuationSeparator" w:id="0">
    <w:p w14:paraId="430DD5F9" w14:textId="77777777" w:rsidR="00D62BAC" w:rsidRDefault="00D62BAC" w:rsidP="00BF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5906" w14:textId="147B52F8" w:rsidR="00BF6B18" w:rsidRPr="00BF6B18" w:rsidRDefault="00D61E12" w:rsidP="00BF6B18">
    <w:pPr>
      <w:pStyle w:val="Footer"/>
      <w:tabs>
        <w:tab w:val="clear" w:pos="4680"/>
        <w:tab w:val="clear" w:pos="9360"/>
        <w:tab w:val="right" w:pos="10800"/>
      </w:tabs>
      <w:rPr>
        <w:sz w:val="16"/>
        <w:szCs w:val="16"/>
      </w:rPr>
    </w:pPr>
    <w:r>
      <w:rPr>
        <w:sz w:val="16"/>
        <w:szCs w:val="16"/>
      </w:rPr>
      <w:t xml:space="preserve">Revised </w:t>
    </w:r>
    <w:r w:rsidR="001C7DC6">
      <w:rPr>
        <w:sz w:val="16"/>
        <w:szCs w:val="16"/>
      </w:rPr>
      <w:t>12</w:t>
    </w:r>
    <w:r w:rsidR="005F2C12">
      <w:rPr>
        <w:sz w:val="16"/>
        <w:szCs w:val="16"/>
      </w:rPr>
      <w:t>/</w:t>
    </w:r>
    <w:r w:rsidR="001C7DC6">
      <w:rPr>
        <w:sz w:val="16"/>
        <w:szCs w:val="16"/>
      </w:rPr>
      <w:t>6</w:t>
    </w:r>
    <w:r w:rsidR="005F2C12">
      <w:rPr>
        <w:sz w:val="16"/>
        <w:szCs w:val="16"/>
      </w:rPr>
      <w:t>/17</w:t>
    </w:r>
    <w:r w:rsidR="00BF6B18" w:rsidRPr="00BF6B18">
      <w:rPr>
        <w:sz w:val="16"/>
        <w:szCs w:val="16"/>
      </w:rPr>
      <w:tab/>
      <w:t xml:space="preserve">Page </w:t>
    </w:r>
    <w:r w:rsidR="00BF6B18" w:rsidRPr="00BF6B18">
      <w:rPr>
        <w:sz w:val="16"/>
        <w:szCs w:val="16"/>
      </w:rPr>
      <w:fldChar w:fldCharType="begin"/>
    </w:r>
    <w:r w:rsidR="00BF6B18" w:rsidRPr="00BF6B18">
      <w:rPr>
        <w:sz w:val="16"/>
        <w:szCs w:val="16"/>
      </w:rPr>
      <w:instrText xml:space="preserve"> PAGE   \* MERGEFORMAT </w:instrText>
    </w:r>
    <w:r w:rsidR="00BF6B18" w:rsidRPr="00BF6B18">
      <w:rPr>
        <w:sz w:val="16"/>
        <w:szCs w:val="16"/>
      </w:rPr>
      <w:fldChar w:fldCharType="separate"/>
    </w:r>
    <w:r w:rsidR="008A7A4B">
      <w:rPr>
        <w:noProof/>
        <w:sz w:val="16"/>
        <w:szCs w:val="16"/>
      </w:rPr>
      <w:t>1</w:t>
    </w:r>
    <w:r w:rsidR="00BF6B18" w:rsidRPr="00BF6B18">
      <w:rPr>
        <w:noProof/>
        <w:sz w:val="16"/>
        <w:szCs w:val="16"/>
      </w:rPr>
      <w:fldChar w:fldCharType="end"/>
    </w:r>
    <w:r>
      <w:rPr>
        <w:noProof/>
        <w:sz w:val="16"/>
        <w:szCs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2CBE" w14:textId="77777777" w:rsidR="00D62BAC" w:rsidRDefault="00D62BAC" w:rsidP="00BF6B18">
      <w:pPr>
        <w:spacing w:after="0" w:line="240" w:lineRule="auto"/>
      </w:pPr>
      <w:r>
        <w:separator/>
      </w:r>
    </w:p>
  </w:footnote>
  <w:footnote w:type="continuationSeparator" w:id="0">
    <w:p w14:paraId="584AB2B4" w14:textId="77777777" w:rsidR="00D62BAC" w:rsidRDefault="00D62BAC" w:rsidP="00BF6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9C"/>
    <w:rsid w:val="00021D64"/>
    <w:rsid w:val="0013649D"/>
    <w:rsid w:val="001B1308"/>
    <w:rsid w:val="001C7DC6"/>
    <w:rsid w:val="00227C3E"/>
    <w:rsid w:val="00243B4C"/>
    <w:rsid w:val="00260632"/>
    <w:rsid w:val="002D0ECB"/>
    <w:rsid w:val="002E58BB"/>
    <w:rsid w:val="003B2D7B"/>
    <w:rsid w:val="00434E19"/>
    <w:rsid w:val="004F6203"/>
    <w:rsid w:val="00583785"/>
    <w:rsid w:val="005F2C12"/>
    <w:rsid w:val="00653F4B"/>
    <w:rsid w:val="00685DBA"/>
    <w:rsid w:val="006875BB"/>
    <w:rsid w:val="006A78C4"/>
    <w:rsid w:val="006F2182"/>
    <w:rsid w:val="00740AA5"/>
    <w:rsid w:val="007D066F"/>
    <w:rsid w:val="008216AA"/>
    <w:rsid w:val="00897417"/>
    <w:rsid w:val="008A7A4B"/>
    <w:rsid w:val="008B4A38"/>
    <w:rsid w:val="00A76511"/>
    <w:rsid w:val="00B61A9C"/>
    <w:rsid w:val="00B7116A"/>
    <w:rsid w:val="00BE24B9"/>
    <w:rsid w:val="00BF6B18"/>
    <w:rsid w:val="00C4536A"/>
    <w:rsid w:val="00C550A9"/>
    <w:rsid w:val="00C81ADA"/>
    <w:rsid w:val="00C84F16"/>
    <w:rsid w:val="00C924F9"/>
    <w:rsid w:val="00CA280C"/>
    <w:rsid w:val="00D61E12"/>
    <w:rsid w:val="00D62BAC"/>
    <w:rsid w:val="00D81998"/>
    <w:rsid w:val="00D820E1"/>
    <w:rsid w:val="00EC00A9"/>
    <w:rsid w:val="00EC0B2B"/>
    <w:rsid w:val="00F0004B"/>
    <w:rsid w:val="00F3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840FD"/>
  <w15:chartTrackingRefBased/>
  <w15:docId w15:val="{9608236A-6F3E-42AB-8C8B-32A6883D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B18"/>
  </w:style>
  <w:style w:type="paragraph" w:styleId="Footer">
    <w:name w:val="footer"/>
    <w:basedOn w:val="Normal"/>
    <w:link w:val="FooterChar"/>
    <w:uiPriority w:val="99"/>
    <w:unhideWhenUsed/>
    <w:rsid w:val="00BF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B18"/>
  </w:style>
  <w:style w:type="character" w:styleId="PlaceholderText">
    <w:name w:val="Placeholder Text"/>
    <w:basedOn w:val="DefaultParagraphFont"/>
    <w:uiPriority w:val="99"/>
    <w:semiHidden/>
    <w:rsid w:val="00C4536A"/>
    <w:rPr>
      <w:color w:val="808080"/>
    </w:rPr>
  </w:style>
  <w:style w:type="paragraph" w:styleId="BalloonText">
    <w:name w:val="Balloon Text"/>
    <w:basedOn w:val="Normal"/>
    <w:link w:val="BalloonTextChar"/>
    <w:uiPriority w:val="99"/>
    <w:semiHidden/>
    <w:unhideWhenUsed/>
    <w:rsid w:val="00C4536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4536A"/>
    <w:rPr>
      <w:rFonts w:ascii="Segoe UI" w:hAnsi="Segoe UI"/>
      <w:sz w:val="18"/>
      <w:szCs w:val="18"/>
    </w:rPr>
  </w:style>
  <w:style w:type="paragraph" w:styleId="ListParagraph">
    <w:name w:val="List Paragraph"/>
    <w:basedOn w:val="Normal"/>
    <w:uiPriority w:val="34"/>
    <w:qFormat/>
    <w:rsid w:val="00C81ADA"/>
    <w:pPr>
      <w:ind w:left="720"/>
      <w:contextualSpacing/>
    </w:pPr>
  </w:style>
  <w:style w:type="character" w:styleId="CommentReference">
    <w:name w:val="annotation reference"/>
    <w:basedOn w:val="DefaultParagraphFont"/>
    <w:uiPriority w:val="99"/>
    <w:semiHidden/>
    <w:unhideWhenUsed/>
    <w:rsid w:val="00EC00A9"/>
    <w:rPr>
      <w:sz w:val="16"/>
      <w:szCs w:val="16"/>
    </w:rPr>
  </w:style>
  <w:style w:type="paragraph" w:styleId="CommentText">
    <w:name w:val="annotation text"/>
    <w:basedOn w:val="Normal"/>
    <w:link w:val="CommentTextChar"/>
    <w:uiPriority w:val="99"/>
    <w:semiHidden/>
    <w:unhideWhenUsed/>
    <w:rsid w:val="00EC00A9"/>
    <w:pPr>
      <w:spacing w:line="240" w:lineRule="auto"/>
    </w:pPr>
    <w:rPr>
      <w:sz w:val="20"/>
      <w:szCs w:val="20"/>
    </w:rPr>
  </w:style>
  <w:style w:type="character" w:customStyle="1" w:styleId="CommentTextChar">
    <w:name w:val="Comment Text Char"/>
    <w:basedOn w:val="DefaultParagraphFont"/>
    <w:link w:val="CommentText"/>
    <w:uiPriority w:val="99"/>
    <w:semiHidden/>
    <w:rsid w:val="00EC00A9"/>
    <w:rPr>
      <w:sz w:val="20"/>
      <w:szCs w:val="20"/>
    </w:rPr>
  </w:style>
  <w:style w:type="paragraph" w:styleId="CommentSubject">
    <w:name w:val="annotation subject"/>
    <w:basedOn w:val="CommentText"/>
    <w:next w:val="CommentText"/>
    <w:link w:val="CommentSubjectChar"/>
    <w:uiPriority w:val="99"/>
    <w:semiHidden/>
    <w:unhideWhenUsed/>
    <w:rsid w:val="00EC00A9"/>
    <w:rPr>
      <w:b/>
      <w:bCs/>
    </w:rPr>
  </w:style>
  <w:style w:type="character" w:customStyle="1" w:styleId="CommentSubjectChar">
    <w:name w:val="Comment Subject Char"/>
    <w:basedOn w:val="CommentTextChar"/>
    <w:link w:val="CommentSubject"/>
    <w:uiPriority w:val="99"/>
    <w:semiHidden/>
    <w:rsid w:val="00EC00A9"/>
    <w:rPr>
      <w:b/>
      <w:bCs/>
      <w:sz w:val="20"/>
      <w:szCs w:val="20"/>
    </w:rPr>
  </w:style>
  <w:style w:type="character" w:styleId="Hyperlink">
    <w:name w:val="Hyperlink"/>
    <w:basedOn w:val="DefaultParagraphFont"/>
    <w:uiPriority w:val="99"/>
    <w:unhideWhenUsed/>
    <w:rsid w:val="005F2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1053">
      <w:bodyDiv w:val="1"/>
      <w:marLeft w:val="0"/>
      <w:marRight w:val="0"/>
      <w:marTop w:val="0"/>
      <w:marBottom w:val="0"/>
      <w:divBdr>
        <w:top w:val="none" w:sz="0" w:space="0" w:color="auto"/>
        <w:left w:val="none" w:sz="0" w:space="0" w:color="auto"/>
        <w:bottom w:val="none" w:sz="0" w:space="0" w:color="auto"/>
        <w:right w:val="none" w:sz="0" w:space="0" w:color="auto"/>
      </w:divBdr>
    </w:div>
    <w:div w:id="665595926">
      <w:bodyDiv w:val="1"/>
      <w:marLeft w:val="0"/>
      <w:marRight w:val="0"/>
      <w:marTop w:val="0"/>
      <w:marBottom w:val="0"/>
      <w:divBdr>
        <w:top w:val="none" w:sz="0" w:space="0" w:color="auto"/>
        <w:left w:val="none" w:sz="0" w:space="0" w:color="auto"/>
        <w:bottom w:val="none" w:sz="0" w:space="0" w:color="auto"/>
        <w:right w:val="none" w:sz="0" w:space="0" w:color="auto"/>
      </w:divBdr>
    </w:div>
    <w:div w:id="19696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b.edu/human-resources/titling-compensation/compens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FBFD-776F-4D4D-B943-098D4ABC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Sabez, Mitchell</cp:lastModifiedBy>
  <cp:revision>2</cp:revision>
  <dcterms:created xsi:type="dcterms:W3CDTF">2017-12-07T17:40:00Z</dcterms:created>
  <dcterms:modified xsi:type="dcterms:W3CDTF">2017-12-07T17:40:00Z</dcterms:modified>
</cp:coreProperties>
</file>