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FF" w:rsidRPr="00C926DA" w:rsidRDefault="00F963FF" w:rsidP="006C32D7">
      <w:pPr>
        <w:spacing w:after="0" w:afterAutospacing="0" w:line="240" w:lineRule="auto"/>
        <w:jc w:val="center"/>
        <w:rPr>
          <w:sz w:val="24"/>
          <w:szCs w:val="24"/>
        </w:rPr>
      </w:pPr>
    </w:p>
    <w:p w:rsidR="006C32D7" w:rsidRPr="00C926DA" w:rsidRDefault="006C32D7" w:rsidP="006C32D7">
      <w:pPr>
        <w:spacing w:after="0" w:afterAutospacing="0" w:line="240" w:lineRule="auto"/>
        <w:jc w:val="center"/>
        <w:rPr>
          <w:sz w:val="24"/>
          <w:szCs w:val="24"/>
        </w:rPr>
      </w:pPr>
    </w:p>
    <w:p w:rsidR="00BF340D" w:rsidRPr="00C926DA" w:rsidRDefault="00BF340D" w:rsidP="006C32D7">
      <w:pPr>
        <w:spacing w:after="0" w:afterAutospacing="0" w:line="240" w:lineRule="auto"/>
        <w:jc w:val="center"/>
        <w:rPr>
          <w:rFonts w:ascii="Times New Roman" w:eastAsia="Calibri" w:hAnsi="Times New Roman" w:cs="Times New Roman"/>
          <w:color w:val="auto"/>
          <w:sz w:val="24"/>
          <w:szCs w:val="24"/>
        </w:rPr>
      </w:pPr>
      <w:bookmarkStart w:id="0" w:name="_GoBack"/>
      <w:bookmarkEnd w:id="0"/>
      <w:r w:rsidRPr="00C926DA">
        <w:rPr>
          <w:rFonts w:ascii="Times New Roman" w:eastAsia="Calibri" w:hAnsi="Times New Roman" w:cs="Times New Roman"/>
          <w:color w:val="auto"/>
          <w:sz w:val="24"/>
          <w:szCs w:val="24"/>
        </w:rPr>
        <w:t>THOMAS E. DANIELS MEMORIAL SCHOLARSHIP</w:t>
      </w:r>
    </w:p>
    <w:p w:rsidR="00F963FF" w:rsidRPr="00C926DA" w:rsidRDefault="00F963FF" w:rsidP="006C32D7">
      <w:pPr>
        <w:spacing w:after="0" w:afterAutospacing="0" w:line="240" w:lineRule="auto"/>
        <w:rPr>
          <w:rFonts w:ascii="Times New Roman" w:eastAsia="MS Mincho" w:hAnsi="Times New Roman" w:cs="Times New Roman"/>
          <w:color w:val="auto"/>
          <w:sz w:val="24"/>
          <w:szCs w:val="24"/>
          <w:lang w:eastAsia="ja-JP"/>
        </w:rPr>
      </w:pPr>
    </w:p>
    <w:p w:rsidR="006C32D7" w:rsidRPr="00C926DA" w:rsidRDefault="006C32D7" w:rsidP="006C32D7">
      <w:pPr>
        <w:spacing w:after="0" w:afterAutospacing="0" w:line="240" w:lineRule="auto"/>
        <w:rPr>
          <w:rFonts w:ascii="Times New Roman" w:eastAsia="MS Mincho" w:hAnsi="Times New Roman" w:cs="Times New Roman"/>
          <w:color w:val="auto"/>
          <w:sz w:val="24"/>
          <w:szCs w:val="24"/>
          <w:lang w:eastAsia="ja-JP"/>
        </w:rPr>
      </w:pPr>
    </w:p>
    <w:p w:rsidR="00BF340D" w:rsidRPr="00C926DA" w:rsidRDefault="00BF340D" w:rsidP="006C32D7">
      <w:pPr>
        <w:spacing w:after="0" w:afterAutospacing="0" w:line="240" w:lineRule="auto"/>
        <w:rPr>
          <w:rFonts w:ascii="Times New Roman" w:eastAsia="MS Mincho" w:hAnsi="Times New Roman" w:cs="Times New Roman"/>
          <w:color w:val="auto"/>
          <w:sz w:val="24"/>
          <w:szCs w:val="24"/>
          <w:lang w:eastAsia="ja-JP"/>
        </w:rPr>
      </w:pPr>
      <w:r w:rsidRPr="00C926DA">
        <w:rPr>
          <w:rFonts w:ascii="Times New Roman" w:eastAsia="MS Mincho" w:hAnsi="Times New Roman" w:cs="Times New Roman"/>
          <w:color w:val="auto"/>
          <w:sz w:val="24"/>
          <w:szCs w:val="24"/>
          <w:lang w:eastAsia="ja-JP"/>
        </w:rPr>
        <w:t xml:space="preserve">Professor Thomas E. Daniels taught in the Languages and Literatures Program at UWGB from 1968 until his </w:t>
      </w:r>
      <w:proofErr w:type="gramStart"/>
      <w:r w:rsidRPr="00C926DA">
        <w:rPr>
          <w:rFonts w:ascii="Times New Roman" w:eastAsia="MS Mincho" w:hAnsi="Times New Roman" w:cs="Times New Roman"/>
          <w:color w:val="auto"/>
          <w:sz w:val="24"/>
          <w:szCs w:val="24"/>
          <w:lang w:eastAsia="ja-JP"/>
        </w:rPr>
        <w:t>untimely</w:t>
      </w:r>
      <w:proofErr w:type="gramEnd"/>
      <w:r w:rsidRPr="00C926DA">
        <w:rPr>
          <w:rFonts w:ascii="Times New Roman" w:eastAsia="MS Mincho" w:hAnsi="Times New Roman" w:cs="Times New Roman"/>
          <w:color w:val="auto"/>
          <w:sz w:val="24"/>
          <w:szCs w:val="24"/>
          <w:lang w:eastAsia="ja-JP"/>
        </w:rPr>
        <w:t xml:space="preserve"> death in 1980. Having earned a Ph.D. in American Studies from Washington State University, he was very </w:t>
      </w:r>
      <w:r w:rsidR="00756BD7" w:rsidRPr="00C926DA">
        <w:rPr>
          <w:rFonts w:ascii="Times New Roman" w:eastAsia="MS Mincho" w:hAnsi="Times New Roman" w:cs="Times New Roman"/>
          <w:color w:val="auto"/>
          <w:sz w:val="24"/>
          <w:szCs w:val="24"/>
          <w:lang w:eastAsia="ja-JP"/>
        </w:rPr>
        <w:t>well suited</w:t>
      </w:r>
      <w:r w:rsidRPr="00C926DA">
        <w:rPr>
          <w:rFonts w:ascii="Times New Roman" w:eastAsia="MS Mincho" w:hAnsi="Times New Roman" w:cs="Times New Roman"/>
          <w:color w:val="auto"/>
          <w:sz w:val="24"/>
          <w:szCs w:val="24"/>
          <w:lang w:eastAsia="ja-JP"/>
        </w:rPr>
        <w:t xml:space="preserve"> to be one of the founding members of an interdisciplinary program and university.  Professor Daniels’ research focused on American literature in the 1920s and 1930s, in particular the works of Thomas Wolfe, F. Scott Fitzgerald, and Ernest Hemingway, but his courses explored the interconnections between literature and history, sociology, economics, and philosophy.  In addition, he emphasized the importance of World Literature, noting that American culture does not exist in a vacuum.  A charismatic individual, Thomas Daniels helped define the character of the Humanities at UWGB.</w:t>
      </w:r>
    </w:p>
    <w:p w:rsidR="00BF340D" w:rsidRPr="00C926DA" w:rsidRDefault="00BF340D" w:rsidP="006C32D7">
      <w:pPr>
        <w:spacing w:after="0" w:afterAutospacing="0" w:line="240" w:lineRule="auto"/>
        <w:rPr>
          <w:rFonts w:ascii="Times New Roman" w:eastAsia="MS Mincho" w:hAnsi="Times New Roman" w:cs="Times New Roman"/>
          <w:color w:val="auto"/>
          <w:sz w:val="24"/>
          <w:szCs w:val="24"/>
          <w:lang w:eastAsia="ja-JP"/>
        </w:rPr>
      </w:pPr>
    </w:p>
    <w:p w:rsidR="00BF340D" w:rsidRPr="00C926DA" w:rsidRDefault="00BF340D" w:rsidP="006C32D7">
      <w:pPr>
        <w:spacing w:after="0" w:afterAutospacing="0" w:line="240" w:lineRule="auto"/>
        <w:rPr>
          <w:rFonts w:ascii="Times New Roman" w:eastAsia="MS Mincho" w:hAnsi="Times New Roman" w:cs="Times New Roman"/>
          <w:color w:val="auto"/>
          <w:sz w:val="24"/>
          <w:szCs w:val="24"/>
          <w:lang w:eastAsia="ja-JP"/>
        </w:rPr>
      </w:pPr>
    </w:p>
    <w:p w:rsidR="00BF340D" w:rsidRPr="00C926DA" w:rsidRDefault="00C926DA" w:rsidP="006C32D7">
      <w:pPr>
        <w:spacing w:after="0" w:afterAutospacing="0" w:line="240" w:lineRule="auto"/>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CRITERIA</w:t>
      </w:r>
      <w:r w:rsidR="00BF340D" w:rsidRPr="00C926DA">
        <w:rPr>
          <w:rFonts w:ascii="Times New Roman" w:eastAsia="Calibri" w:hAnsi="Times New Roman" w:cs="Times New Roman"/>
          <w:color w:val="auto"/>
          <w:sz w:val="24"/>
          <w:szCs w:val="24"/>
        </w:rPr>
        <w:t xml:space="preserve"> FOR THE THOMAS E. DANIELS MEMORIAL SCHOLARSHIP</w:t>
      </w: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numPr>
          <w:ilvl w:val="0"/>
          <w:numId w:val="3"/>
        </w:numPr>
        <w:spacing w:after="0" w:afterAutospacing="0" w:line="240" w:lineRule="auto"/>
        <w:rPr>
          <w:rFonts w:ascii="Times New Roman" w:eastAsia="Calibri" w:hAnsi="Times New Roman" w:cs="Times New Roman"/>
          <w:color w:val="auto"/>
          <w:sz w:val="24"/>
          <w:szCs w:val="24"/>
        </w:rPr>
      </w:pPr>
      <w:r w:rsidRPr="00C926DA">
        <w:rPr>
          <w:rFonts w:ascii="Times New Roman" w:eastAsia="Calibri" w:hAnsi="Times New Roman" w:cs="Times New Roman"/>
          <w:color w:val="auto"/>
          <w:sz w:val="24"/>
          <w:szCs w:val="24"/>
        </w:rPr>
        <w:t>At the time of application or nomination, the student must have at least sophomore standing and be seeking support for full-time undergraduate study at UWGB.</w:t>
      </w:r>
    </w:p>
    <w:p w:rsidR="00BF340D" w:rsidRPr="00C926DA" w:rsidRDefault="00BF340D" w:rsidP="006C32D7">
      <w:pPr>
        <w:spacing w:after="0" w:afterAutospacing="0" w:line="240" w:lineRule="auto"/>
        <w:ind w:left="360"/>
        <w:rPr>
          <w:rFonts w:ascii="Times New Roman" w:eastAsia="Calibri" w:hAnsi="Times New Roman" w:cs="Times New Roman"/>
          <w:color w:val="auto"/>
          <w:sz w:val="24"/>
          <w:szCs w:val="24"/>
        </w:rPr>
      </w:pPr>
    </w:p>
    <w:p w:rsidR="00BF340D" w:rsidRPr="00C926DA" w:rsidRDefault="00BF340D" w:rsidP="006C32D7">
      <w:pPr>
        <w:numPr>
          <w:ilvl w:val="0"/>
          <w:numId w:val="3"/>
        </w:numPr>
        <w:spacing w:after="0" w:afterAutospacing="0" w:line="240" w:lineRule="auto"/>
        <w:rPr>
          <w:rFonts w:ascii="Times New Roman" w:eastAsia="Calibri" w:hAnsi="Times New Roman" w:cs="Times New Roman"/>
          <w:color w:val="auto"/>
          <w:sz w:val="24"/>
          <w:szCs w:val="24"/>
        </w:rPr>
      </w:pPr>
      <w:r w:rsidRPr="00C926DA">
        <w:rPr>
          <w:rFonts w:ascii="Times New Roman" w:eastAsia="Calibri" w:hAnsi="Times New Roman" w:cs="Times New Roman"/>
          <w:color w:val="auto"/>
          <w:sz w:val="24"/>
          <w:szCs w:val="24"/>
        </w:rPr>
        <w:t>The student must be a declared major or minor in English or Modern Languages.</w:t>
      </w:r>
    </w:p>
    <w:p w:rsidR="00BF340D" w:rsidRPr="00C926DA" w:rsidRDefault="00BF340D" w:rsidP="006C32D7">
      <w:pPr>
        <w:spacing w:after="0" w:afterAutospacing="0" w:line="240" w:lineRule="auto"/>
        <w:ind w:left="720"/>
        <w:rPr>
          <w:rFonts w:ascii="Times New Roman" w:eastAsia="Times New Roman" w:hAnsi="Times New Roman" w:cs="Times New Roman"/>
          <w:color w:val="auto"/>
          <w:sz w:val="24"/>
          <w:szCs w:val="24"/>
        </w:rPr>
      </w:pPr>
    </w:p>
    <w:p w:rsidR="00BF340D" w:rsidRPr="00C926DA" w:rsidRDefault="00BF340D" w:rsidP="006C32D7">
      <w:pPr>
        <w:numPr>
          <w:ilvl w:val="0"/>
          <w:numId w:val="3"/>
        </w:numPr>
        <w:spacing w:after="0" w:afterAutospacing="0" w:line="240" w:lineRule="auto"/>
        <w:rPr>
          <w:rFonts w:ascii="Times New Roman" w:eastAsia="Calibri" w:hAnsi="Times New Roman" w:cs="Times New Roman"/>
          <w:color w:val="auto"/>
          <w:sz w:val="24"/>
          <w:szCs w:val="24"/>
        </w:rPr>
      </w:pPr>
      <w:r w:rsidRPr="00C926DA">
        <w:rPr>
          <w:rFonts w:ascii="Times New Roman" w:eastAsia="Calibri" w:hAnsi="Times New Roman" w:cs="Times New Roman"/>
          <w:color w:val="auto"/>
          <w:sz w:val="24"/>
          <w:szCs w:val="24"/>
        </w:rPr>
        <w:t>The student must show an academic record of high achievement and must present statements from at least two faculty members attesting to the student’s promise for distinguished academic success and commitment to high intellectual standards.</w:t>
      </w:r>
    </w:p>
    <w:p w:rsidR="00BF340D" w:rsidRPr="00C926DA" w:rsidRDefault="00BF340D" w:rsidP="006C32D7">
      <w:pPr>
        <w:spacing w:after="0" w:afterAutospacing="0" w:line="240" w:lineRule="auto"/>
        <w:ind w:left="720"/>
        <w:rPr>
          <w:rFonts w:ascii="Times New Roman" w:eastAsia="Times New Roman" w:hAnsi="Times New Roman" w:cs="Times New Roman"/>
          <w:color w:val="auto"/>
          <w:sz w:val="24"/>
          <w:szCs w:val="24"/>
        </w:rPr>
      </w:pPr>
    </w:p>
    <w:p w:rsidR="00BF340D" w:rsidRPr="00C926DA" w:rsidRDefault="00BF340D" w:rsidP="006C32D7">
      <w:pPr>
        <w:numPr>
          <w:ilvl w:val="0"/>
          <w:numId w:val="3"/>
        </w:numPr>
        <w:spacing w:after="0" w:afterAutospacing="0" w:line="240" w:lineRule="auto"/>
        <w:rPr>
          <w:rFonts w:ascii="Times New Roman" w:eastAsia="Calibri" w:hAnsi="Times New Roman" w:cs="Times New Roman"/>
          <w:color w:val="auto"/>
          <w:sz w:val="24"/>
          <w:szCs w:val="24"/>
        </w:rPr>
      </w:pPr>
      <w:r w:rsidRPr="00C926DA">
        <w:rPr>
          <w:rFonts w:ascii="Times New Roman" w:eastAsia="Calibri" w:hAnsi="Times New Roman" w:cs="Times New Roman"/>
          <w:color w:val="auto"/>
          <w:sz w:val="24"/>
          <w:szCs w:val="24"/>
        </w:rPr>
        <w:t>Previous winners of Crandall or Daniels cash awards are not eligi</w:t>
      </w:r>
      <w:r w:rsidR="00565920">
        <w:rPr>
          <w:rFonts w:ascii="Times New Roman" w:eastAsia="Calibri" w:hAnsi="Times New Roman" w:cs="Times New Roman"/>
          <w:color w:val="auto"/>
          <w:sz w:val="24"/>
          <w:szCs w:val="24"/>
        </w:rPr>
        <w:t xml:space="preserve">ble to win a further cash award, </w:t>
      </w:r>
      <w:r w:rsidRPr="00C926DA">
        <w:rPr>
          <w:rFonts w:ascii="Times New Roman" w:eastAsia="Calibri" w:hAnsi="Times New Roman" w:cs="Times New Roman"/>
          <w:color w:val="auto"/>
          <w:sz w:val="24"/>
          <w:szCs w:val="24"/>
        </w:rPr>
        <w:t xml:space="preserve">although they can apply and receive </w:t>
      </w:r>
      <w:r w:rsidR="00565920">
        <w:rPr>
          <w:rFonts w:ascii="Times New Roman" w:eastAsia="Calibri" w:hAnsi="Times New Roman" w:cs="Times New Roman"/>
          <w:color w:val="auto"/>
          <w:sz w:val="24"/>
          <w:szCs w:val="24"/>
        </w:rPr>
        <w:t>f</w:t>
      </w:r>
      <w:r w:rsidRPr="00C926DA">
        <w:rPr>
          <w:rFonts w:ascii="Times New Roman" w:eastAsia="Calibri" w:hAnsi="Times New Roman" w:cs="Times New Roman"/>
          <w:color w:val="auto"/>
          <w:sz w:val="24"/>
          <w:szCs w:val="24"/>
        </w:rPr>
        <w:t xml:space="preserve">inalist recognition.  Applicants are encouraged to apply for both </w:t>
      </w:r>
      <w:r w:rsidR="00E56564">
        <w:rPr>
          <w:rFonts w:ascii="Times New Roman" w:eastAsia="Calibri" w:hAnsi="Times New Roman" w:cs="Times New Roman"/>
          <w:color w:val="auto"/>
          <w:sz w:val="24"/>
          <w:szCs w:val="24"/>
        </w:rPr>
        <w:t xml:space="preserve">the Crandall and </w:t>
      </w:r>
      <w:r w:rsidR="00565920">
        <w:rPr>
          <w:rFonts w:ascii="Times New Roman" w:eastAsia="Calibri" w:hAnsi="Times New Roman" w:cs="Times New Roman"/>
          <w:color w:val="auto"/>
          <w:sz w:val="24"/>
          <w:szCs w:val="24"/>
        </w:rPr>
        <w:t xml:space="preserve">the </w:t>
      </w:r>
      <w:r w:rsidR="00E56564">
        <w:rPr>
          <w:rFonts w:ascii="Times New Roman" w:eastAsia="Calibri" w:hAnsi="Times New Roman" w:cs="Times New Roman"/>
          <w:color w:val="auto"/>
          <w:sz w:val="24"/>
          <w:szCs w:val="24"/>
        </w:rPr>
        <w:t xml:space="preserve">Daniels </w:t>
      </w:r>
      <w:r w:rsidRPr="00C926DA">
        <w:rPr>
          <w:rFonts w:ascii="Times New Roman" w:eastAsia="Calibri" w:hAnsi="Times New Roman" w:cs="Times New Roman"/>
          <w:color w:val="auto"/>
          <w:sz w:val="24"/>
          <w:szCs w:val="24"/>
        </w:rPr>
        <w:t>scholarships if they are eligible, but will only receive a cash award for one.</w:t>
      </w: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p w:rsidR="00BF340D" w:rsidRPr="00C926DA" w:rsidRDefault="00BF340D" w:rsidP="006C32D7">
      <w:pPr>
        <w:spacing w:after="0" w:afterAutospacing="0" w:line="240" w:lineRule="auto"/>
        <w:rPr>
          <w:rFonts w:ascii="Times New Roman" w:eastAsia="Calibri" w:hAnsi="Times New Roman" w:cs="Times New Roman"/>
          <w:color w:val="auto"/>
          <w:sz w:val="24"/>
          <w:szCs w:val="24"/>
        </w:rPr>
      </w:pPr>
    </w:p>
    <w:sectPr w:rsidR="00BF340D" w:rsidRPr="00C926DA" w:rsidSect="00936448">
      <w:headerReference w:type="even" r:id="rId8"/>
      <w:headerReference w:type="default" r:id="rId9"/>
      <w:footerReference w:type="even" r:id="rId10"/>
      <w:footerReference w:type="default" r:id="rId11"/>
      <w:footerReference w:type="first" r:id="rId12"/>
      <w:pgSz w:w="12240" w:h="15840"/>
      <w:pgMar w:top="2340" w:right="1440" w:bottom="1440" w:left="144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57" w:rsidRDefault="00934B57" w:rsidP="00E075A6">
      <w:r>
        <w:separator/>
      </w:r>
    </w:p>
  </w:endnote>
  <w:endnote w:type="continuationSeparator" w:id="0">
    <w:p w:rsidR="00934B57" w:rsidRDefault="00934B57"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Footer"/>
    </w:pPr>
    <w:r>
      <w:rPr>
        <w:noProof/>
      </w:rPr>
      <mc:AlternateContent>
        <mc:Choice Requires="wps">
          <w:drawing>
            <wp:anchor distT="0" distB="0" distL="114300" distR="114300" simplePos="0" relativeHeight="251673600" behindDoc="0" locked="0" layoutInCell="1" allowOverlap="1" wp14:anchorId="4D157A3D" wp14:editId="4BFF5C23">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Pr="001A267C"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7A3D"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rsidR="002F1DC8" w:rsidRPr="001A267C"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E7E8CB9" wp14:editId="77E95F28">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180677">
                            <w:rPr>
                              <w:noProof/>
                            </w:rPr>
                            <w:fldChar w:fldCharType="begin"/>
                          </w:r>
                          <w:r w:rsidR="00180677">
                            <w:rPr>
                              <w:noProof/>
                            </w:rPr>
                            <w:instrText xml:space="preserve"> NUMPAGES </w:instrText>
                          </w:r>
                          <w:r w:rsidR="00180677">
                            <w:rPr>
                              <w:noProof/>
                            </w:rPr>
                            <w:fldChar w:fldCharType="separate"/>
                          </w:r>
                          <w:r w:rsidR="00934B57">
                            <w:rPr>
                              <w:noProof/>
                            </w:rPr>
                            <w:t>2</w:t>
                          </w:r>
                          <w:r w:rsidR="00180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8CB9"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934B57">
                      <w:fldChar w:fldCharType="begin"/>
                    </w:r>
                    <w:r w:rsidR="00934B57">
                      <w:instrText xml:space="preserve"> NUMPAGES </w:instrText>
                    </w:r>
                    <w:r w:rsidR="00934B57">
                      <w:fldChar w:fldCharType="separate"/>
                    </w:r>
                    <w:r w:rsidR="00934B57">
                      <w:rPr>
                        <w:noProof/>
                      </w:rPr>
                      <w:t>2</w:t>
                    </w:r>
                    <w:r w:rsidR="00934B57">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4EF48C73" wp14:editId="16BCE8A1">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59089E" w:rsidP="00E075A6">
    <w:pPr>
      <w:pStyle w:val="Footer"/>
    </w:pPr>
    <w:r>
      <w:rPr>
        <w:noProof/>
      </w:rPr>
      <mc:AlternateContent>
        <mc:Choice Requires="wps">
          <w:drawing>
            <wp:anchor distT="0" distB="0" distL="114300" distR="114300" simplePos="0" relativeHeight="251687936" behindDoc="0" locked="0" layoutInCell="1" allowOverlap="1" wp14:anchorId="68351B96" wp14:editId="5870450C">
              <wp:simplePos x="0" y="0"/>
              <wp:positionH relativeFrom="margin">
                <wp:posOffset>-228600</wp:posOffset>
              </wp:positionH>
              <wp:positionV relativeFrom="paragraph">
                <wp:posOffset>0</wp:posOffset>
              </wp:positionV>
              <wp:extent cx="640080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400800" cy="257175"/>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Pr="0059089E" w:rsidRDefault="002F1DC8" w:rsidP="00E71990">
                          <w:pPr>
                            <w:pStyle w:val="Footertext"/>
                            <w:jc w:val="center"/>
                            <w:rPr>
                              <w:rFonts w:ascii="Calisto MT" w:hAnsi="Calisto MT"/>
                              <w:b w:val="0"/>
                              <w:color w:val="084332"/>
                              <w:spacing w:val="20"/>
                            </w:rPr>
                          </w:pPr>
                          <w:r w:rsidRPr="0059089E">
                            <w:rPr>
                              <w:rFonts w:ascii="Calisto MT" w:hAnsi="Calisto MT"/>
                              <w:b w:val="0"/>
                              <w:color w:val="084332"/>
                              <w:spacing w:val="20"/>
                            </w:rPr>
                            <w:t>2420 NICOLET DRIVE •</w:t>
                          </w:r>
                          <w:r w:rsidR="00F963FF">
                            <w:rPr>
                              <w:rFonts w:ascii="Calisto MT" w:hAnsi="Calisto MT"/>
                              <w:b w:val="0"/>
                              <w:color w:val="084332"/>
                              <w:spacing w:val="20"/>
                            </w:rPr>
                            <w:t xml:space="preserve"> GREEN BAY, WI 54311 • 920-465-2396</w:t>
                          </w:r>
                          <w:r w:rsidR="00180677">
                            <w:rPr>
                              <w:rFonts w:ascii="Calisto MT" w:hAnsi="Calisto MT"/>
                              <w:b w:val="0"/>
                              <w:color w:val="084332"/>
                              <w:spacing w:val="20"/>
                            </w:rPr>
                            <w:t xml:space="preserve"> •</w:t>
                          </w:r>
                          <w:r w:rsidRPr="0059089E">
                            <w:rPr>
                              <w:rFonts w:ascii="Calisto MT" w:hAnsi="Calisto MT"/>
                              <w:b w:val="0"/>
                              <w:color w:val="084332"/>
                              <w:spacing w:val="20"/>
                            </w:rPr>
                            <w:t xml:space="preserve"> WWW.UWGB.EDU</w:t>
                          </w:r>
                          <w:r w:rsidR="00180677">
                            <w:rPr>
                              <w:rFonts w:ascii="Calisto MT" w:hAnsi="Calisto MT"/>
                              <w:b w:val="0"/>
                              <w:color w:val="084332"/>
                              <w:spacing w:val="20"/>
                            </w:rPr>
                            <w:t>/HUMANITIES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51B96" id="_x0000_t202" coordsize="21600,21600" o:spt="202" path="m,l,21600r21600,l21600,xe">
              <v:stroke joinstyle="miter"/>
              <v:path gradientshapeok="t" o:connecttype="rect"/>
            </v:shapetype>
            <v:shape id="_x0000_s1030" type="#_x0000_t202" style="position:absolute;margin-left:-18pt;margin-top:0;width:7in;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" fillcolor="white [3212]" stroked="f">
              <v:textbox>
                <w:txbxContent>
                  <w:p w:rsidR="002F1DC8" w:rsidRPr="0059089E" w:rsidRDefault="002F1DC8" w:rsidP="00E71990">
                    <w:pPr>
                      <w:pStyle w:val="Footertext"/>
                      <w:jc w:val="center"/>
                      <w:rPr>
                        <w:rFonts w:ascii="Calisto MT" w:hAnsi="Calisto MT"/>
                        <w:b w:val="0"/>
                        <w:color w:val="084332"/>
                        <w:spacing w:val="20"/>
                      </w:rPr>
                    </w:pPr>
                    <w:r w:rsidRPr="0059089E">
                      <w:rPr>
                        <w:rFonts w:ascii="Calisto MT" w:hAnsi="Calisto MT"/>
                        <w:b w:val="0"/>
                        <w:color w:val="084332"/>
                        <w:spacing w:val="20"/>
                      </w:rPr>
                      <w:t>2420 NICOLET DRIVE •</w:t>
                    </w:r>
                    <w:r w:rsidR="00F963FF">
                      <w:rPr>
                        <w:rFonts w:ascii="Calisto MT" w:hAnsi="Calisto MT"/>
                        <w:b w:val="0"/>
                        <w:color w:val="084332"/>
                        <w:spacing w:val="20"/>
                      </w:rPr>
                      <w:t xml:space="preserve"> GREEN BAY, WI 54311 • 920-465-2396</w:t>
                    </w:r>
                    <w:r w:rsidR="00180677">
                      <w:rPr>
                        <w:rFonts w:ascii="Calisto MT" w:hAnsi="Calisto MT"/>
                        <w:b w:val="0"/>
                        <w:color w:val="084332"/>
                        <w:spacing w:val="20"/>
                      </w:rPr>
                      <w:t xml:space="preserve"> </w:t>
                    </w:r>
                    <w:r w:rsidR="00180677">
                      <w:rPr>
                        <w:rFonts w:ascii="Calisto MT" w:hAnsi="Calisto MT"/>
                        <w:b w:val="0"/>
                        <w:color w:val="084332"/>
                        <w:spacing w:val="20"/>
                      </w:rPr>
                      <w:t>•</w:t>
                    </w:r>
                    <w:r w:rsidRPr="0059089E">
                      <w:rPr>
                        <w:rFonts w:ascii="Calisto MT" w:hAnsi="Calisto MT"/>
                        <w:b w:val="0"/>
                        <w:color w:val="084332"/>
                        <w:spacing w:val="20"/>
                      </w:rPr>
                      <w:t xml:space="preserve"> WWW.UWGB.EDU</w:t>
                    </w:r>
                    <w:r w:rsidR="00180677">
                      <w:rPr>
                        <w:rFonts w:ascii="Calisto MT" w:hAnsi="Calisto MT"/>
                        <w:b w:val="0"/>
                        <w:color w:val="084332"/>
                        <w:spacing w:val="20"/>
                      </w:rPr>
                      <w:t>/HUMANITIES</w:t>
                    </w:r>
                  </w:p>
                </w:txbxContent>
              </v:textbox>
              <w10:wrap anchorx="margin"/>
            </v:shape>
          </w:pict>
        </mc:Fallback>
      </mc:AlternateContent>
    </w:r>
    <w:r w:rsidR="002F1DC8">
      <w:rPr>
        <w:noProof/>
      </w:rPr>
      <mc:AlternateContent>
        <mc:Choice Requires="wps">
          <w:drawing>
            <wp:anchor distT="0" distB="0" distL="114300" distR="114300" simplePos="0" relativeHeight="251662335" behindDoc="0" locked="0" layoutInCell="1" allowOverlap="1" wp14:anchorId="6615CB5A" wp14:editId="08720222">
              <wp:simplePos x="0" y="0"/>
              <wp:positionH relativeFrom="column">
                <wp:posOffset>-228600</wp:posOffset>
              </wp:positionH>
              <wp:positionV relativeFrom="paragraph">
                <wp:posOffset>95250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08433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344CE" id="Straight Connector 3" o:spid="_x0000_s1026" style="position:absolute;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pt" to="4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" strokecolor="#084332" strokeweight=".5pt"/>
          </w:pict>
        </mc:Fallback>
      </mc:AlternateContent>
    </w:r>
    <w:r w:rsidR="002F1DC8">
      <w:softHyphen/>
    </w:r>
    <w:r w:rsidR="002F1DC8">
      <w:softHyphen/>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132C4F82" wp14:editId="25F2EE4B">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180677">
                            <w:rPr>
                              <w:noProof/>
                            </w:rPr>
                            <w:fldChar w:fldCharType="begin"/>
                          </w:r>
                          <w:r w:rsidR="00180677">
                            <w:rPr>
                              <w:noProof/>
                            </w:rPr>
                            <w:instrText xml:space="preserve"> NUMPAGES </w:instrText>
                          </w:r>
                          <w:r w:rsidR="00180677">
                            <w:rPr>
                              <w:noProof/>
                            </w:rPr>
                            <w:fldChar w:fldCharType="separate"/>
                          </w:r>
                          <w:r w:rsidR="00934B57">
                            <w:rPr>
                              <w:noProof/>
                            </w:rPr>
                            <w:t>2</w:t>
                          </w:r>
                          <w:r w:rsidR="00180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4F82" id="_x0000_t202" coordsize="21600,21600" o:spt="202" path="m,l,21600r21600,l21600,xe">
              <v:stroke joinstyle="miter"/>
              <v:path gradientshapeok="t" o:connecttype="rect"/>
            </v:shapetype>
            <v:shape id="_x0000_s1031"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fouQIAANIFAAAOAAAAZHJzL2Uyb0RvYy54bWysVE1v2zAMvQ/YfxB0T20Hcd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PEDt+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934B57">
                      <w:fldChar w:fldCharType="begin"/>
                    </w:r>
                    <w:r w:rsidR="00934B57">
                      <w:instrText xml:space="preserve"> NUMPAGES </w:instrText>
                    </w:r>
                    <w:r w:rsidR="00934B57">
                      <w:fldChar w:fldCharType="separate"/>
                    </w:r>
                    <w:r w:rsidR="00934B57">
                      <w:rPr>
                        <w:noProof/>
                      </w:rPr>
                      <w:t>2</w:t>
                    </w:r>
                    <w:r w:rsidR="00934B57">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73AC7255" wp14:editId="39AB24D6">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7255" id="_x0000_s1032"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Id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jvrO2gB1Q4by0I3mc7weY3Vv2XOPzCLo4gNg+vF3+NH&#10;KtgWFPYSJSuwP966D3icENRSssXRLqj7vmZWUKI+a5ydcZbnYRfEQ46FxYM91iyONXrdzABbKsNF&#10;ZngUA96rXpQWmmfcQmV4FVVMc3y7oL4XZ75bOLjFuCjLCMLpN8zf6kfDg+vAcujtp/aZWbMfAI+N&#10;dAf9EmCTV3PQYYOlhnLtQdZxSALPHat7/nFzxLbcb7mwmo7PEfWyi6e/AQ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CT&#10;mwId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75B0E641" wp14:editId="1E7E3484">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CE38A"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6AB16AD1" wp14:editId="335BBCFA">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180677">
                            <w:rPr>
                              <w:noProof/>
                            </w:rPr>
                            <w:fldChar w:fldCharType="begin"/>
                          </w:r>
                          <w:r w:rsidR="00180677">
                            <w:rPr>
                              <w:noProof/>
                            </w:rPr>
                            <w:instrText xml:space="preserve"> NUMPAGES </w:instrText>
                          </w:r>
                          <w:r w:rsidR="00180677">
                            <w:rPr>
                              <w:noProof/>
                            </w:rPr>
                            <w:fldChar w:fldCharType="separate"/>
                          </w:r>
                          <w:r w:rsidR="00934B57">
                            <w:rPr>
                              <w:noProof/>
                            </w:rPr>
                            <w:t>2</w:t>
                          </w:r>
                          <w:r w:rsidR="00180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6AD1" id="_x0000_s1033"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CZD0U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934B57">
                      <w:fldChar w:fldCharType="begin"/>
                    </w:r>
                    <w:r w:rsidR="00934B57">
                      <w:instrText xml:space="preserve"> NUMPAGES </w:instrText>
                    </w:r>
                    <w:r w:rsidR="00934B57">
                      <w:fldChar w:fldCharType="separate"/>
                    </w:r>
                    <w:r w:rsidR="00934B57">
                      <w:rPr>
                        <w:noProof/>
                      </w:rPr>
                      <w:t>2</w:t>
                    </w:r>
                    <w:r w:rsidR="00934B57">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616D8F9F" wp14:editId="432BA792">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8F9F" id="_x0000_s1034"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X&#10;XUnJ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7CC85996" wp14:editId="2D21CF9F">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83E0"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0526D19E" wp14:editId="3D445F7C">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180677">
                            <w:rPr>
                              <w:noProof/>
                            </w:rPr>
                            <w:fldChar w:fldCharType="begin"/>
                          </w:r>
                          <w:r w:rsidR="00180677">
                            <w:rPr>
                              <w:noProof/>
                            </w:rPr>
                            <w:instrText xml:space="preserve"> NUMPAGES </w:instrText>
                          </w:r>
                          <w:r w:rsidR="00180677">
                            <w:rPr>
                              <w:noProof/>
                            </w:rPr>
                            <w:fldChar w:fldCharType="separate"/>
                          </w:r>
                          <w:r w:rsidR="00934B57">
                            <w:rPr>
                              <w:noProof/>
                            </w:rPr>
                            <w:t>2</w:t>
                          </w:r>
                          <w:r w:rsidR="00180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D19E" id="_x0000_s1035"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OAq5Gi5&#10;AgAA0gUAAA4AAAAAAAAAAAAAAAAALgIAAGRycy9lMm9Eb2MueG1sUEsBAi0AFAAGAAgAAAAhABEf&#10;gI7fAAAADgEAAA8AAAAAAAAAAAAAAAAAEwUAAGRycy9kb3ducmV2LnhtbFBLBQYAAAAABAAEAPMA&#10;AAAf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934B57">
                      <w:fldChar w:fldCharType="begin"/>
                    </w:r>
                    <w:r w:rsidR="00934B57">
                      <w:instrText xml:space="preserve"> NUMPAGES </w:instrText>
                    </w:r>
                    <w:r w:rsidR="00934B57">
                      <w:fldChar w:fldCharType="separate"/>
                    </w:r>
                    <w:r w:rsidR="00934B57">
                      <w:rPr>
                        <w:noProof/>
                      </w:rPr>
                      <w:t>2</w:t>
                    </w:r>
                    <w:r w:rsidR="00934B57">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30FDDA9" wp14:editId="12B7460F">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DDA9" id="_x0000_s1036"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D4&#10;mJp4vQIAANMFAAAOAAAAAAAAAAAAAAAAAC4CAABkcnMvZTJvRG9jLnhtbFBLAQItABQABgAIAAAA&#10;IQDgdVp43wAAAAwBAAAPAAAAAAAAAAAAAAAAABcFAABkcnMvZG93bnJldi54bWxQSwUGAAAAAAQA&#10;BADzAAAAIwY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C0760A1" wp14:editId="6212CD4A">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41A38"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57" w:rsidRDefault="00934B57" w:rsidP="00E075A6">
      <w:r>
        <w:separator/>
      </w:r>
    </w:p>
  </w:footnote>
  <w:footnote w:type="continuationSeparator" w:id="0">
    <w:p w:rsidR="00934B57" w:rsidRDefault="00934B57"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Default="002F1DC8"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43E5ADC5" wp14:editId="5D48297E">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r w:rsidR="00180677">
                            <w:rPr>
                              <w:noProof/>
                            </w:rPr>
                            <w:fldChar w:fldCharType="begin"/>
                          </w:r>
                          <w:r w:rsidR="00180677">
                            <w:rPr>
                              <w:noProof/>
                            </w:rPr>
                            <w:instrText xml:space="preserve"> NUMPAGES </w:instrText>
                          </w:r>
                          <w:r w:rsidR="00180677">
                            <w:rPr>
                              <w:noProof/>
                            </w:rPr>
                            <w:fldChar w:fldCharType="separate"/>
                          </w:r>
                          <w:r w:rsidR="00934B57">
                            <w:rPr>
                              <w:noProof/>
                            </w:rPr>
                            <w:t>2</w:t>
                          </w:r>
                          <w:r w:rsidR="00180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5ADC5"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r w:rsidR="00934B57">
                      <w:fldChar w:fldCharType="begin"/>
                    </w:r>
                    <w:r w:rsidR="00934B57">
                      <w:instrText xml:space="preserve"> NUMPAGES </w:instrText>
                    </w:r>
                    <w:r w:rsidR="00934B57">
                      <w:fldChar w:fldCharType="separate"/>
                    </w:r>
                    <w:r w:rsidR="00934B57">
                      <w:rPr>
                        <w:noProof/>
                      </w:rPr>
                      <w:t>2</w:t>
                    </w:r>
                    <w:r w:rsidR="00934B57">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46CB931" wp14:editId="4A094E4A">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B931"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620D3D47" wp14:editId="30F4C92D">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DFBE"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C8" w:rsidRPr="004D44C5" w:rsidRDefault="002F1DC8" w:rsidP="00E075A6">
    <w:r>
      <w:rPr>
        <w:noProof/>
      </w:rPr>
      <w:drawing>
        <wp:anchor distT="0" distB="0" distL="114300" distR="114300" simplePos="0" relativeHeight="251688960" behindDoc="0" locked="0" layoutInCell="1" allowOverlap="1" wp14:anchorId="39D68AE8" wp14:editId="769BABA9">
          <wp:simplePos x="0" y="0"/>
          <wp:positionH relativeFrom="margin">
            <wp:align>center</wp:align>
          </wp:positionH>
          <wp:positionV relativeFrom="paragraph">
            <wp:posOffset>0</wp:posOffset>
          </wp:positionV>
          <wp:extent cx="1244600" cy="1012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extLst>
                      <a:ext uri="{28A0092B-C50C-407E-A947-70E740481C1C}">
                        <a14:useLocalDpi xmlns:a14="http://schemas.microsoft.com/office/drawing/2010/main" val="0"/>
                      </a:ext>
                    </a:extLst>
                  </a:blip>
                  <a:stretch>
                    <a:fillRect/>
                  </a:stretch>
                </pic:blipFill>
                <pic:spPr>
                  <a:xfrm>
                    <a:off x="0" y="0"/>
                    <a:ext cx="1244600"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65F09"/>
    <w:multiLevelType w:val="hybridMultilevel"/>
    <w:tmpl w:val="6FA0C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AC0EBD"/>
    <w:multiLevelType w:val="hybridMultilevel"/>
    <w:tmpl w:val="37CCDF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7"/>
    <w:rsid w:val="0001102D"/>
    <w:rsid w:val="0005719F"/>
    <w:rsid w:val="0010005A"/>
    <w:rsid w:val="00102BAE"/>
    <w:rsid w:val="00143433"/>
    <w:rsid w:val="00167ADE"/>
    <w:rsid w:val="00174135"/>
    <w:rsid w:val="00180677"/>
    <w:rsid w:val="001A267C"/>
    <w:rsid w:val="00202901"/>
    <w:rsid w:val="00221CBF"/>
    <w:rsid w:val="0022567A"/>
    <w:rsid w:val="0028111C"/>
    <w:rsid w:val="00283791"/>
    <w:rsid w:val="002B5729"/>
    <w:rsid w:val="002D5883"/>
    <w:rsid w:val="002F1DC8"/>
    <w:rsid w:val="00314FD5"/>
    <w:rsid w:val="003D223D"/>
    <w:rsid w:val="00475168"/>
    <w:rsid w:val="0048054C"/>
    <w:rsid w:val="004D44C5"/>
    <w:rsid w:val="00565920"/>
    <w:rsid w:val="005828E3"/>
    <w:rsid w:val="0059089E"/>
    <w:rsid w:val="00596BD2"/>
    <w:rsid w:val="005B363D"/>
    <w:rsid w:val="005C73BB"/>
    <w:rsid w:val="005D077E"/>
    <w:rsid w:val="00611B90"/>
    <w:rsid w:val="00612124"/>
    <w:rsid w:val="006C32D7"/>
    <w:rsid w:val="006D0A3E"/>
    <w:rsid w:val="007025E7"/>
    <w:rsid w:val="00737829"/>
    <w:rsid w:val="00756BD7"/>
    <w:rsid w:val="00773178"/>
    <w:rsid w:val="007B2FF1"/>
    <w:rsid w:val="007B69F7"/>
    <w:rsid w:val="008674EF"/>
    <w:rsid w:val="008B0C21"/>
    <w:rsid w:val="008F5D02"/>
    <w:rsid w:val="00934B57"/>
    <w:rsid w:val="00936448"/>
    <w:rsid w:val="00951961"/>
    <w:rsid w:val="00A37896"/>
    <w:rsid w:val="00A379CB"/>
    <w:rsid w:val="00AD09D9"/>
    <w:rsid w:val="00B80B1F"/>
    <w:rsid w:val="00B81D8D"/>
    <w:rsid w:val="00B864BE"/>
    <w:rsid w:val="00BA6CDA"/>
    <w:rsid w:val="00BB60F9"/>
    <w:rsid w:val="00BF340D"/>
    <w:rsid w:val="00C828BE"/>
    <w:rsid w:val="00C8318D"/>
    <w:rsid w:val="00C84C52"/>
    <w:rsid w:val="00C926DA"/>
    <w:rsid w:val="00D31FE4"/>
    <w:rsid w:val="00D4559D"/>
    <w:rsid w:val="00DA08B4"/>
    <w:rsid w:val="00E075A6"/>
    <w:rsid w:val="00E24AC7"/>
    <w:rsid w:val="00E56564"/>
    <w:rsid w:val="00E71990"/>
    <w:rsid w:val="00EA2A25"/>
    <w:rsid w:val="00EC48E9"/>
    <w:rsid w:val="00EC6F9C"/>
    <w:rsid w:val="00F24AF5"/>
    <w:rsid w:val="00F3703A"/>
    <w:rsid w:val="00F5673F"/>
    <w:rsid w:val="00F85A5F"/>
    <w:rsid w:val="00F963FF"/>
    <w:rsid w:val="00FC4214"/>
    <w:rsid w:val="00FF5E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B9CFB8"/>
  <w15:docId w15:val="{8A7EF132-8796-4655-A905-7E59379A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4D44C5"/>
    <w:pPr>
      <w:keepNext/>
      <w:keepLines/>
      <w:spacing w:before="480" w:after="0"/>
      <w:outlineLvl w:val="0"/>
    </w:pPr>
    <w:rPr>
      <w:rFonts w:asciiTheme="majorHAnsi" w:eastAsiaTheme="majorEastAsia" w:hAnsiTheme="majorHAnsi" w:cstheme="majorBidi"/>
      <w:b/>
      <w:bCs/>
      <w:color w:val="5E9F41" w:themeColor="accen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C5"/>
    <w:rPr>
      <w:rFonts w:asciiTheme="majorHAnsi" w:eastAsiaTheme="majorEastAsia" w:hAnsiTheme="majorHAnsi" w:cstheme="majorBidi"/>
      <w:b/>
      <w:bCs/>
      <w:color w:val="5E9F41" w:themeColor="accen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8C70-3D3B-4555-B071-E1A46985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Pang</dc:creator>
  <cp:keywords/>
  <dc:description/>
  <cp:lastModifiedBy>Ternes, Teri</cp:lastModifiedBy>
  <cp:revision>10</cp:revision>
  <cp:lastPrinted>2015-03-26T20:29:00Z</cp:lastPrinted>
  <dcterms:created xsi:type="dcterms:W3CDTF">2019-03-18T17:07:00Z</dcterms:created>
  <dcterms:modified xsi:type="dcterms:W3CDTF">2019-03-18T20:15:00Z</dcterms:modified>
</cp:coreProperties>
</file>