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4D8" w:rsidRPr="00AE04D8" w:rsidRDefault="00AE04D8" w:rsidP="001227DF">
      <w:pPr>
        <w:spacing w:after="0" w:line="240" w:lineRule="auto"/>
        <w:contextualSpacing/>
        <w:jc w:val="center"/>
        <w:rPr>
          <w:rFonts w:ascii="Century Gothic" w:hAnsi="Century Gothic"/>
          <w:b/>
          <w:sz w:val="28"/>
          <w:szCs w:val="24"/>
        </w:rPr>
      </w:pPr>
      <w:r w:rsidRPr="00AE04D8">
        <w:rPr>
          <w:rFonts w:ascii="Century Gothic" w:hAnsi="Century Gothic"/>
          <w:b/>
          <w:sz w:val="28"/>
          <w:szCs w:val="24"/>
        </w:rPr>
        <w:t>Chancellor’s Council on Diversity and Inclusive Excellence Meeting</w:t>
      </w:r>
    </w:p>
    <w:p w:rsidR="00AE04D8" w:rsidRPr="00AE04D8" w:rsidRDefault="00AE04D8" w:rsidP="001227DF">
      <w:pPr>
        <w:spacing w:after="0" w:line="240" w:lineRule="auto"/>
        <w:contextualSpacing/>
        <w:jc w:val="center"/>
        <w:rPr>
          <w:rFonts w:ascii="Century Gothic" w:hAnsi="Century Gothic"/>
          <w:b/>
          <w:sz w:val="28"/>
          <w:szCs w:val="24"/>
        </w:rPr>
      </w:pPr>
      <w:r w:rsidRPr="00AE04D8">
        <w:rPr>
          <w:rFonts w:ascii="Century Gothic" w:hAnsi="Century Gothic"/>
          <w:b/>
          <w:sz w:val="28"/>
          <w:szCs w:val="24"/>
        </w:rPr>
        <w:t>April 4, 2016, 9-10 am</w:t>
      </w:r>
    </w:p>
    <w:p w:rsidR="00AE04D8" w:rsidRPr="00AE04D8" w:rsidRDefault="00AE04D8" w:rsidP="001227DF">
      <w:pPr>
        <w:spacing w:after="0" w:line="240" w:lineRule="auto"/>
        <w:contextualSpacing/>
        <w:jc w:val="center"/>
        <w:rPr>
          <w:rFonts w:ascii="Century Gothic" w:hAnsi="Century Gothic"/>
          <w:b/>
          <w:sz w:val="28"/>
          <w:szCs w:val="24"/>
        </w:rPr>
      </w:pPr>
      <w:r w:rsidRPr="00AE04D8">
        <w:rPr>
          <w:rFonts w:ascii="Century Gothic" w:hAnsi="Century Gothic"/>
          <w:b/>
          <w:sz w:val="28"/>
          <w:szCs w:val="24"/>
        </w:rPr>
        <w:t>1965 Room</w:t>
      </w:r>
    </w:p>
    <w:p w:rsidR="00AE04D8" w:rsidRPr="00AE04D8" w:rsidRDefault="00AE04D8" w:rsidP="001227DF">
      <w:pPr>
        <w:spacing w:after="0" w:line="240" w:lineRule="auto"/>
        <w:contextualSpacing/>
        <w:jc w:val="center"/>
        <w:rPr>
          <w:rFonts w:ascii="Century Gothic" w:hAnsi="Century Gothic"/>
          <w:b/>
          <w:sz w:val="28"/>
          <w:szCs w:val="24"/>
        </w:rPr>
      </w:pPr>
    </w:p>
    <w:p w:rsidR="00AE04D8" w:rsidRPr="00AE04D8" w:rsidRDefault="00AE04D8" w:rsidP="001227DF">
      <w:pPr>
        <w:spacing w:after="0" w:line="240" w:lineRule="auto"/>
        <w:contextualSpacing/>
        <w:jc w:val="center"/>
        <w:rPr>
          <w:rFonts w:ascii="Century Gothic" w:hAnsi="Century Gothic"/>
          <w:b/>
          <w:sz w:val="28"/>
          <w:szCs w:val="24"/>
        </w:rPr>
      </w:pPr>
      <w:r w:rsidRPr="00AE04D8">
        <w:rPr>
          <w:rFonts w:ascii="Century Gothic" w:hAnsi="Century Gothic"/>
          <w:b/>
          <w:sz w:val="28"/>
          <w:szCs w:val="24"/>
        </w:rPr>
        <w:t>Minutes</w:t>
      </w:r>
    </w:p>
    <w:p w:rsidR="00AE04D8" w:rsidRPr="00AE04D8" w:rsidRDefault="00AE04D8" w:rsidP="001227DF">
      <w:pPr>
        <w:spacing w:line="240" w:lineRule="auto"/>
        <w:contextualSpacing/>
        <w:jc w:val="center"/>
        <w:rPr>
          <w:rFonts w:ascii="Century Gothic" w:hAnsi="Century Gothic"/>
          <w:sz w:val="28"/>
          <w:szCs w:val="24"/>
        </w:rPr>
      </w:pPr>
    </w:p>
    <w:p w:rsidR="00AE04D8" w:rsidRDefault="00AE04D8" w:rsidP="001227DF">
      <w:pPr>
        <w:spacing w:line="240" w:lineRule="auto"/>
        <w:rPr>
          <w:rFonts w:ascii="Century Gothic" w:hAnsi="Century Gothic"/>
          <w:sz w:val="28"/>
          <w:szCs w:val="24"/>
        </w:rPr>
      </w:pPr>
      <w:r>
        <w:rPr>
          <w:rFonts w:ascii="Century Gothic" w:hAnsi="Century Gothic"/>
          <w:sz w:val="28"/>
          <w:szCs w:val="24"/>
        </w:rPr>
        <w:t>Present</w:t>
      </w:r>
      <w:r w:rsidRPr="00AE04D8">
        <w:rPr>
          <w:rFonts w:ascii="Century Gothic" w:hAnsi="Century Gothic"/>
          <w:sz w:val="28"/>
          <w:szCs w:val="24"/>
        </w:rPr>
        <w:t xml:space="preserve">:  Michael Casbourne (TRIO), Stacie Christian, chair (Coordinator of Inclusive Excellence and Pride Center), Scott Furlong (Dean, Lib. Arts &amp; Sciences), Lynn Niemi (Disability Services), Asti Martin (Student liaison), Joel Muraco (Psychology), Mary Sue Lavin (Director of </w:t>
      </w:r>
      <w:proofErr w:type="spellStart"/>
      <w:r w:rsidRPr="00AE04D8">
        <w:rPr>
          <w:rFonts w:ascii="Century Gothic" w:hAnsi="Century Gothic"/>
          <w:sz w:val="28"/>
          <w:szCs w:val="24"/>
        </w:rPr>
        <w:t>Phuture</w:t>
      </w:r>
      <w:proofErr w:type="spellEnd"/>
      <w:r w:rsidRPr="00AE04D8">
        <w:rPr>
          <w:rFonts w:ascii="Century Gothic" w:hAnsi="Century Gothic"/>
          <w:sz w:val="28"/>
          <w:szCs w:val="24"/>
        </w:rPr>
        <w:t xml:space="preserve"> Phoenix), Sarah Pratt (Financial Specialist, Computing</w:t>
      </w:r>
      <w:r w:rsidR="00CC3D66">
        <w:rPr>
          <w:rFonts w:ascii="Century Gothic" w:hAnsi="Century Gothic"/>
          <w:sz w:val="28"/>
          <w:szCs w:val="24"/>
        </w:rPr>
        <w:t>)</w:t>
      </w:r>
      <w:r w:rsidRPr="00AE04D8">
        <w:rPr>
          <w:rFonts w:ascii="Century Gothic" w:hAnsi="Century Gothic"/>
          <w:sz w:val="28"/>
          <w:szCs w:val="24"/>
        </w:rPr>
        <w:t>. Subcommittee chairs: Kate Burns, Melissa Nash</w:t>
      </w:r>
    </w:p>
    <w:p w:rsidR="001227DF" w:rsidRDefault="00AE04D8" w:rsidP="001227DF">
      <w:pPr>
        <w:spacing w:line="240" w:lineRule="auto"/>
        <w:rPr>
          <w:rFonts w:ascii="Century Gothic" w:hAnsi="Century Gothic"/>
          <w:sz w:val="28"/>
          <w:szCs w:val="24"/>
        </w:rPr>
      </w:pPr>
      <w:r>
        <w:rPr>
          <w:rFonts w:ascii="Century Gothic" w:hAnsi="Century Gothic"/>
          <w:sz w:val="28"/>
          <w:szCs w:val="24"/>
        </w:rPr>
        <w:t>Absent:</w:t>
      </w:r>
      <w:r w:rsidRPr="00AE04D8">
        <w:rPr>
          <w:rFonts w:ascii="Century Gothic" w:hAnsi="Century Gothic"/>
          <w:sz w:val="28"/>
          <w:szCs w:val="24"/>
        </w:rPr>
        <w:t xml:space="preserve"> </w:t>
      </w:r>
      <w:r w:rsidRPr="00AE04D8">
        <w:rPr>
          <w:rFonts w:ascii="Century Gothic" w:hAnsi="Century Gothic"/>
          <w:sz w:val="28"/>
          <w:szCs w:val="24"/>
        </w:rPr>
        <w:t>Brenda Amenson-Hill</w:t>
      </w:r>
      <w:r>
        <w:rPr>
          <w:rFonts w:ascii="Century Gothic" w:hAnsi="Century Gothic"/>
          <w:sz w:val="28"/>
          <w:szCs w:val="24"/>
        </w:rPr>
        <w:t>,</w:t>
      </w:r>
      <w:r w:rsidRPr="00AE04D8">
        <w:rPr>
          <w:rFonts w:ascii="Century Gothic" w:hAnsi="Century Gothic"/>
          <w:sz w:val="28"/>
          <w:szCs w:val="24"/>
        </w:rPr>
        <w:t xml:space="preserve"> </w:t>
      </w:r>
      <w:r w:rsidRPr="00AE04D8">
        <w:rPr>
          <w:rFonts w:ascii="Century Gothic" w:hAnsi="Century Gothic"/>
          <w:sz w:val="28"/>
          <w:szCs w:val="24"/>
        </w:rPr>
        <w:t>Forrest Brooks</w:t>
      </w:r>
      <w:r>
        <w:rPr>
          <w:rFonts w:ascii="Century Gothic" w:hAnsi="Century Gothic"/>
          <w:sz w:val="28"/>
          <w:szCs w:val="24"/>
        </w:rPr>
        <w:t>,</w:t>
      </w:r>
      <w:r w:rsidRPr="00AE04D8">
        <w:rPr>
          <w:rFonts w:ascii="Century Gothic" w:hAnsi="Century Gothic"/>
          <w:sz w:val="28"/>
          <w:szCs w:val="24"/>
        </w:rPr>
        <w:t xml:space="preserve"> </w:t>
      </w:r>
      <w:r w:rsidRPr="00AE04D8">
        <w:rPr>
          <w:rFonts w:ascii="Century Gothic" w:hAnsi="Century Gothic"/>
          <w:sz w:val="28"/>
          <w:szCs w:val="24"/>
        </w:rPr>
        <w:t>Bryan Carr,</w:t>
      </w:r>
      <w:r w:rsidRPr="00AE04D8">
        <w:rPr>
          <w:rFonts w:ascii="Century Gothic" w:hAnsi="Century Gothic"/>
          <w:sz w:val="28"/>
          <w:szCs w:val="24"/>
        </w:rPr>
        <w:t xml:space="preserve"> </w:t>
      </w:r>
      <w:r w:rsidRPr="00AE04D8">
        <w:rPr>
          <w:rFonts w:ascii="Century Gothic" w:hAnsi="Century Gothic"/>
          <w:sz w:val="28"/>
          <w:szCs w:val="24"/>
        </w:rPr>
        <w:t>Lorenzo Lones</w:t>
      </w:r>
      <w:r>
        <w:rPr>
          <w:rFonts w:ascii="Century Gothic" w:hAnsi="Century Gothic"/>
          <w:sz w:val="28"/>
          <w:szCs w:val="24"/>
        </w:rPr>
        <w:t>,</w:t>
      </w:r>
      <w:r w:rsidRPr="00AE04D8">
        <w:rPr>
          <w:rFonts w:ascii="Century Gothic" w:hAnsi="Century Gothic"/>
          <w:sz w:val="28"/>
          <w:szCs w:val="24"/>
        </w:rPr>
        <w:t xml:space="preserve"> </w:t>
      </w:r>
      <w:r w:rsidRPr="00AE04D8">
        <w:rPr>
          <w:rFonts w:ascii="Century Gothic" w:hAnsi="Century Gothic"/>
          <w:sz w:val="28"/>
          <w:szCs w:val="24"/>
        </w:rPr>
        <w:t>Justin Mallett</w:t>
      </w:r>
      <w:r>
        <w:rPr>
          <w:rFonts w:ascii="Century Gothic" w:hAnsi="Century Gothic"/>
          <w:sz w:val="28"/>
          <w:szCs w:val="24"/>
        </w:rPr>
        <w:t>,</w:t>
      </w:r>
      <w:r w:rsidRPr="00AE04D8">
        <w:rPr>
          <w:rFonts w:ascii="Century Gothic" w:hAnsi="Century Gothic"/>
          <w:sz w:val="28"/>
          <w:szCs w:val="24"/>
        </w:rPr>
        <w:t xml:space="preserve"> </w:t>
      </w:r>
      <w:r w:rsidRPr="00AE04D8">
        <w:rPr>
          <w:rFonts w:ascii="Century Gothic" w:hAnsi="Century Gothic"/>
          <w:sz w:val="28"/>
          <w:szCs w:val="24"/>
        </w:rPr>
        <w:t>Sue Mattison, Kimberley Reilly</w:t>
      </w:r>
      <w:r>
        <w:rPr>
          <w:rFonts w:ascii="Century Gothic" w:hAnsi="Century Gothic"/>
          <w:sz w:val="28"/>
          <w:szCs w:val="24"/>
        </w:rPr>
        <w:t>,</w:t>
      </w:r>
      <w:r w:rsidRPr="00AE04D8">
        <w:rPr>
          <w:rFonts w:ascii="Century Gothic" w:hAnsi="Century Gothic"/>
          <w:sz w:val="28"/>
          <w:szCs w:val="24"/>
        </w:rPr>
        <w:t xml:space="preserve"> </w:t>
      </w:r>
      <w:r w:rsidRPr="00AE04D8">
        <w:rPr>
          <w:rFonts w:ascii="Century Gothic" w:hAnsi="Century Gothic"/>
          <w:sz w:val="28"/>
          <w:szCs w:val="24"/>
        </w:rPr>
        <w:t>Sheryl Van Gruensven</w:t>
      </w:r>
      <w:r>
        <w:rPr>
          <w:rFonts w:ascii="Century Gothic" w:hAnsi="Century Gothic"/>
          <w:sz w:val="28"/>
          <w:szCs w:val="24"/>
        </w:rPr>
        <w:t>,</w:t>
      </w:r>
      <w:r w:rsidRPr="00AE04D8">
        <w:rPr>
          <w:rFonts w:ascii="Century Gothic" w:hAnsi="Century Gothic"/>
          <w:sz w:val="28"/>
          <w:szCs w:val="24"/>
        </w:rPr>
        <w:t xml:space="preserve"> Christian Parker</w:t>
      </w:r>
      <w:r w:rsidRPr="00AE04D8">
        <w:rPr>
          <w:rFonts w:ascii="Century Gothic" w:hAnsi="Century Gothic"/>
          <w:sz w:val="28"/>
          <w:szCs w:val="24"/>
        </w:rPr>
        <w:t xml:space="preserve"> </w:t>
      </w:r>
      <w:r w:rsidR="001227DF">
        <w:rPr>
          <w:rFonts w:ascii="Century Gothic" w:hAnsi="Century Gothic"/>
          <w:sz w:val="28"/>
          <w:szCs w:val="24"/>
        </w:rPr>
        <w:br/>
      </w:r>
      <w:r w:rsidRPr="00AE04D8">
        <w:rPr>
          <w:rFonts w:ascii="Century Gothic" w:hAnsi="Century Gothic"/>
          <w:sz w:val="28"/>
          <w:szCs w:val="24"/>
        </w:rPr>
        <w:t>Quintenilla Merriweather</w:t>
      </w:r>
      <w:r>
        <w:rPr>
          <w:rFonts w:ascii="Century Gothic" w:hAnsi="Century Gothic"/>
          <w:sz w:val="28"/>
          <w:szCs w:val="24"/>
        </w:rPr>
        <w:t>,</w:t>
      </w:r>
      <w:r w:rsidRPr="00AE04D8">
        <w:rPr>
          <w:rFonts w:ascii="Century Gothic" w:hAnsi="Century Gothic"/>
          <w:sz w:val="28"/>
          <w:szCs w:val="24"/>
        </w:rPr>
        <w:t xml:space="preserve"> </w:t>
      </w:r>
      <w:r w:rsidRPr="00AE04D8">
        <w:rPr>
          <w:rFonts w:ascii="Century Gothic" w:hAnsi="Century Gothic"/>
          <w:sz w:val="28"/>
          <w:szCs w:val="24"/>
        </w:rPr>
        <w:t>Gregory</w:t>
      </w:r>
      <w:r>
        <w:rPr>
          <w:rFonts w:ascii="Century Gothic" w:hAnsi="Century Gothic"/>
          <w:sz w:val="28"/>
          <w:szCs w:val="24"/>
        </w:rPr>
        <w:t xml:space="preserve"> </w:t>
      </w:r>
      <w:r w:rsidRPr="00AE04D8">
        <w:rPr>
          <w:rFonts w:ascii="Century Gothic" w:hAnsi="Century Gothic"/>
          <w:sz w:val="28"/>
          <w:szCs w:val="24"/>
        </w:rPr>
        <w:t>Davis</w:t>
      </w:r>
      <w:r>
        <w:rPr>
          <w:rFonts w:ascii="Century Gothic" w:hAnsi="Century Gothic"/>
          <w:sz w:val="28"/>
          <w:szCs w:val="24"/>
        </w:rPr>
        <w:t>,</w:t>
      </w:r>
      <w:r w:rsidRPr="00AE04D8">
        <w:rPr>
          <w:rFonts w:ascii="Century Gothic" w:hAnsi="Century Gothic"/>
          <w:sz w:val="28"/>
          <w:szCs w:val="24"/>
        </w:rPr>
        <w:t xml:space="preserve"> </w:t>
      </w:r>
      <w:r w:rsidRPr="00AE04D8">
        <w:rPr>
          <w:rFonts w:ascii="Century Gothic" w:hAnsi="Century Gothic"/>
          <w:sz w:val="28"/>
          <w:szCs w:val="24"/>
        </w:rPr>
        <w:t>Linc Darner</w:t>
      </w:r>
      <w:r>
        <w:rPr>
          <w:rFonts w:ascii="Century Gothic" w:hAnsi="Century Gothic"/>
          <w:sz w:val="28"/>
          <w:szCs w:val="24"/>
        </w:rPr>
        <w:t>,</w:t>
      </w:r>
      <w:r w:rsidRPr="00AE04D8">
        <w:rPr>
          <w:rFonts w:ascii="Century Gothic" w:hAnsi="Century Gothic"/>
          <w:sz w:val="28"/>
          <w:szCs w:val="24"/>
        </w:rPr>
        <w:t xml:space="preserve"> </w:t>
      </w:r>
      <w:r w:rsidRPr="00AE04D8">
        <w:rPr>
          <w:rFonts w:ascii="Century Gothic" w:hAnsi="Century Gothic"/>
          <w:sz w:val="28"/>
          <w:szCs w:val="24"/>
        </w:rPr>
        <w:t>Deirdre</w:t>
      </w:r>
      <w:r>
        <w:rPr>
          <w:rFonts w:ascii="Century Gothic" w:hAnsi="Century Gothic"/>
          <w:sz w:val="28"/>
          <w:szCs w:val="24"/>
        </w:rPr>
        <w:t xml:space="preserve"> </w:t>
      </w:r>
      <w:r w:rsidRPr="00AE04D8">
        <w:rPr>
          <w:rFonts w:ascii="Century Gothic" w:hAnsi="Century Gothic"/>
          <w:sz w:val="28"/>
          <w:szCs w:val="24"/>
        </w:rPr>
        <w:t>Radosevich</w:t>
      </w:r>
    </w:p>
    <w:p w:rsidR="00AE04D8" w:rsidRPr="00AE04D8" w:rsidRDefault="001227DF" w:rsidP="001227DF">
      <w:pPr>
        <w:spacing w:line="240" w:lineRule="auto"/>
        <w:rPr>
          <w:rFonts w:ascii="Century Gothic" w:hAnsi="Century Gothic"/>
          <w:sz w:val="28"/>
          <w:szCs w:val="24"/>
        </w:rPr>
      </w:pPr>
      <w:r>
        <w:rPr>
          <w:rFonts w:ascii="Century Gothic" w:hAnsi="Century Gothic"/>
          <w:sz w:val="28"/>
          <w:szCs w:val="24"/>
        </w:rPr>
        <w:t>I</w:t>
      </w:r>
      <w:r w:rsidR="00AE04D8" w:rsidRPr="00AE04D8">
        <w:rPr>
          <w:rFonts w:ascii="Century Gothic" w:hAnsi="Century Gothic"/>
          <w:sz w:val="28"/>
          <w:szCs w:val="24"/>
        </w:rPr>
        <w:t>nclusive Excellence intern: Asti Martin</w:t>
      </w:r>
    </w:p>
    <w:p w:rsidR="00CC3D66" w:rsidRPr="00CC3D66" w:rsidRDefault="00AE04D8" w:rsidP="001227DF">
      <w:pPr>
        <w:spacing w:line="240" w:lineRule="auto"/>
        <w:rPr>
          <w:rFonts w:ascii="Century Gothic" w:hAnsi="Century Gothic"/>
          <w:b/>
          <w:sz w:val="28"/>
          <w:szCs w:val="24"/>
        </w:rPr>
      </w:pPr>
      <w:r w:rsidRPr="00CC3D66">
        <w:rPr>
          <w:rFonts w:ascii="Century Gothic" w:hAnsi="Century Gothic"/>
          <w:b/>
          <w:sz w:val="28"/>
          <w:szCs w:val="24"/>
        </w:rPr>
        <w:t>Student Advisory C</w:t>
      </w:r>
      <w:r w:rsidR="00CC3D66">
        <w:rPr>
          <w:rFonts w:ascii="Century Gothic" w:hAnsi="Century Gothic"/>
          <w:b/>
          <w:sz w:val="28"/>
          <w:szCs w:val="24"/>
        </w:rPr>
        <w:t>ouncil</w:t>
      </w:r>
      <w:r w:rsidRPr="00CC3D66">
        <w:rPr>
          <w:rFonts w:ascii="Century Gothic" w:hAnsi="Century Gothic"/>
          <w:b/>
          <w:sz w:val="28"/>
          <w:szCs w:val="24"/>
        </w:rPr>
        <w:t xml:space="preserve">: Asti Martin </w:t>
      </w:r>
    </w:p>
    <w:p w:rsidR="00AE04D8" w:rsidRPr="00AE04D8" w:rsidRDefault="00CC3D66" w:rsidP="001227DF">
      <w:pPr>
        <w:spacing w:line="240" w:lineRule="auto"/>
        <w:rPr>
          <w:rFonts w:ascii="Century Gothic" w:hAnsi="Century Gothic"/>
          <w:sz w:val="28"/>
          <w:szCs w:val="24"/>
        </w:rPr>
      </w:pPr>
      <w:r>
        <w:rPr>
          <w:rFonts w:ascii="Century Gothic" w:hAnsi="Century Gothic"/>
          <w:sz w:val="28"/>
          <w:szCs w:val="24"/>
        </w:rPr>
        <w:t>An Inclusive Excellence Student Advisory Co</w:t>
      </w:r>
      <w:r w:rsidR="00C975B8">
        <w:rPr>
          <w:rFonts w:ascii="Century Gothic" w:hAnsi="Century Gothic"/>
          <w:sz w:val="28"/>
          <w:szCs w:val="24"/>
        </w:rPr>
        <w:t>uncil</w:t>
      </w:r>
      <w:r>
        <w:rPr>
          <w:rFonts w:ascii="Century Gothic" w:hAnsi="Century Gothic"/>
          <w:sz w:val="28"/>
          <w:szCs w:val="24"/>
        </w:rPr>
        <w:t xml:space="preserve"> has been created. The </w:t>
      </w:r>
      <w:r w:rsidR="00C975B8">
        <w:rPr>
          <w:rFonts w:ascii="Century Gothic" w:hAnsi="Century Gothic"/>
          <w:sz w:val="28"/>
          <w:szCs w:val="24"/>
        </w:rPr>
        <w:t>council is compris</w:t>
      </w:r>
      <w:r w:rsidR="007B1326">
        <w:rPr>
          <w:rFonts w:ascii="Century Gothic" w:hAnsi="Century Gothic"/>
          <w:sz w:val="28"/>
          <w:szCs w:val="24"/>
        </w:rPr>
        <w:t>ed of underrepresented students: disabilities, pride center, SAGA, vets for vets, working parents and multicultural student orgs. The goal of the council is to bridge the gap between faculty, staff and students. The council will be meeting next week to work on a long term plan.</w:t>
      </w:r>
      <w:r w:rsidR="00AE04D8" w:rsidRPr="00AE04D8">
        <w:rPr>
          <w:rFonts w:ascii="Century Gothic" w:hAnsi="Century Gothic"/>
          <w:sz w:val="28"/>
          <w:szCs w:val="24"/>
        </w:rPr>
        <w:t xml:space="preserve"> </w:t>
      </w:r>
      <w:r w:rsidR="001227DF">
        <w:rPr>
          <w:rFonts w:ascii="Century Gothic" w:hAnsi="Century Gothic"/>
          <w:sz w:val="28"/>
          <w:szCs w:val="24"/>
        </w:rPr>
        <w:t>Asti created a list of reading</w:t>
      </w:r>
      <w:r w:rsidR="00402ED1">
        <w:rPr>
          <w:rFonts w:ascii="Century Gothic" w:hAnsi="Century Gothic"/>
          <w:sz w:val="28"/>
          <w:szCs w:val="24"/>
        </w:rPr>
        <w:t>s,</w:t>
      </w:r>
      <w:r w:rsidR="001227DF">
        <w:rPr>
          <w:rFonts w:ascii="Century Gothic" w:hAnsi="Century Gothic"/>
          <w:sz w:val="28"/>
          <w:szCs w:val="24"/>
        </w:rPr>
        <w:t xml:space="preserve"> addressing student </w:t>
      </w:r>
      <w:r w:rsidR="00402ED1">
        <w:rPr>
          <w:rFonts w:ascii="Century Gothic" w:hAnsi="Century Gothic"/>
          <w:sz w:val="28"/>
          <w:szCs w:val="24"/>
        </w:rPr>
        <w:t>inclusivity (attachment).</w:t>
      </w:r>
      <w:r w:rsidR="00AE04D8" w:rsidRPr="00AE04D8">
        <w:rPr>
          <w:rFonts w:ascii="Century Gothic" w:hAnsi="Century Gothic"/>
          <w:sz w:val="28"/>
          <w:szCs w:val="24"/>
        </w:rPr>
        <w:t xml:space="preserve">                              </w:t>
      </w:r>
    </w:p>
    <w:p w:rsidR="00AE04D8" w:rsidRPr="00AE04D8" w:rsidRDefault="00AE04D8" w:rsidP="001227DF">
      <w:pPr>
        <w:spacing w:line="240" w:lineRule="auto"/>
        <w:rPr>
          <w:rFonts w:ascii="Century Gothic" w:hAnsi="Century Gothic"/>
          <w:sz w:val="28"/>
          <w:szCs w:val="24"/>
        </w:rPr>
      </w:pPr>
    </w:p>
    <w:p w:rsidR="007B1326" w:rsidRDefault="00AE04D8" w:rsidP="001227DF">
      <w:pPr>
        <w:spacing w:line="240" w:lineRule="auto"/>
        <w:rPr>
          <w:rFonts w:ascii="Century Gothic" w:hAnsi="Century Gothic"/>
          <w:b/>
          <w:sz w:val="28"/>
          <w:szCs w:val="24"/>
        </w:rPr>
      </w:pPr>
      <w:r w:rsidRPr="007B1326">
        <w:rPr>
          <w:rFonts w:ascii="Century Gothic" w:hAnsi="Century Gothic"/>
          <w:b/>
          <w:sz w:val="28"/>
          <w:szCs w:val="24"/>
        </w:rPr>
        <w:t xml:space="preserve">Inclusivity of Disabilities: student views     </w:t>
      </w:r>
    </w:p>
    <w:p w:rsidR="004C41EA" w:rsidRDefault="007B1326" w:rsidP="001227DF">
      <w:pPr>
        <w:spacing w:line="240" w:lineRule="auto"/>
        <w:rPr>
          <w:rFonts w:ascii="Century Gothic" w:hAnsi="Century Gothic"/>
          <w:sz w:val="28"/>
          <w:szCs w:val="24"/>
        </w:rPr>
      </w:pPr>
      <w:r>
        <w:rPr>
          <w:rFonts w:ascii="Century Gothic" w:hAnsi="Century Gothic"/>
          <w:sz w:val="28"/>
          <w:szCs w:val="24"/>
        </w:rPr>
        <w:t xml:space="preserve">Three students with disabilities </w:t>
      </w:r>
      <w:r w:rsidR="00A77DBC">
        <w:rPr>
          <w:rFonts w:ascii="Century Gothic" w:hAnsi="Century Gothic"/>
          <w:sz w:val="28"/>
          <w:szCs w:val="24"/>
        </w:rPr>
        <w:t xml:space="preserve">shared </w:t>
      </w:r>
      <w:r w:rsidR="004C41EA">
        <w:rPr>
          <w:rFonts w:ascii="Century Gothic" w:hAnsi="Century Gothic"/>
          <w:sz w:val="28"/>
          <w:szCs w:val="24"/>
        </w:rPr>
        <w:t>some of their struggles at UWGB.</w:t>
      </w:r>
    </w:p>
    <w:p w:rsidR="005C2D33" w:rsidRDefault="004C41EA" w:rsidP="001227DF">
      <w:pPr>
        <w:spacing w:line="240" w:lineRule="auto"/>
        <w:rPr>
          <w:rFonts w:ascii="Century Gothic" w:hAnsi="Century Gothic"/>
          <w:b/>
          <w:sz w:val="28"/>
          <w:szCs w:val="24"/>
        </w:rPr>
      </w:pPr>
      <w:r>
        <w:rPr>
          <w:rFonts w:ascii="Century Gothic" w:hAnsi="Century Gothic"/>
          <w:sz w:val="28"/>
          <w:szCs w:val="24"/>
        </w:rPr>
        <w:t>Difficulty pursuing internships/jobs. Would like more help from faculty/staff to advocate for them.</w:t>
      </w:r>
      <w:r w:rsidR="00AE04D8" w:rsidRPr="007B1326">
        <w:rPr>
          <w:rFonts w:ascii="Century Gothic" w:hAnsi="Century Gothic"/>
          <w:b/>
          <w:sz w:val="28"/>
          <w:szCs w:val="24"/>
        </w:rPr>
        <w:t xml:space="preserve"> </w:t>
      </w:r>
      <w:r w:rsidR="006564AC" w:rsidRPr="006564AC">
        <w:rPr>
          <w:rFonts w:ascii="Century Gothic" w:hAnsi="Century Gothic"/>
          <w:sz w:val="28"/>
          <w:szCs w:val="24"/>
        </w:rPr>
        <w:t>Need</w:t>
      </w:r>
      <w:r w:rsidR="00AE04D8" w:rsidRPr="006564AC">
        <w:rPr>
          <w:rFonts w:ascii="Century Gothic" w:hAnsi="Century Gothic"/>
          <w:sz w:val="28"/>
          <w:szCs w:val="24"/>
        </w:rPr>
        <w:t xml:space="preserve"> </w:t>
      </w:r>
      <w:r w:rsidR="006564AC" w:rsidRPr="006564AC">
        <w:rPr>
          <w:rFonts w:ascii="Century Gothic" w:hAnsi="Century Gothic"/>
          <w:sz w:val="28"/>
          <w:szCs w:val="24"/>
        </w:rPr>
        <w:t xml:space="preserve">face to face </w:t>
      </w:r>
      <w:r w:rsidR="001227DF" w:rsidRPr="006564AC">
        <w:rPr>
          <w:rFonts w:ascii="Century Gothic" w:hAnsi="Century Gothic"/>
          <w:sz w:val="28"/>
          <w:szCs w:val="24"/>
        </w:rPr>
        <w:t>interviews.</w:t>
      </w:r>
    </w:p>
    <w:p w:rsidR="005C2D33" w:rsidRDefault="00402ED1" w:rsidP="001227DF">
      <w:pPr>
        <w:spacing w:line="240" w:lineRule="auto"/>
        <w:rPr>
          <w:rFonts w:ascii="Century Gothic" w:hAnsi="Century Gothic"/>
          <w:sz w:val="28"/>
          <w:szCs w:val="24"/>
        </w:rPr>
      </w:pPr>
      <w:r>
        <w:rPr>
          <w:rFonts w:ascii="Century Gothic" w:hAnsi="Century Gothic"/>
          <w:sz w:val="28"/>
          <w:szCs w:val="24"/>
        </w:rPr>
        <w:t>Problems with nonvisible disabilities.</w:t>
      </w:r>
      <w:bookmarkStart w:id="0" w:name="_GoBack"/>
      <w:bookmarkEnd w:id="0"/>
    </w:p>
    <w:p w:rsidR="005C2D33" w:rsidRDefault="00AE04D8" w:rsidP="001227DF">
      <w:pPr>
        <w:spacing w:line="240" w:lineRule="auto"/>
        <w:rPr>
          <w:rFonts w:ascii="Century Gothic" w:hAnsi="Century Gothic"/>
          <w:sz w:val="28"/>
          <w:szCs w:val="24"/>
        </w:rPr>
      </w:pPr>
      <w:r w:rsidRPr="004C41EA">
        <w:rPr>
          <w:rFonts w:ascii="Century Gothic" w:hAnsi="Century Gothic"/>
          <w:sz w:val="28"/>
          <w:szCs w:val="24"/>
        </w:rPr>
        <w:t xml:space="preserve"> </w:t>
      </w:r>
      <w:r w:rsidR="005C2D33">
        <w:rPr>
          <w:rFonts w:ascii="Century Gothic" w:hAnsi="Century Gothic"/>
          <w:sz w:val="28"/>
          <w:szCs w:val="24"/>
        </w:rPr>
        <w:t>P</w:t>
      </w:r>
      <w:r w:rsidR="004C41EA">
        <w:rPr>
          <w:rFonts w:ascii="Century Gothic" w:hAnsi="Century Gothic"/>
          <w:sz w:val="28"/>
          <w:szCs w:val="24"/>
        </w:rPr>
        <w:t>rofessors mak</w:t>
      </w:r>
      <w:r w:rsidR="005C2D33">
        <w:rPr>
          <w:rFonts w:ascii="Century Gothic" w:hAnsi="Century Gothic"/>
          <w:sz w:val="28"/>
          <w:szCs w:val="24"/>
        </w:rPr>
        <w:t>ing</w:t>
      </w:r>
      <w:r w:rsidR="004C41EA">
        <w:rPr>
          <w:rFonts w:ascii="Century Gothic" w:hAnsi="Century Gothic"/>
          <w:sz w:val="28"/>
          <w:szCs w:val="24"/>
        </w:rPr>
        <w:t xml:space="preserve"> comments about keeping </w:t>
      </w:r>
      <w:r w:rsidR="005C2D33">
        <w:rPr>
          <w:rFonts w:ascii="Century Gothic" w:hAnsi="Century Gothic"/>
          <w:sz w:val="28"/>
          <w:szCs w:val="24"/>
        </w:rPr>
        <w:t>up,</w:t>
      </w:r>
      <w:r w:rsidR="004C41EA">
        <w:rPr>
          <w:rFonts w:ascii="Century Gothic" w:hAnsi="Century Gothic"/>
          <w:sz w:val="28"/>
          <w:szCs w:val="24"/>
        </w:rPr>
        <w:t xml:space="preserve"> not aware of disabilities.</w:t>
      </w:r>
    </w:p>
    <w:p w:rsidR="005C2D33" w:rsidRDefault="005C2D33" w:rsidP="001227DF">
      <w:pPr>
        <w:spacing w:line="240" w:lineRule="auto"/>
        <w:rPr>
          <w:rFonts w:ascii="Century Gothic" w:hAnsi="Century Gothic"/>
          <w:sz w:val="28"/>
          <w:szCs w:val="24"/>
        </w:rPr>
      </w:pPr>
      <w:r>
        <w:rPr>
          <w:rFonts w:ascii="Century Gothic" w:hAnsi="Century Gothic"/>
          <w:sz w:val="28"/>
          <w:szCs w:val="24"/>
        </w:rPr>
        <w:t>A professor</w:t>
      </w:r>
      <w:r w:rsidR="00AE04D8" w:rsidRPr="004C41EA">
        <w:rPr>
          <w:rFonts w:ascii="Century Gothic" w:hAnsi="Century Gothic"/>
          <w:sz w:val="28"/>
          <w:szCs w:val="24"/>
        </w:rPr>
        <w:t xml:space="preserve"> </w:t>
      </w:r>
      <w:r>
        <w:rPr>
          <w:rFonts w:ascii="Century Gothic" w:hAnsi="Century Gothic"/>
          <w:sz w:val="28"/>
          <w:szCs w:val="24"/>
        </w:rPr>
        <w:t>told the student not to come to him with disability papers. She ended up having to drop the class.</w:t>
      </w:r>
    </w:p>
    <w:p w:rsidR="006564AC" w:rsidRDefault="005C2D33" w:rsidP="001227DF">
      <w:pPr>
        <w:spacing w:line="240" w:lineRule="auto"/>
        <w:rPr>
          <w:rFonts w:ascii="Century Gothic" w:hAnsi="Century Gothic"/>
          <w:sz w:val="28"/>
          <w:szCs w:val="24"/>
        </w:rPr>
      </w:pPr>
      <w:r>
        <w:rPr>
          <w:rFonts w:ascii="Century Gothic" w:hAnsi="Century Gothic"/>
          <w:sz w:val="28"/>
          <w:szCs w:val="24"/>
        </w:rPr>
        <w:t>Professors using</w:t>
      </w:r>
      <w:r w:rsidR="00AE04D8" w:rsidRPr="004C41EA">
        <w:rPr>
          <w:rFonts w:ascii="Century Gothic" w:hAnsi="Century Gothic"/>
          <w:sz w:val="28"/>
          <w:szCs w:val="24"/>
        </w:rPr>
        <w:t xml:space="preserve"> </w:t>
      </w:r>
      <w:r>
        <w:rPr>
          <w:rFonts w:ascii="Century Gothic" w:hAnsi="Century Gothic"/>
          <w:sz w:val="28"/>
          <w:szCs w:val="24"/>
        </w:rPr>
        <w:t>them for tokenism.</w:t>
      </w:r>
      <w:r w:rsidR="00AE04D8" w:rsidRPr="004C41EA">
        <w:rPr>
          <w:rFonts w:ascii="Century Gothic" w:hAnsi="Century Gothic"/>
          <w:sz w:val="28"/>
          <w:szCs w:val="24"/>
        </w:rPr>
        <w:t xml:space="preserve">   </w:t>
      </w:r>
    </w:p>
    <w:p w:rsidR="006564AC" w:rsidRDefault="006564AC" w:rsidP="001227DF">
      <w:pPr>
        <w:spacing w:line="240" w:lineRule="auto"/>
        <w:rPr>
          <w:rFonts w:ascii="Century Gothic" w:hAnsi="Century Gothic"/>
          <w:sz w:val="28"/>
          <w:szCs w:val="24"/>
        </w:rPr>
      </w:pPr>
      <w:r>
        <w:rPr>
          <w:rFonts w:ascii="Century Gothic" w:hAnsi="Century Gothic"/>
          <w:sz w:val="28"/>
          <w:szCs w:val="24"/>
        </w:rPr>
        <w:lastRenderedPageBreak/>
        <w:t>Would like the university to be aware of the placement</w:t>
      </w:r>
      <w:r w:rsidR="00AE04D8" w:rsidRPr="004C41EA">
        <w:rPr>
          <w:rFonts w:ascii="Century Gothic" w:hAnsi="Century Gothic"/>
          <w:sz w:val="28"/>
          <w:szCs w:val="24"/>
        </w:rPr>
        <w:t xml:space="preserve"> </w:t>
      </w:r>
      <w:r>
        <w:rPr>
          <w:rFonts w:ascii="Century Gothic" w:hAnsi="Century Gothic"/>
          <w:sz w:val="28"/>
          <w:szCs w:val="24"/>
        </w:rPr>
        <w:t xml:space="preserve">of water barrels, stanchions and cords. It is difficult to maneuver around or </w:t>
      </w:r>
      <w:r w:rsidR="00A77DBC">
        <w:rPr>
          <w:rFonts w:ascii="Century Gothic" w:hAnsi="Century Gothic"/>
          <w:sz w:val="28"/>
          <w:szCs w:val="24"/>
        </w:rPr>
        <w:t>not</w:t>
      </w:r>
      <w:r>
        <w:rPr>
          <w:rFonts w:ascii="Century Gothic" w:hAnsi="Century Gothic"/>
          <w:sz w:val="28"/>
          <w:szCs w:val="24"/>
        </w:rPr>
        <w:t xml:space="preserve"> enough space</w:t>
      </w:r>
      <w:r w:rsidR="00310346">
        <w:rPr>
          <w:rFonts w:ascii="Century Gothic" w:hAnsi="Century Gothic"/>
          <w:sz w:val="28"/>
          <w:szCs w:val="24"/>
        </w:rPr>
        <w:t xml:space="preserve"> </w:t>
      </w:r>
      <w:r w:rsidR="00A77DBC">
        <w:rPr>
          <w:rFonts w:ascii="Century Gothic" w:hAnsi="Century Gothic"/>
          <w:sz w:val="28"/>
          <w:szCs w:val="24"/>
        </w:rPr>
        <w:t>to g</w:t>
      </w:r>
      <w:r w:rsidR="001227DF">
        <w:rPr>
          <w:rFonts w:ascii="Century Gothic" w:hAnsi="Century Gothic"/>
          <w:sz w:val="28"/>
          <w:szCs w:val="24"/>
        </w:rPr>
        <w:t>o</w:t>
      </w:r>
      <w:r w:rsidR="00A77DBC">
        <w:rPr>
          <w:rFonts w:ascii="Century Gothic" w:hAnsi="Century Gothic"/>
          <w:sz w:val="28"/>
          <w:szCs w:val="24"/>
        </w:rPr>
        <w:t xml:space="preserve"> around</w:t>
      </w:r>
      <w:r>
        <w:rPr>
          <w:rFonts w:ascii="Century Gothic" w:hAnsi="Century Gothic"/>
          <w:sz w:val="28"/>
          <w:szCs w:val="24"/>
        </w:rPr>
        <w:t>.</w:t>
      </w:r>
    </w:p>
    <w:p w:rsidR="00310346" w:rsidRDefault="00310346" w:rsidP="001227DF">
      <w:pPr>
        <w:spacing w:line="240" w:lineRule="auto"/>
        <w:rPr>
          <w:rFonts w:ascii="Century Gothic" w:hAnsi="Century Gothic"/>
          <w:sz w:val="28"/>
          <w:szCs w:val="24"/>
        </w:rPr>
      </w:pPr>
      <w:r>
        <w:rPr>
          <w:rFonts w:ascii="Century Gothic" w:hAnsi="Century Gothic"/>
          <w:sz w:val="28"/>
          <w:szCs w:val="24"/>
        </w:rPr>
        <w:t>Problems with transportation between school and home. Bus doesn’t wait for them. Maneuvering scooters/wheelchairs outside when paths aren’t salted or shoveled.</w:t>
      </w:r>
    </w:p>
    <w:p w:rsidR="00A77DBC" w:rsidRDefault="00A77DBC" w:rsidP="001227DF">
      <w:pPr>
        <w:spacing w:line="240" w:lineRule="auto"/>
        <w:rPr>
          <w:rFonts w:ascii="Century Gothic" w:hAnsi="Century Gothic"/>
          <w:sz w:val="28"/>
          <w:szCs w:val="24"/>
        </w:rPr>
      </w:pPr>
      <w:r>
        <w:rPr>
          <w:rFonts w:ascii="Century Gothic" w:hAnsi="Century Gothic"/>
          <w:sz w:val="28"/>
          <w:szCs w:val="24"/>
        </w:rPr>
        <w:t>Difficulty with getting into classrooms when doors are closed</w:t>
      </w:r>
    </w:p>
    <w:p w:rsidR="00AE04D8" w:rsidRPr="004C41EA" w:rsidRDefault="00A77DBC" w:rsidP="001227DF">
      <w:pPr>
        <w:spacing w:line="240" w:lineRule="auto"/>
        <w:rPr>
          <w:rFonts w:ascii="Century Gothic" w:hAnsi="Century Gothic"/>
          <w:sz w:val="28"/>
          <w:szCs w:val="24"/>
        </w:rPr>
      </w:pPr>
      <w:r>
        <w:rPr>
          <w:rFonts w:ascii="Century Gothic" w:hAnsi="Century Gothic"/>
          <w:sz w:val="28"/>
          <w:szCs w:val="24"/>
        </w:rPr>
        <w:t xml:space="preserve"> All three students stated that Disability Services has been very helpful.</w:t>
      </w:r>
      <w:r w:rsidR="00AE04D8" w:rsidRPr="004C41EA">
        <w:rPr>
          <w:rFonts w:ascii="Century Gothic" w:hAnsi="Century Gothic"/>
          <w:sz w:val="28"/>
          <w:szCs w:val="24"/>
        </w:rPr>
        <w:t xml:space="preserve">                                   </w:t>
      </w:r>
    </w:p>
    <w:p w:rsidR="00AE04D8" w:rsidRPr="00AE04D8" w:rsidRDefault="00AE04D8" w:rsidP="001227DF">
      <w:pPr>
        <w:spacing w:line="240" w:lineRule="auto"/>
        <w:rPr>
          <w:rFonts w:ascii="Century Gothic" w:hAnsi="Century Gothic"/>
          <w:sz w:val="28"/>
          <w:szCs w:val="24"/>
        </w:rPr>
      </w:pPr>
    </w:p>
    <w:p w:rsidR="00252971" w:rsidRDefault="00AE04D8" w:rsidP="001227DF">
      <w:pPr>
        <w:spacing w:line="240" w:lineRule="auto"/>
        <w:rPr>
          <w:rFonts w:ascii="Century Gothic" w:hAnsi="Century Gothic"/>
          <w:b/>
          <w:sz w:val="28"/>
          <w:szCs w:val="24"/>
        </w:rPr>
      </w:pPr>
      <w:r w:rsidRPr="00A77DBC">
        <w:rPr>
          <w:rFonts w:ascii="Century Gothic" w:hAnsi="Century Gothic"/>
          <w:b/>
          <w:sz w:val="28"/>
          <w:szCs w:val="24"/>
        </w:rPr>
        <w:t>Campus Inclusivity Evaluation Tool (</w:t>
      </w:r>
      <w:r w:rsidR="00A77DBC">
        <w:rPr>
          <w:rFonts w:ascii="Century Gothic" w:hAnsi="Century Gothic"/>
          <w:b/>
          <w:sz w:val="28"/>
          <w:szCs w:val="24"/>
        </w:rPr>
        <w:t>attachment</w:t>
      </w:r>
      <w:r w:rsidR="00252971">
        <w:rPr>
          <w:rFonts w:ascii="Century Gothic" w:hAnsi="Century Gothic"/>
          <w:b/>
          <w:sz w:val="28"/>
          <w:szCs w:val="24"/>
        </w:rPr>
        <w:t xml:space="preserve"> from Diversity, Learning and Student Success Conference)</w:t>
      </w:r>
      <w:r w:rsidRPr="00A77DBC">
        <w:rPr>
          <w:rFonts w:ascii="Century Gothic" w:hAnsi="Century Gothic"/>
          <w:b/>
          <w:sz w:val="28"/>
          <w:szCs w:val="24"/>
        </w:rPr>
        <w:t xml:space="preserve">: Stacie Christian   </w:t>
      </w:r>
    </w:p>
    <w:p w:rsidR="00252971" w:rsidRDefault="00252971" w:rsidP="001227DF">
      <w:pPr>
        <w:spacing w:line="240" w:lineRule="auto"/>
        <w:rPr>
          <w:rFonts w:ascii="Century Gothic" w:hAnsi="Century Gothic"/>
          <w:sz w:val="28"/>
          <w:szCs w:val="24"/>
        </w:rPr>
      </w:pPr>
      <w:r w:rsidRPr="006E45FA">
        <w:rPr>
          <w:rFonts w:ascii="Century Gothic" w:hAnsi="Century Gothic"/>
          <w:sz w:val="28"/>
          <w:szCs w:val="24"/>
        </w:rPr>
        <w:t xml:space="preserve">20 UWGB students were asked to rate our </w:t>
      </w:r>
      <w:r w:rsidR="006E45FA">
        <w:rPr>
          <w:rFonts w:ascii="Century Gothic" w:hAnsi="Century Gothic"/>
          <w:sz w:val="28"/>
          <w:szCs w:val="24"/>
        </w:rPr>
        <w:t>campus using the evaluation tool.</w:t>
      </w:r>
    </w:p>
    <w:p w:rsidR="006E45FA" w:rsidRDefault="006E45FA" w:rsidP="001227DF">
      <w:pPr>
        <w:spacing w:line="240" w:lineRule="auto"/>
        <w:rPr>
          <w:rFonts w:ascii="Century Gothic" w:hAnsi="Century Gothic"/>
          <w:sz w:val="28"/>
          <w:szCs w:val="24"/>
        </w:rPr>
      </w:pPr>
      <w:r>
        <w:rPr>
          <w:rFonts w:ascii="Century Gothic" w:hAnsi="Century Gothic"/>
          <w:sz w:val="28"/>
          <w:szCs w:val="24"/>
        </w:rPr>
        <w:t>One person selected column 1,</w:t>
      </w:r>
      <w:r w:rsidRPr="006E45FA">
        <w:rPr>
          <w:rFonts w:ascii="Century Gothic" w:hAnsi="Century Gothic"/>
          <w:sz w:val="28"/>
          <w:szCs w:val="24"/>
        </w:rPr>
        <w:t xml:space="preserve"> </w:t>
      </w:r>
      <w:r>
        <w:rPr>
          <w:rFonts w:ascii="Century Gothic" w:hAnsi="Century Gothic"/>
          <w:sz w:val="28"/>
          <w:szCs w:val="24"/>
        </w:rPr>
        <w:t xml:space="preserve">two students selected column 2, two </w:t>
      </w:r>
      <w:r w:rsidR="00394B56">
        <w:rPr>
          <w:rFonts w:ascii="Century Gothic" w:hAnsi="Century Gothic"/>
          <w:sz w:val="28"/>
          <w:szCs w:val="24"/>
        </w:rPr>
        <w:t>students’</w:t>
      </w:r>
      <w:r>
        <w:rPr>
          <w:rFonts w:ascii="Century Gothic" w:hAnsi="Century Gothic"/>
          <w:sz w:val="28"/>
          <w:szCs w:val="24"/>
        </w:rPr>
        <w:t xml:space="preserve"> selected column 3, eight</w:t>
      </w:r>
      <w:r>
        <w:rPr>
          <w:rFonts w:ascii="Century Gothic" w:hAnsi="Century Gothic"/>
          <w:sz w:val="28"/>
          <w:szCs w:val="24"/>
        </w:rPr>
        <w:t xml:space="preserve"> </w:t>
      </w:r>
      <w:r w:rsidR="00394B56">
        <w:rPr>
          <w:rFonts w:ascii="Century Gothic" w:hAnsi="Century Gothic"/>
          <w:sz w:val="28"/>
          <w:szCs w:val="24"/>
        </w:rPr>
        <w:t>students’</w:t>
      </w:r>
      <w:r>
        <w:rPr>
          <w:rFonts w:ascii="Century Gothic" w:hAnsi="Century Gothic"/>
          <w:sz w:val="28"/>
          <w:szCs w:val="24"/>
        </w:rPr>
        <w:t xml:space="preserve"> </w:t>
      </w:r>
      <w:r>
        <w:rPr>
          <w:rFonts w:ascii="Century Gothic" w:hAnsi="Century Gothic"/>
          <w:sz w:val="28"/>
          <w:szCs w:val="24"/>
        </w:rPr>
        <w:t>selected</w:t>
      </w:r>
      <w:r>
        <w:rPr>
          <w:rFonts w:ascii="Century Gothic" w:hAnsi="Century Gothic"/>
          <w:sz w:val="28"/>
          <w:szCs w:val="24"/>
        </w:rPr>
        <w:t xml:space="preserve"> column 4, </w:t>
      </w:r>
      <w:r w:rsidR="00394B56">
        <w:rPr>
          <w:rFonts w:ascii="Century Gothic" w:hAnsi="Century Gothic"/>
          <w:sz w:val="28"/>
          <w:szCs w:val="24"/>
        </w:rPr>
        <w:t>six</w:t>
      </w:r>
      <w:r>
        <w:rPr>
          <w:rFonts w:ascii="Century Gothic" w:hAnsi="Century Gothic"/>
          <w:sz w:val="28"/>
          <w:szCs w:val="24"/>
        </w:rPr>
        <w:t xml:space="preserve"> students</w:t>
      </w:r>
      <w:r w:rsidR="00394B56">
        <w:rPr>
          <w:rFonts w:ascii="Century Gothic" w:hAnsi="Century Gothic"/>
          <w:sz w:val="28"/>
          <w:szCs w:val="24"/>
        </w:rPr>
        <w:t>’</w:t>
      </w:r>
      <w:r>
        <w:rPr>
          <w:rFonts w:ascii="Century Gothic" w:hAnsi="Century Gothic"/>
          <w:sz w:val="28"/>
          <w:szCs w:val="24"/>
        </w:rPr>
        <w:t xml:space="preserve"> selected column 5</w:t>
      </w:r>
      <w:r>
        <w:rPr>
          <w:rFonts w:ascii="Century Gothic" w:hAnsi="Century Gothic"/>
          <w:sz w:val="28"/>
          <w:szCs w:val="24"/>
        </w:rPr>
        <w:t xml:space="preserve"> and one</w:t>
      </w:r>
      <w:r>
        <w:rPr>
          <w:rFonts w:ascii="Century Gothic" w:hAnsi="Century Gothic"/>
          <w:sz w:val="28"/>
          <w:szCs w:val="24"/>
        </w:rPr>
        <w:t xml:space="preserve"> person</w:t>
      </w:r>
      <w:r>
        <w:rPr>
          <w:rFonts w:ascii="Century Gothic" w:hAnsi="Century Gothic"/>
          <w:sz w:val="28"/>
          <w:szCs w:val="24"/>
        </w:rPr>
        <w:t xml:space="preserve"> </w:t>
      </w:r>
      <w:r>
        <w:rPr>
          <w:rFonts w:ascii="Century Gothic" w:hAnsi="Century Gothic"/>
          <w:sz w:val="28"/>
          <w:szCs w:val="24"/>
        </w:rPr>
        <w:t>selected column</w:t>
      </w:r>
      <w:r>
        <w:rPr>
          <w:rFonts w:ascii="Century Gothic" w:hAnsi="Century Gothic"/>
          <w:sz w:val="28"/>
          <w:szCs w:val="24"/>
        </w:rPr>
        <w:t xml:space="preserve"> 6.</w:t>
      </w:r>
    </w:p>
    <w:p w:rsidR="006E45FA" w:rsidRDefault="00394B56" w:rsidP="001227DF">
      <w:pPr>
        <w:spacing w:line="240" w:lineRule="auto"/>
        <w:rPr>
          <w:rFonts w:ascii="Century Gothic" w:hAnsi="Century Gothic"/>
          <w:sz w:val="28"/>
          <w:szCs w:val="24"/>
        </w:rPr>
      </w:pPr>
      <w:r>
        <w:rPr>
          <w:rFonts w:ascii="Century Gothic" w:hAnsi="Century Gothic"/>
          <w:sz w:val="28"/>
          <w:szCs w:val="24"/>
        </w:rPr>
        <w:t>The University needs to be in columns 5 and 6. Columns 4 and 5 will get the students on campus but will not keep them here.</w:t>
      </w:r>
    </w:p>
    <w:p w:rsidR="00394B56" w:rsidRDefault="00394B56" w:rsidP="001227DF">
      <w:pPr>
        <w:spacing w:line="240" w:lineRule="auto"/>
        <w:rPr>
          <w:rFonts w:ascii="Century Gothic" w:hAnsi="Century Gothic"/>
          <w:sz w:val="28"/>
          <w:szCs w:val="24"/>
        </w:rPr>
      </w:pPr>
      <w:r>
        <w:rPr>
          <w:rFonts w:ascii="Century Gothic" w:hAnsi="Century Gothic"/>
          <w:sz w:val="28"/>
          <w:szCs w:val="24"/>
        </w:rPr>
        <w:t>A subcommittee will be formed to do research with the evaluation tool.</w:t>
      </w:r>
    </w:p>
    <w:p w:rsidR="00394B56" w:rsidRPr="006E45FA" w:rsidRDefault="00394B56" w:rsidP="001227DF">
      <w:pPr>
        <w:spacing w:line="240" w:lineRule="auto"/>
        <w:rPr>
          <w:rFonts w:ascii="Century Gothic" w:hAnsi="Century Gothic"/>
          <w:sz w:val="28"/>
          <w:szCs w:val="24"/>
        </w:rPr>
      </w:pPr>
      <w:r>
        <w:rPr>
          <w:rFonts w:ascii="Century Gothic" w:hAnsi="Century Gothic"/>
          <w:sz w:val="28"/>
          <w:szCs w:val="24"/>
        </w:rPr>
        <w:t>Ashley Folcik</w:t>
      </w:r>
      <w:r w:rsidR="00E327B4">
        <w:rPr>
          <w:rFonts w:ascii="Century Gothic" w:hAnsi="Century Gothic"/>
          <w:sz w:val="28"/>
          <w:szCs w:val="24"/>
        </w:rPr>
        <w:t>, Mary Sue Lavin and Asti Martin volunteered to be on the committee.</w:t>
      </w:r>
    </w:p>
    <w:p w:rsidR="00AE04D8" w:rsidRPr="00E327B4" w:rsidRDefault="00AE04D8" w:rsidP="001227DF">
      <w:pPr>
        <w:spacing w:line="240" w:lineRule="auto"/>
        <w:contextualSpacing/>
        <w:rPr>
          <w:rFonts w:ascii="Century Gothic" w:hAnsi="Century Gothic"/>
          <w:b/>
          <w:sz w:val="28"/>
          <w:szCs w:val="24"/>
        </w:rPr>
      </w:pPr>
      <w:r w:rsidRPr="00AE04D8">
        <w:rPr>
          <w:rFonts w:ascii="Century Gothic" w:hAnsi="Century Gothic"/>
          <w:sz w:val="28"/>
          <w:szCs w:val="24"/>
        </w:rPr>
        <w:t xml:space="preserve">      </w:t>
      </w:r>
      <w:r w:rsidRPr="00E327B4">
        <w:rPr>
          <w:rFonts w:ascii="Century Gothic" w:hAnsi="Century Gothic"/>
          <w:b/>
          <w:sz w:val="28"/>
          <w:szCs w:val="24"/>
        </w:rPr>
        <w:t xml:space="preserve">Inclusivity in the Classroom: Kate Burns </w:t>
      </w:r>
    </w:p>
    <w:p w:rsidR="00AE04D8" w:rsidRDefault="00AE04D8" w:rsidP="001227DF">
      <w:pPr>
        <w:spacing w:line="240" w:lineRule="auto"/>
        <w:contextualSpacing/>
        <w:rPr>
          <w:rFonts w:ascii="Century Gothic" w:hAnsi="Century Gothic"/>
          <w:sz w:val="28"/>
          <w:szCs w:val="24"/>
        </w:rPr>
      </w:pPr>
      <w:r w:rsidRPr="00AE04D8">
        <w:rPr>
          <w:rFonts w:ascii="Century Gothic" w:hAnsi="Century Gothic"/>
          <w:sz w:val="28"/>
          <w:szCs w:val="24"/>
        </w:rPr>
        <w:t xml:space="preserve">   Faculty Career Development, March 4: Scott Furlong/Kate Burns</w:t>
      </w:r>
    </w:p>
    <w:p w:rsidR="00E327B4" w:rsidRDefault="00E327B4" w:rsidP="001227DF">
      <w:pPr>
        <w:spacing w:line="240" w:lineRule="auto"/>
        <w:contextualSpacing/>
        <w:rPr>
          <w:rFonts w:ascii="Century Gothic" w:hAnsi="Century Gothic"/>
          <w:sz w:val="28"/>
          <w:szCs w:val="24"/>
        </w:rPr>
      </w:pPr>
      <w:r>
        <w:rPr>
          <w:rFonts w:ascii="Century Gothic" w:hAnsi="Century Gothic"/>
          <w:sz w:val="28"/>
          <w:szCs w:val="24"/>
        </w:rPr>
        <w:t xml:space="preserve">The conference went well and </w:t>
      </w:r>
      <w:r w:rsidR="001D4066">
        <w:rPr>
          <w:rFonts w:ascii="Century Gothic" w:hAnsi="Century Gothic"/>
          <w:sz w:val="28"/>
          <w:szCs w:val="24"/>
        </w:rPr>
        <w:t xml:space="preserve">they </w:t>
      </w:r>
      <w:r>
        <w:rPr>
          <w:rFonts w:ascii="Century Gothic" w:hAnsi="Century Gothic"/>
          <w:sz w:val="28"/>
          <w:szCs w:val="24"/>
        </w:rPr>
        <w:t xml:space="preserve">received good feedback. </w:t>
      </w:r>
      <w:r w:rsidR="001D4066">
        <w:rPr>
          <w:rFonts w:ascii="Century Gothic" w:hAnsi="Century Gothic"/>
          <w:sz w:val="28"/>
          <w:szCs w:val="24"/>
        </w:rPr>
        <w:t>The committee would</w:t>
      </w:r>
      <w:r>
        <w:rPr>
          <w:rFonts w:ascii="Century Gothic" w:hAnsi="Century Gothic"/>
          <w:sz w:val="28"/>
          <w:szCs w:val="24"/>
        </w:rPr>
        <w:t xml:space="preserve"> like to reach more faculty </w:t>
      </w:r>
      <w:r w:rsidR="001D4066">
        <w:rPr>
          <w:rFonts w:ascii="Century Gothic" w:hAnsi="Century Gothic"/>
          <w:sz w:val="28"/>
          <w:szCs w:val="24"/>
        </w:rPr>
        <w:t>with the Inclusive Excellence certificate series.</w:t>
      </w:r>
    </w:p>
    <w:p w:rsidR="001D4066" w:rsidRDefault="001D4066" w:rsidP="001227DF">
      <w:pPr>
        <w:spacing w:line="240" w:lineRule="auto"/>
        <w:contextualSpacing/>
        <w:rPr>
          <w:rFonts w:ascii="Century Gothic" w:hAnsi="Century Gothic"/>
          <w:sz w:val="28"/>
          <w:szCs w:val="24"/>
        </w:rPr>
      </w:pPr>
    </w:p>
    <w:p w:rsidR="001D4066" w:rsidRPr="00AE04D8" w:rsidRDefault="001D4066" w:rsidP="001227DF">
      <w:pPr>
        <w:spacing w:line="240" w:lineRule="auto"/>
        <w:contextualSpacing/>
        <w:rPr>
          <w:rFonts w:ascii="Century Gothic" w:hAnsi="Century Gothic"/>
          <w:sz w:val="28"/>
          <w:szCs w:val="24"/>
        </w:rPr>
      </w:pPr>
      <w:r>
        <w:rPr>
          <w:rFonts w:ascii="Century Gothic" w:hAnsi="Century Gothic"/>
          <w:sz w:val="28"/>
          <w:szCs w:val="24"/>
        </w:rPr>
        <w:t>This year NWTC started a merit based Inclusive Excellence attendance for faculty.</w:t>
      </w:r>
    </w:p>
    <w:p w:rsidR="00AE04D8" w:rsidRPr="00AE04D8" w:rsidRDefault="00AE04D8" w:rsidP="001227DF">
      <w:pPr>
        <w:pStyle w:val="ListParagraph"/>
        <w:ind w:left="360"/>
        <w:contextualSpacing/>
        <w:rPr>
          <w:rFonts w:ascii="Century Gothic" w:hAnsi="Century Gothic"/>
          <w:sz w:val="28"/>
          <w:szCs w:val="24"/>
        </w:rPr>
      </w:pPr>
      <w:r w:rsidRPr="00AE04D8">
        <w:rPr>
          <w:rFonts w:ascii="Century Gothic" w:hAnsi="Century Gothic"/>
          <w:sz w:val="28"/>
          <w:szCs w:val="24"/>
        </w:rPr>
        <w:t xml:space="preserve">   </w:t>
      </w:r>
    </w:p>
    <w:p w:rsidR="00AE04D8" w:rsidRPr="00AE04D8" w:rsidRDefault="00AE04D8" w:rsidP="001227DF">
      <w:pPr>
        <w:pStyle w:val="ListParagraph"/>
        <w:rPr>
          <w:rFonts w:ascii="Century Gothic" w:hAnsi="Century Gothic"/>
          <w:sz w:val="28"/>
          <w:szCs w:val="24"/>
        </w:rPr>
      </w:pPr>
    </w:p>
    <w:p w:rsidR="00AE04D8" w:rsidRPr="00AE04D8" w:rsidRDefault="00AE04D8" w:rsidP="001227DF">
      <w:pPr>
        <w:pStyle w:val="ListParagraph"/>
        <w:ind w:left="360"/>
        <w:contextualSpacing/>
        <w:rPr>
          <w:rFonts w:ascii="Century Gothic" w:hAnsi="Century Gothic"/>
          <w:sz w:val="28"/>
          <w:szCs w:val="24"/>
        </w:rPr>
      </w:pPr>
      <w:r w:rsidRPr="00AE04D8">
        <w:rPr>
          <w:rFonts w:ascii="Century Gothic" w:hAnsi="Century Gothic"/>
          <w:sz w:val="28"/>
          <w:szCs w:val="24"/>
        </w:rPr>
        <w:t xml:space="preserve">Next meeting: May </w:t>
      </w:r>
      <w:r w:rsidR="001D4066">
        <w:rPr>
          <w:rFonts w:ascii="Century Gothic" w:hAnsi="Century Gothic"/>
          <w:sz w:val="28"/>
          <w:szCs w:val="24"/>
        </w:rPr>
        <w:t>3rd</w:t>
      </w:r>
      <w:r w:rsidRPr="00AE04D8">
        <w:rPr>
          <w:rFonts w:ascii="Century Gothic" w:hAnsi="Century Gothic"/>
          <w:sz w:val="28"/>
          <w:szCs w:val="24"/>
        </w:rPr>
        <w:t xml:space="preserve">, </w:t>
      </w:r>
      <w:r w:rsidR="001D4066">
        <w:rPr>
          <w:rFonts w:ascii="Century Gothic" w:hAnsi="Century Gothic"/>
          <w:sz w:val="28"/>
          <w:szCs w:val="24"/>
        </w:rPr>
        <w:t>10-11</w:t>
      </w:r>
      <w:r w:rsidRPr="00AE04D8">
        <w:rPr>
          <w:rFonts w:ascii="Century Gothic" w:hAnsi="Century Gothic"/>
          <w:sz w:val="28"/>
          <w:szCs w:val="24"/>
        </w:rPr>
        <w:t xml:space="preserve">am, </w:t>
      </w:r>
      <w:r w:rsidR="001D4066">
        <w:rPr>
          <w:rFonts w:ascii="Century Gothic" w:hAnsi="Century Gothic"/>
          <w:sz w:val="28"/>
          <w:szCs w:val="24"/>
        </w:rPr>
        <w:t>Heritage room</w:t>
      </w:r>
    </w:p>
    <w:p w:rsidR="00EC559D" w:rsidRPr="00AE04D8" w:rsidRDefault="00EC559D">
      <w:pPr>
        <w:rPr>
          <w:sz w:val="24"/>
        </w:rPr>
      </w:pPr>
    </w:p>
    <w:sectPr w:rsidR="00EC559D" w:rsidRPr="00AE04D8" w:rsidSect="00A23A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4D8"/>
    <w:rsid w:val="001227DF"/>
    <w:rsid w:val="001D4066"/>
    <w:rsid w:val="00252971"/>
    <w:rsid w:val="00310346"/>
    <w:rsid w:val="00394B56"/>
    <w:rsid w:val="00402ED1"/>
    <w:rsid w:val="004C41EA"/>
    <w:rsid w:val="005C2D33"/>
    <w:rsid w:val="006564AC"/>
    <w:rsid w:val="006E45FA"/>
    <w:rsid w:val="007B1326"/>
    <w:rsid w:val="00A77DBC"/>
    <w:rsid w:val="00AE04D8"/>
    <w:rsid w:val="00C975B8"/>
    <w:rsid w:val="00CC3D66"/>
    <w:rsid w:val="00E327B4"/>
    <w:rsid w:val="00EC5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7388FA-3121-4619-BC1E-3107BD98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4D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4D8"/>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Rafter, Loretta</dc:creator>
  <cp:keywords/>
  <dc:description/>
  <cp:lastModifiedBy>Rafter, Loretta</cp:lastModifiedBy>
  <cp:revision>4</cp:revision>
  <dcterms:created xsi:type="dcterms:W3CDTF">2016-04-07T13:21:00Z</dcterms:created>
  <dcterms:modified xsi:type="dcterms:W3CDTF">2016-04-07T18:23:00Z</dcterms:modified>
</cp:coreProperties>
</file>