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7BD9" w14:textId="77777777" w:rsidR="00A139EF" w:rsidRDefault="00A139EF" w:rsidP="005D25AA">
      <w:pPr>
        <w:pStyle w:val="BodyText"/>
        <w:ind w:left="4558"/>
        <w:rPr>
          <w:szCs w:val="22"/>
        </w:rPr>
      </w:pPr>
      <w:bookmarkStart w:id="0" w:name="_GoBack"/>
      <w:bookmarkEnd w:id="0"/>
    </w:p>
    <w:p w14:paraId="73A10FEB" w14:textId="77777777" w:rsidR="00A139EF" w:rsidRDefault="00A139EF" w:rsidP="005D25AA">
      <w:pPr>
        <w:pStyle w:val="BodyText"/>
        <w:ind w:left="4558"/>
        <w:rPr>
          <w:szCs w:val="22"/>
        </w:rPr>
      </w:pPr>
    </w:p>
    <w:p w14:paraId="46E74502" w14:textId="7DE920ED" w:rsidR="00A45C52" w:rsidRPr="00A139EF" w:rsidRDefault="00A45C52" w:rsidP="005D25AA">
      <w:pPr>
        <w:pStyle w:val="BodyText"/>
        <w:ind w:left="4558"/>
        <w:rPr>
          <w:szCs w:val="22"/>
        </w:rPr>
      </w:pPr>
      <w:r w:rsidRPr="00A139EF">
        <w:rPr>
          <w:noProof/>
          <w:szCs w:val="22"/>
        </w:rPr>
        <w:drawing>
          <wp:inline distT="0" distB="0" distL="0" distR="0" wp14:anchorId="44CEE179" wp14:editId="4FACACCF">
            <wp:extent cx="1093835" cy="8921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3835" cy="892111"/>
                    </a:xfrm>
                    <a:prstGeom prst="rect">
                      <a:avLst/>
                    </a:prstGeom>
                  </pic:spPr>
                </pic:pic>
              </a:graphicData>
            </a:graphic>
          </wp:inline>
        </w:drawing>
      </w:r>
    </w:p>
    <w:p w14:paraId="314F286E" w14:textId="4A6530F8" w:rsidR="00A45C52" w:rsidRPr="00A139EF" w:rsidRDefault="00A45C52" w:rsidP="005D25AA">
      <w:pPr>
        <w:pStyle w:val="Heading1"/>
        <w:spacing w:before="7"/>
        <w:ind w:left="3666"/>
        <w:rPr>
          <w:b/>
          <w:bCs/>
          <w:sz w:val="22"/>
          <w:szCs w:val="22"/>
          <w:u w:val="none"/>
        </w:rPr>
      </w:pPr>
      <w:r w:rsidRPr="00A139EF">
        <w:rPr>
          <w:b/>
          <w:bCs/>
          <w:sz w:val="22"/>
          <w:szCs w:val="22"/>
          <w:u w:val="none"/>
        </w:rPr>
        <w:t>Main Campus; Fall 2019 Semester</w:t>
      </w:r>
    </w:p>
    <w:p w14:paraId="621B2856" w14:textId="77777777" w:rsidR="00A45C52" w:rsidRPr="00A139EF" w:rsidRDefault="00A45C52" w:rsidP="00B80E3C">
      <w:pPr>
        <w:pStyle w:val="Title"/>
        <w:jc w:val="left"/>
        <w:rPr>
          <w:sz w:val="22"/>
          <w:szCs w:val="22"/>
        </w:rPr>
      </w:pPr>
    </w:p>
    <w:p w14:paraId="4CE377C9" w14:textId="3FD97E59" w:rsidR="00B00EE3" w:rsidRPr="00A139EF" w:rsidRDefault="009D75F1" w:rsidP="00B80E3C">
      <w:pPr>
        <w:pStyle w:val="Title"/>
        <w:jc w:val="left"/>
        <w:rPr>
          <w:b w:val="0"/>
          <w:sz w:val="22"/>
          <w:szCs w:val="22"/>
        </w:rPr>
      </w:pPr>
      <w:r w:rsidRPr="00A139EF">
        <w:rPr>
          <w:sz w:val="22"/>
          <w:szCs w:val="22"/>
        </w:rPr>
        <w:t>PS</w:t>
      </w:r>
      <w:r w:rsidR="009B4C7F" w:rsidRPr="00A139EF">
        <w:rPr>
          <w:sz w:val="22"/>
          <w:szCs w:val="22"/>
        </w:rPr>
        <w:t>YCH 494</w:t>
      </w:r>
      <w:r w:rsidR="003B0274" w:rsidRPr="00A139EF">
        <w:rPr>
          <w:sz w:val="22"/>
          <w:szCs w:val="22"/>
        </w:rPr>
        <w:t xml:space="preserve"> </w:t>
      </w:r>
      <w:r w:rsidR="009B4C7F" w:rsidRPr="00A139EF">
        <w:rPr>
          <w:sz w:val="22"/>
          <w:szCs w:val="22"/>
        </w:rPr>
        <w:t xml:space="preserve">Senior Capstone in Psychology: </w:t>
      </w:r>
      <w:r w:rsidR="004B0E18" w:rsidRPr="00A139EF">
        <w:rPr>
          <w:sz w:val="22"/>
          <w:szCs w:val="22"/>
        </w:rPr>
        <w:t>Explorations of Madness</w:t>
      </w:r>
      <w:r w:rsidR="009B4C7F" w:rsidRPr="00A139EF">
        <w:rPr>
          <w:sz w:val="22"/>
          <w:szCs w:val="22"/>
        </w:rPr>
        <w:t xml:space="preserve"> </w:t>
      </w:r>
      <w:r w:rsidR="00BD7C2B" w:rsidRPr="00A139EF">
        <w:rPr>
          <w:b w:val="0"/>
          <w:sz w:val="22"/>
          <w:szCs w:val="22"/>
        </w:rPr>
        <w:t>(</w:t>
      </w:r>
      <w:r w:rsidR="00FE7FF5" w:rsidRPr="00A139EF">
        <w:rPr>
          <w:b w:val="0"/>
          <w:sz w:val="22"/>
          <w:szCs w:val="22"/>
        </w:rPr>
        <w:t xml:space="preserve">Section 0001, </w:t>
      </w:r>
      <w:r w:rsidR="00BD7C2B" w:rsidRPr="00A139EF">
        <w:rPr>
          <w:b w:val="0"/>
          <w:sz w:val="22"/>
          <w:szCs w:val="22"/>
        </w:rPr>
        <w:t>SIS# 9</w:t>
      </w:r>
      <w:r w:rsidR="005E332C" w:rsidRPr="00A139EF">
        <w:rPr>
          <w:b w:val="0"/>
          <w:sz w:val="22"/>
          <w:szCs w:val="22"/>
        </w:rPr>
        <w:t>651</w:t>
      </w:r>
      <w:r w:rsidR="009B4C7F" w:rsidRPr="00A139EF">
        <w:rPr>
          <w:b w:val="0"/>
          <w:sz w:val="22"/>
          <w:szCs w:val="22"/>
        </w:rPr>
        <w:t>)</w:t>
      </w:r>
    </w:p>
    <w:p w14:paraId="4D7746AA" w14:textId="77777777" w:rsidR="00383C4E" w:rsidRPr="00A139EF" w:rsidRDefault="006334B6" w:rsidP="00B80E3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Instructor: Dr. Kris</w:t>
      </w:r>
      <w:r w:rsidR="00B00EE3" w:rsidRPr="00A139EF">
        <w:rPr>
          <w:sz w:val="22"/>
          <w:szCs w:val="22"/>
        </w:rPr>
        <w:t xml:space="preserve"> Vespia</w:t>
      </w:r>
      <w:r w:rsidR="00C30FBE" w:rsidRPr="00A139EF">
        <w:rPr>
          <w:sz w:val="22"/>
          <w:szCs w:val="22"/>
        </w:rPr>
        <w:tab/>
      </w:r>
    </w:p>
    <w:p w14:paraId="73DED021" w14:textId="205AD340" w:rsidR="00BB6287" w:rsidRPr="00A139EF" w:rsidRDefault="00BB6287" w:rsidP="00B80E3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Course time and lo</w:t>
      </w:r>
      <w:r w:rsidR="0054307E" w:rsidRPr="00A139EF">
        <w:rPr>
          <w:sz w:val="22"/>
          <w:szCs w:val="22"/>
        </w:rPr>
        <w:t>cation: MAC-22</w:t>
      </w:r>
      <w:r w:rsidR="005E332C" w:rsidRPr="00A139EF">
        <w:rPr>
          <w:sz w:val="22"/>
          <w:szCs w:val="22"/>
        </w:rPr>
        <w:t>9</w:t>
      </w:r>
      <w:r w:rsidR="009B4C7F" w:rsidRPr="00A139EF">
        <w:rPr>
          <w:sz w:val="22"/>
          <w:szCs w:val="22"/>
        </w:rPr>
        <w:t>; 2:00-3:20 p.m. Tuesday/Thursday</w:t>
      </w:r>
    </w:p>
    <w:p w14:paraId="57670954" w14:textId="26A4D16A" w:rsidR="00C10DCD" w:rsidRPr="00A139EF" w:rsidRDefault="003C12CA" w:rsidP="00B80E3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shd w:val="clear" w:color="auto" w:fill="FFFFFF"/>
        </w:rPr>
      </w:pPr>
      <w:r w:rsidRPr="00A139EF">
        <w:rPr>
          <w:i/>
          <w:iCs/>
          <w:sz w:val="22"/>
          <w:szCs w:val="22"/>
        </w:rPr>
        <w:t>Catalog description</w:t>
      </w:r>
      <w:r w:rsidRPr="00A139EF">
        <w:rPr>
          <w:sz w:val="22"/>
          <w:szCs w:val="22"/>
        </w:rPr>
        <w:t xml:space="preserve">: </w:t>
      </w:r>
      <w:r w:rsidR="00897BFB" w:rsidRPr="00A139EF">
        <w:rPr>
          <w:color w:val="000000"/>
          <w:sz w:val="22"/>
          <w:szCs w:val="22"/>
          <w:shd w:val="clear" w:color="auto" w:fill="FFFFFF"/>
        </w:rPr>
        <w:t>An in-depth, integrative, interdisciplinary exploration of a topic that varies by section or semester. Course is not repeatable for credit.</w:t>
      </w:r>
    </w:p>
    <w:p w14:paraId="1C02A06F" w14:textId="2BD17C65" w:rsidR="00995AB5" w:rsidRPr="00A139EF" w:rsidRDefault="00995AB5" w:rsidP="00B80E3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shd w:val="clear" w:color="auto" w:fill="FFFFFF"/>
        </w:rPr>
      </w:pPr>
    </w:p>
    <w:p w14:paraId="2E69CA36" w14:textId="77777777" w:rsidR="00995AB5" w:rsidRPr="00A139EF" w:rsidRDefault="00995AB5" w:rsidP="00995AB5">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139EF">
        <w:rPr>
          <w:b/>
          <w:sz w:val="22"/>
          <w:szCs w:val="22"/>
        </w:rPr>
        <w:t xml:space="preserve">Welcome!! This semester we will be creating </w:t>
      </w:r>
      <w:r w:rsidRPr="00A139EF">
        <w:rPr>
          <w:b/>
          <w:i/>
          <w:sz w:val="22"/>
          <w:szCs w:val="22"/>
        </w:rPr>
        <w:t>together</w:t>
      </w:r>
      <w:r w:rsidRPr="00A139EF">
        <w:rPr>
          <w:b/>
          <w:sz w:val="22"/>
          <w:szCs w:val="22"/>
        </w:rPr>
        <w:t xml:space="preserve"> a capstone experience for your Psychology major. I had so much fun, and I learned an amazing amount from my past capstone courses. I am confident that will be true this time, too, so let’s make this a great semester. </w:t>
      </w:r>
    </w:p>
    <w:p w14:paraId="31AB0FC5" w14:textId="07A0D3B3" w:rsidR="00897BFB" w:rsidRPr="00A139EF" w:rsidRDefault="00897BFB">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8DEB097" w14:textId="1BB542AC" w:rsidR="00E5235C" w:rsidRDefault="00E5235C" w:rsidP="00E5235C">
      <w:pPr>
        <w:pStyle w:val="Heading1"/>
        <w:rPr>
          <w:b/>
          <w:bCs/>
          <w:color w:val="003300"/>
          <w:sz w:val="22"/>
          <w:szCs w:val="22"/>
        </w:rPr>
      </w:pPr>
      <w:r w:rsidRPr="00A139EF">
        <w:rPr>
          <w:b/>
          <w:bCs/>
          <w:color w:val="003300"/>
          <w:sz w:val="22"/>
          <w:szCs w:val="22"/>
        </w:rPr>
        <w:t>Who Am I and How Can You Contact Me?</w:t>
      </w:r>
    </w:p>
    <w:p w14:paraId="13CB771C" w14:textId="77777777" w:rsidR="00A139EF" w:rsidRPr="00A139EF" w:rsidRDefault="00A139EF" w:rsidP="00A139EF"/>
    <w:p w14:paraId="722984C4" w14:textId="77777777" w:rsidR="00E5235C" w:rsidRPr="00A139EF" w:rsidRDefault="00E5235C" w:rsidP="00E5235C">
      <w:pPr>
        <w:pStyle w:val="BodyText"/>
        <w:spacing w:before="2"/>
        <w:rPr>
          <w:b/>
          <w:szCs w:val="22"/>
        </w:rPr>
      </w:pPr>
      <w:r w:rsidRPr="00A139EF">
        <w:rPr>
          <w:noProof/>
          <w:szCs w:val="22"/>
        </w:rPr>
        <mc:AlternateContent>
          <mc:Choice Requires="wps">
            <w:drawing>
              <wp:anchor distT="0" distB="0" distL="0" distR="0" simplePos="0" relativeHeight="251659264" behindDoc="1" locked="0" layoutInCell="1" allowOverlap="1" wp14:anchorId="3DD75355" wp14:editId="16A71426">
                <wp:simplePos x="0" y="0"/>
                <wp:positionH relativeFrom="page">
                  <wp:posOffset>334010</wp:posOffset>
                </wp:positionH>
                <wp:positionV relativeFrom="paragraph">
                  <wp:posOffset>147955</wp:posOffset>
                </wp:positionV>
                <wp:extent cx="7029450" cy="12477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247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A2A5D6" w14:textId="7C9282EA" w:rsidR="00E5235C" w:rsidRPr="00A139EF" w:rsidRDefault="00E5235C" w:rsidP="00E5235C">
                            <w:pPr>
                              <w:spacing w:before="71" w:line="253" w:lineRule="exact"/>
                              <w:ind w:left="143"/>
                              <w:rPr>
                                <w:sz w:val="22"/>
                                <w:szCs w:val="22"/>
                              </w:rPr>
                            </w:pPr>
                            <w:r w:rsidRPr="00A139EF">
                              <w:rPr>
                                <w:b/>
                                <w:sz w:val="22"/>
                                <w:szCs w:val="22"/>
                              </w:rPr>
                              <w:t>Instructor</w:t>
                            </w:r>
                            <w:r w:rsidRPr="00A139EF">
                              <w:rPr>
                                <w:sz w:val="22"/>
                                <w:szCs w:val="22"/>
                              </w:rPr>
                              <w:t>: Dr. Kris Vespia [pronouns: she/her</w:t>
                            </w:r>
                            <w:r w:rsidR="00A139EF">
                              <w:rPr>
                                <w:sz w:val="22"/>
                                <w:szCs w:val="22"/>
                              </w:rPr>
                              <w:t>/hers</w:t>
                            </w:r>
                            <w:r w:rsidRPr="00A139EF">
                              <w:rPr>
                                <w:sz w:val="22"/>
                                <w:szCs w:val="22"/>
                              </w:rPr>
                              <w:t>]</w:t>
                            </w:r>
                          </w:p>
                          <w:p w14:paraId="4CC10BA3" w14:textId="77777777" w:rsidR="00E5235C" w:rsidRPr="00A139EF" w:rsidRDefault="00E5235C" w:rsidP="00E5235C">
                            <w:pPr>
                              <w:spacing w:line="251" w:lineRule="exact"/>
                              <w:ind w:left="143"/>
                              <w:rPr>
                                <w:sz w:val="22"/>
                                <w:szCs w:val="22"/>
                              </w:rPr>
                            </w:pPr>
                            <w:r w:rsidRPr="00A139EF">
                              <w:rPr>
                                <w:b/>
                                <w:sz w:val="22"/>
                                <w:szCs w:val="22"/>
                              </w:rPr>
                              <w:t>How to Contact Me</w:t>
                            </w:r>
                            <w:r w:rsidRPr="00A139EF">
                              <w:rPr>
                                <w:sz w:val="22"/>
                                <w:szCs w:val="22"/>
                              </w:rPr>
                              <w:t xml:space="preserve">: Phone - (920) 465-2746; Email - </w:t>
                            </w:r>
                            <w:hyperlink r:id="rId7">
                              <w:r w:rsidRPr="00A139EF">
                                <w:rPr>
                                  <w:color w:val="0000FF"/>
                                  <w:sz w:val="22"/>
                                  <w:szCs w:val="22"/>
                                  <w:u w:val="single" w:color="0000FF"/>
                                </w:rPr>
                                <w:t>vespiak@uwgb.edu</w:t>
                              </w:r>
                            </w:hyperlink>
                            <w:r w:rsidRPr="00A139EF">
                              <w:rPr>
                                <w:sz w:val="22"/>
                                <w:szCs w:val="22"/>
                              </w:rPr>
                              <w:t>;</w:t>
                            </w:r>
                          </w:p>
                          <w:p w14:paraId="24E840A9" w14:textId="681077E9" w:rsidR="00E5235C" w:rsidRPr="00A139EF" w:rsidRDefault="00E5235C" w:rsidP="00E5235C">
                            <w:pPr>
                              <w:pStyle w:val="BodyText"/>
                              <w:spacing w:line="256" w:lineRule="exact"/>
                              <w:ind w:left="143"/>
                              <w:rPr>
                                <w:szCs w:val="22"/>
                              </w:rPr>
                            </w:pPr>
                            <w:r w:rsidRPr="00A139EF">
                              <w:rPr>
                                <w:b/>
                                <w:szCs w:val="22"/>
                              </w:rPr>
                              <w:t>Where to Find Me</w:t>
                            </w:r>
                            <w:r w:rsidRPr="00A139EF">
                              <w:rPr>
                                <w:szCs w:val="22"/>
                              </w:rPr>
                              <w:t xml:space="preserve">: Office - MAC C318 (MaryAnn </w:t>
                            </w:r>
                            <w:proofErr w:type="spellStart"/>
                            <w:r w:rsidRPr="00A139EF">
                              <w:rPr>
                                <w:szCs w:val="22"/>
                              </w:rPr>
                              <w:t>Cofrin</w:t>
                            </w:r>
                            <w:proofErr w:type="spellEnd"/>
                            <w:r w:rsidRPr="00A139EF">
                              <w:rPr>
                                <w:szCs w:val="22"/>
                              </w:rPr>
                              <w:t xml:space="preserve"> Hall,</w:t>
                            </w:r>
                            <w:r w:rsidR="00145C40">
                              <w:rPr>
                                <w:szCs w:val="22"/>
                              </w:rPr>
                              <w:t xml:space="preserve"> 3</w:t>
                            </w:r>
                            <w:r w:rsidR="00145C40" w:rsidRPr="00145C40">
                              <w:rPr>
                                <w:szCs w:val="22"/>
                                <w:vertAlign w:val="superscript"/>
                              </w:rPr>
                              <w:t>rd</w:t>
                            </w:r>
                            <w:r w:rsidR="00145C40">
                              <w:rPr>
                                <w:szCs w:val="22"/>
                              </w:rPr>
                              <w:t xml:space="preserve"> </w:t>
                            </w:r>
                            <w:r w:rsidRPr="00A139EF">
                              <w:rPr>
                                <w:szCs w:val="22"/>
                              </w:rPr>
                              <w:t xml:space="preserve">floor, C Wing) Web - </w:t>
                            </w:r>
                            <w:hyperlink r:id="rId8">
                              <w:r w:rsidRPr="00A139EF">
                                <w:rPr>
                                  <w:color w:val="0000FF"/>
                                  <w:szCs w:val="22"/>
                                  <w:u w:val="single" w:color="0000FF"/>
                                </w:rPr>
                                <w:t>www.uwgb.edu/vespiak</w:t>
                              </w:r>
                            </w:hyperlink>
                          </w:p>
                          <w:p w14:paraId="7D056211" w14:textId="77777777" w:rsidR="00E5235C" w:rsidRPr="00A139EF" w:rsidRDefault="00E5235C" w:rsidP="00E5235C">
                            <w:pPr>
                              <w:spacing w:line="252" w:lineRule="exact"/>
                              <w:ind w:left="143"/>
                              <w:rPr>
                                <w:sz w:val="22"/>
                                <w:szCs w:val="22"/>
                              </w:rPr>
                            </w:pPr>
                            <w:r w:rsidRPr="00A139EF">
                              <w:rPr>
                                <w:b/>
                                <w:sz w:val="22"/>
                                <w:szCs w:val="22"/>
                              </w:rPr>
                              <w:t>Office Hours</w:t>
                            </w:r>
                            <w:r w:rsidRPr="00A139EF">
                              <w:rPr>
                                <w:sz w:val="22"/>
                                <w:szCs w:val="22"/>
                              </w:rPr>
                              <w:t>: 8:30-10:00 T&amp;R; 9:00-12:00 W and by appointment</w:t>
                            </w:r>
                          </w:p>
                          <w:p w14:paraId="52901BBD" w14:textId="77777777" w:rsidR="00E5235C" w:rsidRPr="00A139EF" w:rsidRDefault="00E5235C" w:rsidP="00E2071B">
                            <w:pPr>
                              <w:pStyle w:val="BodyText"/>
                              <w:widowControl w:val="0"/>
                              <w:numPr>
                                <w:ilvl w:val="0"/>
                                <w:numId w:val="3"/>
                              </w:numPr>
                              <w:tabs>
                                <w:tab w:val="clear" w:pos="-1080"/>
                                <w:tab w:val="clear" w:pos="-720"/>
                                <w:tab w:val="clear" w:pos="1"/>
                                <w:tab w:val="clear" w:pos="36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64"/>
                              </w:tabs>
                              <w:autoSpaceDE w:val="0"/>
                              <w:autoSpaceDN w:val="0"/>
                              <w:spacing w:line="252" w:lineRule="exact"/>
                              <w:ind w:hanging="360"/>
                              <w:rPr>
                                <w:szCs w:val="22"/>
                              </w:rPr>
                            </w:pPr>
                            <w:r w:rsidRPr="00A139EF">
                              <w:rPr>
                                <w:szCs w:val="22"/>
                              </w:rPr>
                              <w:t>Please come see me! You are welcome to drop in during office</w:t>
                            </w:r>
                            <w:r w:rsidRPr="00A139EF">
                              <w:rPr>
                                <w:spacing w:val="-6"/>
                                <w:szCs w:val="22"/>
                              </w:rPr>
                              <w:t xml:space="preserve"> </w:t>
                            </w:r>
                            <w:r w:rsidRPr="00A139EF">
                              <w:rPr>
                                <w:szCs w:val="22"/>
                              </w:rPr>
                              <w:t>hours.</w:t>
                            </w:r>
                          </w:p>
                          <w:p w14:paraId="7D84FB59" w14:textId="77777777" w:rsidR="00E5235C" w:rsidRPr="00A139EF" w:rsidRDefault="00E5235C" w:rsidP="00E2071B">
                            <w:pPr>
                              <w:pStyle w:val="BodyText"/>
                              <w:widowControl w:val="0"/>
                              <w:numPr>
                                <w:ilvl w:val="0"/>
                                <w:numId w:val="3"/>
                              </w:numPr>
                              <w:tabs>
                                <w:tab w:val="clear" w:pos="-1080"/>
                                <w:tab w:val="clear" w:pos="-720"/>
                                <w:tab w:val="clear" w:pos="1"/>
                                <w:tab w:val="clear" w:pos="36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64"/>
                              </w:tabs>
                              <w:autoSpaceDE w:val="0"/>
                              <w:autoSpaceDN w:val="0"/>
                              <w:spacing w:before="1"/>
                              <w:ind w:right="184" w:hanging="360"/>
                              <w:rPr>
                                <w:szCs w:val="22"/>
                              </w:rPr>
                            </w:pPr>
                            <w:r w:rsidRPr="00A139EF">
                              <w:rPr>
                                <w:szCs w:val="22"/>
                              </w:rPr>
                              <w:t>If you want to schedule a specific appointment during office hours or at another time, please email me. Give me</w:t>
                            </w:r>
                            <w:r w:rsidRPr="00A139EF">
                              <w:rPr>
                                <w:spacing w:val="-30"/>
                                <w:szCs w:val="22"/>
                              </w:rPr>
                              <w:t xml:space="preserve"> </w:t>
                            </w:r>
                            <w:r w:rsidRPr="00A139EF">
                              <w:rPr>
                                <w:szCs w:val="22"/>
                              </w:rPr>
                              <w:t>a few possible days/times (start with office hour options first, please), and we will set something</w:t>
                            </w:r>
                            <w:r w:rsidRPr="00A139EF">
                              <w:rPr>
                                <w:spacing w:val="-15"/>
                                <w:szCs w:val="22"/>
                              </w:rPr>
                              <w:t xml:space="preserve"> </w:t>
                            </w:r>
                            <w:r w:rsidRPr="00A139EF">
                              <w:rPr>
                                <w:szCs w:val="22"/>
                              </w:rPr>
                              <w: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75355" id="_x0000_t202" coordsize="21600,21600" o:spt="202" path="m,l,21600r21600,l21600,xe">
                <v:stroke joinstyle="miter"/>
                <v:path gradientshapeok="t" o:connecttype="rect"/>
              </v:shapetype>
              <v:shape id="Text Box 2" o:spid="_x0000_s1026" type="#_x0000_t202" style="position:absolute;margin-left:26.3pt;margin-top:11.65pt;width:553.5pt;height:9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" filled="f">
                <v:textbox inset="0,0,0,0">
                  <w:txbxContent>
                    <w:p w14:paraId="7AA2A5D6" w14:textId="7C9282EA" w:rsidR="00E5235C" w:rsidRPr="00A139EF" w:rsidRDefault="00E5235C" w:rsidP="00E5235C">
                      <w:pPr>
                        <w:spacing w:before="71" w:line="253" w:lineRule="exact"/>
                        <w:ind w:left="143"/>
                        <w:rPr>
                          <w:sz w:val="22"/>
                          <w:szCs w:val="22"/>
                        </w:rPr>
                      </w:pPr>
                      <w:r w:rsidRPr="00A139EF">
                        <w:rPr>
                          <w:b/>
                          <w:sz w:val="22"/>
                          <w:szCs w:val="22"/>
                        </w:rPr>
                        <w:t>Instructor</w:t>
                      </w:r>
                      <w:r w:rsidRPr="00A139EF">
                        <w:rPr>
                          <w:sz w:val="22"/>
                          <w:szCs w:val="22"/>
                        </w:rPr>
                        <w:t>: Dr. Kris Vespia [pronouns: she/her</w:t>
                      </w:r>
                      <w:r w:rsidR="00A139EF">
                        <w:rPr>
                          <w:sz w:val="22"/>
                          <w:szCs w:val="22"/>
                        </w:rPr>
                        <w:t>/hers</w:t>
                      </w:r>
                      <w:r w:rsidRPr="00A139EF">
                        <w:rPr>
                          <w:sz w:val="22"/>
                          <w:szCs w:val="22"/>
                        </w:rPr>
                        <w:t>]</w:t>
                      </w:r>
                    </w:p>
                    <w:p w14:paraId="4CC10BA3" w14:textId="77777777" w:rsidR="00E5235C" w:rsidRPr="00A139EF" w:rsidRDefault="00E5235C" w:rsidP="00E5235C">
                      <w:pPr>
                        <w:spacing w:line="251" w:lineRule="exact"/>
                        <w:ind w:left="143"/>
                        <w:rPr>
                          <w:sz w:val="22"/>
                          <w:szCs w:val="22"/>
                        </w:rPr>
                      </w:pPr>
                      <w:r w:rsidRPr="00A139EF">
                        <w:rPr>
                          <w:b/>
                          <w:sz w:val="22"/>
                          <w:szCs w:val="22"/>
                        </w:rPr>
                        <w:t>How to Contact Me</w:t>
                      </w:r>
                      <w:r w:rsidRPr="00A139EF">
                        <w:rPr>
                          <w:sz w:val="22"/>
                          <w:szCs w:val="22"/>
                        </w:rPr>
                        <w:t xml:space="preserve">: Phone - (920) 465-2746; Email - </w:t>
                      </w:r>
                      <w:hyperlink r:id="rId9">
                        <w:r w:rsidRPr="00A139EF">
                          <w:rPr>
                            <w:color w:val="0000FF"/>
                            <w:sz w:val="22"/>
                            <w:szCs w:val="22"/>
                            <w:u w:val="single" w:color="0000FF"/>
                          </w:rPr>
                          <w:t>vespiak@uwgb.edu</w:t>
                        </w:r>
                      </w:hyperlink>
                      <w:r w:rsidRPr="00A139EF">
                        <w:rPr>
                          <w:sz w:val="22"/>
                          <w:szCs w:val="22"/>
                        </w:rPr>
                        <w:t>;</w:t>
                      </w:r>
                    </w:p>
                    <w:p w14:paraId="24E840A9" w14:textId="681077E9" w:rsidR="00E5235C" w:rsidRPr="00A139EF" w:rsidRDefault="00E5235C" w:rsidP="00E5235C">
                      <w:pPr>
                        <w:pStyle w:val="BodyText"/>
                        <w:spacing w:line="256" w:lineRule="exact"/>
                        <w:ind w:left="143"/>
                        <w:rPr>
                          <w:szCs w:val="22"/>
                        </w:rPr>
                      </w:pPr>
                      <w:r w:rsidRPr="00A139EF">
                        <w:rPr>
                          <w:b/>
                          <w:szCs w:val="22"/>
                        </w:rPr>
                        <w:t>Where to Find Me</w:t>
                      </w:r>
                      <w:r w:rsidRPr="00A139EF">
                        <w:rPr>
                          <w:szCs w:val="22"/>
                        </w:rPr>
                        <w:t xml:space="preserve">: Office - MAC C318 (MaryAnn </w:t>
                      </w:r>
                      <w:proofErr w:type="spellStart"/>
                      <w:r w:rsidRPr="00A139EF">
                        <w:rPr>
                          <w:szCs w:val="22"/>
                        </w:rPr>
                        <w:t>Cofrin</w:t>
                      </w:r>
                      <w:proofErr w:type="spellEnd"/>
                      <w:r w:rsidRPr="00A139EF">
                        <w:rPr>
                          <w:szCs w:val="22"/>
                        </w:rPr>
                        <w:t xml:space="preserve"> Hall,</w:t>
                      </w:r>
                      <w:r w:rsidR="00145C40">
                        <w:rPr>
                          <w:szCs w:val="22"/>
                        </w:rPr>
                        <w:t xml:space="preserve"> 3</w:t>
                      </w:r>
                      <w:r w:rsidR="00145C40" w:rsidRPr="00145C40">
                        <w:rPr>
                          <w:szCs w:val="22"/>
                          <w:vertAlign w:val="superscript"/>
                        </w:rPr>
                        <w:t>rd</w:t>
                      </w:r>
                      <w:r w:rsidR="00145C40">
                        <w:rPr>
                          <w:szCs w:val="22"/>
                        </w:rPr>
                        <w:t xml:space="preserve"> </w:t>
                      </w:r>
                      <w:r w:rsidRPr="00A139EF">
                        <w:rPr>
                          <w:szCs w:val="22"/>
                        </w:rPr>
                        <w:t xml:space="preserve">floor, C Wing) Web - </w:t>
                      </w:r>
                      <w:hyperlink r:id="rId10">
                        <w:r w:rsidRPr="00A139EF">
                          <w:rPr>
                            <w:color w:val="0000FF"/>
                            <w:szCs w:val="22"/>
                            <w:u w:val="single" w:color="0000FF"/>
                          </w:rPr>
                          <w:t>www.uwgb.edu/vespiak</w:t>
                        </w:r>
                      </w:hyperlink>
                    </w:p>
                    <w:p w14:paraId="7D056211" w14:textId="77777777" w:rsidR="00E5235C" w:rsidRPr="00A139EF" w:rsidRDefault="00E5235C" w:rsidP="00E5235C">
                      <w:pPr>
                        <w:spacing w:line="252" w:lineRule="exact"/>
                        <w:ind w:left="143"/>
                        <w:rPr>
                          <w:sz w:val="22"/>
                          <w:szCs w:val="22"/>
                        </w:rPr>
                      </w:pPr>
                      <w:r w:rsidRPr="00A139EF">
                        <w:rPr>
                          <w:b/>
                          <w:sz w:val="22"/>
                          <w:szCs w:val="22"/>
                        </w:rPr>
                        <w:t>Office Hours</w:t>
                      </w:r>
                      <w:r w:rsidRPr="00A139EF">
                        <w:rPr>
                          <w:sz w:val="22"/>
                          <w:szCs w:val="22"/>
                        </w:rPr>
                        <w:t>: 8:30-10:00 T&amp;R; 9:00-12:00 W and by appointment</w:t>
                      </w:r>
                    </w:p>
                    <w:p w14:paraId="52901BBD" w14:textId="77777777" w:rsidR="00E5235C" w:rsidRPr="00A139EF" w:rsidRDefault="00E5235C" w:rsidP="00E2071B">
                      <w:pPr>
                        <w:pStyle w:val="BodyText"/>
                        <w:widowControl w:val="0"/>
                        <w:numPr>
                          <w:ilvl w:val="0"/>
                          <w:numId w:val="3"/>
                        </w:numPr>
                        <w:tabs>
                          <w:tab w:val="clear" w:pos="-1080"/>
                          <w:tab w:val="clear" w:pos="-720"/>
                          <w:tab w:val="clear" w:pos="1"/>
                          <w:tab w:val="clear" w:pos="36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64"/>
                        </w:tabs>
                        <w:autoSpaceDE w:val="0"/>
                        <w:autoSpaceDN w:val="0"/>
                        <w:spacing w:line="252" w:lineRule="exact"/>
                        <w:ind w:hanging="360"/>
                        <w:rPr>
                          <w:szCs w:val="22"/>
                        </w:rPr>
                      </w:pPr>
                      <w:r w:rsidRPr="00A139EF">
                        <w:rPr>
                          <w:szCs w:val="22"/>
                        </w:rPr>
                        <w:t>Please come see me! You are welcome to drop in during office</w:t>
                      </w:r>
                      <w:r w:rsidRPr="00A139EF">
                        <w:rPr>
                          <w:spacing w:val="-6"/>
                          <w:szCs w:val="22"/>
                        </w:rPr>
                        <w:t xml:space="preserve"> </w:t>
                      </w:r>
                      <w:r w:rsidRPr="00A139EF">
                        <w:rPr>
                          <w:szCs w:val="22"/>
                        </w:rPr>
                        <w:t>hours.</w:t>
                      </w:r>
                    </w:p>
                    <w:p w14:paraId="7D84FB59" w14:textId="77777777" w:rsidR="00E5235C" w:rsidRPr="00A139EF" w:rsidRDefault="00E5235C" w:rsidP="00E2071B">
                      <w:pPr>
                        <w:pStyle w:val="BodyText"/>
                        <w:widowControl w:val="0"/>
                        <w:numPr>
                          <w:ilvl w:val="0"/>
                          <w:numId w:val="3"/>
                        </w:numPr>
                        <w:tabs>
                          <w:tab w:val="clear" w:pos="-1080"/>
                          <w:tab w:val="clear" w:pos="-720"/>
                          <w:tab w:val="clear" w:pos="1"/>
                          <w:tab w:val="clear" w:pos="36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64"/>
                        </w:tabs>
                        <w:autoSpaceDE w:val="0"/>
                        <w:autoSpaceDN w:val="0"/>
                        <w:spacing w:before="1"/>
                        <w:ind w:right="184" w:hanging="360"/>
                        <w:rPr>
                          <w:szCs w:val="22"/>
                        </w:rPr>
                      </w:pPr>
                      <w:r w:rsidRPr="00A139EF">
                        <w:rPr>
                          <w:szCs w:val="22"/>
                        </w:rPr>
                        <w:t>If you want to schedule a specific appointment during office hours or at another time, please email me. Give me</w:t>
                      </w:r>
                      <w:r w:rsidRPr="00A139EF">
                        <w:rPr>
                          <w:spacing w:val="-30"/>
                          <w:szCs w:val="22"/>
                        </w:rPr>
                        <w:t xml:space="preserve"> </w:t>
                      </w:r>
                      <w:r w:rsidRPr="00A139EF">
                        <w:rPr>
                          <w:szCs w:val="22"/>
                        </w:rPr>
                        <w:t>a few possible days/times (start with office hour options first, please), and we will set something</w:t>
                      </w:r>
                      <w:r w:rsidRPr="00A139EF">
                        <w:rPr>
                          <w:spacing w:val="-15"/>
                          <w:szCs w:val="22"/>
                        </w:rPr>
                        <w:t xml:space="preserve"> </w:t>
                      </w:r>
                      <w:r w:rsidRPr="00A139EF">
                        <w:rPr>
                          <w:szCs w:val="22"/>
                        </w:rPr>
                        <w:t>up!</w:t>
                      </w:r>
                    </w:p>
                  </w:txbxContent>
                </v:textbox>
                <w10:wrap type="topAndBottom" anchorx="page"/>
              </v:shape>
            </w:pict>
          </mc:Fallback>
        </mc:AlternateContent>
      </w:r>
    </w:p>
    <w:p w14:paraId="3FE640E9" w14:textId="77777777" w:rsidR="00E5235C" w:rsidRPr="00A139EF" w:rsidRDefault="00E5235C">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B4AD07E" w14:textId="60E673B4" w:rsidR="00897BFB" w:rsidRPr="00A139EF" w:rsidRDefault="009D3121">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3300"/>
          <w:sz w:val="22"/>
          <w:szCs w:val="22"/>
          <w:u w:val="single"/>
        </w:rPr>
      </w:pPr>
      <w:r w:rsidRPr="00A139EF">
        <w:rPr>
          <w:b/>
          <w:color w:val="003300"/>
          <w:sz w:val="22"/>
          <w:szCs w:val="22"/>
          <w:u w:val="single"/>
        </w:rPr>
        <w:t>What Are We Reading this Semester?</w:t>
      </w:r>
    </w:p>
    <w:p w14:paraId="03F1AF4A" w14:textId="21FDA4CC" w:rsidR="009D3121" w:rsidRPr="00A139EF" w:rsidRDefault="009D3121">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4B7BCA3" w14:textId="77777777" w:rsidR="005E5373" w:rsidRPr="00A139EF" w:rsidRDefault="005E5373" w:rsidP="005E537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 xml:space="preserve">I think your reading for this class will be fun (really!!). You will be reading books, journal articles, and other media (e.g., blog entries) from different disciplinary perspectives. Authors may include lawyers, psychiatrists, journalists, or policy makers. Please do not let the list of readings intimidate you. This list is long, but in general you will have </w:t>
      </w:r>
      <w:r w:rsidRPr="00A139EF">
        <w:rPr>
          <w:sz w:val="22"/>
          <w:szCs w:val="22"/>
          <w:u w:val="single"/>
        </w:rPr>
        <w:t>about 20 pages</w:t>
      </w:r>
      <w:r w:rsidRPr="00A139EF">
        <w:rPr>
          <w:sz w:val="22"/>
          <w:szCs w:val="22"/>
        </w:rPr>
        <w:t xml:space="preserve"> of reading for each unit, which is less than the average textbook chapter. </w:t>
      </w:r>
    </w:p>
    <w:p w14:paraId="07CC9BD3" w14:textId="77777777" w:rsidR="005E5373" w:rsidRPr="00A139EF" w:rsidRDefault="005E5373" w:rsidP="005E537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2"/>
          <w:szCs w:val="22"/>
        </w:rPr>
      </w:pPr>
    </w:p>
    <w:p w14:paraId="4F82A2A0" w14:textId="252079FB" w:rsidR="005E5373" w:rsidRPr="00A139EF" w:rsidRDefault="005E5373" w:rsidP="005E537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2"/>
          <w:szCs w:val="22"/>
        </w:rPr>
      </w:pPr>
      <w:r w:rsidRPr="00A139EF">
        <w:rPr>
          <w:sz w:val="22"/>
          <w:szCs w:val="22"/>
          <w:u w:val="single"/>
        </w:rPr>
        <w:t>Required book</w:t>
      </w:r>
      <w:r w:rsidRPr="00A139EF">
        <w:rPr>
          <w:sz w:val="22"/>
          <w:szCs w:val="22"/>
        </w:rPr>
        <w:t>: [Available for purchase at the bookstore and through other vendors]</w:t>
      </w:r>
    </w:p>
    <w:p w14:paraId="61A5BE12" w14:textId="77777777" w:rsidR="005E5373" w:rsidRPr="00A139EF" w:rsidRDefault="005E5373" w:rsidP="005E537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 xml:space="preserve">Archer, A. J. (2013). </w:t>
      </w:r>
      <w:r w:rsidRPr="00A139EF">
        <w:rPr>
          <w:i/>
          <w:sz w:val="22"/>
          <w:szCs w:val="22"/>
        </w:rPr>
        <w:t>Pleading insanity</w:t>
      </w:r>
      <w:r w:rsidRPr="00A139EF">
        <w:rPr>
          <w:sz w:val="22"/>
          <w:szCs w:val="22"/>
        </w:rPr>
        <w:t xml:space="preserve">. Bloomington, IN: Archway Publishing. </w:t>
      </w:r>
    </w:p>
    <w:p w14:paraId="2E79B299" w14:textId="77777777" w:rsidR="005E5373" w:rsidRPr="00A139EF" w:rsidRDefault="005E5373" w:rsidP="005E537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DC56D4E" w14:textId="30D5FF9D" w:rsidR="005E5373" w:rsidRPr="00A139EF" w:rsidRDefault="005E5373" w:rsidP="005E537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u w:val="single"/>
        </w:rPr>
        <w:t>Articles/blogs/selections for class/quizzes/discussions</w:t>
      </w:r>
      <w:r w:rsidRPr="00A139EF">
        <w:rPr>
          <w:sz w:val="22"/>
          <w:szCs w:val="22"/>
        </w:rPr>
        <w:t>: [Available via</w:t>
      </w:r>
      <w:r w:rsidR="000111D6" w:rsidRPr="00A139EF">
        <w:rPr>
          <w:sz w:val="22"/>
          <w:szCs w:val="22"/>
        </w:rPr>
        <w:t xml:space="preserve"> Canvas</w:t>
      </w:r>
      <w:r w:rsidRPr="00A139EF">
        <w:rPr>
          <w:sz w:val="22"/>
          <w:szCs w:val="22"/>
        </w:rPr>
        <w:t xml:space="preserve">] </w:t>
      </w:r>
    </w:p>
    <w:p w14:paraId="69FEF504" w14:textId="77777777" w:rsidR="005E5373" w:rsidRPr="00A139EF" w:rsidRDefault="005E5373" w:rsidP="005E537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The complete reading list of these resources is included at the end of your syllabus.</w:t>
      </w:r>
    </w:p>
    <w:p w14:paraId="750A96AE" w14:textId="77777777" w:rsidR="005E5373" w:rsidRPr="00A139EF" w:rsidRDefault="005E5373" w:rsidP="005E537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AA7DC36" w14:textId="6C44C429" w:rsidR="005E5373" w:rsidRPr="00A139EF" w:rsidRDefault="007B69AD">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u w:val="single"/>
        </w:rPr>
      </w:pPr>
      <w:r w:rsidRPr="00A139EF">
        <w:rPr>
          <w:b/>
          <w:color w:val="003300"/>
          <w:sz w:val="22"/>
          <w:szCs w:val="22"/>
          <w:u w:val="single"/>
        </w:rPr>
        <w:t>What Will We Be Learning this Semester</w:t>
      </w:r>
      <w:r w:rsidR="00D079E0">
        <w:rPr>
          <w:b/>
          <w:color w:val="003300"/>
          <w:sz w:val="22"/>
          <w:szCs w:val="22"/>
          <w:u w:val="single"/>
        </w:rPr>
        <w:t xml:space="preserve"> and in What Context</w:t>
      </w:r>
      <w:r w:rsidRPr="00A139EF">
        <w:rPr>
          <w:b/>
          <w:color w:val="003300"/>
          <w:sz w:val="22"/>
          <w:szCs w:val="22"/>
          <w:u w:val="single"/>
        </w:rPr>
        <w:t>?</w:t>
      </w:r>
    </w:p>
    <w:p w14:paraId="0C12C26E" w14:textId="77777777" w:rsidR="00535DE1" w:rsidRPr="00A139EF" w:rsidRDefault="00535DE1" w:rsidP="005C5573">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46697B3" w14:textId="77777777" w:rsidR="00A139EF" w:rsidRPr="00A139EF" w:rsidRDefault="00AE2A73" w:rsidP="004B0E18">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u w:val="single"/>
        </w:rPr>
        <w:t xml:space="preserve">Here’s what I </w:t>
      </w:r>
      <w:r w:rsidR="00583E28" w:rsidRPr="00A139EF">
        <w:rPr>
          <w:sz w:val="22"/>
          <w:szCs w:val="22"/>
          <w:u w:val="single"/>
        </w:rPr>
        <w:t>believe you will learn</w:t>
      </w:r>
      <w:r w:rsidR="00583E28" w:rsidRPr="00A139EF">
        <w:rPr>
          <w:sz w:val="22"/>
          <w:szCs w:val="22"/>
        </w:rPr>
        <w:t xml:space="preserve">: Overall, you will </w:t>
      </w:r>
      <w:r w:rsidR="00C67CF1" w:rsidRPr="00A139EF">
        <w:rPr>
          <w:sz w:val="22"/>
          <w:szCs w:val="22"/>
        </w:rPr>
        <w:t>achieve a more complete understanding of the answer to the question of “</w:t>
      </w:r>
      <w:r w:rsidR="004B0E18" w:rsidRPr="00A139EF">
        <w:rPr>
          <w:sz w:val="22"/>
          <w:szCs w:val="22"/>
        </w:rPr>
        <w:t>What is “madness</w:t>
      </w:r>
      <w:r w:rsidR="00C67CF1" w:rsidRPr="00A139EF">
        <w:rPr>
          <w:sz w:val="22"/>
          <w:szCs w:val="22"/>
        </w:rPr>
        <w:t>?</w:t>
      </w:r>
      <w:r w:rsidR="004B0E18" w:rsidRPr="00A139EF">
        <w:rPr>
          <w:sz w:val="22"/>
          <w:szCs w:val="22"/>
        </w:rPr>
        <w:t>”</w:t>
      </w:r>
      <w:r w:rsidR="00C67CF1" w:rsidRPr="00A139EF">
        <w:rPr>
          <w:sz w:val="22"/>
          <w:szCs w:val="22"/>
        </w:rPr>
        <w:t>.</w:t>
      </w:r>
      <w:r w:rsidR="004B0E18" w:rsidRPr="00A139EF">
        <w:rPr>
          <w:sz w:val="22"/>
          <w:szCs w:val="22"/>
        </w:rPr>
        <w:t xml:space="preserve"> Throughout time we have used it as a pejorative term for mental illness, but it has also sometimes been thought of as insanity, spiritual possession, immorality, criminality or even extreme creativity. The reality is that mental illness itself is not a simple concept. Our definitions of it have changed through history. There are professionals who have (and still do) argue that it does not exist and is a social construction. Others express views that range from depicting it as anything from a pure biological phenomenon to a sign of spiritual or moral weakness. The label has also been used over time as a tool of political and economic oppression. Today many individuals who struggle with mental illness find that their “treatment facility” is a jail or prison. What I hope you take from this class is that understanding mental illness and preventing/intervening with it requires a complex, interdisciplinary view. </w:t>
      </w:r>
    </w:p>
    <w:p w14:paraId="74E83B2F" w14:textId="7FA5309B" w:rsidR="00A139EF" w:rsidRDefault="00A139EF" w:rsidP="004B0E18">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8660C8" w14:textId="2ED678E2" w:rsidR="00DD6D66" w:rsidRPr="00A139EF" w:rsidRDefault="004B0E18" w:rsidP="004B0E18">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lastRenderedPageBreak/>
        <w:t xml:space="preserve">At the end of this semester, you should be able to: </w:t>
      </w:r>
    </w:p>
    <w:p w14:paraId="4D3BB903" w14:textId="77777777" w:rsidR="004B0E18" w:rsidRPr="00A139EF" w:rsidRDefault="004B0E18" w:rsidP="00E2071B">
      <w:pPr>
        <w:numPr>
          <w:ilvl w:val="0"/>
          <w:numId w:val="1"/>
        </w:numP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Describe mental illness from multiple perspectives and think critically about how those perspectives interact.</w:t>
      </w:r>
    </w:p>
    <w:p w14:paraId="07359890" w14:textId="77777777" w:rsidR="004B0E18" w:rsidRPr="00A139EF" w:rsidRDefault="004B0E18" w:rsidP="00E2071B">
      <w:pPr>
        <w:numPr>
          <w:ilvl w:val="0"/>
          <w:numId w:val="1"/>
        </w:numPr>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Read, understand, critique, integrate, and apply literature from different fields on the topic of mental illness.</w:t>
      </w:r>
    </w:p>
    <w:p w14:paraId="2E2A7214" w14:textId="77777777" w:rsidR="004B0E18" w:rsidRPr="00A139EF" w:rsidRDefault="004B0E18" w:rsidP="00E2071B">
      <w:pPr>
        <w:numPr>
          <w:ilvl w:val="0"/>
          <w:numId w:val="1"/>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Create research or application plans related to mental illness or its treatment that bring together more than one disciplinary perspective.</w:t>
      </w:r>
    </w:p>
    <w:p w14:paraId="2D6731B9" w14:textId="77777777" w:rsidR="004B0E18" w:rsidRPr="00A139EF" w:rsidRDefault="004B0E18" w:rsidP="00E2071B">
      <w:pPr>
        <w:numPr>
          <w:ilvl w:val="0"/>
          <w:numId w:val="1"/>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Collaborate with peers to lead discussion/activity effectively.</w:t>
      </w:r>
    </w:p>
    <w:p w14:paraId="6AEB527B" w14:textId="77777777" w:rsidR="004B0E18" w:rsidRPr="00A139EF" w:rsidRDefault="004B0E18" w:rsidP="00E2071B">
      <w:pPr>
        <w:numPr>
          <w:ilvl w:val="0"/>
          <w:numId w:val="1"/>
        </w:num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Communicate both orally and in writing about the content of this course. Remember this i</w:t>
      </w:r>
      <w:r w:rsidR="009B5109" w:rsidRPr="00A139EF">
        <w:rPr>
          <w:sz w:val="22"/>
          <w:szCs w:val="22"/>
        </w:rPr>
        <w:t xml:space="preserve">s also a writing emphasis class. You will be doing significant written work, and it will </w:t>
      </w:r>
      <w:r w:rsidR="00535DE1" w:rsidRPr="00A139EF">
        <w:rPr>
          <w:sz w:val="22"/>
          <w:szCs w:val="22"/>
        </w:rPr>
        <w:t xml:space="preserve">be evaluated both on content and writing quality. </w:t>
      </w:r>
      <w:r w:rsidR="00DD6D66" w:rsidRPr="00A139EF">
        <w:rPr>
          <w:sz w:val="22"/>
          <w:szCs w:val="22"/>
        </w:rPr>
        <w:t>Please consult with your instructor and/or the Writing Center</w:t>
      </w:r>
      <w:r w:rsidR="00D549B8" w:rsidRPr="00A139EF">
        <w:rPr>
          <w:sz w:val="22"/>
          <w:szCs w:val="22"/>
        </w:rPr>
        <w:t xml:space="preserve"> (</w:t>
      </w:r>
      <w:hyperlink r:id="rId11" w:history="1">
        <w:r w:rsidR="00D549B8" w:rsidRPr="00A139EF">
          <w:rPr>
            <w:rStyle w:val="Hyperlink"/>
            <w:sz w:val="22"/>
            <w:szCs w:val="22"/>
          </w:rPr>
          <w:t>http://www.uwgb.edu/writing-center/</w:t>
        </w:r>
      </w:hyperlink>
      <w:r w:rsidR="00D549B8" w:rsidRPr="00A139EF">
        <w:rPr>
          <w:sz w:val="22"/>
          <w:szCs w:val="22"/>
        </w:rPr>
        <w:t>)</w:t>
      </w:r>
      <w:r w:rsidR="00DD6D66" w:rsidRPr="00A139EF">
        <w:rPr>
          <w:sz w:val="22"/>
          <w:szCs w:val="22"/>
        </w:rPr>
        <w:t xml:space="preserve"> if you have concerns about your writing.</w:t>
      </w:r>
    </w:p>
    <w:p w14:paraId="60C83570" w14:textId="77777777" w:rsidR="004B0E18" w:rsidRPr="00A139EF" w:rsidRDefault="004B0E18" w:rsidP="004B0E18">
      <w:pPr>
        <w:rPr>
          <w:sz w:val="22"/>
          <w:szCs w:val="22"/>
        </w:rPr>
      </w:pPr>
    </w:p>
    <w:p w14:paraId="7BB6F428" w14:textId="77777777" w:rsidR="00F9447E" w:rsidRPr="00A139EF" w:rsidRDefault="004B0E18" w:rsidP="004B0E18">
      <w:pPr>
        <w:rPr>
          <w:sz w:val="22"/>
          <w:szCs w:val="22"/>
        </w:rPr>
      </w:pPr>
      <w:r w:rsidRPr="00A139EF">
        <w:rPr>
          <w:sz w:val="22"/>
          <w:szCs w:val="22"/>
        </w:rPr>
        <w:t xml:space="preserve">In addition to the specific course goals, the Psychology faculty </w:t>
      </w:r>
      <w:r w:rsidR="00451884" w:rsidRPr="00A139EF">
        <w:rPr>
          <w:sz w:val="22"/>
          <w:szCs w:val="22"/>
        </w:rPr>
        <w:t>has</w:t>
      </w:r>
      <w:r w:rsidRPr="00A139EF">
        <w:rPr>
          <w:sz w:val="22"/>
          <w:szCs w:val="22"/>
        </w:rPr>
        <w:t xml:space="preserve"> endorsed the following objectives for all of our Capstone in Psychology classes. These include:</w:t>
      </w:r>
    </w:p>
    <w:p w14:paraId="34C1A701" w14:textId="77777777" w:rsidR="003B0274" w:rsidRPr="00A139EF" w:rsidRDefault="003B0274" w:rsidP="00E2071B">
      <w:pPr>
        <w:pStyle w:val="ListParagraph"/>
        <w:numPr>
          <w:ilvl w:val="0"/>
          <w:numId w:val="2"/>
        </w:numPr>
        <w:rPr>
          <w:rFonts w:ascii="Times New Roman" w:hAnsi="Times New Roman" w:cs="Times New Roman"/>
        </w:rPr>
      </w:pPr>
      <w:r w:rsidRPr="00A139EF">
        <w:rPr>
          <w:rFonts w:ascii="Times New Roman" w:hAnsi="Times New Roman" w:cs="Times New Roman"/>
        </w:rPr>
        <w:t>Demonstration of written and oral communication skills</w:t>
      </w:r>
    </w:p>
    <w:p w14:paraId="0430B09A" w14:textId="77777777" w:rsidR="003B0274" w:rsidRPr="00A139EF" w:rsidRDefault="003B0274" w:rsidP="00E2071B">
      <w:pPr>
        <w:pStyle w:val="ListParagraph"/>
        <w:numPr>
          <w:ilvl w:val="0"/>
          <w:numId w:val="2"/>
        </w:numPr>
        <w:rPr>
          <w:rFonts w:ascii="Times New Roman" w:hAnsi="Times New Roman" w:cs="Times New Roman"/>
        </w:rPr>
      </w:pPr>
      <w:r w:rsidRPr="00A139EF">
        <w:rPr>
          <w:rFonts w:ascii="Times New Roman" w:hAnsi="Times New Roman" w:cs="Times New Roman"/>
        </w:rPr>
        <w:t xml:space="preserve">Demonstration of research competencies </w:t>
      </w:r>
    </w:p>
    <w:p w14:paraId="5AF3B240" w14:textId="77777777" w:rsidR="003B0274" w:rsidRPr="00A139EF" w:rsidRDefault="003B0274" w:rsidP="00E2071B">
      <w:pPr>
        <w:pStyle w:val="ListParagraph"/>
        <w:numPr>
          <w:ilvl w:val="0"/>
          <w:numId w:val="2"/>
        </w:numPr>
        <w:rPr>
          <w:rFonts w:ascii="Times New Roman" w:hAnsi="Times New Roman" w:cs="Times New Roman"/>
        </w:rPr>
      </w:pPr>
      <w:r w:rsidRPr="00A139EF">
        <w:rPr>
          <w:rFonts w:ascii="Times New Roman" w:hAnsi="Times New Roman" w:cs="Times New Roman"/>
        </w:rPr>
        <w:t xml:space="preserve">Demonstration of critical thinking and problem-focused application skills </w:t>
      </w:r>
    </w:p>
    <w:p w14:paraId="520A24D4" w14:textId="77777777" w:rsidR="003B0274" w:rsidRPr="00A139EF" w:rsidRDefault="003B0274" w:rsidP="00E2071B">
      <w:pPr>
        <w:pStyle w:val="ListParagraph"/>
        <w:numPr>
          <w:ilvl w:val="0"/>
          <w:numId w:val="2"/>
        </w:numPr>
        <w:rPr>
          <w:rFonts w:ascii="Times New Roman" w:hAnsi="Times New Roman" w:cs="Times New Roman"/>
        </w:rPr>
      </w:pPr>
      <w:r w:rsidRPr="00A139EF">
        <w:rPr>
          <w:rFonts w:ascii="Times New Roman" w:hAnsi="Times New Roman" w:cs="Times New Roman"/>
        </w:rPr>
        <w:t>Demonstration of ability to integrate multiple perspectives, including those related to human diversity, when describing problems or issues or generating research and application ideas</w:t>
      </w:r>
    </w:p>
    <w:p w14:paraId="6A33C236" w14:textId="77777777" w:rsidR="003B0274" w:rsidRPr="00A139EF" w:rsidRDefault="003B0274" w:rsidP="00E2071B">
      <w:pPr>
        <w:pStyle w:val="ListParagraph"/>
        <w:numPr>
          <w:ilvl w:val="0"/>
          <w:numId w:val="2"/>
        </w:numPr>
        <w:rPr>
          <w:rFonts w:ascii="Times New Roman" w:hAnsi="Times New Roman" w:cs="Times New Roman"/>
        </w:rPr>
      </w:pPr>
      <w:r w:rsidRPr="00A139EF">
        <w:rPr>
          <w:rFonts w:ascii="Times New Roman" w:hAnsi="Times New Roman" w:cs="Times New Roman"/>
        </w:rPr>
        <w:t xml:space="preserve">Demonstration of the ability to synthesize information and learning from across the major and the over college experience </w:t>
      </w:r>
    </w:p>
    <w:p w14:paraId="5EAE92B8" w14:textId="19436E7E" w:rsidR="00451884" w:rsidRPr="00A139EF" w:rsidRDefault="00451884" w:rsidP="00451884">
      <w:pPr>
        <w:rPr>
          <w:sz w:val="22"/>
          <w:szCs w:val="22"/>
        </w:rPr>
      </w:pPr>
      <w:r w:rsidRPr="00A139EF">
        <w:rPr>
          <w:sz w:val="22"/>
          <w:szCs w:val="22"/>
        </w:rPr>
        <w:t xml:space="preserve">As an interdisciplinary capstone course, </w:t>
      </w:r>
      <w:r w:rsidRPr="00A139EF">
        <w:rPr>
          <w:i/>
          <w:sz w:val="22"/>
          <w:szCs w:val="22"/>
        </w:rPr>
        <w:t>Explorations of Madness</w:t>
      </w:r>
      <w:r w:rsidRPr="00A139EF">
        <w:rPr>
          <w:sz w:val="22"/>
          <w:szCs w:val="22"/>
        </w:rPr>
        <w:t xml:space="preserve"> is also part of your </w:t>
      </w:r>
      <w:r w:rsidR="0042316A">
        <w:rPr>
          <w:sz w:val="22"/>
          <w:szCs w:val="22"/>
        </w:rPr>
        <w:t xml:space="preserve">overall graduation requirements and educational </w:t>
      </w:r>
      <w:r w:rsidRPr="00A139EF">
        <w:rPr>
          <w:sz w:val="22"/>
          <w:szCs w:val="22"/>
        </w:rPr>
        <w:t>outcomes (</w:t>
      </w:r>
      <w:hyperlink r:id="rId12" w:history="1">
        <w:r w:rsidR="0042316A" w:rsidRPr="006B7EF9">
          <w:rPr>
            <w:rStyle w:val="Hyperlink"/>
            <w:sz w:val="22"/>
            <w:szCs w:val="22"/>
          </w:rPr>
          <w:t>http://catalog.uwgb.edu/undergraduate/planning/capstone/</w:t>
        </w:r>
      </w:hyperlink>
      <w:r w:rsidRPr="00A139EF">
        <w:rPr>
          <w:sz w:val="22"/>
          <w:szCs w:val="22"/>
        </w:rPr>
        <w:t>). More specifically, capstone seminars are to be problem-focused and interdisciplinary, to promote students’ understanding of both of those concepts, and to enhance oral and written communication skills.</w:t>
      </w:r>
      <w:r w:rsidRPr="00A139EF">
        <w:rPr>
          <w:sz w:val="22"/>
          <w:szCs w:val="22"/>
        </w:rPr>
        <w:tab/>
      </w:r>
    </w:p>
    <w:p w14:paraId="1F880B72" w14:textId="324DE9AD" w:rsidR="006F2DBD" w:rsidRDefault="006F2DBD" w:rsidP="00286552">
      <w:pPr>
        <w:rPr>
          <w:i/>
          <w:sz w:val="22"/>
          <w:szCs w:val="22"/>
          <w:u w:val="single"/>
        </w:rPr>
      </w:pPr>
    </w:p>
    <w:p w14:paraId="13764043" w14:textId="77777777" w:rsidR="00321D1D" w:rsidRDefault="00321D1D" w:rsidP="00321D1D">
      <w:pPr>
        <w:pStyle w:val="BodyText"/>
        <w:spacing w:line="242" w:lineRule="auto"/>
        <w:ind w:right="742"/>
      </w:pPr>
      <w:r>
        <w:t>As we consider what we should be learning, it seems very appropriate to acknowledge the place that is happening and its ties to the indigenous peoples of Wisconsin.</w:t>
      </w:r>
    </w:p>
    <w:p w14:paraId="3A8BFD5E" w14:textId="77777777" w:rsidR="00321D1D" w:rsidRDefault="00321D1D" w:rsidP="00321D1D">
      <w:pPr>
        <w:pStyle w:val="BodyText"/>
        <w:spacing w:before="6"/>
        <w:rPr>
          <w:sz w:val="21"/>
        </w:rPr>
      </w:pPr>
    </w:p>
    <w:p w14:paraId="2783CD60" w14:textId="77777777" w:rsidR="00321D1D" w:rsidRDefault="00321D1D" w:rsidP="00321D1D">
      <w:pPr>
        <w:pStyle w:val="BodyText"/>
      </w:pPr>
      <w:r>
        <w:rPr>
          <w:u w:val="single"/>
        </w:rPr>
        <w:t>UW-Green Bay Land Acknowledgment</w:t>
      </w:r>
    </w:p>
    <w:p w14:paraId="066AA7A2" w14:textId="77777777" w:rsidR="00321D1D" w:rsidRDefault="00321D1D" w:rsidP="00321D1D">
      <w:pPr>
        <w:pStyle w:val="BodyText"/>
        <w:spacing w:before="2"/>
        <w:ind w:right="827"/>
      </w:pPr>
      <w:r>
        <w:t xml:space="preserve">We at the University of Wisconsin-Green Bay acknowledge the First Nations people who are the original inhabitants of the region. The Ho-Chunk Nation and the Menominee Nation are the original First People of Wisconsin and both Nations have ancient historical and spiritual connections to the land that our institution now resides upon. Today, Wisconsin is home to 12 First Nations communities including the Oneida Nation of Wisconsin, Forest County Potawatomi, Ojibwe Nation communities, Stockbridge-Munsee Band of the Mohicans, and the </w:t>
      </w:r>
      <w:proofErr w:type="spellStart"/>
      <w:r>
        <w:t>Brothertown</w:t>
      </w:r>
      <w:proofErr w:type="spellEnd"/>
      <w:r>
        <w:t xml:space="preserve"> Indian Nation. We acknowledge the First Nations People of Wisconsin. </w:t>
      </w:r>
      <w:hyperlink r:id="rId13">
        <w:r>
          <w:rPr>
            <w:color w:val="0000FF"/>
            <w:u w:val="single" w:color="0000FF"/>
          </w:rPr>
          <w:t>https://www.uwgb.edu/student-affairs/uwgb-land-</w:t>
        </w:r>
      </w:hyperlink>
      <w:r>
        <w:rPr>
          <w:color w:val="0000FF"/>
        </w:rPr>
        <w:t xml:space="preserve"> </w:t>
      </w:r>
      <w:hyperlink r:id="rId14">
        <w:r>
          <w:rPr>
            <w:color w:val="0000FF"/>
            <w:u w:val="single" w:color="0000FF"/>
          </w:rPr>
          <w:t>acknowledgment/</w:t>
        </w:r>
      </w:hyperlink>
    </w:p>
    <w:p w14:paraId="720A629E" w14:textId="1AF0C8E1" w:rsidR="00321D1D" w:rsidRDefault="00321D1D" w:rsidP="00286552">
      <w:pPr>
        <w:rPr>
          <w:iCs/>
          <w:sz w:val="22"/>
          <w:szCs w:val="22"/>
          <w:u w:val="single"/>
        </w:rPr>
      </w:pPr>
    </w:p>
    <w:p w14:paraId="0101DCBC" w14:textId="77777777" w:rsidR="00260EC3" w:rsidRPr="00260EC3" w:rsidRDefault="00260EC3" w:rsidP="00260EC3">
      <w:pPr>
        <w:pStyle w:val="Heading1"/>
        <w:spacing w:before="62"/>
        <w:rPr>
          <w:b/>
          <w:bCs/>
          <w:sz w:val="22"/>
          <w:szCs w:val="22"/>
        </w:rPr>
      </w:pPr>
      <w:r w:rsidRPr="00260EC3">
        <w:rPr>
          <w:b/>
          <w:bCs/>
          <w:color w:val="003300"/>
          <w:sz w:val="22"/>
          <w:szCs w:val="22"/>
        </w:rPr>
        <w:t>What Are the Assignments for the Class, and When Are They Due?</w:t>
      </w:r>
    </w:p>
    <w:p w14:paraId="3F7DCD32" w14:textId="77777777" w:rsidR="00260EC3" w:rsidRDefault="00260EC3" w:rsidP="00260EC3">
      <w:pPr>
        <w:pStyle w:val="BodyText"/>
        <w:spacing w:before="1"/>
        <w:rPr>
          <w:b/>
          <w:sz w:val="14"/>
        </w:rPr>
      </w:pPr>
    </w:p>
    <w:p w14:paraId="5835DA25" w14:textId="77777777" w:rsidR="00260EC3" w:rsidRDefault="00260EC3" w:rsidP="00260EC3">
      <w:pPr>
        <w:pStyle w:val="BodyText"/>
        <w:spacing w:before="92" w:line="253" w:lineRule="exact"/>
      </w:pPr>
      <w:r>
        <w:rPr>
          <w:u w:val="single"/>
        </w:rPr>
        <w:t>Due Dates</w:t>
      </w:r>
    </w:p>
    <w:p w14:paraId="24FEA0B9" w14:textId="2E735C24" w:rsidR="00260EC3" w:rsidRDefault="00260EC3" w:rsidP="00260EC3">
      <w:pPr>
        <w:pStyle w:val="BodyText"/>
        <w:ind w:right="772"/>
      </w:pPr>
      <w:r>
        <w:t xml:space="preserve">All assignment due dates and test dates are listed on the course schedule that is the last page of this syllabus. </w:t>
      </w:r>
    </w:p>
    <w:p w14:paraId="4FF96A64" w14:textId="77777777" w:rsidR="00CA23ED" w:rsidRDefault="00CA23ED">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p>
    <w:p w14:paraId="2E026140" w14:textId="62A7872B" w:rsidR="00B00EE3"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u w:val="single"/>
        </w:rPr>
        <w:t>Reading</w:t>
      </w:r>
    </w:p>
    <w:p w14:paraId="2C59AEEA" w14:textId="77777777" w:rsidR="00B00EE3"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 xml:space="preserve">All reading assignments for a given day should be completed </w:t>
      </w:r>
      <w:r w:rsidRPr="00A139EF">
        <w:rPr>
          <w:bCs/>
          <w:sz w:val="22"/>
          <w:szCs w:val="22"/>
          <w:u w:val="single"/>
        </w:rPr>
        <w:t>before</w:t>
      </w:r>
      <w:r w:rsidRPr="00A139EF">
        <w:rPr>
          <w:sz w:val="22"/>
          <w:szCs w:val="22"/>
        </w:rPr>
        <w:t xml:space="preserve"> the beginning of class on that date</w:t>
      </w:r>
      <w:r w:rsidR="00EE5F68" w:rsidRPr="00A139EF">
        <w:rPr>
          <w:sz w:val="22"/>
          <w:szCs w:val="22"/>
        </w:rPr>
        <w:t xml:space="preserve"> (and before the quiz date listed for the unit)</w:t>
      </w:r>
      <w:r w:rsidRPr="00A139EF">
        <w:rPr>
          <w:sz w:val="22"/>
          <w:szCs w:val="22"/>
        </w:rPr>
        <w:t xml:space="preserve">.  I expect you to read all assigned material.  Discussion is critical in a course such as this one, and it will be limited if not everyone has completed the reading for the day. Not </w:t>
      </w:r>
      <w:r w:rsidR="00B05E61" w:rsidRPr="00A139EF">
        <w:rPr>
          <w:sz w:val="22"/>
          <w:szCs w:val="22"/>
        </w:rPr>
        <w:t xml:space="preserve">everything in </w:t>
      </w:r>
      <w:r w:rsidRPr="00A139EF">
        <w:rPr>
          <w:sz w:val="22"/>
          <w:szCs w:val="22"/>
        </w:rPr>
        <w:t xml:space="preserve">readings will be discussed in class, as </w:t>
      </w:r>
      <w:r w:rsidR="00B05E61" w:rsidRPr="00A139EF">
        <w:rPr>
          <w:sz w:val="22"/>
          <w:szCs w:val="22"/>
        </w:rPr>
        <w:t>course time</w:t>
      </w:r>
      <w:r w:rsidRPr="00A139EF">
        <w:rPr>
          <w:sz w:val="22"/>
          <w:szCs w:val="22"/>
        </w:rPr>
        <w:t xml:space="preserve"> will frequently be used to </w:t>
      </w:r>
      <w:r w:rsidRPr="00A139EF">
        <w:rPr>
          <w:bCs/>
          <w:sz w:val="22"/>
          <w:szCs w:val="22"/>
          <w:u w:val="single"/>
        </w:rPr>
        <w:t>supplement</w:t>
      </w:r>
      <w:r w:rsidR="00B05E61" w:rsidRPr="00A139EF">
        <w:rPr>
          <w:sz w:val="22"/>
          <w:szCs w:val="22"/>
        </w:rPr>
        <w:t xml:space="preserve"> </w:t>
      </w:r>
      <w:r w:rsidRPr="00A139EF">
        <w:rPr>
          <w:sz w:val="22"/>
          <w:szCs w:val="22"/>
        </w:rPr>
        <w:t>reading assignments</w:t>
      </w:r>
      <w:r w:rsidR="00B05E61" w:rsidRPr="00A139EF">
        <w:rPr>
          <w:sz w:val="22"/>
          <w:szCs w:val="22"/>
        </w:rPr>
        <w:t xml:space="preserve"> or </w:t>
      </w:r>
      <w:r w:rsidR="00B05E61" w:rsidRPr="00A139EF">
        <w:rPr>
          <w:sz w:val="22"/>
          <w:szCs w:val="22"/>
          <w:u w:val="single"/>
        </w:rPr>
        <w:t>apply</w:t>
      </w:r>
      <w:r w:rsidR="00B05E61" w:rsidRPr="00A139EF">
        <w:rPr>
          <w:sz w:val="22"/>
          <w:szCs w:val="22"/>
        </w:rPr>
        <w:t xml:space="preserve"> the material</w:t>
      </w:r>
      <w:r w:rsidRPr="00A139EF">
        <w:rPr>
          <w:sz w:val="22"/>
          <w:szCs w:val="22"/>
        </w:rPr>
        <w:t xml:space="preserve">.  Therefore, I encourage you to raise issues in class or see me individually if you have questions about the readings. </w:t>
      </w:r>
    </w:p>
    <w:p w14:paraId="0798189C" w14:textId="77777777" w:rsidR="00B00EE3" w:rsidRPr="00A139EF" w:rsidRDefault="00B00EE3" w:rsidP="00672E7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p w14:paraId="70F4C4BA" w14:textId="77777777" w:rsidR="00BD0A28" w:rsidRPr="00A139EF" w:rsidRDefault="00BD0A28" w:rsidP="00BD0A2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r w:rsidRPr="00A139EF">
        <w:rPr>
          <w:sz w:val="22"/>
          <w:szCs w:val="22"/>
          <w:u w:val="single"/>
        </w:rPr>
        <w:t>Quizzes</w:t>
      </w:r>
    </w:p>
    <w:p w14:paraId="792C0C47" w14:textId="7AA6CAD1" w:rsidR="00BD0A28" w:rsidRPr="00A139EF" w:rsidRDefault="00BD0A28" w:rsidP="00BD0A2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 xml:space="preserve">You will </w:t>
      </w:r>
      <w:r w:rsidR="00455BFA" w:rsidRPr="00A139EF">
        <w:rPr>
          <w:sz w:val="22"/>
          <w:szCs w:val="22"/>
        </w:rPr>
        <w:t xml:space="preserve">complete quizzes </w:t>
      </w:r>
      <w:r w:rsidRPr="00A139EF">
        <w:rPr>
          <w:sz w:val="22"/>
          <w:szCs w:val="22"/>
        </w:rPr>
        <w:t>to assess your understandi</w:t>
      </w:r>
      <w:r w:rsidR="00455BFA" w:rsidRPr="00A139EF">
        <w:rPr>
          <w:sz w:val="22"/>
          <w:szCs w:val="22"/>
        </w:rPr>
        <w:t>ng of assigned reading material on each topic (about once/week)</w:t>
      </w:r>
      <w:r w:rsidRPr="00A139EF">
        <w:rPr>
          <w:sz w:val="22"/>
          <w:szCs w:val="22"/>
        </w:rPr>
        <w:t>. Each quiz will be worth 10 point</w:t>
      </w:r>
      <w:r w:rsidR="00E62C3C" w:rsidRPr="00A139EF">
        <w:rPr>
          <w:sz w:val="22"/>
          <w:szCs w:val="22"/>
        </w:rPr>
        <w:t>s</w:t>
      </w:r>
      <w:r w:rsidRPr="00A139EF">
        <w:rPr>
          <w:sz w:val="22"/>
          <w:szCs w:val="22"/>
        </w:rPr>
        <w:t>.</w:t>
      </w:r>
      <w:r w:rsidR="00E62C3C" w:rsidRPr="00A139EF">
        <w:rPr>
          <w:sz w:val="22"/>
          <w:szCs w:val="22"/>
        </w:rPr>
        <w:t xml:space="preserve"> The quiz will most likely be 1 or 2 short essay questions (</w:t>
      </w:r>
      <w:r w:rsidR="00A84995">
        <w:rPr>
          <w:sz w:val="22"/>
          <w:szCs w:val="22"/>
        </w:rPr>
        <w:t xml:space="preserve">needing </w:t>
      </w:r>
      <w:r w:rsidR="008017F0">
        <w:rPr>
          <w:sz w:val="22"/>
          <w:szCs w:val="22"/>
        </w:rPr>
        <w:t xml:space="preserve">about </w:t>
      </w:r>
      <w:r w:rsidR="00A84995">
        <w:rPr>
          <w:sz w:val="22"/>
          <w:szCs w:val="22"/>
        </w:rPr>
        <w:t xml:space="preserve">a </w:t>
      </w:r>
      <w:proofErr w:type="gramStart"/>
      <w:r w:rsidR="00A84995">
        <w:rPr>
          <w:sz w:val="22"/>
          <w:szCs w:val="22"/>
        </w:rPr>
        <w:t>one</w:t>
      </w:r>
      <w:r w:rsidR="00F9447E" w:rsidRPr="00A139EF">
        <w:rPr>
          <w:sz w:val="22"/>
          <w:szCs w:val="22"/>
        </w:rPr>
        <w:t xml:space="preserve"> page</w:t>
      </w:r>
      <w:proofErr w:type="gramEnd"/>
      <w:r w:rsidR="00F9447E" w:rsidRPr="00A139EF">
        <w:rPr>
          <w:sz w:val="22"/>
          <w:szCs w:val="22"/>
        </w:rPr>
        <w:t xml:space="preserve"> </w:t>
      </w:r>
      <w:r w:rsidR="00A84995">
        <w:rPr>
          <w:sz w:val="22"/>
          <w:szCs w:val="22"/>
        </w:rPr>
        <w:t>answer combined</w:t>
      </w:r>
      <w:r w:rsidR="00F9447E" w:rsidRPr="00A139EF">
        <w:rPr>
          <w:sz w:val="22"/>
          <w:szCs w:val="22"/>
        </w:rPr>
        <w:t>)</w:t>
      </w:r>
      <w:r w:rsidR="00E62C3C" w:rsidRPr="00A139EF">
        <w:rPr>
          <w:sz w:val="22"/>
          <w:szCs w:val="22"/>
        </w:rPr>
        <w:t xml:space="preserve">. The goal is to assess whether you did the </w:t>
      </w:r>
      <w:r w:rsidR="00680005" w:rsidRPr="00A139EF">
        <w:rPr>
          <w:sz w:val="22"/>
          <w:szCs w:val="22"/>
        </w:rPr>
        <w:t>reading. I will not be asking “W</w:t>
      </w:r>
      <w:r w:rsidR="00E62C3C" w:rsidRPr="00A139EF">
        <w:rPr>
          <w:sz w:val="22"/>
          <w:szCs w:val="22"/>
        </w:rPr>
        <w:t>hat does the author discuss on the bottom of page 20</w:t>
      </w:r>
      <w:r w:rsidR="00680005" w:rsidRPr="00A139EF">
        <w:rPr>
          <w:sz w:val="22"/>
          <w:szCs w:val="22"/>
        </w:rPr>
        <w:t>?</w:t>
      </w:r>
      <w:r w:rsidR="00E62C3C" w:rsidRPr="00A139EF">
        <w:rPr>
          <w:sz w:val="22"/>
          <w:szCs w:val="22"/>
        </w:rPr>
        <w:t>”</w:t>
      </w:r>
      <w:r w:rsidR="00680005" w:rsidRPr="00A139EF">
        <w:rPr>
          <w:sz w:val="22"/>
          <w:szCs w:val="22"/>
        </w:rPr>
        <w:t>.</w:t>
      </w:r>
      <w:r w:rsidR="00E62C3C" w:rsidRPr="00A139EF">
        <w:rPr>
          <w:sz w:val="22"/>
          <w:szCs w:val="22"/>
        </w:rPr>
        <w:t xml:space="preserve"> I will, though, want to see detail in your answers</w:t>
      </w:r>
      <w:r w:rsidR="00BE180A" w:rsidRPr="00A139EF">
        <w:rPr>
          <w:sz w:val="22"/>
          <w:szCs w:val="22"/>
        </w:rPr>
        <w:t xml:space="preserve"> that clearly shows me you completed the reading and did so carefully</w:t>
      </w:r>
      <w:r w:rsidR="00E62C3C" w:rsidRPr="00A139EF">
        <w:rPr>
          <w:sz w:val="22"/>
          <w:szCs w:val="22"/>
        </w:rPr>
        <w:t>. For example, you might have a quiz question such as: “The major them</w:t>
      </w:r>
      <w:r w:rsidR="00680005" w:rsidRPr="00A139EF">
        <w:rPr>
          <w:sz w:val="22"/>
          <w:szCs w:val="22"/>
        </w:rPr>
        <w:t>e</w:t>
      </w:r>
      <w:r w:rsidR="00E62C3C" w:rsidRPr="00A139EF">
        <w:rPr>
          <w:sz w:val="22"/>
          <w:szCs w:val="22"/>
        </w:rPr>
        <w:t xml:space="preserve"> from Smith’s article was that </w:t>
      </w:r>
      <w:r w:rsidR="00E62C3C" w:rsidRPr="00A139EF">
        <w:rPr>
          <w:sz w:val="22"/>
          <w:szCs w:val="22"/>
        </w:rPr>
        <w:lastRenderedPageBreak/>
        <w:t>bipolar disorder could have 5 or more very different causes. Identify and briefly describe two of those potential causes.”</w:t>
      </w:r>
      <w:r w:rsidR="00455BFA" w:rsidRPr="00A139EF">
        <w:rPr>
          <w:sz w:val="22"/>
          <w:szCs w:val="22"/>
        </w:rPr>
        <w:t xml:space="preserve"> The dates for the quizzes are indicated on the course schedule, and your att</w:t>
      </w:r>
      <w:r w:rsidR="00EE5F68" w:rsidRPr="00A139EF">
        <w:rPr>
          <w:sz w:val="22"/>
          <w:szCs w:val="22"/>
        </w:rPr>
        <w:t xml:space="preserve">endance is expected. </w:t>
      </w:r>
      <w:r w:rsidR="00BE180A" w:rsidRPr="00A139EF">
        <w:rPr>
          <w:sz w:val="22"/>
          <w:szCs w:val="22"/>
        </w:rPr>
        <w:t>Your two lowest quiz grades will drop – and in the event that you miss a class, that will count as one of your two “drops.”</w:t>
      </w:r>
    </w:p>
    <w:p w14:paraId="7EE45E28" w14:textId="77777777" w:rsidR="001F0EFD" w:rsidRDefault="001F0EFD" w:rsidP="001F0EFD">
      <w:pPr>
        <w:pStyle w:val="Quick1"/>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firstLine="0"/>
        <w:rPr>
          <w:sz w:val="22"/>
          <w:szCs w:val="22"/>
          <w:u w:val="single"/>
        </w:rPr>
      </w:pPr>
    </w:p>
    <w:p w14:paraId="17BD49CC" w14:textId="18FE71B0" w:rsidR="001F0EFD" w:rsidRPr="00A139EF" w:rsidRDefault="00AC2A74" w:rsidP="001F0EFD">
      <w:pPr>
        <w:pStyle w:val="Quick1"/>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firstLine="0"/>
        <w:rPr>
          <w:sz w:val="22"/>
          <w:szCs w:val="22"/>
        </w:rPr>
      </w:pPr>
      <w:r>
        <w:rPr>
          <w:sz w:val="22"/>
          <w:szCs w:val="22"/>
          <w:u w:val="single"/>
        </w:rPr>
        <w:t>Case Study</w:t>
      </w:r>
      <w:r w:rsidR="001F0EFD" w:rsidRPr="00A139EF">
        <w:rPr>
          <w:sz w:val="22"/>
          <w:szCs w:val="22"/>
          <w:u w:val="single"/>
        </w:rPr>
        <w:t xml:space="preserve"> Paper: Archer (2013) Book</w:t>
      </w:r>
    </w:p>
    <w:p w14:paraId="53C4C411" w14:textId="033AC2B4" w:rsidR="001F0EFD" w:rsidRPr="00A139EF" w:rsidRDefault="001F0EFD" w:rsidP="001F0EFD">
      <w:pPr>
        <w:pStyle w:val="Quick1"/>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 xml:space="preserve">You will complete </w:t>
      </w:r>
      <w:r w:rsidR="00F71D8B">
        <w:rPr>
          <w:sz w:val="22"/>
          <w:szCs w:val="22"/>
        </w:rPr>
        <w:t xml:space="preserve">a paper based on your weekly readings for the first few units of the course </w:t>
      </w:r>
      <w:r w:rsidR="004D10B8">
        <w:rPr>
          <w:sz w:val="22"/>
          <w:szCs w:val="22"/>
        </w:rPr>
        <w:t xml:space="preserve">and your reading of the </w:t>
      </w:r>
      <w:r w:rsidRPr="00A139EF">
        <w:rPr>
          <w:sz w:val="22"/>
          <w:szCs w:val="22"/>
        </w:rPr>
        <w:t xml:space="preserve">Archer (2013) book. Again, a more extensive handout will be posted in </w:t>
      </w:r>
      <w:r w:rsidR="004E5322">
        <w:rPr>
          <w:sz w:val="22"/>
          <w:szCs w:val="22"/>
        </w:rPr>
        <w:t>Canvas</w:t>
      </w:r>
      <w:r w:rsidRPr="00A139EF">
        <w:rPr>
          <w:sz w:val="22"/>
          <w:szCs w:val="22"/>
        </w:rPr>
        <w:t>, but in terms of the skills you will be demons</w:t>
      </w:r>
      <w:r w:rsidR="001747B9">
        <w:rPr>
          <w:sz w:val="22"/>
          <w:szCs w:val="22"/>
        </w:rPr>
        <w:t xml:space="preserve">trating, I will expect you </w:t>
      </w:r>
      <w:r w:rsidRPr="00A139EF">
        <w:rPr>
          <w:sz w:val="22"/>
          <w:szCs w:val="22"/>
        </w:rPr>
        <w:t>to be able to integrate your reading of the full book with what you have learned in class about different perspectives on mental illness</w:t>
      </w:r>
      <w:r w:rsidR="004D10B8">
        <w:rPr>
          <w:sz w:val="22"/>
          <w:szCs w:val="22"/>
        </w:rPr>
        <w:t>, such as psychological, economic</w:t>
      </w:r>
      <w:r w:rsidR="00B73360">
        <w:rPr>
          <w:sz w:val="22"/>
          <w:szCs w:val="22"/>
        </w:rPr>
        <w:t xml:space="preserve">, biological, and legal. I will also ask you to talk about the strengths and limitations of using case studies to enhance understanding – and to speak to how “typical” you believe this particular case study is of individuals who have been </w:t>
      </w:r>
      <w:r w:rsidR="0007758D">
        <w:rPr>
          <w:sz w:val="22"/>
          <w:szCs w:val="22"/>
        </w:rPr>
        <w:t>diagnosed with bipolar disorder</w:t>
      </w:r>
      <w:r w:rsidR="001747B9">
        <w:rPr>
          <w:sz w:val="22"/>
          <w:szCs w:val="22"/>
        </w:rPr>
        <w:t>, and why</w:t>
      </w:r>
      <w:r w:rsidR="0007758D">
        <w:rPr>
          <w:sz w:val="22"/>
          <w:szCs w:val="22"/>
        </w:rPr>
        <w:t>.</w:t>
      </w:r>
      <w:r w:rsidRPr="00A139EF">
        <w:rPr>
          <w:sz w:val="22"/>
          <w:szCs w:val="22"/>
        </w:rPr>
        <w:t xml:space="preserve"> </w:t>
      </w:r>
    </w:p>
    <w:p w14:paraId="29DFF19C" w14:textId="77777777" w:rsidR="00451884" w:rsidRPr="00A139EF" w:rsidRDefault="00451884" w:rsidP="00672E7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p w14:paraId="0F44C438" w14:textId="77777777" w:rsidR="00AE60BC" w:rsidRPr="00A139EF" w:rsidRDefault="005F350D" w:rsidP="00672E7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r w:rsidRPr="00A139EF">
        <w:rPr>
          <w:sz w:val="22"/>
          <w:szCs w:val="22"/>
          <w:u w:val="single"/>
        </w:rPr>
        <w:t xml:space="preserve">Leading </w:t>
      </w:r>
      <w:r w:rsidR="00C31218" w:rsidRPr="00A139EF">
        <w:rPr>
          <w:sz w:val="22"/>
          <w:szCs w:val="22"/>
          <w:u w:val="single"/>
        </w:rPr>
        <w:t xml:space="preserve">and Participating in </w:t>
      </w:r>
      <w:r w:rsidRPr="00A139EF">
        <w:rPr>
          <w:sz w:val="22"/>
          <w:szCs w:val="22"/>
          <w:u w:val="single"/>
        </w:rPr>
        <w:t>Discussion</w:t>
      </w:r>
    </w:p>
    <w:p w14:paraId="5C2843F3" w14:textId="6C2CA54C" w:rsidR="00AE60BC" w:rsidRPr="00A139EF" w:rsidRDefault="0095035E" w:rsidP="00672E7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i/>
          <w:sz w:val="22"/>
          <w:szCs w:val="22"/>
        </w:rPr>
        <w:t>Leading</w:t>
      </w:r>
      <w:r w:rsidRPr="00A139EF">
        <w:rPr>
          <w:sz w:val="22"/>
          <w:szCs w:val="22"/>
        </w:rPr>
        <w:t xml:space="preserve"> – </w:t>
      </w:r>
      <w:r w:rsidR="00E937F1" w:rsidRPr="00A139EF">
        <w:rPr>
          <w:sz w:val="22"/>
          <w:szCs w:val="22"/>
        </w:rPr>
        <w:t xml:space="preserve">This is a capstone course to the major. As advanced Psychology students, you should be capable of leading and facilitating </w:t>
      </w:r>
      <w:r w:rsidR="00F333FB" w:rsidRPr="00A139EF">
        <w:rPr>
          <w:sz w:val="22"/>
          <w:szCs w:val="22"/>
        </w:rPr>
        <w:t xml:space="preserve">effective </w:t>
      </w:r>
      <w:r w:rsidR="00E937F1" w:rsidRPr="00A139EF">
        <w:rPr>
          <w:sz w:val="22"/>
          <w:szCs w:val="22"/>
        </w:rPr>
        <w:t>discussi</w:t>
      </w:r>
      <w:r w:rsidR="00F333FB" w:rsidRPr="00A139EF">
        <w:rPr>
          <w:sz w:val="22"/>
          <w:szCs w:val="22"/>
        </w:rPr>
        <w:t>on</w:t>
      </w:r>
      <w:r w:rsidR="00EE5F68" w:rsidRPr="00A139EF">
        <w:rPr>
          <w:sz w:val="22"/>
          <w:szCs w:val="22"/>
        </w:rPr>
        <w:t xml:space="preserve"> and group activities</w:t>
      </w:r>
      <w:r w:rsidR="00F333FB" w:rsidRPr="00A139EF">
        <w:rPr>
          <w:sz w:val="22"/>
          <w:szCs w:val="22"/>
        </w:rPr>
        <w:t xml:space="preserve">. You and a small group of peers </w:t>
      </w:r>
      <w:r w:rsidRPr="00A139EF">
        <w:rPr>
          <w:sz w:val="22"/>
          <w:szCs w:val="22"/>
        </w:rPr>
        <w:t>will be as</w:t>
      </w:r>
      <w:r w:rsidR="00F333FB" w:rsidRPr="00A139EF">
        <w:rPr>
          <w:sz w:val="22"/>
          <w:szCs w:val="22"/>
        </w:rPr>
        <w:t xml:space="preserve">signed to a specific class </w:t>
      </w:r>
      <w:r w:rsidR="00E937F1" w:rsidRPr="00A139EF">
        <w:rPr>
          <w:sz w:val="22"/>
          <w:szCs w:val="22"/>
        </w:rPr>
        <w:t>topic du</w:t>
      </w:r>
      <w:r w:rsidR="00F333FB" w:rsidRPr="00A139EF">
        <w:rPr>
          <w:sz w:val="22"/>
          <w:szCs w:val="22"/>
        </w:rPr>
        <w:t>ring the semester. Your</w:t>
      </w:r>
      <w:r w:rsidR="00E937F1" w:rsidRPr="00A139EF">
        <w:rPr>
          <w:sz w:val="22"/>
          <w:szCs w:val="22"/>
        </w:rPr>
        <w:t xml:space="preserve"> g</w:t>
      </w:r>
      <w:r w:rsidR="001A4B7F" w:rsidRPr="00A139EF">
        <w:rPr>
          <w:sz w:val="22"/>
          <w:szCs w:val="22"/>
        </w:rPr>
        <w:t xml:space="preserve">roup will be responsible for 50-60 </w:t>
      </w:r>
      <w:r w:rsidR="00E937F1" w:rsidRPr="00A139EF">
        <w:rPr>
          <w:sz w:val="22"/>
          <w:szCs w:val="22"/>
        </w:rPr>
        <w:t xml:space="preserve">minutes of class time. More details about this assignment and a grading rubric will be provided </w:t>
      </w:r>
      <w:r w:rsidR="001A4B7F" w:rsidRPr="00A139EF">
        <w:rPr>
          <w:sz w:val="22"/>
          <w:szCs w:val="22"/>
        </w:rPr>
        <w:t>separately</w:t>
      </w:r>
      <w:r w:rsidR="00E937F1" w:rsidRPr="00A139EF">
        <w:rPr>
          <w:sz w:val="22"/>
          <w:szCs w:val="22"/>
        </w:rPr>
        <w:t>, but essentially, you and your group will</w:t>
      </w:r>
      <w:r w:rsidRPr="00A139EF">
        <w:rPr>
          <w:sz w:val="22"/>
          <w:szCs w:val="22"/>
        </w:rPr>
        <w:t xml:space="preserve"> be responsible for </w:t>
      </w:r>
      <w:r w:rsidR="00E937F1" w:rsidRPr="00A139EF">
        <w:rPr>
          <w:sz w:val="22"/>
          <w:szCs w:val="22"/>
        </w:rPr>
        <w:t>lead</w:t>
      </w:r>
      <w:r w:rsidR="00CF0240">
        <w:rPr>
          <w:sz w:val="22"/>
          <w:szCs w:val="22"/>
        </w:rPr>
        <w:t>ing</w:t>
      </w:r>
      <w:r w:rsidR="00E937F1" w:rsidRPr="00A139EF">
        <w:rPr>
          <w:sz w:val="22"/>
          <w:szCs w:val="22"/>
        </w:rPr>
        <w:t xml:space="preserve"> discussion</w:t>
      </w:r>
      <w:r w:rsidR="00CF0240">
        <w:rPr>
          <w:sz w:val="22"/>
          <w:szCs w:val="22"/>
        </w:rPr>
        <w:t xml:space="preserve"> related to the readings and for involving the class in a large or small group </w:t>
      </w:r>
      <w:r w:rsidR="00E937F1" w:rsidRPr="00A139EF">
        <w:rPr>
          <w:sz w:val="22"/>
          <w:szCs w:val="22"/>
        </w:rPr>
        <w:t xml:space="preserve">applied activity (e.g., debate, </w:t>
      </w:r>
      <w:r w:rsidR="00CF0240">
        <w:rPr>
          <w:sz w:val="22"/>
          <w:szCs w:val="22"/>
        </w:rPr>
        <w:t xml:space="preserve">case study, </w:t>
      </w:r>
      <w:r w:rsidRPr="00A139EF">
        <w:rPr>
          <w:sz w:val="22"/>
          <w:szCs w:val="22"/>
        </w:rPr>
        <w:t xml:space="preserve">creative activity) that is directly related to </w:t>
      </w:r>
      <w:r w:rsidR="00AB033B">
        <w:rPr>
          <w:sz w:val="22"/>
          <w:szCs w:val="22"/>
        </w:rPr>
        <w:t xml:space="preserve">the topic and enhances learning of the material. </w:t>
      </w:r>
      <w:r w:rsidR="007411D2" w:rsidRPr="00A139EF">
        <w:rPr>
          <w:sz w:val="22"/>
          <w:szCs w:val="22"/>
        </w:rPr>
        <w:t xml:space="preserve">The total assignment is worth 50 points. Ten of those points (20% of grade) will be an </w:t>
      </w:r>
      <w:r w:rsidR="007411D2" w:rsidRPr="00A139EF">
        <w:rPr>
          <w:b/>
          <w:sz w:val="22"/>
          <w:szCs w:val="22"/>
          <w:u w:val="single"/>
        </w:rPr>
        <w:t>individual grade</w:t>
      </w:r>
      <w:r w:rsidR="007411D2" w:rsidRPr="00A139EF">
        <w:rPr>
          <w:sz w:val="22"/>
          <w:szCs w:val="22"/>
        </w:rPr>
        <w:t xml:space="preserve"> base</w:t>
      </w:r>
      <w:r w:rsidR="00136D19" w:rsidRPr="00A139EF">
        <w:rPr>
          <w:sz w:val="22"/>
          <w:szCs w:val="22"/>
        </w:rPr>
        <w:t>d on your classmates’ formal evaluation</w:t>
      </w:r>
      <w:r w:rsidR="007411D2" w:rsidRPr="00A139EF">
        <w:rPr>
          <w:sz w:val="22"/>
          <w:szCs w:val="22"/>
        </w:rPr>
        <w:t xml:space="preserve"> of your </w:t>
      </w:r>
      <w:r w:rsidR="00136D19" w:rsidRPr="00A139EF">
        <w:rPr>
          <w:sz w:val="22"/>
          <w:szCs w:val="22"/>
        </w:rPr>
        <w:t>group contribution</w:t>
      </w:r>
      <w:r w:rsidR="007411D2" w:rsidRPr="00A139EF">
        <w:rPr>
          <w:sz w:val="22"/>
          <w:szCs w:val="22"/>
        </w:rPr>
        <w:t xml:space="preserve"> (e.g., communication, quality and </w:t>
      </w:r>
      <w:r w:rsidR="00D94E3E" w:rsidRPr="00A139EF">
        <w:rPr>
          <w:sz w:val="22"/>
          <w:szCs w:val="22"/>
        </w:rPr>
        <w:t xml:space="preserve">timeliness of work). </w:t>
      </w:r>
      <w:r w:rsidR="001E4AFA">
        <w:rPr>
          <w:sz w:val="22"/>
          <w:szCs w:val="22"/>
        </w:rPr>
        <w:t xml:space="preserve">More detailed information will be posted in Canvas associated with this assignment. </w:t>
      </w:r>
      <w:r w:rsidR="007411D2" w:rsidRPr="00A139EF">
        <w:rPr>
          <w:sz w:val="22"/>
          <w:szCs w:val="22"/>
        </w:rPr>
        <w:t xml:space="preserve"> </w:t>
      </w:r>
    </w:p>
    <w:p w14:paraId="0FC3B68B" w14:textId="77777777" w:rsidR="0095035E" w:rsidRPr="00A139EF" w:rsidRDefault="0095035E" w:rsidP="00672E7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p w14:paraId="623EB03C" w14:textId="28EACE15" w:rsidR="0095035E" w:rsidRPr="00A139EF" w:rsidRDefault="0095035E" w:rsidP="00672E7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i/>
          <w:sz w:val="22"/>
          <w:szCs w:val="22"/>
        </w:rPr>
        <w:t>Participating</w:t>
      </w:r>
      <w:r w:rsidRPr="00A139EF">
        <w:rPr>
          <w:sz w:val="22"/>
          <w:szCs w:val="22"/>
        </w:rPr>
        <w:t xml:space="preserve"> – You should all be active participants in class and support the efforts of your classmates </w:t>
      </w:r>
      <w:r w:rsidR="004D4243">
        <w:rPr>
          <w:sz w:val="22"/>
          <w:szCs w:val="22"/>
        </w:rPr>
        <w:t xml:space="preserve">(and instructor!) </w:t>
      </w:r>
      <w:r w:rsidRPr="00A139EF">
        <w:rPr>
          <w:sz w:val="22"/>
          <w:szCs w:val="22"/>
        </w:rPr>
        <w:t>to lead discussion/activity. You will be</w:t>
      </w:r>
      <w:r w:rsidR="00B35A6A" w:rsidRPr="00A139EF">
        <w:rPr>
          <w:sz w:val="22"/>
          <w:szCs w:val="22"/>
        </w:rPr>
        <w:t xml:space="preserve"> graded on the</w:t>
      </w:r>
      <w:r w:rsidRPr="00A139EF">
        <w:rPr>
          <w:sz w:val="22"/>
          <w:szCs w:val="22"/>
        </w:rPr>
        <w:t xml:space="preserve"> extent and quality of your p</w:t>
      </w:r>
      <w:r w:rsidR="00F333FB" w:rsidRPr="00A139EF">
        <w:rPr>
          <w:sz w:val="22"/>
          <w:szCs w:val="22"/>
        </w:rPr>
        <w:t>articipation in class over the semester</w:t>
      </w:r>
      <w:r w:rsidRPr="00A139EF">
        <w:rPr>
          <w:sz w:val="22"/>
          <w:szCs w:val="22"/>
        </w:rPr>
        <w:t>.</w:t>
      </w:r>
      <w:r w:rsidR="0005313B" w:rsidRPr="00A139EF">
        <w:rPr>
          <w:sz w:val="22"/>
          <w:szCs w:val="22"/>
        </w:rPr>
        <w:t xml:space="preserve"> We will work on establishing some ground rules together, but note that high quality participation does not simply mean talking – in fact, talking too much can be problematic! </w:t>
      </w:r>
      <w:r w:rsidR="00E52F2E" w:rsidRPr="00A139EF">
        <w:rPr>
          <w:sz w:val="22"/>
          <w:szCs w:val="22"/>
        </w:rPr>
        <w:t xml:space="preserve">Regular contributions to </w:t>
      </w:r>
      <w:r w:rsidR="0005313B" w:rsidRPr="00A139EF">
        <w:rPr>
          <w:sz w:val="22"/>
          <w:szCs w:val="22"/>
        </w:rPr>
        <w:t xml:space="preserve">in-class discussion will be expected to earn a high participation grade, but we will also identify other ways students can </w:t>
      </w:r>
      <w:r w:rsidR="00915659" w:rsidRPr="00A139EF">
        <w:rPr>
          <w:sz w:val="22"/>
          <w:szCs w:val="22"/>
        </w:rPr>
        <w:t xml:space="preserve">earn some credit toward </w:t>
      </w:r>
      <w:r w:rsidR="0005313B" w:rsidRPr="00A139EF">
        <w:rPr>
          <w:sz w:val="22"/>
          <w:szCs w:val="22"/>
        </w:rPr>
        <w:t>participat</w:t>
      </w:r>
      <w:r w:rsidR="00915659" w:rsidRPr="00A139EF">
        <w:rPr>
          <w:sz w:val="22"/>
          <w:szCs w:val="22"/>
        </w:rPr>
        <w:t>ion</w:t>
      </w:r>
      <w:r w:rsidR="00D117B0" w:rsidRPr="00A139EF">
        <w:rPr>
          <w:sz w:val="22"/>
          <w:szCs w:val="22"/>
        </w:rPr>
        <w:t xml:space="preserve">, such as active contributions to small </w:t>
      </w:r>
      <w:r w:rsidR="00915659" w:rsidRPr="00A139EF">
        <w:rPr>
          <w:sz w:val="22"/>
          <w:szCs w:val="22"/>
        </w:rPr>
        <w:t>group in-class activities</w:t>
      </w:r>
      <w:r w:rsidR="0005313B" w:rsidRPr="00A139EF">
        <w:rPr>
          <w:sz w:val="22"/>
          <w:szCs w:val="22"/>
        </w:rPr>
        <w:t>.</w:t>
      </w:r>
      <w:r w:rsidRPr="00A139EF">
        <w:rPr>
          <w:sz w:val="22"/>
          <w:szCs w:val="22"/>
        </w:rPr>
        <w:t xml:space="preserve"> </w:t>
      </w:r>
    </w:p>
    <w:p w14:paraId="19FBE16A" w14:textId="77777777" w:rsidR="00B35A6A" w:rsidRPr="00A139EF" w:rsidRDefault="00B35A6A" w:rsidP="00672E7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p w14:paraId="6F035D65" w14:textId="3C11A1F6" w:rsidR="005F350D" w:rsidRPr="00A139EF" w:rsidRDefault="005F350D" w:rsidP="00B05E61">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r w:rsidRPr="00A139EF">
        <w:rPr>
          <w:sz w:val="22"/>
          <w:szCs w:val="22"/>
          <w:u w:val="single"/>
        </w:rPr>
        <w:t xml:space="preserve">Interdisciplinary </w:t>
      </w:r>
      <w:r w:rsidR="004B69CE" w:rsidRPr="00A139EF">
        <w:rPr>
          <w:sz w:val="22"/>
          <w:szCs w:val="22"/>
          <w:u w:val="single"/>
        </w:rPr>
        <w:t>Research</w:t>
      </w:r>
      <w:r w:rsidR="00A22BD3">
        <w:rPr>
          <w:sz w:val="22"/>
          <w:szCs w:val="22"/>
          <w:u w:val="single"/>
        </w:rPr>
        <w:t>/</w:t>
      </w:r>
      <w:r w:rsidR="004B69CE" w:rsidRPr="00A139EF">
        <w:rPr>
          <w:sz w:val="22"/>
          <w:szCs w:val="22"/>
          <w:u w:val="single"/>
        </w:rPr>
        <w:t>Application</w:t>
      </w:r>
      <w:r w:rsidR="00A22BD3">
        <w:rPr>
          <w:sz w:val="22"/>
          <w:szCs w:val="22"/>
          <w:u w:val="single"/>
        </w:rPr>
        <w:t>: Mental Illness &amp; Human Rights</w:t>
      </w:r>
      <w:r w:rsidR="00B90CEB">
        <w:rPr>
          <w:sz w:val="22"/>
          <w:szCs w:val="22"/>
          <w:u w:val="single"/>
        </w:rPr>
        <w:t xml:space="preserve"> Paper and </w:t>
      </w:r>
      <w:r w:rsidR="00CA440B">
        <w:rPr>
          <w:sz w:val="22"/>
          <w:szCs w:val="22"/>
          <w:u w:val="single"/>
        </w:rPr>
        <w:t xml:space="preserve">Group </w:t>
      </w:r>
      <w:r w:rsidR="00B90CEB">
        <w:rPr>
          <w:sz w:val="22"/>
          <w:szCs w:val="22"/>
          <w:u w:val="single"/>
        </w:rPr>
        <w:t>Discussion</w:t>
      </w:r>
      <w:r w:rsidR="00A22BD3">
        <w:rPr>
          <w:sz w:val="22"/>
          <w:szCs w:val="22"/>
          <w:u w:val="single"/>
        </w:rPr>
        <w:t xml:space="preserve"> </w:t>
      </w:r>
    </w:p>
    <w:p w14:paraId="6BFBCC3A" w14:textId="2B5C3F2C" w:rsidR="00915659" w:rsidRPr="00A139EF" w:rsidRDefault="00AA18CB" w:rsidP="00C772EF">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Pr>
          <w:sz w:val="22"/>
          <w:szCs w:val="22"/>
        </w:rPr>
        <w:t>UWGB’s College of Arts, Humanities, and Social Sciences will be hosting</w:t>
      </w:r>
      <w:r w:rsidR="00FC5F90">
        <w:rPr>
          <w:sz w:val="22"/>
          <w:szCs w:val="22"/>
        </w:rPr>
        <w:t xml:space="preserve"> a day-long event in the Weidner Center on December 10</w:t>
      </w:r>
      <w:r w:rsidR="00FC5F90" w:rsidRPr="00FC5F90">
        <w:rPr>
          <w:sz w:val="22"/>
          <w:szCs w:val="22"/>
          <w:vertAlign w:val="superscript"/>
        </w:rPr>
        <w:t>th</w:t>
      </w:r>
      <w:r w:rsidR="00FC5F90">
        <w:rPr>
          <w:sz w:val="22"/>
          <w:szCs w:val="22"/>
        </w:rPr>
        <w:t xml:space="preserve"> on the theme of “Human Rights.” </w:t>
      </w:r>
      <w:r w:rsidR="006C5CD8">
        <w:rPr>
          <w:sz w:val="22"/>
          <w:szCs w:val="22"/>
        </w:rPr>
        <w:t xml:space="preserve">Students, faculty, and an invited speaker will be exploring human rights from artistic, literary, political, </w:t>
      </w:r>
      <w:r w:rsidR="00107F09">
        <w:rPr>
          <w:sz w:val="22"/>
          <w:szCs w:val="22"/>
        </w:rPr>
        <w:t>economic, psychological, and other perspectives. We have been asked a class to contribute to this day with an event (during our class time) on “Mental Illness &amp; Human Rights.”</w:t>
      </w:r>
      <w:r w:rsidR="007F2319">
        <w:rPr>
          <w:sz w:val="22"/>
          <w:szCs w:val="22"/>
        </w:rPr>
        <w:t xml:space="preserve"> You and your classmates will be moderating small group discussions about specific topics, such as involuntary treatment and human rights or </w:t>
      </w:r>
      <w:r w:rsidR="00246849">
        <w:rPr>
          <w:sz w:val="22"/>
          <w:szCs w:val="22"/>
        </w:rPr>
        <w:t xml:space="preserve">the use of conversion therapy and human rights. </w:t>
      </w:r>
      <w:r w:rsidR="00E8266A">
        <w:rPr>
          <w:sz w:val="22"/>
          <w:szCs w:val="22"/>
        </w:rPr>
        <w:t>First, y</w:t>
      </w:r>
      <w:r w:rsidR="00246849">
        <w:rPr>
          <w:sz w:val="22"/>
          <w:szCs w:val="22"/>
        </w:rPr>
        <w:t>ou will do individual library research and write a</w:t>
      </w:r>
      <w:r w:rsidR="00E8266A">
        <w:rPr>
          <w:sz w:val="22"/>
          <w:szCs w:val="22"/>
        </w:rPr>
        <w:t>n individual</w:t>
      </w:r>
      <w:r w:rsidR="00246849">
        <w:rPr>
          <w:sz w:val="22"/>
          <w:szCs w:val="22"/>
        </w:rPr>
        <w:t xml:space="preserve"> paper on </w:t>
      </w:r>
      <w:r w:rsidR="00FA0E39">
        <w:rPr>
          <w:sz w:val="22"/>
          <w:szCs w:val="22"/>
        </w:rPr>
        <w:t>one of several topics I have identified. I hope you will have your first choice of topic, but we will “draw” for topics if necessary.</w:t>
      </w:r>
      <w:r w:rsidR="009E1876">
        <w:rPr>
          <w:sz w:val="22"/>
          <w:szCs w:val="22"/>
        </w:rPr>
        <w:t xml:space="preserve"> After you have submitted your individual work, I will be grouping students to work together on the round table discussion component of the assignment</w:t>
      </w:r>
      <w:r w:rsidR="006263E9">
        <w:rPr>
          <w:sz w:val="22"/>
          <w:szCs w:val="22"/>
        </w:rPr>
        <w:t xml:space="preserve">. You will be responsible for creating a </w:t>
      </w:r>
      <w:proofErr w:type="gramStart"/>
      <w:r w:rsidR="006263E9">
        <w:rPr>
          <w:sz w:val="22"/>
          <w:szCs w:val="22"/>
        </w:rPr>
        <w:t>1-2 page</w:t>
      </w:r>
      <w:proofErr w:type="gramEnd"/>
      <w:r w:rsidR="006263E9">
        <w:rPr>
          <w:sz w:val="22"/>
          <w:szCs w:val="22"/>
        </w:rPr>
        <w:t xml:space="preserve"> handout for the day, as well as for </w:t>
      </w:r>
      <w:r w:rsidR="00415C0A">
        <w:rPr>
          <w:sz w:val="22"/>
          <w:szCs w:val="22"/>
        </w:rPr>
        <w:t xml:space="preserve">introducing your topic to participants, </w:t>
      </w:r>
      <w:r w:rsidR="006263E9">
        <w:rPr>
          <w:sz w:val="22"/>
          <w:szCs w:val="22"/>
        </w:rPr>
        <w:t>creating discussion questions</w:t>
      </w:r>
      <w:r w:rsidR="00415C0A">
        <w:rPr>
          <w:sz w:val="22"/>
          <w:szCs w:val="22"/>
        </w:rPr>
        <w:t>,</w:t>
      </w:r>
      <w:r w:rsidR="006263E9">
        <w:rPr>
          <w:sz w:val="22"/>
          <w:szCs w:val="22"/>
        </w:rPr>
        <w:t xml:space="preserve"> and facilitating discussion amongst attendees. More detail will be provided in the Canvas</w:t>
      </w:r>
      <w:r w:rsidR="001F0EFD">
        <w:rPr>
          <w:sz w:val="22"/>
          <w:szCs w:val="22"/>
        </w:rPr>
        <w:t>.</w:t>
      </w:r>
      <w:r w:rsidR="00FA0E39">
        <w:rPr>
          <w:sz w:val="22"/>
          <w:szCs w:val="22"/>
        </w:rPr>
        <w:t xml:space="preserve"> </w:t>
      </w:r>
      <w:r>
        <w:rPr>
          <w:sz w:val="22"/>
          <w:szCs w:val="22"/>
        </w:rPr>
        <w:t xml:space="preserve"> </w:t>
      </w:r>
      <w:r w:rsidR="007C2D1E" w:rsidRPr="00A139EF">
        <w:rPr>
          <w:sz w:val="22"/>
          <w:szCs w:val="22"/>
        </w:rPr>
        <w:br/>
      </w:r>
    </w:p>
    <w:p w14:paraId="795063D0" w14:textId="2B51042D" w:rsidR="00DE7714" w:rsidRPr="00A139EF" w:rsidRDefault="00DE7714" w:rsidP="00C772EF">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r w:rsidRPr="00A139EF">
        <w:rPr>
          <w:sz w:val="22"/>
          <w:szCs w:val="22"/>
          <w:u w:val="single"/>
        </w:rPr>
        <w:t>Draft Resume</w:t>
      </w:r>
    </w:p>
    <w:p w14:paraId="5E1A079D" w14:textId="2A3F1009" w:rsidR="00DE7714" w:rsidRDefault="00DE7714" w:rsidP="00C772EF">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 xml:space="preserve">You will </w:t>
      </w:r>
      <w:r w:rsidR="00CC4D8C">
        <w:rPr>
          <w:sz w:val="22"/>
          <w:szCs w:val="22"/>
        </w:rPr>
        <w:t xml:space="preserve">submit a </w:t>
      </w:r>
      <w:r w:rsidRPr="00A139EF">
        <w:rPr>
          <w:sz w:val="22"/>
          <w:szCs w:val="22"/>
        </w:rPr>
        <w:t xml:space="preserve">DRAFT </w:t>
      </w:r>
      <w:r w:rsidR="00CC4D8C">
        <w:rPr>
          <w:sz w:val="22"/>
          <w:szCs w:val="22"/>
        </w:rPr>
        <w:t xml:space="preserve">copy </w:t>
      </w:r>
      <w:r w:rsidRPr="00A139EF">
        <w:rPr>
          <w:sz w:val="22"/>
          <w:szCs w:val="22"/>
        </w:rPr>
        <w:t>of your resume</w:t>
      </w:r>
      <w:r w:rsidR="00540569">
        <w:rPr>
          <w:sz w:val="22"/>
          <w:szCs w:val="22"/>
        </w:rPr>
        <w:t xml:space="preserve"> or CV</w:t>
      </w:r>
      <w:r w:rsidR="00CC4D8C">
        <w:rPr>
          <w:sz w:val="22"/>
          <w:szCs w:val="22"/>
        </w:rPr>
        <w:t xml:space="preserve"> to Canvas</w:t>
      </w:r>
      <w:r w:rsidRPr="00A139EF">
        <w:rPr>
          <w:sz w:val="22"/>
          <w:szCs w:val="22"/>
        </w:rPr>
        <w:t xml:space="preserve"> on the due date</w:t>
      </w:r>
      <w:r w:rsidR="00CC4D8C">
        <w:rPr>
          <w:sz w:val="22"/>
          <w:szCs w:val="22"/>
        </w:rPr>
        <w:t>. It does NOT need to be reviewed</w:t>
      </w:r>
      <w:r w:rsidR="00F567BB">
        <w:rPr>
          <w:sz w:val="22"/>
          <w:szCs w:val="22"/>
        </w:rPr>
        <w:t xml:space="preserve"> at this point; you simply need to have a draft</w:t>
      </w:r>
      <w:r w:rsidRPr="00A139EF">
        <w:rPr>
          <w:sz w:val="22"/>
          <w:szCs w:val="22"/>
        </w:rPr>
        <w:t xml:space="preserve">. </w:t>
      </w:r>
      <w:r w:rsidR="00540569">
        <w:rPr>
          <w:sz w:val="22"/>
          <w:szCs w:val="22"/>
        </w:rPr>
        <w:t>It must be in electronic form to Canvas</w:t>
      </w:r>
      <w:r w:rsidR="00551406">
        <w:rPr>
          <w:sz w:val="22"/>
          <w:szCs w:val="22"/>
        </w:rPr>
        <w:t>.</w:t>
      </w:r>
      <w:r w:rsidR="00540569">
        <w:rPr>
          <w:sz w:val="22"/>
          <w:szCs w:val="22"/>
        </w:rPr>
        <w:t xml:space="preserve"> </w:t>
      </w:r>
      <w:r w:rsidRPr="00A139EF">
        <w:rPr>
          <w:sz w:val="22"/>
          <w:szCs w:val="22"/>
        </w:rPr>
        <w:t xml:space="preserve">It can be </w:t>
      </w:r>
      <w:r w:rsidR="0013489D">
        <w:rPr>
          <w:sz w:val="22"/>
          <w:szCs w:val="22"/>
        </w:rPr>
        <w:t>in</w:t>
      </w:r>
      <w:r w:rsidRPr="00A139EF">
        <w:rPr>
          <w:sz w:val="22"/>
          <w:szCs w:val="22"/>
        </w:rPr>
        <w:t xml:space="preserve"> resume or CV</w:t>
      </w:r>
      <w:r w:rsidR="0013489D">
        <w:rPr>
          <w:sz w:val="22"/>
          <w:szCs w:val="22"/>
        </w:rPr>
        <w:t xml:space="preserve"> format</w:t>
      </w:r>
      <w:r w:rsidRPr="00A139EF">
        <w:rPr>
          <w:sz w:val="22"/>
          <w:szCs w:val="22"/>
        </w:rPr>
        <w:t>.</w:t>
      </w:r>
      <w:r w:rsidR="0013489D">
        <w:rPr>
          <w:sz w:val="22"/>
          <w:szCs w:val="22"/>
        </w:rPr>
        <w:t xml:space="preserve"> See the Career Services website for examples: </w:t>
      </w:r>
      <w:hyperlink r:id="rId15" w:history="1">
        <w:r w:rsidR="00CE3C73" w:rsidRPr="006B7EF9">
          <w:rPr>
            <w:rStyle w:val="Hyperlink"/>
            <w:sz w:val="22"/>
            <w:szCs w:val="22"/>
          </w:rPr>
          <w:t>https://www.uwgb.edu/careers/resumes/resumes/</w:t>
        </w:r>
      </w:hyperlink>
      <w:r w:rsidR="00CE3C73">
        <w:rPr>
          <w:sz w:val="22"/>
          <w:szCs w:val="22"/>
        </w:rPr>
        <w:t xml:space="preserve"> </w:t>
      </w:r>
    </w:p>
    <w:p w14:paraId="1D8CAC7D" w14:textId="77777777" w:rsidR="00452E62" w:rsidRPr="00A139EF" w:rsidRDefault="00452E62" w:rsidP="009A2604">
      <w:pPr>
        <w:pStyle w:val="Quick1"/>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p w14:paraId="38C1E664" w14:textId="77777777" w:rsidR="00452E62" w:rsidRPr="00A139EF" w:rsidRDefault="00864EFF" w:rsidP="009A2604">
      <w:pPr>
        <w:pStyle w:val="Quick1"/>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r w:rsidRPr="00A139EF">
        <w:rPr>
          <w:sz w:val="22"/>
          <w:szCs w:val="22"/>
          <w:u w:val="single"/>
        </w:rPr>
        <w:t>e-</w:t>
      </w:r>
      <w:r w:rsidR="00452E62" w:rsidRPr="00A139EF">
        <w:rPr>
          <w:sz w:val="22"/>
          <w:szCs w:val="22"/>
          <w:u w:val="single"/>
        </w:rPr>
        <w:t>Portfolio</w:t>
      </w:r>
    </w:p>
    <w:p w14:paraId="01B05FE6" w14:textId="5031EAB2" w:rsidR="00E85727" w:rsidRPr="00A139EF" w:rsidRDefault="00E85727" w:rsidP="009A2604">
      <w:pPr>
        <w:pStyle w:val="Quick1"/>
        <w:tabs>
          <w:tab w:val="left" w:pos="-1080"/>
          <w:tab w:val="left" w:pos="-720"/>
          <w:tab w:val="left" w:pos="1"/>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color w:val="000000"/>
          <w:sz w:val="22"/>
          <w:szCs w:val="22"/>
        </w:rPr>
        <w:t>Instead of a final exam, you will complete an e-Portfolio that demonstrates your professional knowledge, skills, and competencies. Because this is your Psychology major capstone, the portfolio will need to address those attributes as they relate to the program’s learning outcomes (</w:t>
      </w:r>
      <w:hyperlink r:id="rId16" w:history="1">
        <w:r w:rsidRPr="00A139EF">
          <w:rPr>
            <w:rStyle w:val="Hyperlink"/>
            <w:rFonts w:eastAsiaTheme="majorEastAsia"/>
            <w:sz w:val="22"/>
            <w:szCs w:val="22"/>
          </w:rPr>
          <w:t>http://www.uwgb.edu/psychology/program/learning-outcomes/</w:t>
        </w:r>
      </w:hyperlink>
      <w:r w:rsidRPr="00A139EF">
        <w:rPr>
          <w:color w:val="000000"/>
          <w:sz w:val="22"/>
          <w:szCs w:val="22"/>
        </w:rPr>
        <w:t xml:space="preserve">). The learning outcomes are from the American Psychological Association, and they include knowledge of psychology, scientific inquiry and critical thinking, ethical and social responsibility in a diverse world, communication, and professional development. Your portfolio will include: a) a resume or CV that has been reviewed by Career Services and b) multiple “artifacts” (e.g., papers, presentations, training certifications, creative works…) that demonstrate your knowledge or skills in the five psychology learning outcome domains listed above. Although it may not be contained "in" your portfolio, you will also submit a self-evaluative reflection paper that explains what the different artifacts in your portfolio demonstrate, shares your </w:t>
      </w:r>
      <w:r w:rsidRPr="00A139EF">
        <w:rPr>
          <w:color w:val="000000"/>
          <w:sz w:val="22"/>
          <w:szCs w:val="22"/>
        </w:rPr>
        <w:lastRenderedPageBreak/>
        <w:t xml:space="preserve">sense of your current knowledge and skills, and outlines your plan for future growth. You will have access to a separate handout about portfolios in </w:t>
      </w:r>
      <w:r w:rsidR="004E5322">
        <w:rPr>
          <w:color w:val="000000"/>
          <w:sz w:val="22"/>
          <w:szCs w:val="22"/>
        </w:rPr>
        <w:t>Canvas</w:t>
      </w:r>
      <w:r w:rsidRPr="00A139EF">
        <w:rPr>
          <w:color w:val="000000"/>
          <w:sz w:val="22"/>
          <w:szCs w:val="22"/>
        </w:rPr>
        <w:t xml:space="preserve">. We will have a </w:t>
      </w:r>
      <w:r w:rsidR="00CD6A82" w:rsidRPr="00A139EF">
        <w:rPr>
          <w:color w:val="000000"/>
          <w:sz w:val="22"/>
          <w:szCs w:val="22"/>
        </w:rPr>
        <w:t xml:space="preserve">career/recruiting specialist, Karla Miller from </w:t>
      </w:r>
      <w:r w:rsidRPr="00A139EF">
        <w:rPr>
          <w:color w:val="000000"/>
          <w:sz w:val="22"/>
          <w:szCs w:val="22"/>
        </w:rPr>
        <w:t>Career Services</w:t>
      </w:r>
      <w:r w:rsidR="00EB0EE1" w:rsidRPr="00A139EF">
        <w:rPr>
          <w:color w:val="000000"/>
          <w:sz w:val="22"/>
          <w:szCs w:val="22"/>
        </w:rPr>
        <w:t>,</w:t>
      </w:r>
      <w:r w:rsidRPr="00A139EF">
        <w:rPr>
          <w:color w:val="000000"/>
          <w:sz w:val="22"/>
          <w:szCs w:val="22"/>
        </w:rPr>
        <w:t xml:space="preserve"> join us in class one day. Instructional Technologist Kate Farley (</w:t>
      </w:r>
      <w:hyperlink r:id="rId17" w:history="1">
        <w:r w:rsidR="00CE3C73" w:rsidRPr="006B7EF9">
          <w:rPr>
            <w:rStyle w:val="Hyperlink"/>
            <w:sz w:val="22"/>
            <w:szCs w:val="22"/>
          </w:rPr>
          <w:t>farleyk@uwgb.edu</w:t>
        </w:r>
      </w:hyperlink>
      <w:r w:rsidRPr="00A139EF">
        <w:rPr>
          <w:color w:val="000000"/>
          <w:sz w:val="22"/>
          <w:szCs w:val="22"/>
        </w:rPr>
        <w:t>), an expert on e-portfolios, will also present in class, and she will be an ongoing resource for you. </w:t>
      </w:r>
    </w:p>
    <w:p w14:paraId="665BBEAA" w14:textId="77777777" w:rsidR="00BC6BF6" w:rsidRPr="00A139EF" w:rsidRDefault="00BC6BF6" w:rsidP="00C76D5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p w14:paraId="68AE5DDE" w14:textId="77777777" w:rsidR="00A03D62"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b/>
          <w:sz w:val="22"/>
          <w:szCs w:val="22"/>
        </w:rPr>
        <w:t>Evaluation</w:t>
      </w:r>
      <w:r w:rsidRPr="00A139EF">
        <w:rPr>
          <w:sz w:val="22"/>
          <w:szCs w:val="22"/>
        </w:rPr>
        <w:t>:</w:t>
      </w:r>
    </w:p>
    <w:p w14:paraId="045403E4" w14:textId="77777777" w:rsidR="00B00EE3"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r w:rsidRPr="00A139EF">
        <w:rPr>
          <w:sz w:val="22"/>
          <w:szCs w:val="22"/>
          <w:u w:val="single"/>
        </w:rPr>
        <w:t>Grades</w:t>
      </w:r>
    </w:p>
    <w:p w14:paraId="171E5B95" w14:textId="793C0FAC" w:rsidR="009A2604"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 xml:space="preserve">Course grades will be assigned based on your performance on the papers, </w:t>
      </w:r>
      <w:r w:rsidR="00BE180A" w:rsidRPr="00A139EF">
        <w:rPr>
          <w:sz w:val="22"/>
          <w:szCs w:val="22"/>
        </w:rPr>
        <w:t>quizzes, and other assignments</w:t>
      </w:r>
      <w:r w:rsidRPr="00A139EF">
        <w:rPr>
          <w:sz w:val="22"/>
          <w:szCs w:val="22"/>
        </w:rPr>
        <w:t>.  Approximate point values are ind</w:t>
      </w:r>
      <w:r w:rsidR="00B95003" w:rsidRPr="00A139EF">
        <w:rPr>
          <w:sz w:val="22"/>
          <w:szCs w:val="22"/>
        </w:rPr>
        <w:t xml:space="preserve">icated below.  </w:t>
      </w:r>
    </w:p>
    <w:p w14:paraId="02AC25E5" w14:textId="27359028" w:rsidR="00B00EE3" w:rsidRPr="00A139EF" w:rsidRDefault="00CF3E6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ab/>
      </w:r>
      <w:r w:rsidR="000D44D2" w:rsidRPr="00A139EF">
        <w:rPr>
          <w:sz w:val="22"/>
          <w:szCs w:val="22"/>
        </w:rPr>
        <w:t>Course Survey</w:t>
      </w:r>
      <w:r w:rsidR="000D44D2" w:rsidRPr="00A139EF">
        <w:rPr>
          <w:sz w:val="22"/>
          <w:szCs w:val="22"/>
        </w:rPr>
        <w:tab/>
      </w:r>
      <w:r w:rsidR="000D44D2" w:rsidRPr="00A139EF">
        <w:rPr>
          <w:sz w:val="22"/>
          <w:szCs w:val="22"/>
        </w:rPr>
        <w:tab/>
      </w:r>
      <w:r w:rsidR="000D44D2" w:rsidRPr="00A139EF">
        <w:rPr>
          <w:sz w:val="22"/>
          <w:szCs w:val="22"/>
        </w:rPr>
        <w:tab/>
      </w:r>
      <w:r w:rsidR="000D44D2" w:rsidRPr="00A139EF">
        <w:rPr>
          <w:sz w:val="22"/>
          <w:szCs w:val="22"/>
        </w:rPr>
        <w:tab/>
      </w:r>
      <w:r w:rsidR="000D44D2" w:rsidRPr="00A139EF">
        <w:rPr>
          <w:sz w:val="22"/>
          <w:szCs w:val="22"/>
        </w:rPr>
        <w:tab/>
      </w:r>
      <w:r w:rsidR="000D44D2" w:rsidRPr="00A139EF">
        <w:rPr>
          <w:sz w:val="22"/>
          <w:szCs w:val="22"/>
        </w:rPr>
        <w:tab/>
      </w:r>
      <w:r w:rsidR="000D44D2" w:rsidRPr="00A139EF">
        <w:rPr>
          <w:sz w:val="22"/>
          <w:szCs w:val="22"/>
        </w:rPr>
        <w:tab/>
      </w:r>
      <w:r w:rsidR="00950E8F" w:rsidRPr="00A139EF">
        <w:rPr>
          <w:sz w:val="22"/>
          <w:szCs w:val="22"/>
        </w:rPr>
        <w:t xml:space="preserve">10 </w:t>
      </w:r>
      <w:r w:rsidR="000D44D2" w:rsidRPr="00A139EF">
        <w:rPr>
          <w:sz w:val="22"/>
          <w:szCs w:val="22"/>
        </w:rPr>
        <w:tab/>
      </w:r>
      <w:r w:rsidR="00CB6609">
        <w:rPr>
          <w:sz w:val="22"/>
          <w:szCs w:val="22"/>
        </w:rPr>
        <w:t xml:space="preserve">Mental Illness &amp; Human Rights Paper </w:t>
      </w:r>
      <w:r w:rsidR="00CB6609">
        <w:rPr>
          <w:sz w:val="22"/>
          <w:szCs w:val="22"/>
        </w:rPr>
        <w:tab/>
      </w:r>
      <w:r w:rsidR="00455BFA" w:rsidRPr="00A139EF">
        <w:rPr>
          <w:sz w:val="22"/>
          <w:szCs w:val="22"/>
        </w:rPr>
        <w:t xml:space="preserve"> </w:t>
      </w:r>
      <w:r w:rsidR="00455BFA" w:rsidRPr="00A139EF">
        <w:rPr>
          <w:sz w:val="22"/>
          <w:szCs w:val="22"/>
        </w:rPr>
        <w:tab/>
        <w:t>100</w:t>
      </w:r>
      <w:r w:rsidR="00950E8F" w:rsidRPr="00A139EF">
        <w:rPr>
          <w:sz w:val="22"/>
          <w:szCs w:val="22"/>
        </w:rPr>
        <w:t xml:space="preserve"> </w:t>
      </w:r>
    </w:p>
    <w:p w14:paraId="21366F9A" w14:textId="672B902D" w:rsidR="00383C4E" w:rsidRPr="00A139EF" w:rsidRDefault="00383C4E">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Leading Discussion</w:t>
      </w:r>
      <w:r w:rsidR="00653A4B">
        <w:rPr>
          <w:sz w:val="22"/>
          <w:szCs w:val="22"/>
        </w:rPr>
        <w:t>/Activity in Class</w:t>
      </w:r>
      <w:r w:rsidR="00653A4B">
        <w:rPr>
          <w:sz w:val="22"/>
          <w:szCs w:val="22"/>
        </w:rPr>
        <w:tab/>
      </w:r>
      <w:r w:rsidR="00950E8F" w:rsidRPr="00A139EF">
        <w:rPr>
          <w:sz w:val="22"/>
          <w:szCs w:val="22"/>
        </w:rPr>
        <w:tab/>
        <w:t xml:space="preserve">50 </w:t>
      </w:r>
      <w:r w:rsidR="00FB05C4" w:rsidRPr="00A139EF">
        <w:rPr>
          <w:sz w:val="22"/>
          <w:szCs w:val="22"/>
        </w:rPr>
        <w:tab/>
      </w:r>
      <w:r w:rsidR="00AC2A74">
        <w:rPr>
          <w:sz w:val="22"/>
          <w:szCs w:val="22"/>
        </w:rPr>
        <w:t>Case Study</w:t>
      </w:r>
      <w:r w:rsidR="009A2604" w:rsidRPr="00A139EF">
        <w:rPr>
          <w:sz w:val="22"/>
          <w:szCs w:val="22"/>
        </w:rPr>
        <w:t xml:space="preserve"> </w:t>
      </w:r>
      <w:r w:rsidR="00CF3E6B" w:rsidRPr="00A139EF">
        <w:rPr>
          <w:sz w:val="22"/>
          <w:szCs w:val="22"/>
        </w:rPr>
        <w:t>Paper</w:t>
      </w:r>
      <w:r w:rsidR="00FB05C4" w:rsidRPr="00A139EF">
        <w:rPr>
          <w:sz w:val="22"/>
          <w:szCs w:val="22"/>
        </w:rPr>
        <w:t>: Archer Book</w:t>
      </w:r>
      <w:r w:rsidR="00950E8F" w:rsidRPr="00A139EF">
        <w:rPr>
          <w:sz w:val="22"/>
          <w:szCs w:val="22"/>
        </w:rPr>
        <w:tab/>
      </w:r>
      <w:r w:rsidR="00950E8F" w:rsidRPr="00A139EF">
        <w:rPr>
          <w:sz w:val="22"/>
          <w:szCs w:val="22"/>
        </w:rPr>
        <w:tab/>
      </w:r>
      <w:r w:rsidR="004B69CE" w:rsidRPr="00A139EF">
        <w:rPr>
          <w:sz w:val="22"/>
          <w:szCs w:val="22"/>
        </w:rPr>
        <w:tab/>
      </w:r>
      <w:r w:rsidR="00E650B2">
        <w:rPr>
          <w:sz w:val="22"/>
          <w:szCs w:val="22"/>
        </w:rPr>
        <w:t>50</w:t>
      </w:r>
      <w:r w:rsidR="00DD25D2" w:rsidRPr="00A139EF">
        <w:rPr>
          <w:sz w:val="22"/>
          <w:szCs w:val="22"/>
        </w:rPr>
        <w:t xml:space="preserve"> </w:t>
      </w:r>
      <w:r w:rsidR="00CF3E6B" w:rsidRPr="00A139EF">
        <w:rPr>
          <w:sz w:val="22"/>
          <w:szCs w:val="22"/>
        </w:rPr>
        <w:tab/>
      </w:r>
      <w:r w:rsidR="00CF3E6B" w:rsidRPr="00A139EF">
        <w:rPr>
          <w:sz w:val="22"/>
          <w:szCs w:val="22"/>
        </w:rPr>
        <w:tab/>
      </w:r>
    </w:p>
    <w:p w14:paraId="40641D45" w14:textId="0ECD822B" w:rsidR="00383C4E" w:rsidRPr="00A139EF" w:rsidRDefault="00653A4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Pr>
          <w:sz w:val="22"/>
          <w:szCs w:val="22"/>
        </w:rPr>
        <w:t xml:space="preserve">Individual Class </w:t>
      </w:r>
      <w:r w:rsidR="00383C4E" w:rsidRPr="00A139EF">
        <w:rPr>
          <w:sz w:val="22"/>
          <w:szCs w:val="22"/>
        </w:rPr>
        <w:t>Participation</w:t>
      </w:r>
      <w:r w:rsidR="00383C4E" w:rsidRPr="00A139EF">
        <w:rPr>
          <w:sz w:val="22"/>
          <w:szCs w:val="22"/>
        </w:rPr>
        <w:tab/>
      </w:r>
      <w:r w:rsidR="00383C4E" w:rsidRPr="00A139EF">
        <w:rPr>
          <w:sz w:val="22"/>
          <w:szCs w:val="22"/>
        </w:rPr>
        <w:tab/>
      </w:r>
      <w:r w:rsidR="00383C4E" w:rsidRPr="00A139EF">
        <w:rPr>
          <w:sz w:val="22"/>
          <w:szCs w:val="22"/>
        </w:rPr>
        <w:tab/>
      </w:r>
      <w:r w:rsidR="00FB05C4" w:rsidRPr="00A139EF">
        <w:rPr>
          <w:sz w:val="22"/>
          <w:szCs w:val="22"/>
        </w:rPr>
        <w:t>5</w:t>
      </w:r>
      <w:r w:rsidR="00452E62" w:rsidRPr="00A139EF">
        <w:rPr>
          <w:sz w:val="22"/>
          <w:szCs w:val="22"/>
        </w:rPr>
        <w:t>0</w:t>
      </w:r>
      <w:r w:rsidR="00950E8F" w:rsidRPr="00A139EF">
        <w:rPr>
          <w:sz w:val="22"/>
          <w:szCs w:val="22"/>
        </w:rPr>
        <w:t xml:space="preserve"> </w:t>
      </w:r>
      <w:r w:rsidR="0008720F" w:rsidRPr="00A139EF">
        <w:rPr>
          <w:sz w:val="22"/>
          <w:szCs w:val="22"/>
        </w:rPr>
        <w:tab/>
        <w:t>e-Portfolio</w:t>
      </w:r>
      <w:r w:rsidR="00450826">
        <w:rPr>
          <w:sz w:val="22"/>
          <w:szCs w:val="22"/>
        </w:rPr>
        <w:t xml:space="preserve"> &amp; Reflection Paper</w:t>
      </w:r>
      <w:r w:rsidR="000D44D2" w:rsidRPr="00A139EF">
        <w:rPr>
          <w:sz w:val="22"/>
          <w:szCs w:val="22"/>
        </w:rPr>
        <w:tab/>
      </w:r>
      <w:r w:rsidR="000D44D2" w:rsidRPr="00A139EF">
        <w:rPr>
          <w:sz w:val="22"/>
          <w:szCs w:val="22"/>
        </w:rPr>
        <w:tab/>
      </w:r>
      <w:r w:rsidR="000D44D2" w:rsidRPr="00A139EF">
        <w:rPr>
          <w:sz w:val="22"/>
          <w:szCs w:val="22"/>
        </w:rPr>
        <w:tab/>
      </w:r>
      <w:r w:rsidR="0008720F" w:rsidRPr="00A139EF">
        <w:rPr>
          <w:sz w:val="22"/>
          <w:szCs w:val="22"/>
        </w:rPr>
        <w:t>10</w:t>
      </w:r>
      <w:r w:rsidR="00950E8F" w:rsidRPr="00A139EF">
        <w:rPr>
          <w:sz w:val="22"/>
          <w:szCs w:val="22"/>
        </w:rPr>
        <w:t xml:space="preserve">0 </w:t>
      </w:r>
    </w:p>
    <w:p w14:paraId="5BC3C4FE" w14:textId="533DDB9E" w:rsidR="00D31E16" w:rsidRDefault="0008720F" w:rsidP="00BE180A">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Quizzes</w:t>
      </w:r>
      <w:r w:rsidRPr="00A139EF">
        <w:rPr>
          <w:sz w:val="22"/>
          <w:szCs w:val="22"/>
        </w:rPr>
        <w:tab/>
      </w:r>
      <w:r w:rsidRPr="00A139EF">
        <w:rPr>
          <w:sz w:val="22"/>
          <w:szCs w:val="22"/>
        </w:rPr>
        <w:tab/>
      </w:r>
      <w:r w:rsidRPr="00A139EF">
        <w:rPr>
          <w:sz w:val="22"/>
          <w:szCs w:val="22"/>
        </w:rPr>
        <w:tab/>
      </w:r>
      <w:r w:rsidRPr="00A139EF">
        <w:rPr>
          <w:sz w:val="22"/>
          <w:szCs w:val="22"/>
        </w:rPr>
        <w:tab/>
      </w:r>
      <w:r w:rsidRPr="00A139EF">
        <w:rPr>
          <w:sz w:val="22"/>
          <w:szCs w:val="22"/>
        </w:rPr>
        <w:tab/>
      </w:r>
      <w:r w:rsidR="00452E62" w:rsidRPr="00A139EF">
        <w:rPr>
          <w:sz w:val="22"/>
          <w:szCs w:val="22"/>
        </w:rPr>
        <w:tab/>
      </w:r>
      <w:r w:rsidR="00452E62" w:rsidRPr="00A139EF">
        <w:rPr>
          <w:sz w:val="22"/>
          <w:szCs w:val="22"/>
        </w:rPr>
        <w:tab/>
      </w:r>
      <w:r w:rsidR="00FB05C4" w:rsidRPr="00A139EF">
        <w:rPr>
          <w:sz w:val="22"/>
          <w:szCs w:val="22"/>
        </w:rPr>
        <w:tab/>
      </w:r>
      <w:r w:rsidR="00FB05C4" w:rsidRPr="00A139EF">
        <w:rPr>
          <w:sz w:val="22"/>
          <w:szCs w:val="22"/>
        </w:rPr>
        <w:tab/>
      </w:r>
      <w:r w:rsidR="00FB05C4" w:rsidRPr="00A139EF">
        <w:rPr>
          <w:sz w:val="22"/>
          <w:szCs w:val="22"/>
        </w:rPr>
        <w:tab/>
      </w:r>
      <w:r w:rsidR="000C5EF5">
        <w:rPr>
          <w:sz w:val="22"/>
          <w:szCs w:val="22"/>
        </w:rPr>
        <w:t>8</w:t>
      </w:r>
      <w:r w:rsidRPr="00A139EF">
        <w:rPr>
          <w:sz w:val="22"/>
          <w:szCs w:val="22"/>
        </w:rPr>
        <w:t>0</w:t>
      </w:r>
      <w:r w:rsidR="00950E8F" w:rsidRPr="00A139EF">
        <w:rPr>
          <w:sz w:val="22"/>
          <w:szCs w:val="22"/>
        </w:rPr>
        <w:tab/>
      </w:r>
      <w:r w:rsidR="00DE7714" w:rsidRPr="00A139EF">
        <w:rPr>
          <w:sz w:val="22"/>
          <w:szCs w:val="22"/>
        </w:rPr>
        <w:t xml:space="preserve">Draft Resume </w:t>
      </w:r>
      <w:r w:rsidR="008C35DC">
        <w:rPr>
          <w:sz w:val="22"/>
          <w:szCs w:val="22"/>
        </w:rPr>
        <w:tab/>
      </w:r>
      <w:r w:rsidR="00DE7714" w:rsidRPr="00A139EF">
        <w:rPr>
          <w:sz w:val="22"/>
          <w:szCs w:val="22"/>
        </w:rPr>
        <w:tab/>
      </w:r>
      <w:r w:rsidR="00DE7714" w:rsidRPr="00A139EF">
        <w:rPr>
          <w:sz w:val="22"/>
          <w:szCs w:val="22"/>
        </w:rPr>
        <w:tab/>
      </w:r>
      <w:r w:rsidR="00DE7714" w:rsidRPr="00A139EF">
        <w:rPr>
          <w:sz w:val="22"/>
          <w:szCs w:val="22"/>
        </w:rPr>
        <w:tab/>
      </w:r>
      <w:r w:rsidR="00DE7714" w:rsidRPr="00A139EF">
        <w:rPr>
          <w:sz w:val="22"/>
          <w:szCs w:val="22"/>
        </w:rPr>
        <w:tab/>
        <w:t>10</w:t>
      </w:r>
    </w:p>
    <w:p w14:paraId="44B2C1AE" w14:textId="394DCD4E" w:rsidR="00026CDA" w:rsidRPr="00A139EF" w:rsidRDefault="00CB6609" w:rsidP="00BE180A">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Pr>
          <w:sz w:val="22"/>
          <w:szCs w:val="22"/>
        </w:rPr>
        <w:t>Mental Illness &amp; Human Rights Discussion</w:t>
      </w:r>
      <w:r w:rsidR="00026CDA">
        <w:rPr>
          <w:sz w:val="22"/>
          <w:szCs w:val="22"/>
        </w:rPr>
        <w:tab/>
        <w:t xml:space="preserve">25 </w:t>
      </w:r>
    </w:p>
    <w:p w14:paraId="006937D1" w14:textId="77777777" w:rsidR="00864EFF" w:rsidRPr="00A139EF" w:rsidRDefault="00864EFF" w:rsidP="00BE180A">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p>
    <w:p w14:paraId="5F8F03D9" w14:textId="77777777" w:rsidR="00BE180A" w:rsidRPr="00A139EF" w:rsidRDefault="00BE180A" w:rsidP="00BE180A">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u w:val="single"/>
        </w:rPr>
        <w:t>Grading scale (% of total points possible)</w:t>
      </w:r>
      <w:r w:rsidRPr="00A139EF">
        <w:rPr>
          <w:sz w:val="22"/>
          <w:szCs w:val="22"/>
        </w:rPr>
        <w:t>: A 93-100%; A/B 88-92%; B 83-87%; B/C 78-82%; C 73-77%; C/D 68-72%; D 63-67; F Below 63%</w:t>
      </w:r>
    </w:p>
    <w:p w14:paraId="41F4BB30" w14:textId="77777777" w:rsidR="00233C37"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ab/>
      </w:r>
    </w:p>
    <w:p w14:paraId="1590535D" w14:textId="2AC3999F" w:rsidR="00F432B4" w:rsidRPr="00F432B4" w:rsidRDefault="00233C37" w:rsidP="00F432B4">
      <w:pPr>
        <w:pStyle w:val="Heading1"/>
        <w:spacing w:before="62"/>
        <w:rPr>
          <w:b/>
          <w:bCs/>
          <w:sz w:val="22"/>
          <w:szCs w:val="22"/>
        </w:rPr>
      </w:pPr>
      <w:r w:rsidRPr="00233C37">
        <w:rPr>
          <w:b/>
          <w:bCs/>
          <w:color w:val="003300"/>
          <w:sz w:val="22"/>
          <w:szCs w:val="22"/>
        </w:rPr>
        <w:t>What About Extensions, Late Work, Make-Ups, or Academic Policies?</w:t>
      </w:r>
    </w:p>
    <w:p w14:paraId="5CDAE2E9" w14:textId="222AEA78" w:rsidR="00F432B4" w:rsidRPr="00F432B4" w:rsidRDefault="00F432B4" w:rsidP="00D532DF">
      <w:pPr>
        <w:spacing w:before="92"/>
        <w:ind w:right="108"/>
        <w:rPr>
          <w:i/>
          <w:sz w:val="22"/>
          <w:szCs w:val="22"/>
        </w:rPr>
      </w:pPr>
      <w:r w:rsidRPr="00F432B4">
        <w:rPr>
          <w:i/>
          <w:sz w:val="22"/>
          <w:szCs w:val="22"/>
        </w:rPr>
        <w:t>*The key with all these policies is to talk to me – and do so as early as possible. I do work hard to hold to deadlines and policies to be fair to the students who meet and follow them. I also, though, understand that there can be legitimate reasons for needing more time on an assignment or exam.</w:t>
      </w:r>
    </w:p>
    <w:p w14:paraId="0C937B25" w14:textId="56625629" w:rsidR="00B00EE3"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ab/>
      </w:r>
    </w:p>
    <w:p w14:paraId="10FCD042" w14:textId="77777777" w:rsidR="00B00EE3"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r w:rsidRPr="00A139EF">
        <w:rPr>
          <w:sz w:val="22"/>
          <w:szCs w:val="22"/>
          <w:u w:val="single"/>
        </w:rPr>
        <w:t>Make-up Exams</w:t>
      </w:r>
      <w:r w:rsidR="00455BFA" w:rsidRPr="00A139EF">
        <w:rPr>
          <w:sz w:val="22"/>
          <w:szCs w:val="22"/>
          <w:u w:val="single"/>
        </w:rPr>
        <w:t>/Quizzes</w:t>
      </w:r>
    </w:p>
    <w:p w14:paraId="4DCE3F5B" w14:textId="77BFE161" w:rsidR="00B51A91" w:rsidRPr="00A139EF" w:rsidRDefault="00B76197" w:rsidP="00354441">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198" w:firstLine="0"/>
        <w:rPr>
          <w:sz w:val="22"/>
          <w:szCs w:val="22"/>
        </w:rPr>
      </w:pPr>
      <w:r>
        <w:rPr>
          <w:sz w:val="22"/>
          <w:szCs w:val="22"/>
        </w:rPr>
        <w:t xml:space="preserve">In general, I do not intend to give make-up quizzes in this course. You </w:t>
      </w:r>
      <w:r w:rsidR="00FC53E6">
        <w:rPr>
          <w:sz w:val="22"/>
          <w:szCs w:val="22"/>
        </w:rPr>
        <w:t xml:space="preserve">can </w:t>
      </w:r>
      <w:r>
        <w:rPr>
          <w:sz w:val="22"/>
          <w:szCs w:val="22"/>
        </w:rPr>
        <w:t xml:space="preserve">drop your two lowest </w:t>
      </w:r>
      <w:r w:rsidR="00FC53E6">
        <w:rPr>
          <w:sz w:val="22"/>
          <w:szCs w:val="22"/>
        </w:rPr>
        <w:t xml:space="preserve">quiz </w:t>
      </w:r>
      <w:r>
        <w:rPr>
          <w:sz w:val="22"/>
          <w:szCs w:val="22"/>
        </w:rPr>
        <w:t xml:space="preserve">grades, and you can use those “drops” in the event of an absence. </w:t>
      </w:r>
      <w:r w:rsidR="00FC53E6">
        <w:rPr>
          <w:sz w:val="22"/>
          <w:szCs w:val="22"/>
        </w:rPr>
        <w:t>There are</w:t>
      </w:r>
      <w:r w:rsidR="007D4049">
        <w:rPr>
          <w:sz w:val="22"/>
          <w:szCs w:val="22"/>
        </w:rPr>
        <w:t xml:space="preserve"> at least two</w:t>
      </w:r>
      <w:r w:rsidR="00FC53E6">
        <w:rPr>
          <w:sz w:val="22"/>
          <w:szCs w:val="22"/>
        </w:rPr>
        <w:t xml:space="preserve"> possible exceptions. One is in the event of a “university-related absence” (e.g., travel as a part of a university athletic or academic competition team). The other is in the event of a documented extended absence (e.g., miss two weeks of class </w:t>
      </w:r>
      <w:r w:rsidR="007D4049">
        <w:rPr>
          <w:sz w:val="22"/>
          <w:szCs w:val="22"/>
        </w:rPr>
        <w:t>due to</w:t>
      </w:r>
      <w:r w:rsidR="00FC53E6">
        <w:rPr>
          <w:sz w:val="22"/>
          <w:szCs w:val="22"/>
        </w:rPr>
        <w:t xml:space="preserve"> surgery). </w:t>
      </w:r>
      <w:r w:rsidR="00B305D0">
        <w:rPr>
          <w:sz w:val="22"/>
          <w:szCs w:val="22"/>
        </w:rPr>
        <w:t xml:space="preserve">In those types of cases, if </w:t>
      </w:r>
      <w:r w:rsidR="00B51A91" w:rsidRPr="00A139EF">
        <w:rPr>
          <w:sz w:val="22"/>
          <w:szCs w:val="22"/>
        </w:rPr>
        <w:t>yo</w:t>
      </w:r>
      <w:r w:rsidR="00C22760" w:rsidRPr="00A139EF">
        <w:rPr>
          <w:sz w:val="22"/>
          <w:szCs w:val="22"/>
        </w:rPr>
        <w:t>u wish to request a make-up</w:t>
      </w:r>
      <w:r w:rsidR="00B51A91" w:rsidRPr="00A139EF">
        <w:rPr>
          <w:sz w:val="22"/>
          <w:szCs w:val="22"/>
        </w:rPr>
        <w:t xml:space="preserve">, you must submit this request for my consideration </w:t>
      </w:r>
      <w:r w:rsidR="00B51A91" w:rsidRPr="00A139EF">
        <w:rPr>
          <w:bCs/>
          <w:sz w:val="22"/>
          <w:szCs w:val="22"/>
          <w:u w:val="single"/>
        </w:rPr>
        <w:t xml:space="preserve">prior to the </w:t>
      </w:r>
      <w:r w:rsidR="00C22760" w:rsidRPr="00A139EF">
        <w:rPr>
          <w:bCs/>
          <w:sz w:val="22"/>
          <w:szCs w:val="22"/>
          <w:u w:val="single"/>
        </w:rPr>
        <w:t>quiz or exam</w:t>
      </w:r>
      <w:r w:rsidR="00B51A91" w:rsidRPr="00A139EF">
        <w:rPr>
          <w:sz w:val="22"/>
          <w:szCs w:val="22"/>
        </w:rPr>
        <w:t>. You may be asked to provide written documentation in support of requests</w:t>
      </w:r>
      <w:r w:rsidR="00C22760" w:rsidRPr="00A139EF">
        <w:rPr>
          <w:sz w:val="22"/>
          <w:szCs w:val="22"/>
        </w:rPr>
        <w:t xml:space="preserve"> for make-up</w:t>
      </w:r>
      <w:r w:rsidR="00B51A91" w:rsidRPr="00A139EF">
        <w:rPr>
          <w:sz w:val="22"/>
          <w:szCs w:val="22"/>
        </w:rPr>
        <w:t xml:space="preserve">s. If the request for a make-up exam is granted, the test will be given at a time scheduled by the instructor. </w:t>
      </w:r>
    </w:p>
    <w:p w14:paraId="7C61558E" w14:textId="4DC10827" w:rsidR="0008720F" w:rsidRDefault="0008720F" w:rsidP="00B51A91">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p w14:paraId="41F6EB27" w14:textId="77777777" w:rsidR="00C965E4" w:rsidRDefault="00C965E4" w:rsidP="00B27742">
      <w:pPr>
        <w:pStyle w:val="BodyText"/>
      </w:pPr>
      <w:r>
        <w:rPr>
          <w:u w:val="single"/>
        </w:rPr>
        <w:t>Late Work and Extension Requests</w:t>
      </w:r>
    </w:p>
    <w:p w14:paraId="38A812F5" w14:textId="1C356C82" w:rsidR="00C965E4" w:rsidRDefault="00C965E4" w:rsidP="00B27742">
      <w:pPr>
        <w:pStyle w:val="BodyText"/>
        <w:spacing w:before="1"/>
      </w:pPr>
      <w:r>
        <w:t>All assignments, quizzes, exams, and other requirements are due by the date and time indicated in your syllabus</w:t>
      </w:r>
      <w:r w:rsidR="00354441">
        <w:t xml:space="preserve"> </w:t>
      </w:r>
      <w:r>
        <w:t>course schedule. I believe an essential component of this course and college in general is to work on time-management and multi-tasking skills because you will need them in the workplace.</w:t>
      </w:r>
    </w:p>
    <w:p w14:paraId="22EC1381" w14:textId="77777777" w:rsidR="00C965E4" w:rsidRDefault="00C965E4" w:rsidP="00B27742">
      <w:pPr>
        <w:pStyle w:val="BodyText"/>
        <w:spacing w:before="1"/>
      </w:pPr>
    </w:p>
    <w:p w14:paraId="55B4EED0" w14:textId="497325A0" w:rsidR="00C965E4" w:rsidRDefault="00C965E4" w:rsidP="00B27742">
      <w:pPr>
        <w:pStyle w:val="BodyText"/>
        <w:tabs>
          <w:tab w:val="clear" w:pos="10800"/>
        </w:tabs>
      </w:pPr>
      <w:r>
        <w:rPr>
          <w:i/>
        </w:rPr>
        <w:t>Papers or other written assignments</w:t>
      </w:r>
      <w:r>
        <w:t xml:space="preserve">: Papers submitted at any point </w:t>
      </w:r>
      <w:r>
        <w:rPr>
          <w:u w:val="single"/>
        </w:rPr>
        <w:t>after</w:t>
      </w:r>
      <w:r>
        <w:t xml:space="preserve"> the deadline will be considered late and will be penalized 1 full grade. Papers turned in between 24 and 48 hours from the original due date/time will be penalized 2 full grades. The </w:t>
      </w:r>
      <w:r w:rsidR="00000059">
        <w:t>Canvas site</w:t>
      </w:r>
      <w:r>
        <w:t xml:space="preserve"> will remain open, so you simply need to upload them as usual; the time/date will be recorded when so that the late penalty can be taken. No late assignments will be accepted more than 48 hours (including weekends) late.</w:t>
      </w:r>
    </w:p>
    <w:p w14:paraId="193A8F2F" w14:textId="77777777" w:rsidR="00C965E4" w:rsidRDefault="00C965E4" w:rsidP="00C965E4">
      <w:pPr>
        <w:pStyle w:val="BodyText"/>
        <w:spacing w:before="11"/>
        <w:rPr>
          <w:sz w:val="21"/>
        </w:rPr>
      </w:pPr>
    </w:p>
    <w:p w14:paraId="7693CDF2" w14:textId="5F4C07D7" w:rsidR="00C965E4" w:rsidRDefault="00C965E4" w:rsidP="00B27742">
      <w:pPr>
        <w:pStyle w:val="BodyText"/>
        <w:ind w:right="-72"/>
      </w:pPr>
      <w:r>
        <w:rPr>
          <w:i/>
        </w:rPr>
        <w:t>Exams</w:t>
      </w:r>
      <w:r w:rsidR="00000059">
        <w:rPr>
          <w:i/>
        </w:rPr>
        <w:t>/Quizzes</w:t>
      </w:r>
      <w:r>
        <w:t>: There are no “late” exams. They will happen on the date scheduled. However, you should refer to “Make-Up Exams” for possible exceptions and what you need to do.</w:t>
      </w:r>
    </w:p>
    <w:p w14:paraId="1F50AEE2" w14:textId="77777777" w:rsidR="00C965E4" w:rsidRDefault="00C965E4" w:rsidP="00C965E4">
      <w:pPr>
        <w:pStyle w:val="BodyText"/>
        <w:spacing w:before="2"/>
      </w:pPr>
    </w:p>
    <w:p w14:paraId="49DD408D" w14:textId="77777777" w:rsidR="00C965E4" w:rsidRDefault="00C965E4" w:rsidP="00B27742">
      <w:pPr>
        <w:pStyle w:val="BodyText"/>
        <w:ind w:right="-72"/>
      </w:pPr>
      <w:r>
        <w:rPr>
          <w:i/>
        </w:rPr>
        <w:t>Think ahead about technology</w:t>
      </w:r>
      <w:r>
        <w:t>: Remember to make back-up copies of your work because failure of a file to save or a crash of a hard drive generally will not be considered valid grounds for late work submissions. You might also consider using cloud-based storage for files.</w:t>
      </w:r>
    </w:p>
    <w:p w14:paraId="48023E49" w14:textId="77777777" w:rsidR="00C965E4" w:rsidRDefault="00C965E4" w:rsidP="00C965E4">
      <w:pPr>
        <w:pStyle w:val="BodyText"/>
        <w:spacing w:before="1"/>
      </w:pPr>
    </w:p>
    <w:p w14:paraId="191C40ED" w14:textId="77777777" w:rsidR="00C965E4" w:rsidRDefault="00C965E4" w:rsidP="00C965E4">
      <w:pPr>
        <w:pStyle w:val="BodyText"/>
        <w:ind w:right="699"/>
      </w:pPr>
      <w:r>
        <w:rPr>
          <w:i/>
        </w:rPr>
        <w:t>Requesting an extension</w:t>
      </w:r>
      <w:r>
        <w:t xml:space="preserve">: Extensions on assignments/deadlines may be granted at the discretion of the instructor in cases of legitimate extenuating circumstances. If you wish to request an extension, you should submit this request for my consideration </w:t>
      </w:r>
      <w:r>
        <w:rPr>
          <w:u w:val="single"/>
        </w:rPr>
        <w:t>prior to the due date/time</w:t>
      </w:r>
      <w:r>
        <w:t xml:space="preserve"> unless that is impossible (e.g., you are in the hospital and unable to call). You may be asked to provide written documentation in support of requests; providing it does not necessarily mean an extension will be given. Please know that I do recognize life does not stop because of a class. If you are dealing with a serious, legitimate issue, I do not want you to be “afraid” to talk to me about extra time or an assignment adjustment. I frequently work with students in those types of circumstances.</w:t>
      </w:r>
    </w:p>
    <w:p w14:paraId="0162AF97" w14:textId="2E6FA6CF" w:rsidR="00C965E4" w:rsidRDefault="00C965E4" w:rsidP="00B51A91">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p w14:paraId="39C89062" w14:textId="77777777" w:rsidR="003E759E" w:rsidRDefault="003E759E" w:rsidP="003E759E">
      <w:pPr>
        <w:pStyle w:val="BodyText"/>
      </w:pPr>
      <w:r>
        <w:rPr>
          <w:u w:val="single"/>
        </w:rPr>
        <w:lastRenderedPageBreak/>
        <w:t>Academic Honesty</w:t>
      </w:r>
    </w:p>
    <w:p w14:paraId="5E57DADD" w14:textId="76459F59" w:rsidR="003E759E" w:rsidRDefault="003E759E" w:rsidP="003E759E">
      <w:pPr>
        <w:pStyle w:val="BodyText"/>
        <w:spacing w:before="2"/>
        <w:ind w:right="638"/>
      </w:pPr>
      <w:r>
        <w:t xml:space="preserve">I believe that students approach their work with integrity. I know your assignments and exams represent your hard work and talents. To honor that hard work and encourage academic honesty, </w:t>
      </w:r>
      <w:r>
        <w:rPr>
          <w:u w:val="single"/>
        </w:rPr>
        <w:t>I expect all assignments and exams will be entirely your own work</w:t>
      </w:r>
      <w:r>
        <w:t>. That means, as just a few examples, that communicating the content of exams or quizzes to others, offering/accepting assistance during quizzes or exams, sharing “answers” on homework assignments and/or papers, and turning in a paper that is partially or totally another’s work are all forms of cheating. You are also responsible for reading, understanding, and complying with all academic misconduct policies:</w:t>
      </w:r>
      <w:r>
        <w:rPr>
          <w:color w:val="0000FF"/>
          <w:u w:val="single" w:color="0000FF"/>
        </w:rPr>
        <w:t xml:space="preserve"> </w:t>
      </w:r>
      <w:hyperlink r:id="rId18">
        <w:r>
          <w:rPr>
            <w:color w:val="0000FF"/>
            <w:u w:val="single" w:color="0000FF"/>
          </w:rPr>
          <w:t>http://www.uwgb.edu/UWGBCMS/media/Dean-of-Students/files/uws-14.pdf</w:t>
        </w:r>
      </w:hyperlink>
      <w:r>
        <w:t xml:space="preserve">). Please pay particular attention to information regarding proper use of </w:t>
      </w:r>
      <w:r>
        <w:rPr>
          <w:u w:val="single"/>
        </w:rPr>
        <w:t>paraphrasing</w:t>
      </w:r>
      <w:r>
        <w:t>, citations, quotation marks, and so on because it is possible to</w:t>
      </w:r>
      <w:r>
        <w:rPr>
          <w:spacing w:val="-32"/>
        </w:rPr>
        <w:t xml:space="preserve"> </w:t>
      </w:r>
      <w:r>
        <w:t>engage in plagiarism (another form of academic honesty) because you do not clearly understand what it is. Note that I also consider submitting an assignment for this class that you turn(ed) in for another course to be a form of academic dishonesty.</w:t>
      </w:r>
    </w:p>
    <w:p w14:paraId="67FF0EBE" w14:textId="77777777" w:rsidR="003E5893" w:rsidRDefault="003E5893" w:rsidP="003E759E">
      <w:pPr>
        <w:pStyle w:val="BodyText"/>
        <w:spacing w:before="2"/>
        <w:ind w:right="638"/>
      </w:pPr>
    </w:p>
    <w:p w14:paraId="63DF8F84" w14:textId="77777777" w:rsidR="003E759E" w:rsidRPr="003E5893" w:rsidRDefault="003E759E" w:rsidP="003E759E">
      <w:pPr>
        <w:pStyle w:val="Heading1"/>
        <w:spacing w:before="62"/>
        <w:rPr>
          <w:b/>
          <w:bCs/>
          <w:sz w:val="22"/>
          <w:szCs w:val="22"/>
        </w:rPr>
      </w:pPr>
      <w:r w:rsidRPr="003E5893">
        <w:rPr>
          <w:b/>
          <w:bCs/>
          <w:color w:val="003300"/>
          <w:sz w:val="22"/>
          <w:szCs w:val="22"/>
        </w:rPr>
        <w:t>What If I Have a Disability and Need Accommodations?</w:t>
      </w:r>
    </w:p>
    <w:p w14:paraId="1291B6AA" w14:textId="77777777" w:rsidR="003E759E" w:rsidRDefault="003E759E" w:rsidP="003E759E">
      <w:pPr>
        <w:pStyle w:val="BodyText"/>
        <w:spacing w:before="1"/>
        <w:rPr>
          <w:b/>
          <w:sz w:val="14"/>
        </w:rPr>
      </w:pPr>
    </w:p>
    <w:p w14:paraId="7B1946F6" w14:textId="77777777" w:rsidR="003E759E" w:rsidRDefault="003E759E" w:rsidP="003E759E">
      <w:pPr>
        <w:pStyle w:val="BodyText"/>
        <w:spacing w:before="92" w:line="253" w:lineRule="exact"/>
      </w:pPr>
      <w:r>
        <w:rPr>
          <w:u w:val="single"/>
        </w:rPr>
        <w:t>University Policy for Individuals with Disabilities</w:t>
      </w:r>
    </w:p>
    <w:p w14:paraId="13C435D8" w14:textId="77777777" w:rsidR="003E759E" w:rsidRDefault="003E759E" w:rsidP="003E759E">
      <w:pPr>
        <w:pStyle w:val="BodyText"/>
        <w:ind w:right="931"/>
      </w:pPr>
      <w:r>
        <w:t>As required by federal law and UW-Green Bay policy for Individuals with Disabilities, students with a documented disability who need accommodations must contact the Disability Services Office at 465-2841. Reasonable accommodations can be made unless they alter the essential components of the class. Contact the instructor and Disability Services Coordinator in a timely manner to formulate alternative arrangements.</w:t>
      </w:r>
    </w:p>
    <w:p w14:paraId="6952574A" w14:textId="77777777" w:rsidR="003E759E" w:rsidRDefault="003E759E" w:rsidP="003E759E">
      <w:pPr>
        <w:pStyle w:val="BodyText"/>
        <w:spacing w:before="11"/>
        <w:rPr>
          <w:sz w:val="21"/>
        </w:rPr>
      </w:pPr>
    </w:p>
    <w:p w14:paraId="16EB9816" w14:textId="77777777" w:rsidR="003E759E" w:rsidRPr="003E5893" w:rsidRDefault="003E759E" w:rsidP="003E759E">
      <w:pPr>
        <w:pStyle w:val="Heading1"/>
        <w:rPr>
          <w:b/>
          <w:bCs/>
          <w:sz w:val="22"/>
          <w:szCs w:val="22"/>
        </w:rPr>
      </w:pPr>
      <w:r w:rsidRPr="003E5893">
        <w:rPr>
          <w:b/>
          <w:bCs/>
          <w:color w:val="003300"/>
          <w:sz w:val="22"/>
          <w:szCs w:val="22"/>
        </w:rPr>
        <w:t>What About Stress, Family, Illness, and Other Personal Issues that Affect School?</w:t>
      </w:r>
    </w:p>
    <w:p w14:paraId="6736548A" w14:textId="77777777" w:rsidR="003E759E" w:rsidRDefault="003E759E" w:rsidP="003E759E">
      <w:pPr>
        <w:pStyle w:val="BodyText"/>
        <w:spacing w:before="1"/>
        <w:rPr>
          <w:b/>
          <w:sz w:val="14"/>
        </w:rPr>
      </w:pPr>
    </w:p>
    <w:p w14:paraId="2A561617" w14:textId="77777777" w:rsidR="003E759E" w:rsidRDefault="003E759E" w:rsidP="003E759E">
      <w:pPr>
        <w:pStyle w:val="BodyText"/>
        <w:spacing w:before="91"/>
        <w:ind w:right="717"/>
      </w:pPr>
      <w:r>
        <w:t>We are all human, and we all experience stress, illness, grief, and other personal and financial issues. I want you to know that there are resources on campus and in the community to help. It can often be hard to reach out and ask for help because of stigma, worries we will be seen as “weak,” or a host of other issues. Please know that I care about my students, and that I firmly believe it often takes far more courage to ask for help than not to. I urge you to read about these resources and use them if needed. In addition, remember that I am willing to talk to students about make-up exams or extensions (see policies).</w:t>
      </w:r>
    </w:p>
    <w:p w14:paraId="439A2FAC" w14:textId="77777777" w:rsidR="003E759E" w:rsidRDefault="003E759E" w:rsidP="003E759E">
      <w:pPr>
        <w:pStyle w:val="BodyText"/>
        <w:spacing w:before="1"/>
      </w:pPr>
    </w:p>
    <w:p w14:paraId="0D239F9F" w14:textId="77777777" w:rsidR="003E759E" w:rsidRDefault="003E759E" w:rsidP="003E759E">
      <w:pPr>
        <w:pStyle w:val="BodyText"/>
        <w:spacing w:line="252" w:lineRule="exact"/>
      </w:pPr>
      <w:r>
        <w:rPr>
          <w:u w:val="single"/>
        </w:rPr>
        <w:t>Phoenix Cares</w:t>
      </w:r>
    </w:p>
    <w:p w14:paraId="2AAF4AD7" w14:textId="77777777" w:rsidR="003E759E" w:rsidRDefault="003E759E" w:rsidP="003E759E">
      <w:pPr>
        <w:pStyle w:val="BodyText"/>
        <w:ind w:right="717"/>
      </w:pPr>
      <w:r>
        <w:t xml:space="preserve">This website provides information for students about everything from getting academic help to personal counseling, financial assistance, and food and housing. See: </w:t>
      </w:r>
      <w:hyperlink r:id="rId19">
        <w:r>
          <w:rPr>
            <w:color w:val="0000FF"/>
            <w:u w:val="single" w:color="0000FF"/>
          </w:rPr>
          <w:t>https://www.uwgb.edu/phoenix-cares/</w:t>
        </w:r>
      </w:hyperlink>
      <w:r>
        <w:t>.</w:t>
      </w:r>
    </w:p>
    <w:p w14:paraId="21D6D6CD" w14:textId="77777777" w:rsidR="003E759E" w:rsidRDefault="003E759E" w:rsidP="003E759E">
      <w:pPr>
        <w:pStyle w:val="BodyText"/>
        <w:spacing w:before="2"/>
        <w:rPr>
          <w:sz w:val="14"/>
        </w:rPr>
      </w:pPr>
    </w:p>
    <w:p w14:paraId="49FB2EE5" w14:textId="77777777" w:rsidR="003E759E" w:rsidRDefault="003E759E" w:rsidP="003E759E">
      <w:pPr>
        <w:pStyle w:val="BodyText"/>
        <w:spacing w:before="92" w:line="252" w:lineRule="exact"/>
      </w:pPr>
      <w:r>
        <w:rPr>
          <w:u w:val="single"/>
        </w:rPr>
        <w:t>Student Bereavement Policy</w:t>
      </w:r>
      <w:r>
        <w:t xml:space="preserve"> (Information reprinted from the Dean of Students’ website)</w:t>
      </w:r>
    </w:p>
    <w:p w14:paraId="4442D86A" w14:textId="77777777" w:rsidR="003E759E" w:rsidRDefault="003E759E" w:rsidP="003E759E">
      <w:pPr>
        <w:pStyle w:val="BodyText"/>
        <w:ind w:right="988"/>
      </w:pPr>
      <w:r>
        <w:t xml:space="preserve">Upon approval from the Dean of Students, students who experience the death of a loved one are allowed one week, commencing from the day of notification to the Dean of Students, of excused absence. Students may also take a Bereavement Leave of Absence for the semester in which the death occurs. Permission to do so will occur upon consultation with the Dean of Students. For more information, please see the Dean of Students website: </w:t>
      </w:r>
      <w:hyperlink r:id="rId20">
        <w:r>
          <w:rPr>
            <w:color w:val="0000FF"/>
            <w:u w:val="single" w:color="0000FF"/>
          </w:rPr>
          <w:t>http://www.uwgb.edu/dean-of-students/assistance-advocacy/bereavement-policy.asp</w:t>
        </w:r>
      </w:hyperlink>
    </w:p>
    <w:p w14:paraId="53753073" w14:textId="77777777" w:rsidR="003E759E" w:rsidRDefault="003E759E" w:rsidP="003E759E">
      <w:pPr>
        <w:pStyle w:val="BodyText"/>
        <w:spacing w:before="10"/>
        <w:rPr>
          <w:sz w:val="13"/>
        </w:rPr>
      </w:pPr>
    </w:p>
    <w:p w14:paraId="51D092BA" w14:textId="77777777" w:rsidR="003E759E" w:rsidRDefault="003E759E" w:rsidP="003E759E">
      <w:pPr>
        <w:pStyle w:val="BodyText"/>
        <w:spacing w:before="92"/>
      </w:pPr>
      <w:r>
        <w:rPr>
          <w:u w:val="single"/>
        </w:rPr>
        <w:t>Financial or Personal Influences on Academic Success</w:t>
      </w:r>
    </w:p>
    <w:p w14:paraId="4999D970" w14:textId="77777777" w:rsidR="003E759E" w:rsidRDefault="003E759E" w:rsidP="003E759E">
      <w:pPr>
        <w:pStyle w:val="BodyText"/>
        <w:spacing w:before="1"/>
        <w:ind w:right="620"/>
      </w:pPr>
      <w:r>
        <w:t>Students sometimes face financial circumstances or personal stress and concerns that impair their academic performance. Please know that the University has resources that may be able to help. We have a Counseling and Health Center on campus (465-2380), and its services are free to students. We also have some financial programs, such as the Phoenix Emergency Grant (</w:t>
      </w:r>
      <w:hyperlink r:id="rId21" w:history="1">
        <w:r w:rsidRPr="006B7EF9">
          <w:rPr>
            <w:rStyle w:val="Hyperlink"/>
            <w:rFonts w:eastAsiaTheme="minorEastAsia"/>
          </w:rPr>
          <w:t>https://www.uwgb.edu/phoenix-cares/financial-resources/phoenix-emergency-grant/</w:t>
        </w:r>
      </w:hyperlink>
      <w:r>
        <w:t>) and the Campus Cupboard and Clothes Closet (</w:t>
      </w:r>
      <w:hyperlink r:id="rId22">
        <w:r>
          <w:rPr>
            <w:color w:val="0000FF"/>
            <w:u w:val="single" w:color="0000FF"/>
          </w:rPr>
          <w:t>https://www.uwgb.edu/cupboard/</w:t>
        </w:r>
      </w:hyperlink>
      <w:r>
        <w:t>). The Dean of Students Office (465-2152) is a good place to go for assistance with problem-solving and learning about more resources of different kinds on campus and in the</w:t>
      </w:r>
      <w:r>
        <w:rPr>
          <w:spacing w:val="-19"/>
        </w:rPr>
        <w:t xml:space="preserve"> </w:t>
      </w:r>
      <w:r>
        <w:t>community.</w:t>
      </w:r>
    </w:p>
    <w:p w14:paraId="22081B2C" w14:textId="06C723F8" w:rsidR="003E759E" w:rsidRDefault="003E759E" w:rsidP="003E759E">
      <w:pPr>
        <w:pStyle w:val="BodyText"/>
        <w:spacing w:line="252" w:lineRule="exact"/>
      </w:pPr>
      <w:r>
        <w:rPr>
          <w:u w:val="single"/>
        </w:rPr>
        <w:t>Extended Absences</w:t>
      </w:r>
    </w:p>
    <w:p w14:paraId="2C073044" w14:textId="47D9BCB1" w:rsidR="003E759E" w:rsidRDefault="003E759E" w:rsidP="003E759E">
      <w:pPr>
        <w:pStyle w:val="BodyText"/>
        <w:ind w:right="918"/>
        <w:rPr>
          <w:color w:val="0000FF"/>
          <w:u w:val="single" w:color="0000FF"/>
        </w:rPr>
      </w:pPr>
      <w:r>
        <w:t xml:space="preserve">If you are faced with having to be away from class for an extended time (e.g., due to a family member’s illness), the Dean of Students Office can help with notifying your professors and talking with you about options. See: </w:t>
      </w:r>
      <w:hyperlink r:id="rId23">
        <w:r>
          <w:rPr>
            <w:color w:val="0000FF"/>
            <w:u w:val="single" w:color="0000FF"/>
          </w:rPr>
          <w:t>https://www.uwgb.edu/dean-of-students/assistance-advocacy/extended-absences/</w:t>
        </w:r>
      </w:hyperlink>
    </w:p>
    <w:p w14:paraId="0728B4D6" w14:textId="3FAE23C0" w:rsidR="005D710D" w:rsidRDefault="005D710D" w:rsidP="003E759E">
      <w:pPr>
        <w:pStyle w:val="BodyText"/>
        <w:ind w:right="918"/>
        <w:rPr>
          <w:color w:val="0000FF"/>
          <w:u w:val="single" w:color="0000FF"/>
        </w:rPr>
      </w:pPr>
    </w:p>
    <w:p w14:paraId="169E4476" w14:textId="6A027FF7" w:rsidR="005D710D" w:rsidRDefault="005D710D" w:rsidP="003E759E">
      <w:pPr>
        <w:pStyle w:val="BodyText"/>
        <w:ind w:right="918"/>
        <w:rPr>
          <w:color w:val="0000FF"/>
          <w:u w:val="single" w:color="0000FF"/>
        </w:rPr>
      </w:pPr>
    </w:p>
    <w:p w14:paraId="7CF42714" w14:textId="77777777" w:rsidR="005D710D" w:rsidRDefault="005D710D" w:rsidP="003E759E">
      <w:pPr>
        <w:pStyle w:val="BodyText"/>
        <w:ind w:right="918"/>
      </w:pPr>
    </w:p>
    <w:p w14:paraId="2AD36CE8" w14:textId="77777777" w:rsidR="003E759E" w:rsidRDefault="003E759E" w:rsidP="003E759E">
      <w:pPr>
        <w:pStyle w:val="BodyText"/>
        <w:spacing w:before="1"/>
        <w:rPr>
          <w:sz w:val="14"/>
        </w:rPr>
      </w:pPr>
    </w:p>
    <w:p w14:paraId="0C05CFB5" w14:textId="77777777" w:rsidR="003E759E" w:rsidRPr="006B53BA" w:rsidRDefault="003E759E" w:rsidP="003E759E">
      <w:pPr>
        <w:pStyle w:val="Heading1"/>
        <w:spacing w:before="91"/>
        <w:rPr>
          <w:b/>
          <w:bCs/>
          <w:sz w:val="22"/>
          <w:szCs w:val="22"/>
        </w:rPr>
      </w:pPr>
      <w:r w:rsidRPr="006B53BA">
        <w:rPr>
          <w:b/>
          <w:bCs/>
          <w:color w:val="003300"/>
          <w:sz w:val="22"/>
          <w:szCs w:val="22"/>
        </w:rPr>
        <w:lastRenderedPageBreak/>
        <w:t>What Else Do I Need to Know About our Classroom?</w:t>
      </w:r>
    </w:p>
    <w:p w14:paraId="55FE1AE9" w14:textId="77777777" w:rsidR="003E759E" w:rsidRDefault="003E759E" w:rsidP="003E759E">
      <w:pPr>
        <w:pStyle w:val="BodyText"/>
        <w:spacing w:before="2"/>
        <w:rPr>
          <w:b/>
          <w:sz w:val="14"/>
        </w:rPr>
      </w:pPr>
    </w:p>
    <w:p w14:paraId="105B336A" w14:textId="77777777" w:rsidR="003E759E" w:rsidRDefault="003E759E" w:rsidP="003E759E">
      <w:pPr>
        <w:pStyle w:val="BodyText"/>
        <w:spacing w:before="91" w:line="252" w:lineRule="exact"/>
      </w:pPr>
      <w:r>
        <w:rPr>
          <w:u w:val="single"/>
        </w:rPr>
        <w:t>Sensitive Material</w:t>
      </w:r>
    </w:p>
    <w:p w14:paraId="15D02A06" w14:textId="77777777" w:rsidR="003E759E" w:rsidRDefault="003E759E" w:rsidP="003E759E">
      <w:pPr>
        <w:pStyle w:val="BodyText"/>
        <w:ind w:right="718"/>
      </w:pPr>
      <w:r>
        <w:t>As a part of this course, we may be discussing sensitive topics and watching video material that could be emotional. You are welcome to pause or exit a video at any time if you have a strong emotional reaction to course content. Please talk to me if you are concerned about missing material that could be reflected on exams or other assignments, and we will work together to make accommodations if that is possible. Keep in mind, as well, that Counseling and Health (465-2380) is available to students free of charge if you want to discuss personal issues.</w:t>
      </w:r>
    </w:p>
    <w:p w14:paraId="6DE8EAB7" w14:textId="77777777" w:rsidR="003E759E" w:rsidRDefault="003E759E" w:rsidP="003E759E">
      <w:pPr>
        <w:pStyle w:val="BodyText"/>
        <w:spacing w:before="10"/>
        <w:rPr>
          <w:sz w:val="21"/>
        </w:rPr>
      </w:pPr>
    </w:p>
    <w:p w14:paraId="1B8153B6" w14:textId="77777777" w:rsidR="003E759E" w:rsidRDefault="003E759E" w:rsidP="003E759E">
      <w:pPr>
        <w:pStyle w:val="BodyText"/>
      </w:pPr>
      <w:r>
        <w:rPr>
          <w:u w:val="single"/>
        </w:rPr>
        <w:t>Classroom Conduct</w:t>
      </w:r>
    </w:p>
    <w:p w14:paraId="4B752FE1" w14:textId="6CB5D784" w:rsidR="003E759E" w:rsidRDefault="003E759E" w:rsidP="003E759E">
      <w:pPr>
        <w:pStyle w:val="BodyText"/>
        <w:spacing w:before="1" w:line="252" w:lineRule="exact"/>
      </w:pPr>
      <w:r>
        <w:t>To ensure a productive learning environment for everyone, please attend to the following:</w:t>
      </w:r>
    </w:p>
    <w:p w14:paraId="69BA9E82" w14:textId="36CEFE20" w:rsidR="003E759E" w:rsidRDefault="00092BDB" w:rsidP="00E2071B">
      <w:pPr>
        <w:pStyle w:val="BodyText"/>
        <w:widowControl w:val="0"/>
        <w:numPr>
          <w:ilvl w:val="0"/>
          <w:numId w:val="4"/>
        </w:numPr>
        <w:tabs>
          <w:tab w:val="left" w:pos="667"/>
          <w:tab w:val="left" w:pos="668"/>
        </w:tabs>
        <w:autoSpaceDE w:val="0"/>
        <w:autoSpaceDN w:val="0"/>
        <w:spacing w:before="1"/>
        <w:ind w:left="288" w:right="834" w:hanging="288"/>
      </w:pPr>
      <w:r>
        <w:t>Tu</w:t>
      </w:r>
      <w:r w:rsidR="003E759E">
        <w:t>rn off/mute cell phones before class begins and put them away (i.e., not on your desk). If you need to be available by phone (e.g., for a sick child), please set the phone to vibrate, put it away, and excuse yourself</w:t>
      </w:r>
      <w:r w:rsidR="003E759E" w:rsidRPr="00092BDB">
        <w:rPr>
          <w:spacing w:val="-30"/>
        </w:rPr>
        <w:t xml:space="preserve"> </w:t>
      </w:r>
      <w:r w:rsidR="003E759E">
        <w:t>from class if you need to take a</w:t>
      </w:r>
      <w:r w:rsidR="003E759E" w:rsidRPr="00092BDB">
        <w:rPr>
          <w:spacing w:val="-6"/>
        </w:rPr>
        <w:t xml:space="preserve"> </w:t>
      </w:r>
      <w:r w:rsidR="003E759E">
        <w:t>call.</w:t>
      </w:r>
    </w:p>
    <w:p w14:paraId="6F0587EE" w14:textId="15BA6EA1" w:rsidR="003E759E" w:rsidRDefault="00092BDB" w:rsidP="00E2071B">
      <w:pPr>
        <w:pStyle w:val="BodyText"/>
        <w:widowControl w:val="0"/>
        <w:numPr>
          <w:ilvl w:val="0"/>
          <w:numId w:val="4"/>
        </w:numPr>
        <w:tabs>
          <w:tab w:val="left" w:pos="667"/>
          <w:tab w:val="left" w:pos="668"/>
        </w:tabs>
        <w:autoSpaceDE w:val="0"/>
        <w:autoSpaceDN w:val="0"/>
        <w:spacing w:before="82"/>
        <w:ind w:left="288" w:right="674" w:hanging="288"/>
      </w:pPr>
      <w:r>
        <w:t xml:space="preserve">I </w:t>
      </w:r>
      <w:r w:rsidR="003E759E">
        <w:t>would prefer that you not bring laptops to class to take notes because it is typically distracting to other students. If you do, though, you need to confine your activities to taking notes (not checking email, Facebook, etc.) and sit in the first couple of rows of the classroom. If the laptop proves distracting to you, other students, or me, I reserve the right to ban them.</w:t>
      </w:r>
    </w:p>
    <w:p w14:paraId="423CB211" w14:textId="4DC56F61" w:rsidR="003E759E" w:rsidRDefault="00092BDB" w:rsidP="00E2071B">
      <w:pPr>
        <w:pStyle w:val="BodyText"/>
        <w:widowControl w:val="0"/>
        <w:numPr>
          <w:ilvl w:val="0"/>
          <w:numId w:val="4"/>
        </w:numPr>
        <w:tabs>
          <w:tab w:val="left" w:pos="667"/>
          <w:tab w:val="left" w:pos="668"/>
        </w:tabs>
        <w:autoSpaceDE w:val="0"/>
        <w:autoSpaceDN w:val="0"/>
        <w:spacing w:before="2"/>
        <w:ind w:left="288" w:right="852" w:hanging="288"/>
      </w:pPr>
      <w:r>
        <w:t>Fee</w:t>
      </w:r>
      <w:r w:rsidR="003E759E">
        <w:t>l free to express your ideas and to challenge others’ ideas in the classroom, but do so in a respectful</w:t>
      </w:r>
      <w:r w:rsidR="003E759E" w:rsidRPr="00092BDB">
        <w:rPr>
          <w:spacing w:val="-34"/>
        </w:rPr>
        <w:t xml:space="preserve"> </w:t>
      </w:r>
      <w:r w:rsidR="003E759E">
        <w:t>manner that does not involve personal attacks or insults.</w:t>
      </w:r>
    </w:p>
    <w:p w14:paraId="2D8812B7" w14:textId="31D3C35C" w:rsidR="003E759E" w:rsidRDefault="00092BDB" w:rsidP="00E2071B">
      <w:pPr>
        <w:pStyle w:val="BodyText"/>
        <w:widowControl w:val="0"/>
        <w:numPr>
          <w:ilvl w:val="0"/>
          <w:numId w:val="4"/>
        </w:numPr>
        <w:tabs>
          <w:tab w:val="left" w:pos="667"/>
          <w:tab w:val="left" w:pos="668"/>
        </w:tabs>
        <w:autoSpaceDE w:val="0"/>
        <w:autoSpaceDN w:val="0"/>
        <w:spacing w:before="2" w:line="251" w:lineRule="exact"/>
        <w:ind w:left="288" w:right="852" w:hanging="288"/>
      </w:pPr>
      <w:r>
        <w:t>I</w:t>
      </w:r>
      <w:r w:rsidR="003E759E">
        <w:t>n general, please treat others as you would wish to be</w:t>
      </w:r>
      <w:r w:rsidR="003E759E" w:rsidRPr="00092BDB">
        <w:rPr>
          <w:spacing w:val="-6"/>
        </w:rPr>
        <w:t xml:space="preserve"> </w:t>
      </w:r>
      <w:r w:rsidR="003E759E">
        <w:t>treated.</w:t>
      </w:r>
    </w:p>
    <w:p w14:paraId="5842B678" w14:textId="77777777" w:rsidR="003E759E" w:rsidRDefault="003E759E" w:rsidP="003E759E">
      <w:pPr>
        <w:pStyle w:val="BodyText"/>
      </w:pPr>
    </w:p>
    <w:p w14:paraId="125EF815" w14:textId="77777777" w:rsidR="003E759E" w:rsidRDefault="003E759E" w:rsidP="003E759E">
      <w:pPr>
        <w:pStyle w:val="BodyText"/>
      </w:pPr>
      <w:r>
        <w:rPr>
          <w:u w:val="single"/>
        </w:rPr>
        <w:t>Email and Canvas Policy</w:t>
      </w:r>
    </w:p>
    <w:p w14:paraId="605FF2FA" w14:textId="50A50C20" w:rsidR="005662EC" w:rsidRDefault="003E759E" w:rsidP="003E759E">
      <w:pPr>
        <w:pStyle w:val="BodyText"/>
        <w:spacing w:before="1"/>
        <w:ind w:right="654"/>
      </w:pPr>
      <w:r>
        <w:t xml:space="preserve">The fastest way for me to communicate with you outside of class sessions is via email. I will often send information and announcements pertinent to the class to your </w:t>
      </w:r>
      <w:r>
        <w:rPr>
          <w:b/>
          <w:u w:val="thick"/>
        </w:rPr>
        <w:t>UWGB email account</w:t>
      </w:r>
      <w:r>
        <w:rPr>
          <w:b/>
        </w:rPr>
        <w:t xml:space="preserve"> </w:t>
      </w:r>
      <w:r>
        <w:t>using the email class list. I expect you to check your UWGB email and the course Canvas site on a daily basis (excluding weekends). If you wish to contact me by email, please also do so using your UWGB account; messages from other accounts may be diverted to Spam.</w:t>
      </w:r>
    </w:p>
    <w:p w14:paraId="66CEFD7E" w14:textId="77777777" w:rsidR="005662EC" w:rsidRDefault="005662EC">
      <w:pPr>
        <w:rPr>
          <w:sz w:val="22"/>
        </w:rPr>
      </w:pPr>
      <w:r>
        <w:br w:type="page"/>
      </w:r>
    </w:p>
    <w:p w14:paraId="41D144B6" w14:textId="09870EF0" w:rsidR="00B00EE3"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u w:val="single"/>
        </w:rPr>
      </w:pPr>
      <w:r w:rsidRPr="00A139EF">
        <w:rPr>
          <w:b/>
          <w:sz w:val="22"/>
          <w:szCs w:val="22"/>
        </w:rPr>
        <w:lastRenderedPageBreak/>
        <w:t>Course Schedule</w:t>
      </w:r>
      <w:r w:rsidRPr="00A139EF">
        <w:rPr>
          <w:sz w:val="22"/>
          <w:szCs w:val="22"/>
        </w:rPr>
        <w:t>:</w:t>
      </w:r>
    </w:p>
    <w:p w14:paraId="1445DCE0" w14:textId="77777777" w:rsidR="00B00EE3"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5310"/>
        <w:gridCol w:w="4410"/>
      </w:tblGrid>
      <w:tr w:rsidR="00B00EE3" w:rsidRPr="00A139EF" w14:paraId="621092E8" w14:textId="77777777" w:rsidTr="00EB04B0">
        <w:tc>
          <w:tcPr>
            <w:tcW w:w="1345" w:type="dxa"/>
            <w:shd w:val="clear" w:color="auto" w:fill="B3B3B3"/>
          </w:tcPr>
          <w:p w14:paraId="57374049" w14:textId="77777777" w:rsidR="00B00EE3" w:rsidRPr="00A139EF" w:rsidRDefault="009331DC">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sidRPr="00A139EF">
              <w:rPr>
                <w:b/>
                <w:sz w:val="22"/>
                <w:szCs w:val="22"/>
              </w:rPr>
              <w:t>Dates</w:t>
            </w:r>
            <w:r w:rsidR="005541D7" w:rsidRPr="00A139EF">
              <w:rPr>
                <w:b/>
                <w:sz w:val="22"/>
                <w:szCs w:val="22"/>
              </w:rPr>
              <w:t xml:space="preserve"> and Quizzes</w:t>
            </w:r>
          </w:p>
        </w:tc>
        <w:tc>
          <w:tcPr>
            <w:tcW w:w="5310" w:type="dxa"/>
            <w:shd w:val="clear" w:color="auto" w:fill="B3B3B3"/>
          </w:tcPr>
          <w:p w14:paraId="7DAA1239" w14:textId="77777777" w:rsidR="005541D7" w:rsidRPr="00A139EF" w:rsidRDefault="005541D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sidRPr="00A139EF">
              <w:rPr>
                <w:b/>
                <w:sz w:val="22"/>
                <w:szCs w:val="22"/>
              </w:rPr>
              <w:t xml:space="preserve">Course </w:t>
            </w:r>
            <w:r w:rsidR="00B00EE3" w:rsidRPr="00A139EF">
              <w:rPr>
                <w:b/>
                <w:sz w:val="22"/>
                <w:szCs w:val="22"/>
              </w:rPr>
              <w:t>Topic</w:t>
            </w:r>
            <w:r w:rsidRPr="00A139EF">
              <w:rPr>
                <w:b/>
                <w:sz w:val="22"/>
                <w:szCs w:val="22"/>
              </w:rPr>
              <w:t xml:space="preserve"> and </w:t>
            </w:r>
          </w:p>
          <w:p w14:paraId="008A0F85" w14:textId="77777777" w:rsidR="005541D7" w:rsidRPr="00A139EF" w:rsidRDefault="005541D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sidRPr="00A139EF">
              <w:rPr>
                <w:b/>
                <w:sz w:val="22"/>
                <w:szCs w:val="22"/>
              </w:rPr>
              <w:t>Assignment Due Dates</w:t>
            </w:r>
          </w:p>
        </w:tc>
        <w:tc>
          <w:tcPr>
            <w:tcW w:w="4410" w:type="dxa"/>
            <w:shd w:val="clear" w:color="auto" w:fill="B3B3B3"/>
          </w:tcPr>
          <w:p w14:paraId="4B8209B4" w14:textId="77777777" w:rsidR="005541D7"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sidRPr="00A139EF">
              <w:rPr>
                <w:b/>
                <w:sz w:val="22"/>
                <w:szCs w:val="22"/>
              </w:rPr>
              <w:t xml:space="preserve">Reading </w:t>
            </w:r>
          </w:p>
          <w:p w14:paraId="56BB148F" w14:textId="77777777" w:rsidR="00B00EE3" w:rsidRPr="00A139EF" w:rsidRDefault="00B00EE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sidRPr="00A139EF">
              <w:rPr>
                <w:b/>
                <w:sz w:val="22"/>
                <w:szCs w:val="22"/>
              </w:rPr>
              <w:t>Assignment</w:t>
            </w:r>
          </w:p>
        </w:tc>
      </w:tr>
      <w:tr w:rsidR="00C30FBE" w:rsidRPr="00A139EF" w14:paraId="04F44759" w14:textId="77777777" w:rsidTr="00EB04B0">
        <w:tc>
          <w:tcPr>
            <w:tcW w:w="1345" w:type="dxa"/>
          </w:tcPr>
          <w:p w14:paraId="30E0A9C5" w14:textId="4B3F29DE" w:rsidR="00C30FBE" w:rsidRPr="00A139EF" w:rsidRDefault="003330EB" w:rsidP="0019120A">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9/</w:t>
            </w:r>
            <w:r w:rsidR="001E29E0">
              <w:rPr>
                <w:sz w:val="22"/>
                <w:szCs w:val="22"/>
              </w:rPr>
              <w:t>5</w:t>
            </w:r>
            <w:r w:rsidRPr="00A139EF">
              <w:rPr>
                <w:sz w:val="22"/>
                <w:szCs w:val="22"/>
              </w:rPr>
              <w:t>-9</w:t>
            </w:r>
            <w:r w:rsidR="00595F44" w:rsidRPr="00A139EF">
              <w:rPr>
                <w:sz w:val="22"/>
                <w:szCs w:val="22"/>
              </w:rPr>
              <w:t>/1</w:t>
            </w:r>
            <w:r w:rsidR="00B620A2">
              <w:rPr>
                <w:sz w:val="22"/>
                <w:szCs w:val="22"/>
              </w:rPr>
              <w:t>2</w:t>
            </w:r>
          </w:p>
          <w:p w14:paraId="35DDBC17" w14:textId="4A164E73" w:rsidR="00455BFA" w:rsidRPr="00A139EF" w:rsidRDefault="00587FF7" w:rsidP="0019120A">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sidRPr="00A139EF">
              <w:rPr>
                <w:b/>
                <w:sz w:val="22"/>
                <w:szCs w:val="22"/>
              </w:rPr>
              <w:t xml:space="preserve">Quiz: </w:t>
            </w:r>
            <w:r w:rsidR="003330EB" w:rsidRPr="00A139EF">
              <w:rPr>
                <w:b/>
                <w:sz w:val="22"/>
                <w:szCs w:val="22"/>
              </w:rPr>
              <w:t>9/1</w:t>
            </w:r>
            <w:r w:rsidR="00C750D8">
              <w:rPr>
                <w:b/>
                <w:sz w:val="22"/>
                <w:szCs w:val="22"/>
              </w:rPr>
              <w:t>2</w:t>
            </w:r>
          </w:p>
        </w:tc>
        <w:tc>
          <w:tcPr>
            <w:tcW w:w="5310" w:type="dxa"/>
          </w:tcPr>
          <w:p w14:paraId="17DB4C3E" w14:textId="0EA86BAD" w:rsidR="00BA5729" w:rsidRPr="00A139EF" w:rsidRDefault="00E710F3" w:rsidP="00C31218">
            <w:pPr>
              <w:rPr>
                <w:sz w:val="22"/>
                <w:szCs w:val="22"/>
              </w:rPr>
            </w:pPr>
            <w:r w:rsidRPr="00A139EF">
              <w:rPr>
                <w:sz w:val="22"/>
                <w:szCs w:val="22"/>
              </w:rPr>
              <w:t>Creating our C</w:t>
            </w:r>
            <w:r w:rsidR="002D2B24" w:rsidRPr="00A139EF">
              <w:rPr>
                <w:sz w:val="22"/>
                <w:szCs w:val="22"/>
              </w:rPr>
              <w:t>ourse:</w:t>
            </w:r>
            <w:r w:rsidR="00E31B54">
              <w:rPr>
                <w:sz w:val="22"/>
                <w:szCs w:val="22"/>
              </w:rPr>
              <w:t xml:space="preserve"> </w:t>
            </w:r>
            <w:r w:rsidR="002D2B24" w:rsidRPr="00A139EF">
              <w:rPr>
                <w:sz w:val="22"/>
                <w:szCs w:val="22"/>
              </w:rPr>
              <w:t>Interdisciplinar</w:t>
            </w:r>
            <w:r w:rsidR="0055381D">
              <w:rPr>
                <w:sz w:val="22"/>
                <w:szCs w:val="22"/>
              </w:rPr>
              <w:t>y &amp; Collaborative Perspectives on Madness</w:t>
            </w:r>
          </w:p>
          <w:p w14:paraId="1C04A0AB" w14:textId="78A53F2A" w:rsidR="00C30FBE" w:rsidRPr="00A139EF" w:rsidRDefault="00680005" w:rsidP="00587FF7">
            <w:pPr>
              <w:rPr>
                <w:sz w:val="22"/>
                <w:szCs w:val="22"/>
              </w:rPr>
            </w:pPr>
            <w:r w:rsidRPr="00A139EF">
              <w:rPr>
                <w:b/>
                <w:sz w:val="22"/>
                <w:szCs w:val="22"/>
              </w:rPr>
              <w:t>Course Survey Due (</w:t>
            </w:r>
            <w:r w:rsidR="00970911" w:rsidRPr="00A139EF">
              <w:rPr>
                <w:b/>
                <w:sz w:val="22"/>
                <w:szCs w:val="22"/>
              </w:rPr>
              <w:t xml:space="preserve">Sept. </w:t>
            </w:r>
            <w:r w:rsidR="005A23F8">
              <w:rPr>
                <w:b/>
                <w:sz w:val="22"/>
                <w:szCs w:val="22"/>
              </w:rPr>
              <w:t>9</w:t>
            </w:r>
            <w:r w:rsidR="00587FF7" w:rsidRPr="00A139EF">
              <w:rPr>
                <w:b/>
                <w:sz w:val="22"/>
                <w:szCs w:val="22"/>
                <w:vertAlign w:val="superscript"/>
              </w:rPr>
              <w:t>th</w:t>
            </w:r>
            <w:r w:rsidR="000E3301" w:rsidRPr="00A139EF">
              <w:rPr>
                <w:b/>
                <w:sz w:val="22"/>
                <w:szCs w:val="22"/>
              </w:rPr>
              <w:t>)</w:t>
            </w:r>
            <w:r w:rsidR="00587FF7" w:rsidRPr="00A139EF">
              <w:rPr>
                <w:b/>
                <w:sz w:val="22"/>
                <w:szCs w:val="22"/>
              </w:rPr>
              <w:t xml:space="preserve"> </w:t>
            </w:r>
            <w:r w:rsidR="00E2071B">
              <w:rPr>
                <w:b/>
                <w:sz w:val="22"/>
                <w:szCs w:val="22"/>
              </w:rPr>
              <w:t>[Monday!]</w:t>
            </w:r>
          </w:p>
        </w:tc>
        <w:tc>
          <w:tcPr>
            <w:tcW w:w="4410" w:type="dxa"/>
          </w:tcPr>
          <w:p w14:paraId="78948B1F" w14:textId="77777777" w:rsidR="00C23311" w:rsidRPr="00A139EF" w:rsidRDefault="00962466" w:rsidP="00B910A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roofErr w:type="spellStart"/>
            <w:r w:rsidRPr="00A139EF">
              <w:rPr>
                <w:sz w:val="22"/>
                <w:szCs w:val="22"/>
              </w:rPr>
              <w:t>Hergenhahn</w:t>
            </w:r>
            <w:proofErr w:type="spellEnd"/>
            <w:r w:rsidRPr="00A139EF">
              <w:rPr>
                <w:sz w:val="22"/>
                <w:szCs w:val="22"/>
              </w:rPr>
              <w:t xml:space="preserve"> (2009)</w:t>
            </w:r>
            <w:r w:rsidR="00E13FC9" w:rsidRPr="00A139EF">
              <w:rPr>
                <w:sz w:val="22"/>
                <w:szCs w:val="22"/>
              </w:rPr>
              <w:t xml:space="preserve"> </w:t>
            </w:r>
          </w:p>
          <w:p w14:paraId="1A4026AC" w14:textId="129C01AE" w:rsidR="00C30FBE" w:rsidRPr="00A139EF" w:rsidRDefault="004678B7" w:rsidP="00B910A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McCausland, Chuck, &amp; Flanagan (2018)</w:t>
            </w:r>
          </w:p>
          <w:p w14:paraId="028B71AE" w14:textId="77777777" w:rsidR="00AD77A2" w:rsidRDefault="00AD77A2" w:rsidP="00B910A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roofErr w:type="spellStart"/>
            <w:r w:rsidRPr="00A139EF">
              <w:rPr>
                <w:sz w:val="22"/>
                <w:szCs w:val="22"/>
              </w:rPr>
              <w:t>Schimke</w:t>
            </w:r>
            <w:proofErr w:type="spellEnd"/>
            <w:r w:rsidRPr="00A139EF">
              <w:rPr>
                <w:sz w:val="22"/>
                <w:szCs w:val="22"/>
              </w:rPr>
              <w:t xml:space="preserve"> (2016)</w:t>
            </w:r>
          </w:p>
          <w:p w14:paraId="2A186555" w14:textId="79D8B1A5" w:rsidR="002920DA" w:rsidRPr="00A139EF" w:rsidRDefault="002920DA" w:rsidP="00B910A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roofErr w:type="spellStart"/>
            <w:r>
              <w:rPr>
                <w:sz w:val="22"/>
                <w:szCs w:val="22"/>
              </w:rPr>
              <w:t>B</w:t>
            </w:r>
            <w:r w:rsidR="00E9496E">
              <w:rPr>
                <w:sz w:val="22"/>
                <w:szCs w:val="22"/>
              </w:rPr>
              <w:t>h</w:t>
            </w:r>
            <w:r>
              <w:rPr>
                <w:sz w:val="22"/>
                <w:szCs w:val="22"/>
              </w:rPr>
              <w:t>ugra</w:t>
            </w:r>
            <w:proofErr w:type="spellEnd"/>
            <w:r>
              <w:rPr>
                <w:sz w:val="22"/>
                <w:szCs w:val="22"/>
              </w:rPr>
              <w:t xml:space="preserve"> (</w:t>
            </w:r>
            <w:r w:rsidR="00E9496E">
              <w:rPr>
                <w:sz w:val="22"/>
                <w:szCs w:val="22"/>
              </w:rPr>
              <w:t>2016)</w:t>
            </w:r>
          </w:p>
        </w:tc>
      </w:tr>
      <w:tr w:rsidR="00C30FBE" w:rsidRPr="00A139EF" w14:paraId="6768E289" w14:textId="77777777" w:rsidTr="00EB04B0">
        <w:tc>
          <w:tcPr>
            <w:tcW w:w="1345" w:type="dxa"/>
          </w:tcPr>
          <w:p w14:paraId="2A61D02A" w14:textId="4296CF12" w:rsidR="00C30FBE" w:rsidRPr="00A139EF" w:rsidRDefault="00C33A8C" w:rsidP="00587FF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9</w:t>
            </w:r>
            <w:r w:rsidR="00595F44" w:rsidRPr="00A139EF">
              <w:rPr>
                <w:sz w:val="22"/>
                <w:szCs w:val="22"/>
              </w:rPr>
              <w:t>/1</w:t>
            </w:r>
            <w:r w:rsidR="007E1EE5">
              <w:rPr>
                <w:sz w:val="22"/>
                <w:szCs w:val="22"/>
              </w:rPr>
              <w:t>7</w:t>
            </w:r>
            <w:r w:rsidR="00595F44" w:rsidRPr="00A139EF">
              <w:rPr>
                <w:sz w:val="22"/>
                <w:szCs w:val="22"/>
              </w:rPr>
              <w:t>-9/2</w:t>
            </w:r>
            <w:r w:rsidR="00B620A2">
              <w:rPr>
                <w:sz w:val="22"/>
                <w:szCs w:val="22"/>
              </w:rPr>
              <w:t>6</w:t>
            </w:r>
            <w:r w:rsidR="00455BFA" w:rsidRPr="00A139EF">
              <w:rPr>
                <w:sz w:val="22"/>
                <w:szCs w:val="22"/>
              </w:rPr>
              <w:br/>
            </w:r>
            <w:r w:rsidRPr="00A139EF">
              <w:rPr>
                <w:b/>
                <w:sz w:val="22"/>
                <w:szCs w:val="22"/>
              </w:rPr>
              <w:t>Quiz: 9/1</w:t>
            </w:r>
            <w:r w:rsidR="00C750D8">
              <w:rPr>
                <w:b/>
                <w:sz w:val="22"/>
                <w:szCs w:val="22"/>
              </w:rPr>
              <w:t>7</w:t>
            </w:r>
          </w:p>
        </w:tc>
        <w:tc>
          <w:tcPr>
            <w:tcW w:w="5310" w:type="dxa"/>
          </w:tcPr>
          <w:p w14:paraId="057BA2E5" w14:textId="77777777" w:rsidR="00C30FBE" w:rsidRPr="00A139EF" w:rsidRDefault="008731C5" w:rsidP="00C3121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Does Madness</w:t>
            </w:r>
            <w:r w:rsidR="004F2B00" w:rsidRPr="00A139EF">
              <w:rPr>
                <w:sz w:val="22"/>
                <w:szCs w:val="22"/>
              </w:rPr>
              <w:t xml:space="preserve"> Exist, and If So, How Would We Define It? P</w:t>
            </w:r>
            <w:r w:rsidR="0035480D" w:rsidRPr="00A139EF">
              <w:rPr>
                <w:sz w:val="22"/>
                <w:szCs w:val="22"/>
              </w:rPr>
              <w:t>sychological, Medical, Legal, Religious, and other Perspectives</w:t>
            </w:r>
            <w:r w:rsidR="00C30FBE" w:rsidRPr="00A139EF">
              <w:rPr>
                <w:sz w:val="22"/>
                <w:szCs w:val="22"/>
              </w:rPr>
              <w:t xml:space="preserve"> </w:t>
            </w:r>
          </w:p>
          <w:p w14:paraId="2FD814C0" w14:textId="77777777" w:rsidR="00C30FBE" w:rsidRPr="00A139EF" w:rsidRDefault="00C30FBE" w:rsidP="00C3121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p>
          <w:p w14:paraId="2756CB6A" w14:textId="77777777" w:rsidR="00506662" w:rsidRPr="00A139EF" w:rsidRDefault="00506662" w:rsidP="00C3121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p>
          <w:p w14:paraId="7324D12D" w14:textId="3D4C12E7" w:rsidR="00506662" w:rsidRPr="00A139EF" w:rsidRDefault="006D136F" w:rsidP="00C3121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Pr>
                <w:b/>
                <w:sz w:val="22"/>
                <w:szCs w:val="22"/>
              </w:rPr>
              <w:t xml:space="preserve">Should be </w:t>
            </w:r>
            <w:r w:rsidRPr="00EC54DE">
              <w:rPr>
                <w:b/>
                <w:sz w:val="22"/>
                <w:szCs w:val="22"/>
                <w:u w:val="single"/>
              </w:rPr>
              <w:t>at least</w:t>
            </w:r>
            <w:r>
              <w:rPr>
                <w:b/>
                <w:sz w:val="22"/>
                <w:szCs w:val="22"/>
              </w:rPr>
              <w:t xml:space="preserve"> </w:t>
            </w:r>
            <w:r w:rsidR="00EC54DE">
              <w:rPr>
                <w:b/>
                <w:sz w:val="22"/>
                <w:szCs w:val="22"/>
              </w:rPr>
              <w:t>50% through Archer book by 9/26</w:t>
            </w:r>
          </w:p>
        </w:tc>
        <w:tc>
          <w:tcPr>
            <w:tcW w:w="4410" w:type="dxa"/>
          </w:tcPr>
          <w:p w14:paraId="6679AF12" w14:textId="77777777" w:rsidR="006A115E" w:rsidRPr="00A139EF" w:rsidRDefault="006A115E" w:rsidP="006A115E">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A</w:t>
            </w:r>
            <w:r w:rsidR="000E3301" w:rsidRPr="00A139EF">
              <w:rPr>
                <w:sz w:val="22"/>
                <w:szCs w:val="22"/>
              </w:rPr>
              <w:t xml:space="preserve">merican Psychiatric Assoc. </w:t>
            </w:r>
            <w:r w:rsidRPr="00A139EF">
              <w:rPr>
                <w:sz w:val="22"/>
                <w:szCs w:val="22"/>
              </w:rPr>
              <w:t>(2013)</w:t>
            </w:r>
            <w:r w:rsidR="0085699E" w:rsidRPr="00A139EF">
              <w:rPr>
                <w:sz w:val="22"/>
                <w:szCs w:val="22"/>
              </w:rPr>
              <w:t xml:space="preserve"> – p. 20</w:t>
            </w:r>
          </w:p>
          <w:p w14:paraId="653E2BF7" w14:textId="77777777" w:rsidR="006A115E" w:rsidRPr="00A139EF" w:rsidRDefault="006A115E" w:rsidP="006A115E">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Pierre (2012)</w:t>
            </w:r>
          </w:p>
          <w:p w14:paraId="5D5A4AAA" w14:textId="30CFCEA2" w:rsidR="00C30FBE" w:rsidRPr="00A139EF" w:rsidRDefault="00FB7B51" w:rsidP="00A11F0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roofErr w:type="spellStart"/>
            <w:r w:rsidRPr="00A139EF">
              <w:rPr>
                <w:sz w:val="22"/>
                <w:szCs w:val="22"/>
              </w:rPr>
              <w:t>Insel</w:t>
            </w:r>
            <w:proofErr w:type="spellEnd"/>
            <w:r w:rsidRPr="00A139EF">
              <w:rPr>
                <w:sz w:val="22"/>
                <w:szCs w:val="22"/>
              </w:rPr>
              <w:t xml:space="preserve"> (2011)</w:t>
            </w:r>
            <w:r w:rsidR="00D84115" w:rsidRPr="00A139EF">
              <w:rPr>
                <w:sz w:val="22"/>
                <w:szCs w:val="22"/>
              </w:rPr>
              <w:t xml:space="preserve"> </w:t>
            </w:r>
          </w:p>
          <w:p w14:paraId="2F36EEC0" w14:textId="51E90119" w:rsidR="004678B7" w:rsidRPr="00A139EF" w:rsidRDefault="004678B7" w:rsidP="00A11F0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Fox (2015)</w:t>
            </w:r>
          </w:p>
          <w:p w14:paraId="6BEF428F" w14:textId="1267BFCD" w:rsidR="00422CC4" w:rsidRPr="00A139EF" w:rsidRDefault="00AA5942" w:rsidP="00A11F0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roofErr w:type="spellStart"/>
            <w:r w:rsidRPr="00A139EF">
              <w:rPr>
                <w:sz w:val="22"/>
                <w:szCs w:val="22"/>
              </w:rPr>
              <w:t>Greenley</w:t>
            </w:r>
            <w:proofErr w:type="spellEnd"/>
            <w:r w:rsidRPr="00A139EF">
              <w:rPr>
                <w:sz w:val="22"/>
                <w:szCs w:val="22"/>
              </w:rPr>
              <w:t xml:space="preserve"> (n.d.) – pp. </w:t>
            </w:r>
            <w:r w:rsidR="00422CC4" w:rsidRPr="00A139EF">
              <w:rPr>
                <w:sz w:val="22"/>
                <w:szCs w:val="22"/>
              </w:rPr>
              <w:t>355-3</w:t>
            </w:r>
            <w:r w:rsidR="00D56EE2">
              <w:rPr>
                <w:sz w:val="22"/>
                <w:szCs w:val="22"/>
              </w:rPr>
              <w:t>57</w:t>
            </w:r>
          </w:p>
          <w:p w14:paraId="2EF4262A" w14:textId="5538DBEA" w:rsidR="00680005" w:rsidRPr="00A139EF" w:rsidRDefault="0085699E" w:rsidP="00A11F0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Wesselmann &amp; Graziano (2010) – pp. 405-40</w:t>
            </w:r>
            <w:r w:rsidR="00343916">
              <w:rPr>
                <w:sz w:val="22"/>
                <w:szCs w:val="22"/>
              </w:rPr>
              <w:t>6</w:t>
            </w:r>
          </w:p>
        </w:tc>
      </w:tr>
      <w:tr w:rsidR="00C30FBE" w:rsidRPr="00A139EF" w14:paraId="45AE90D1" w14:textId="77777777" w:rsidTr="00EB04B0">
        <w:tc>
          <w:tcPr>
            <w:tcW w:w="1345" w:type="dxa"/>
          </w:tcPr>
          <w:p w14:paraId="3DC79456" w14:textId="0DE00E7A" w:rsidR="00C30FBE" w:rsidRPr="00A139EF" w:rsidRDefault="00672F54"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10/</w:t>
            </w:r>
            <w:r w:rsidR="002E4214">
              <w:rPr>
                <w:sz w:val="22"/>
                <w:szCs w:val="22"/>
              </w:rPr>
              <w:t>1</w:t>
            </w:r>
            <w:r w:rsidR="00FB7273" w:rsidRPr="00A139EF">
              <w:rPr>
                <w:sz w:val="22"/>
                <w:szCs w:val="22"/>
              </w:rPr>
              <w:t>-10/1</w:t>
            </w:r>
            <w:r w:rsidR="002E4214">
              <w:rPr>
                <w:sz w:val="22"/>
                <w:szCs w:val="22"/>
              </w:rPr>
              <w:t>0</w:t>
            </w:r>
          </w:p>
          <w:p w14:paraId="2C9276AB" w14:textId="0063F458" w:rsidR="00455BFA" w:rsidRPr="00A139EF" w:rsidRDefault="00455BFA"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b/>
                <w:sz w:val="22"/>
                <w:szCs w:val="22"/>
              </w:rPr>
              <w:t>Q</w:t>
            </w:r>
            <w:r w:rsidR="00C33A8C" w:rsidRPr="00A139EF">
              <w:rPr>
                <w:b/>
                <w:sz w:val="22"/>
                <w:szCs w:val="22"/>
              </w:rPr>
              <w:t xml:space="preserve">uiz: </w:t>
            </w:r>
            <w:r w:rsidR="00E3435A" w:rsidRPr="00A139EF">
              <w:rPr>
                <w:b/>
                <w:sz w:val="22"/>
                <w:szCs w:val="22"/>
              </w:rPr>
              <w:t>10/</w:t>
            </w:r>
            <w:r w:rsidR="00B5123B">
              <w:rPr>
                <w:b/>
                <w:sz w:val="22"/>
                <w:szCs w:val="22"/>
              </w:rPr>
              <w:t>1</w:t>
            </w:r>
          </w:p>
        </w:tc>
        <w:tc>
          <w:tcPr>
            <w:tcW w:w="5310" w:type="dxa"/>
          </w:tcPr>
          <w:p w14:paraId="09DF4648" w14:textId="77777777" w:rsidR="00C30FBE" w:rsidRPr="00A139EF" w:rsidRDefault="008731C5" w:rsidP="00C3121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“Rules” Related to Mental Illness</w:t>
            </w:r>
            <w:r w:rsidR="00C23311" w:rsidRPr="00A139EF">
              <w:rPr>
                <w:sz w:val="22"/>
                <w:szCs w:val="22"/>
              </w:rPr>
              <w:t xml:space="preserve">: </w:t>
            </w:r>
            <w:r w:rsidR="00EE12FA" w:rsidRPr="00A139EF">
              <w:rPr>
                <w:sz w:val="22"/>
                <w:szCs w:val="22"/>
              </w:rPr>
              <w:t xml:space="preserve">When </w:t>
            </w:r>
            <w:r w:rsidR="00B60DA9" w:rsidRPr="00A139EF">
              <w:rPr>
                <w:sz w:val="22"/>
                <w:szCs w:val="22"/>
              </w:rPr>
              <w:t xml:space="preserve">Laws, Ethics, Profits, and Politics </w:t>
            </w:r>
            <w:r w:rsidRPr="00A139EF">
              <w:rPr>
                <w:sz w:val="22"/>
                <w:szCs w:val="22"/>
              </w:rPr>
              <w:t xml:space="preserve">Collaborate and </w:t>
            </w:r>
            <w:r w:rsidR="00EE12FA" w:rsidRPr="00A139EF">
              <w:rPr>
                <w:sz w:val="22"/>
                <w:szCs w:val="22"/>
              </w:rPr>
              <w:t>Collide</w:t>
            </w:r>
            <w:r w:rsidR="00C30FBE" w:rsidRPr="00A139EF">
              <w:rPr>
                <w:sz w:val="22"/>
                <w:szCs w:val="22"/>
              </w:rPr>
              <w:t xml:space="preserve"> </w:t>
            </w:r>
          </w:p>
          <w:p w14:paraId="10B632D6" w14:textId="56A44DE9" w:rsidR="00DE7714" w:rsidRPr="00A139EF" w:rsidRDefault="00DE7714" w:rsidP="00C0093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sidRPr="00A139EF">
              <w:rPr>
                <w:b/>
                <w:sz w:val="22"/>
                <w:szCs w:val="22"/>
              </w:rPr>
              <w:t xml:space="preserve">Draft Resume Due (Oct. </w:t>
            </w:r>
            <w:r w:rsidR="001304BA">
              <w:rPr>
                <w:b/>
                <w:sz w:val="22"/>
                <w:szCs w:val="22"/>
              </w:rPr>
              <w:t>3</w:t>
            </w:r>
            <w:r w:rsidR="001304BA" w:rsidRPr="001304BA">
              <w:rPr>
                <w:b/>
                <w:sz w:val="22"/>
                <w:szCs w:val="22"/>
                <w:vertAlign w:val="superscript"/>
              </w:rPr>
              <w:t>rd</w:t>
            </w:r>
            <w:r w:rsidRPr="00A139EF">
              <w:rPr>
                <w:b/>
                <w:sz w:val="22"/>
                <w:szCs w:val="22"/>
              </w:rPr>
              <w:t>)</w:t>
            </w:r>
          </w:p>
          <w:p w14:paraId="2F52BA5F" w14:textId="77777777" w:rsidR="00DE7714" w:rsidRPr="00A139EF" w:rsidRDefault="00DE7714" w:rsidP="00C00933">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p>
          <w:p w14:paraId="5597E88F" w14:textId="77777777" w:rsidR="00C30FBE" w:rsidRPr="00A139EF" w:rsidRDefault="00C30FBE" w:rsidP="005D21B6">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p>
        </w:tc>
        <w:tc>
          <w:tcPr>
            <w:tcW w:w="4410" w:type="dxa"/>
          </w:tcPr>
          <w:p w14:paraId="3FC19CD3" w14:textId="379300E2" w:rsidR="00C30FBE" w:rsidRDefault="00EE12FA"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Herbert (2004)</w:t>
            </w:r>
          </w:p>
          <w:p w14:paraId="1D95BFF6" w14:textId="50103746" w:rsidR="00D56EE2" w:rsidRPr="00A139EF" w:rsidRDefault="00D56EE2"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roofErr w:type="spellStart"/>
            <w:r w:rsidRPr="00A139EF">
              <w:rPr>
                <w:sz w:val="22"/>
                <w:szCs w:val="22"/>
              </w:rPr>
              <w:t>Greenley</w:t>
            </w:r>
            <w:proofErr w:type="spellEnd"/>
            <w:r w:rsidRPr="00A139EF">
              <w:rPr>
                <w:sz w:val="22"/>
                <w:szCs w:val="22"/>
              </w:rPr>
              <w:t xml:space="preserve"> (n.d.) – pp. 35</w:t>
            </w:r>
            <w:r>
              <w:rPr>
                <w:sz w:val="22"/>
                <w:szCs w:val="22"/>
              </w:rPr>
              <w:t>8-361</w:t>
            </w:r>
          </w:p>
          <w:p w14:paraId="4D8F30D4" w14:textId="25014F3C" w:rsidR="007E30CE" w:rsidRPr="00A139EF" w:rsidRDefault="007E30CE"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Thomsen (2017)</w:t>
            </w:r>
          </w:p>
          <w:p w14:paraId="01AA338E" w14:textId="77777777" w:rsidR="00EE12FA" w:rsidRPr="00A139EF" w:rsidRDefault="00EE12FA"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Talbott (2011)</w:t>
            </w:r>
          </w:p>
          <w:p w14:paraId="79888D73" w14:textId="77777777" w:rsidR="00B60DA9" w:rsidRPr="00A139EF" w:rsidRDefault="00B60DA9"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Brink (2014)</w:t>
            </w:r>
          </w:p>
          <w:p w14:paraId="5DC7665B" w14:textId="3CAEE965" w:rsidR="00AD77A2" w:rsidRPr="00A139EF" w:rsidRDefault="00B60DA9"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U.S. Department of Labor (2010)</w:t>
            </w:r>
          </w:p>
        </w:tc>
      </w:tr>
      <w:tr w:rsidR="00C30FBE" w:rsidRPr="00A139EF" w14:paraId="60F4E932" w14:textId="77777777" w:rsidTr="00EB04B0">
        <w:tc>
          <w:tcPr>
            <w:tcW w:w="1345" w:type="dxa"/>
          </w:tcPr>
          <w:p w14:paraId="54F68102" w14:textId="4C5E99A5" w:rsidR="00C30FBE" w:rsidRPr="00A139EF" w:rsidRDefault="00FB7273"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10/1</w:t>
            </w:r>
            <w:r w:rsidR="00F16E81">
              <w:rPr>
                <w:sz w:val="22"/>
                <w:szCs w:val="22"/>
              </w:rPr>
              <w:t>5</w:t>
            </w:r>
            <w:r w:rsidRPr="00A139EF">
              <w:rPr>
                <w:sz w:val="22"/>
                <w:szCs w:val="22"/>
              </w:rPr>
              <w:t>-10/2</w:t>
            </w:r>
            <w:r w:rsidR="00F16E81">
              <w:rPr>
                <w:sz w:val="22"/>
                <w:szCs w:val="22"/>
              </w:rPr>
              <w:t>4</w:t>
            </w:r>
          </w:p>
          <w:p w14:paraId="0FC016D3" w14:textId="2ADB929B" w:rsidR="00455BFA" w:rsidRPr="00A139EF" w:rsidRDefault="00CC68C3"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b/>
                <w:sz w:val="22"/>
                <w:szCs w:val="22"/>
              </w:rPr>
              <w:t>Quiz: 10/1</w:t>
            </w:r>
            <w:r w:rsidR="00B5123B">
              <w:rPr>
                <w:b/>
                <w:sz w:val="22"/>
                <w:szCs w:val="22"/>
              </w:rPr>
              <w:t>5</w:t>
            </w:r>
          </w:p>
        </w:tc>
        <w:tc>
          <w:tcPr>
            <w:tcW w:w="5310" w:type="dxa"/>
          </w:tcPr>
          <w:p w14:paraId="5738621C" w14:textId="77777777" w:rsidR="00C30FBE" w:rsidRPr="00A139EF" w:rsidRDefault="005E4E8C" w:rsidP="008731C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Institutions</w:t>
            </w:r>
            <w:r w:rsidR="008731C5" w:rsidRPr="00A139EF">
              <w:rPr>
                <w:sz w:val="22"/>
                <w:szCs w:val="22"/>
              </w:rPr>
              <w:t xml:space="preserve"> and “Confining Madness”</w:t>
            </w:r>
            <w:r w:rsidRPr="00A139EF">
              <w:rPr>
                <w:sz w:val="22"/>
                <w:szCs w:val="22"/>
              </w:rPr>
              <w:t xml:space="preserve">: </w:t>
            </w:r>
            <w:r w:rsidR="008731C5" w:rsidRPr="00A139EF">
              <w:rPr>
                <w:sz w:val="22"/>
                <w:szCs w:val="22"/>
              </w:rPr>
              <w:t xml:space="preserve">Asylums, </w:t>
            </w:r>
            <w:r w:rsidR="00C30FBE" w:rsidRPr="00A139EF">
              <w:rPr>
                <w:sz w:val="22"/>
                <w:szCs w:val="22"/>
              </w:rPr>
              <w:t>Psychiatric Hospitals</w:t>
            </w:r>
            <w:r w:rsidR="008731C5" w:rsidRPr="00A139EF">
              <w:rPr>
                <w:sz w:val="22"/>
                <w:szCs w:val="22"/>
              </w:rPr>
              <w:t>,</w:t>
            </w:r>
            <w:r w:rsidR="00C30FBE" w:rsidRPr="00A139EF">
              <w:rPr>
                <w:sz w:val="22"/>
                <w:szCs w:val="22"/>
              </w:rPr>
              <w:t xml:space="preserve"> and Prisons</w:t>
            </w:r>
          </w:p>
          <w:p w14:paraId="33D6198B" w14:textId="231DE1F8" w:rsidR="00745694" w:rsidRPr="00A139EF" w:rsidRDefault="00BD1AD6" w:rsidP="00107A8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Pr>
                <w:b/>
                <w:sz w:val="22"/>
                <w:szCs w:val="22"/>
              </w:rPr>
              <w:t xml:space="preserve">Archer Case Study Paper Due </w:t>
            </w:r>
            <w:r w:rsidR="00745694" w:rsidRPr="00A139EF">
              <w:rPr>
                <w:b/>
                <w:sz w:val="22"/>
                <w:szCs w:val="22"/>
              </w:rPr>
              <w:t>(Oct. 1</w:t>
            </w:r>
            <w:r w:rsidR="008D4960">
              <w:rPr>
                <w:b/>
                <w:sz w:val="22"/>
                <w:szCs w:val="22"/>
              </w:rPr>
              <w:t>7</w:t>
            </w:r>
            <w:r w:rsidR="00745694" w:rsidRPr="00A139EF">
              <w:rPr>
                <w:b/>
                <w:sz w:val="22"/>
                <w:szCs w:val="22"/>
                <w:vertAlign w:val="superscript"/>
              </w:rPr>
              <w:t>th</w:t>
            </w:r>
            <w:r w:rsidR="00745694" w:rsidRPr="00A139EF">
              <w:rPr>
                <w:b/>
                <w:sz w:val="22"/>
                <w:szCs w:val="22"/>
              </w:rPr>
              <w:t>)</w:t>
            </w:r>
          </w:p>
        </w:tc>
        <w:tc>
          <w:tcPr>
            <w:tcW w:w="4410" w:type="dxa"/>
          </w:tcPr>
          <w:p w14:paraId="379EC4E9" w14:textId="77777777" w:rsidR="00C30FBE" w:rsidRPr="00A139EF" w:rsidRDefault="00C30FBE" w:rsidP="00455BFA">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Bly (2011)</w:t>
            </w:r>
            <w:r w:rsidR="00EE12FA" w:rsidRPr="00A139EF">
              <w:rPr>
                <w:sz w:val="22"/>
                <w:szCs w:val="22"/>
              </w:rPr>
              <w:t xml:space="preserve"> – pp. </w:t>
            </w:r>
            <w:r w:rsidR="008731C5" w:rsidRPr="00A139EF">
              <w:rPr>
                <w:sz w:val="22"/>
                <w:szCs w:val="22"/>
              </w:rPr>
              <w:t xml:space="preserve">5-7 &amp; 46-90 </w:t>
            </w:r>
            <w:r w:rsidR="00455BFA" w:rsidRPr="00A139EF">
              <w:rPr>
                <w:sz w:val="22"/>
                <w:szCs w:val="22"/>
              </w:rPr>
              <w:t xml:space="preserve">[Don’t </w:t>
            </w:r>
            <w:proofErr w:type="gramStart"/>
            <w:r w:rsidR="00455BFA" w:rsidRPr="00A139EF">
              <w:rPr>
                <w:sz w:val="22"/>
                <w:szCs w:val="22"/>
              </w:rPr>
              <w:t xml:space="preserve">panic </w:t>
            </w:r>
            <w:r w:rsidR="00A120DB" w:rsidRPr="00A139EF">
              <w:rPr>
                <w:sz w:val="22"/>
                <w:szCs w:val="22"/>
              </w:rPr>
              <w:t xml:space="preserve"> –</w:t>
            </w:r>
            <w:proofErr w:type="gramEnd"/>
            <w:r w:rsidR="00A120DB" w:rsidRPr="00A139EF">
              <w:rPr>
                <w:sz w:val="22"/>
                <w:szCs w:val="22"/>
              </w:rPr>
              <w:t xml:space="preserve"> it’s </w:t>
            </w:r>
            <w:r w:rsidR="00455BFA" w:rsidRPr="00A139EF">
              <w:rPr>
                <w:sz w:val="22"/>
                <w:szCs w:val="22"/>
              </w:rPr>
              <w:t>a quick read</w:t>
            </w:r>
            <w:r w:rsidR="00A120DB" w:rsidRPr="00A139EF">
              <w:rPr>
                <w:sz w:val="22"/>
                <w:szCs w:val="22"/>
              </w:rPr>
              <w:t xml:space="preserve">. </w:t>
            </w:r>
            <w:r w:rsidR="00A120DB" w:rsidRPr="00A139EF">
              <w:rPr>
                <w:sz w:val="22"/>
                <w:szCs w:val="22"/>
              </w:rPr>
              <w:sym w:font="Wingdings" w:char="F04A"/>
            </w:r>
            <w:r w:rsidR="00A120DB" w:rsidRPr="001304BA">
              <w:rPr>
                <w:sz w:val="22"/>
                <w:szCs w:val="22"/>
              </w:rPr>
              <w:t>]</w:t>
            </w:r>
          </w:p>
        </w:tc>
      </w:tr>
      <w:tr w:rsidR="00C30FBE" w:rsidRPr="00A139EF" w14:paraId="28AAE75E" w14:textId="77777777" w:rsidTr="00EB04B0">
        <w:tc>
          <w:tcPr>
            <w:tcW w:w="1345" w:type="dxa"/>
            <w:tcBorders>
              <w:bottom w:val="single" w:sz="4" w:space="0" w:color="auto"/>
            </w:tcBorders>
          </w:tcPr>
          <w:p w14:paraId="2EA3191A" w14:textId="4D566AB6" w:rsidR="00C30FBE" w:rsidRPr="00A139EF" w:rsidRDefault="001D1C19"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10/</w:t>
            </w:r>
            <w:r w:rsidR="00196A31">
              <w:rPr>
                <w:sz w:val="22"/>
                <w:szCs w:val="22"/>
              </w:rPr>
              <w:t>29</w:t>
            </w:r>
            <w:r w:rsidRPr="00A139EF">
              <w:rPr>
                <w:sz w:val="22"/>
                <w:szCs w:val="22"/>
              </w:rPr>
              <w:t>-</w:t>
            </w:r>
            <w:r w:rsidR="00270EB3" w:rsidRPr="00A139EF">
              <w:rPr>
                <w:sz w:val="22"/>
                <w:szCs w:val="22"/>
              </w:rPr>
              <w:t>11/</w:t>
            </w:r>
            <w:r w:rsidR="00A56D90">
              <w:rPr>
                <w:sz w:val="22"/>
                <w:szCs w:val="22"/>
              </w:rPr>
              <w:t>5</w:t>
            </w:r>
          </w:p>
          <w:p w14:paraId="4206D08A" w14:textId="5F34552D" w:rsidR="00455BFA" w:rsidRPr="00A139EF" w:rsidRDefault="00095516"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b/>
                <w:sz w:val="22"/>
                <w:szCs w:val="22"/>
              </w:rPr>
              <w:t>Quiz: 10/</w:t>
            </w:r>
            <w:r w:rsidR="00B5123B">
              <w:rPr>
                <w:b/>
                <w:sz w:val="22"/>
                <w:szCs w:val="22"/>
              </w:rPr>
              <w:t>29</w:t>
            </w:r>
          </w:p>
        </w:tc>
        <w:tc>
          <w:tcPr>
            <w:tcW w:w="5310" w:type="dxa"/>
            <w:tcBorders>
              <w:bottom w:val="single" w:sz="4" w:space="0" w:color="auto"/>
            </w:tcBorders>
          </w:tcPr>
          <w:p w14:paraId="1A7B0CA9" w14:textId="77777777" w:rsidR="00C30FBE" w:rsidRPr="00A139EF" w:rsidRDefault="00A120DB" w:rsidP="00A120D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Caus</w:t>
            </w:r>
            <w:r w:rsidR="004A4E2A" w:rsidRPr="00A139EF">
              <w:rPr>
                <w:sz w:val="22"/>
                <w:szCs w:val="22"/>
              </w:rPr>
              <w:t>es of Mental Illness</w:t>
            </w:r>
            <w:r w:rsidR="0077219D" w:rsidRPr="00A139EF">
              <w:rPr>
                <w:sz w:val="22"/>
                <w:szCs w:val="22"/>
              </w:rPr>
              <w:t>? Neurobiological, Psychological,</w:t>
            </w:r>
            <w:r w:rsidRPr="00A139EF">
              <w:rPr>
                <w:sz w:val="22"/>
                <w:szCs w:val="22"/>
              </w:rPr>
              <w:t xml:space="preserve"> </w:t>
            </w:r>
            <w:r w:rsidR="0077219D" w:rsidRPr="00A139EF">
              <w:rPr>
                <w:sz w:val="22"/>
                <w:szCs w:val="22"/>
              </w:rPr>
              <w:t>Sociocultural, and Economic Perspectives</w:t>
            </w:r>
          </w:p>
          <w:p w14:paraId="356BBEE3" w14:textId="5CED4B65" w:rsidR="00A120DB" w:rsidRPr="00A139EF" w:rsidRDefault="00C00933" w:rsidP="00A120DB">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STUDENT-LED DISCUSSION 10/</w:t>
            </w:r>
            <w:r w:rsidR="00EB3CEC">
              <w:rPr>
                <w:sz w:val="22"/>
                <w:szCs w:val="22"/>
              </w:rPr>
              <w:t>29</w:t>
            </w:r>
          </w:p>
        </w:tc>
        <w:tc>
          <w:tcPr>
            <w:tcW w:w="4410" w:type="dxa"/>
            <w:tcBorders>
              <w:bottom w:val="single" w:sz="4" w:space="0" w:color="auto"/>
            </w:tcBorders>
          </w:tcPr>
          <w:p w14:paraId="0186ED00" w14:textId="77777777" w:rsidR="00136D19" w:rsidRPr="00A139EF" w:rsidRDefault="00136D19" w:rsidP="00137382">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color w:val="000000"/>
                <w:sz w:val="22"/>
                <w:szCs w:val="22"/>
              </w:rPr>
            </w:pPr>
            <w:r w:rsidRPr="00A139EF">
              <w:rPr>
                <w:color w:val="000000"/>
                <w:sz w:val="22"/>
                <w:szCs w:val="22"/>
              </w:rPr>
              <w:t>Weir (2012)</w:t>
            </w:r>
          </w:p>
          <w:p w14:paraId="303EC702" w14:textId="77777777" w:rsidR="00C30FBE" w:rsidRPr="00A139EF" w:rsidRDefault="00F409B7" w:rsidP="00137382">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color w:val="000000"/>
                <w:sz w:val="22"/>
                <w:szCs w:val="22"/>
              </w:rPr>
            </w:pPr>
            <w:proofErr w:type="spellStart"/>
            <w:r w:rsidRPr="00A139EF">
              <w:rPr>
                <w:color w:val="000000"/>
                <w:sz w:val="22"/>
                <w:szCs w:val="22"/>
              </w:rPr>
              <w:t>Cappas</w:t>
            </w:r>
            <w:proofErr w:type="spellEnd"/>
            <w:r w:rsidRPr="00A139EF">
              <w:rPr>
                <w:color w:val="000000"/>
                <w:sz w:val="22"/>
                <w:szCs w:val="22"/>
              </w:rPr>
              <w:t xml:space="preserve"> et al. (2005)</w:t>
            </w:r>
          </w:p>
          <w:p w14:paraId="73655F6E" w14:textId="77777777" w:rsidR="00747595" w:rsidRPr="00A139EF" w:rsidRDefault="00747595" w:rsidP="00137382">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color w:val="000000"/>
                <w:sz w:val="22"/>
                <w:szCs w:val="22"/>
              </w:rPr>
            </w:pPr>
            <w:r w:rsidRPr="00A139EF">
              <w:rPr>
                <w:color w:val="000000"/>
                <w:sz w:val="22"/>
                <w:szCs w:val="22"/>
              </w:rPr>
              <w:t xml:space="preserve">Chen &amp; </w:t>
            </w:r>
            <w:proofErr w:type="spellStart"/>
            <w:r w:rsidRPr="00A139EF">
              <w:rPr>
                <w:color w:val="000000"/>
                <w:sz w:val="22"/>
                <w:szCs w:val="22"/>
              </w:rPr>
              <w:t>Mak</w:t>
            </w:r>
            <w:proofErr w:type="spellEnd"/>
            <w:r w:rsidRPr="00A139EF">
              <w:rPr>
                <w:color w:val="000000"/>
                <w:sz w:val="22"/>
                <w:szCs w:val="22"/>
              </w:rPr>
              <w:t xml:space="preserve"> (2008)</w:t>
            </w:r>
          </w:p>
          <w:p w14:paraId="130B0426" w14:textId="77777777" w:rsidR="00747595" w:rsidRPr="00A139EF" w:rsidRDefault="0077219D" w:rsidP="0077219D">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roofErr w:type="spellStart"/>
            <w:r w:rsidRPr="00A139EF">
              <w:rPr>
                <w:sz w:val="22"/>
                <w:szCs w:val="22"/>
              </w:rPr>
              <w:t>Zivin</w:t>
            </w:r>
            <w:proofErr w:type="spellEnd"/>
            <w:r w:rsidRPr="00A139EF">
              <w:rPr>
                <w:sz w:val="22"/>
                <w:szCs w:val="22"/>
              </w:rPr>
              <w:t xml:space="preserve"> et al. (2011)</w:t>
            </w:r>
          </w:p>
        </w:tc>
      </w:tr>
      <w:tr w:rsidR="0008111E" w:rsidRPr="00A139EF" w14:paraId="22CD7F9E" w14:textId="77777777" w:rsidTr="00EB04B0">
        <w:tc>
          <w:tcPr>
            <w:tcW w:w="1345" w:type="dxa"/>
            <w:tcBorders>
              <w:bottom w:val="single" w:sz="4" w:space="0" w:color="auto"/>
            </w:tcBorders>
          </w:tcPr>
          <w:p w14:paraId="3F7AD884" w14:textId="7DBC8B95" w:rsidR="0008111E" w:rsidRPr="00A139EF" w:rsidRDefault="001D1C19" w:rsidP="00974A70">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1</w:t>
            </w:r>
            <w:r w:rsidR="00595F44" w:rsidRPr="00A139EF">
              <w:rPr>
                <w:sz w:val="22"/>
                <w:szCs w:val="22"/>
              </w:rPr>
              <w:t>1</w:t>
            </w:r>
            <w:r w:rsidRPr="00A139EF">
              <w:rPr>
                <w:sz w:val="22"/>
                <w:szCs w:val="22"/>
              </w:rPr>
              <w:t>/</w:t>
            </w:r>
            <w:r w:rsidR="009A25DD">
              <w:rPr>
                <w:sz w:val="22"/>
                <w:szCs w:val="22"/>
              </w:rPr>
              <w:t>7</w:t>
            </w:r>
            <w:r w:rsidRPr="00A139EF">
              <w:rPr>
                <w:sz w:val="22"/>
                <w:szCs w:val="22"/>
              </w:rPr>
              <w:t>-11/</w:t>
            </w:r>
            <w:r w:rsidR="00270EB3" w:rsidRPr="00A139EF">
              <w:rPr>
                <w:sz w:val="22"/>
                <w:szCs w:val="22"/>
              </w:rPr>
              <w:t>1</w:t>
            </w:r>
            <w:r w:rsidR="009A25DD">
              <w:rPr>
                <w:sz w:val="22"/>
                <w:szCs w:val="22"/>
              </w:rPr>
              <w:t>2</w:t>
            </w:r>
          </w:p>
          <w:p w14:paraId="66D111D9" w14:textId="1AA1DEF1" w:rsidR="00455BFA" w:rsidRPr="00A139EF" w:rsidRDefault="00455BFA" w:rsidP="000871B9">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A139EF">
              <w:rPr>
                <w:b/>
                <w:sz w:val="22"/>
                <w:szCs w:val="22"/>
              </w:rPr>
              <w:t xml:space="preserve">Quiz: </w:t>
            </w:r>
            <w:r w:rsidR="00095516" w:rsidRPr="00A139EF">
              <w:rPr>
                <w:b/>
                <w:sz w:val="22"/>
                <w:szCs w:val="22"/>
              </w:rPr>
              <w:t>11/</w:t>
            </w:r>
            <w:r w:rsidR="00B5123B">
              <w:rPr>
                <w:b/>
                <w:sz w:val="22"/>
                <w:szCs w:val="22"/>
              </w:rPr>
              <w:t>7</w:t>
            </w:r>
          </w:p>
        </w:tc>
        <w:tc>
          <w:tcPr>
            <w:tcW w:w="5310" w:type="dxa"/>
            <w:tcBorders>
              <w:bottom w:val="single" w:sz="4" w:space="0" w:color="auto"/>
            </w:tcBorders>
          </w:tcPr>
          <w:p w14:paraId="7DA6A01F" w14:textId="0C45BFEF" w:rsidR="0008111E" w:rsidRPr="00A139EF" w:rsidRDefault="0008111E" w:rsidP="000871B9">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 xml:space="preserve">Causes of </w:t>
            </w:r>
            <w:r w:rsidR="004A4E2A" w:rsidRPr="00A139EF">
              <w:rPr>
                <w:sz w:val="22"/>
                <w:szCs w:val="22"/>
              </w:rPr>
              <w:t>Mental Illness</w:t>
            </w:r>
            <w:r w:rsidRPr="00A139EF">
              <w:rPr>
                <w:sz w:val="22"/>
                <w:szCs w:val="22"/>
              </w:rPr>
              <w:t xml:space="preserve">? Artistic </w:t>
            </w:r>
            <w:r w:rsidR="00EB04B0">
              <w:rPr>
                <w:sz w:val="22"/>
                <w:szCs w:val="22"/>
              </w:rPr>
              <w:t>&amp;</w:t>
            </w:r>
            <w:r w:rsidRPr="00A139EF">
              <w:rPr>
                <w:sz w:val="22"/>
                <w:szCs w:val="22"/>
              </w:rPr>
              <w:t xml:space="preserve"> Religious Perspectives</w:t>
            </w:r>
          </w:p>
          <w:p w14:paraId="7C59D3D9" w14:textId="3B8FF1F8" w:rsidR="0008111E" w:rsidRPr="00A139EF" w:rsidRDefault="00970911" w:rsidP="000871B9">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STUDENT-LED DISCUSSION 11/</w:t>
            </w:r>
            <w:r w:rsidR="00EB3CEC">
              <w:rPr>
                <w:sz w:val="22"/>
                <w:szCs w:val="22"/>
              </w:rPr>
              <w:t>7</w:t>
            </w:r>
          </w:p>
        </w:tc>
        <w:tc>
          <w:tcPr>
            <w:tcW w:w="4410" w:type="dxa"/>
            <w:tcBorders>
              <w:bottom w:val="single" w:sz="4" w:space="0" w:color="auto"/>
            </w:tcBorders>
          </w:tcPr>
          <w:p w14:paraId="1D211F26" w14:textId="77777777" w:rsidR="0008111E" w:rsidRPr="00A139EF" w:rsidRDefault="0008111E" w:rsidP="000871B9">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Jamison (1993)</w:t>
            </w:r>
            <w:r w:rsidRPr="00A139EF">
              <w:rPr>
                <w:sz w:val="22"/>
                <w:szCs w:val="22"/>
              </w:rPr>
              <w:br/>
            </w:r>
            <w:proofErr w:type="spellStart"/>
            <w:r w:rsidRPr="00A139EF">
              <w:rPr>
                <w:sz w:val="22"/>
                <w:szCs w:val="22"/>
              </w:rPr>
              <w:t>Heenk</w:t>
            </w:r>
            <w:proofErr w:type="spellEnd"/>
            <w:r w:rsidRPr="00A139EF">
              <w:rPr>
                <w:sz w:val="22"/>
                <w:szCs w:val="22"/>
              </w:rPr>
              <w:t xml:space="preserve"> (2014)</w:t>
            </w:r>
          </w:p>
          <w:p w14:paraId="1AB4BD43" w14:textId="77777777" w:rsidR="0008111E" w:rsidRPr="00A139EF" w:rsidRDefault="0008111E" w:rsidP="000871B9">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Koenig &amp; Larson (2001)</w:t>
            </w:r>
          </w:p>
        </w:tc>
      </w:tr>
      <w:tr w:rsidR="0008111E" w:rsidRPr="00A139EF" w14:paraId="0F620217" w14:textId="77777777" w:rsidTr="00EB04B0">
        <w:tc>
          <w:tcPr>
            <w:tcW w:w="1345" w:type="dxa"/>
            <w:tcBorders>
              <w:bottom w:val="single" w:sz="4" w:space="0" w:color="auto"/>
            </w:tcBorders>
          </w:tcPr>
          <w:p w14:paraId="40A5A6CB" w14:textId="5B0AB12E" w:rsidR="0008111E" w:rsidRPr="00A139EF" w:rsidRDefault="00102BE4"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11/</w:t>
            </w:r>
            <w:r w:rsidR="00252318" w:rsidRPr="00A139EF">
              <w:rPr>
                <w:sz w:val="22"/>
                <w:szCs w:val="22"/>
              </w:rPr>
              <w:t>1</w:t>
            </w:r>
            <w:r w:rsidR="009A25DD">
              <w:rPr>
                <w:sz w:val="22"/>
                <w:szCs w:val="22"/>
              </w:rPr>
              <w:t>4</w:t>
            </w:r>
          </w:p>
          <w:p w14:paraId="2DFC7DC8" w14:textId="4FCA63ED" w:rsidR="00455BFA" w:rsidRPr="00A139EF" w:rsidRDefault="00455BFA"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b/>
                <w:sz w:val="22"/>
                <w:szCs w:val="22"/>
              </w:rPr>
              <w:t xml:space="preserve">Quiz: </w:t>
            </w:r>
            <w:r w:rsidR="00095516" w:rsidRPr="00A139EF">
              <w:rPr>
                <w:b/>
                <w:sz w:val="22"/>
                <w:szCs w:val="22"/>
              </w:rPr>
              <w:t>11/</w:t>
            </w:r>
            <w:r w:rsidR="00DA45C4" w:rsidRPr="00A139EF">
              <w:rPr>
                <w:b/>
                <w:sz w:val="22"/>
                <w:szCs w:val="22"/>
              </w:rPr>
              <w:t>1</w:t>
            </w:r>
            <w:r w:rsidR="006665F4">
              <w:rPr>
                <w:b/>
                <w:sz w:val="22"/>
                <w:szCs w:val="22"/>
              </w:rPr>
              <w:t>4</w:t>
            </w:r>
          </w:p>
        </w:tc>
        <w:tc>
          <w:tcPr>
            <w:tcW w:w="5310" w:type="dxa"/>
            <w:tcBorders>
              <w:bottom w:val="single" w:sz="4" w:space="0" w:color="auto"/>
            </w:tcBorders>
          </w:tcPr>
          <w:p w14:paraId="4A7238CC" w14:textId="77777777" w:rsidR="0008111E" w:rsidRPr="00A139EF" w:rsidRDefault="0008111E" w:rsidP="00C31218">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Treatment of Mental Illness: Multi-disciplinary Approaches</w:t>
            </w:r>
          </w:p>
          <w:p w14:paraId="1AF9CD78" w14:textId="40E730B0" w:rsidR="0008111E" w:rsidRPr="00A139EF" w:rsidRDefault="00970911" w:rsidP="0075737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STUDENT-LED DISCUSSION 11/</w:t>
            </w:r>
            <w:r w:rsidR="00C00933" w:rsidRPr="00A139EF">
              <w:rPr>
                <w:sz w:val="22"/>
                <w:szCs w:val="22"/>
              </w:rPr>
              <w:t>1</w:t>
            </w:r>
            <w:r w:rsidR="00EB3CEC">
              <w:rPr>
                <w:sz w:val="22"/>
                <w:szCs w:val="22"/>
              </w:rPr>
              <w:t>4</w:t>
            </w:r>
          </w:p>
        </w:tc>
        <w:tc>
          <w:tcPr>
            <w:tcW w:w="4410" w:type="dxa"/>
            <w:tcBorders>
              <w:bottom w:val="single" w:sz="4" w:space="0" w:color="auto"/>
            </w:tcBorders>
          </w:tcPr>
          <w:p w14:paraId="7C4C2285" w14:textId="77777777" w:rsidR="0008111E" w:rsidRPr="00A139EF" w:rsidRDefault="0008111E"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Barnett &amp; Shale (2012)</w:t>
            </w:r>
          </w:p>
          <w:p w14:paraId="0FD555C9" w14:textId="77777777" w:rsidR="0008111E" w:rsidRPr="00A139EF" w:rsidRDefault="0008111E"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Patrick et al. (2011)</w:t>
            </w:r>
          </w:p>
          <w:p w14:paraId="0648B11A" w14:textId="77777777" w:rsidR="0008111E" w:rsidRPr="00A139EF" w:rsidRDefault="0008111E"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World Health Organization (2006)</w:t>
            </w:r>
          </w:p>
          <w:p w14:paraId="2DBEE4F3" w14:textId="77777777" w:rsidR="00AD77A2" w:rsidRPr="00A139EF" w:rsidRDefault="00AD77A2"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CNN (2016)</w:t>
            </w:r>
          </w:p>
        </w:tc>
      </w:tr>
      <w:tr w:rsidR="0008111E" w:rsidRPr="00A139EF" w14:paraId="12286FB9" w14:textId="77777777" w:rsidTr="00EB04B0">
        <w:tc>
          <w:tcPr>
            <w:tcW w:w="1345" w:type="dxa"/>
            <w:tcBorders>
              <w:bottom w:val="single" w:sz="4" w:space="0" w:color="auto"/>
            </w:tcBorders>
          </w:tcPr>
          <w:p w14:paraId="3DF6EE98" w14:textId="69357C66" w:rsidR="0008111E" w:rsidRPr="00A139EF" w:rsidRDefault="001D1C19"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11/</w:t>
            </w:r>
            <w:r w:rsidR="00676813">
              <w:rPr>
                <w:sz w:val="22"/>
                <w:szCs w:val="22"/>
              </w:rPr>
              <w:t>19</w:t>
            </w:r>
            <w:r w:rsidRPr="00A139EF">
              <w:rPr>
                <w:sz w:val="22"/>
                <w:szCs w:val="22"/>
              </w:rPr>
              <w:t>-</w:t>
            </w:r>
            <w:r w:rsidR="00B606D1">
              <w:rPr>
                <w:sz w:val="22"/>
                <w:szCs w:val="22"/>
              </w:rPr>
              <w:t>1</w:t>
            </w:r>
            <w:r w:rsidR="00676813">
              <w:rPr>
                <w:sz w:val="22"/>
                <w:szCs w:val="22"/>
              </w:rPr>
              <w:t>1/26</w:t>
            </w:r>
          </w:p>
          <w:p w14:paraId="452C0693" w14:textId="1042CDA7" w:rsidR="0008111E" w:rsidRPr="00A139EF" w:rsidRDefault="00455BFA"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b/>
                <w:sz w:val="22"/>
                <w:szCs w:val="22"/>
              </w:rPr>
              <w:t xml:space="preserve">Quiz: </w:t>
            </w:r>
            <w:r w:rsidR="00095516" w:rsidRPr="00A139EF">
              <w:rPr>
                <w:b/>
                <w:sz w:val="22"/>
                <w:szCs w:val="22"/>
              </w:rPr>
              <w:t>11/</w:t>
            </w:r>
            <w:r w:rsidR="00B5123B">
              <w:rPr>
                <w:b/>
                <w:sz w:val="22"/>
                <w:szCs w:val="22"/>
              </w:rPr>
              <w:t>19</w:t>
            </w:r>
          </w:p>
        </w:tc>
        <w:tc>
          <w:tcPr>
            <w:tcW w:w="5310" w:type="dxa"/>
            <w:tcBorders>
              <w:bottom w:val="single" w:sz="4" w:space="0" w:color="auto"/>
            </w:tcBorders>
          </w:tcPr>
          <w:p w14:paraId="45050893" w14:textId="3D0A683C" w:rsidR="0008111E" w:rsidRPr="00A139EF" w:rsidRDefault="004A4E2A" w:rsidP="00DE6220">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 xml:space="preserve">Mental Illness </w:t>
            </w:r>
            <w:r w:rsidR="00AD06BB">
              <w:rPr>
                <w:sz w:val="22"/>
                <w:szCs w:val="22"/>
              </w:rPr>
              <w:t>&amp;</w:t>
            </w:r>
            <w:r w:rsidR="0008111E" w:rsidRPr="00A139EF">
              <w:rPr>
                <w:sz w:val="22"/>
                <w:szCs w:val="22"/>
              </w:rPr>
              <w:t xml:space="preserve"> Media: Literature, T</w:t>
            </w:r>
            <w:r w:rsidR="00AD06BB">
              <w:rPr>
                <w:sz w:val="22"/>
                <w:szCs w:val="22"/>
              </w:rPr>
              <w:t>V</w:t>
            </w:r>
            <w:r w:rsidR="0008111E" w:rsidRPr="00A139EF">
              <w:rPr>
                <w:sz w:val="22"/>
                <w:szCs w:val="22"/>
              </w:rPr>
              <w:t>,</w:t>
            </w:r>
            <w:r w:rsidR="00AD06BB">
              <w:rPr>
                <w:sz w:val="22"/>
                <w:szCs w:val="22"/>
              </w:rPr>
              <w:t xml:space="preserve"> &amp;</w:t>
            </w:r>
            <w:r w:rsidR="0008111E" w:rsidRPr="00A139EF">
              <w:rPr>
                <w:sz w:val="22"/>
                <w:szCs w:val="22"/>
              </w:rPr>
              <w:t xml:space="preserve"> Movies</w:t>
            </w:r>
          </w:p>
          <w:p w14:paraId="6D26BAB4" w14:textId="4E71C7D3" w:rsidR="0008111E" w:rsidRPr="00A139EF" w:rsidRDefault="00CB6609" w:rsidP="00DE6220">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Pr>
                <w:b/>
                <w:sz w:val="22"/>
                <w:szCs w:val="22"/>
              </w:rPr>
              <w:t>Mental Illness &amp; Human Rights Paper Due</w:t>
            </w:r>
            <w:r w:rsidR="00F8617B" w:rsidRPr="00A139EF">
              <w:rPr>
                <w:b/>
                <w:sz w:val="22"/>
                <w:szCs w:val="22"/>
              </w:rPr>
              <w:t xml:space="preserve"> (Nov. </w:t>
            </w:r>
            <w:r w:rsidR="0086434B">
              <w:rPr>
                <w:b/>
                <w:sz w:val="22"/>
                <w:szCs w:val="22"/>
              </w:rPr>
              <w:t>21</w:t>
            </w:r>
            <w:r w:rsidR="0086434B" w:rsidRPr="0086434B">
              <w:rPr>
                <w:b/>
                <w:sz w:val="22"/>
                <w:szCs w:val="22"/>
                <w:vertAlign w:val="superscript"/>
              </w:rPr>
              <w:t>st</w:t>
            </w:r>
            <w:r w:rsidR="0086434B">
              <w:rPr>
                <w:b/>
                <w:sz w:val="22"/>
                <w:szCs w:val="22"/>
              </w:rPr>
              <w:t>)</w:t>
            </w:r>
          </w:p>
          <w:p w14:paraId="01D57A4A" w14:textId="10755D59" w:rsidR="00970911" w:rsidRPr="00A139EF" w:rsidRDefault="00970911" w:rsidP="00DE6220">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sidRPr="00A139EF">
              <w:rPr>
                <w:sz w:val="22"/>
                <w:szCs w:val="22"/>
              </w:rPr>
              <w:t>STUDENT-LED</w:t>
            </w:r>
            <w:r w:rsidR="00C00933" w:rsidRPr="00A139EF">
              <w:rPr>
                <w:sz w:val="22"/>
                <w:szCs w:val="22"/>
              </w:rPr>
              <w:t xml:space="preserve"> DISCUSSION 11/</w:t>
            </w:r>
            <w:r w:rsidR="00EB3CEC">
              <w:rPr>
                <w:sz w:val="22"/>
                <w:szCs w:val="22"/>
              </w:rPr>
              <w:t>19</w:t>
            </w:r>
          </w:p>
        </w:tc>
        <w:tc>
          <w:tcPr>
            <w:tcW w:w="4410" w:type="dxa"/>
            <w:tcBorders>
              <w:bottom w:val="single" w:sz="4" w:space="0" w:color="auto"/>
            </w:tcBorders>
          </w:tcPr>
          <w:p w14:paraId="75C115C3" w14:textId="77777777" w:rsidR="0008111E" w:rsidRPr="00A139EF" w:rsidRDefault="0008111E"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Owen (2012)</w:t>
            </w:r>
          </w:p>
          <w:p w14:paraId="0B6CD27B" w14:textId="77777777" w:rsidR="0008111E" w:rsidRPr="00A139EF" w:rsidRDefault="0008111E"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roofErr w:type="spellStart"/>
            <w:r w:rsidRPr="00A139EF">
              <w:rPr>
                <w:sz w:val="22"/>
                <w:szCs w:val="22"/>
              </w:rPr>
              <w:t>Tussing</w:t>
            </w:r>
            <w:proofErr w:type="spellEnd"/>
            <w:r w:rsidRPr="00A139EF">
              <w:rPr>
                <w:sz w:val="22"/>
                <w:szCs w:val="22"/>
              </w:rPr>
              <w:t xml:space="preserve"> &amp; Valentine (2001)</w:t>
            </w:r>
          </w:p>
          <w:p w14:paraId="68D36DCE" w14:textId="77777777" w:rsidR="00680005" w:rsidRPr="00A139EF" w:rsidRDefault="0008111E" w:rsidP="006800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 xml:space="preserve">Review this website to see examples of what is included: </w:t>
            </w:r>
            <w:hyperlink r:id="rId24" w:history="1">
              <w:r w:rsidR="00680005" w:rsidRPr="00A139EF">
                <w:rPr>
                  <w:rStyle w:val="Hyperlink"/>
                  <w:sz w:val="22"/>
                  <w:szCs w:val="22"/>
                </w:rPr>
                <w:t>http://medhum.med.nyu.edu/about</w:t>
              </w:r>
            </w:hyperlink>
            <w:r w:rsidR="00680005" w:rsidRPr="00A139EF">
              <w:rPr>
                <w:sz w:val="22"/>
                <w:szCs w:val="22"/>
              </w:rPr>
              <w:t xml:space="preserve"> </w:t>
            </w:r>
          </w:p>
        </w:tc>
      </w:tr>
      <w:tr w:rsidR="0008111E" w:rsidRPr="00A139EF" w14:paraId="70C738C9" w14:textId="77777777" w:rsidTr="00EB04B0">
        <w:tc>
          <w:tcPr>
            <w:tcW w:w="1345" w:type="dxa"/>
          </w:tcPr>
          <w:p w14:paraId="3452D7A9" w14:textId="0416E5CF" w:rsidR="0008111E" w:rsidRPr="00A139EF" w:rsidRDefault="001D1C19"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1</w:t>
            </w:r>
            <w:r w:rsidR="005B1349" w:rsidRPr="00A139EF">
              <w:rPr>
                <w:sz w:val="22"/>
                <w:szCs w:val="22"/>
              </w:rPr>
              <w:t>2/</w:t>
            </w:r>
            <w:r w:rsidR="00BC0496">
              <w:rPr>
                <w:sz w:val="22"/>
                <w:szCs w:val="22"/>
              </w:rPr>
              <w:t>3</w:t>
            </w:r>
            <w:r w:rsidRPr="00A139EF">
              <w:rPr>
                <w:sz w:val="22"/>
                <w:szCs w:val="22"/>
              </w:rPr>
              <w:t>-12/</w:t>
            </w:r>
            <w:r w:rsidR="00BC0496">
              <w:rPr>
                <w:sz w:val="22"/>
                <w:szCs w:val="22"/>
              </w:rPr>
              <w:t>5</w:t>
            </w:r>
          </w:p>
          <w:p w14:paraId="692844DC" w14:textId="431BA308" w:rsidR="00455BFA" w:rsidRPr="00A139EF" w:rsidRDefault="00455BFA"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b/>
                <w:sz w:val="22"/>
                <w:szCs w:val="22"/>
              </w:rPr>
              <w:t xml:space="preserve">Quiz: </w:t>
            </w:r>
            <w:r w:rsidR="00095516" w:rsidRPr="00A139EF">
              <w:rPr>
                <w:b/>
                <w:sz w:val="22"/>
                <w:szCs w:val="22"/>
              </w:rPr>
              <w:t>1</w:t>
            </w:r>
            <w:r w:rsidR="00DA45C4" w:rsidRPr="00A139EF">
              <w:rPr>
                <w:b/>
                <w:sz w:val="22"/>
                <w:szCs w:val="22"/>
              </w:rPr>
              <w:t>2/</w:t>
            </w:r>
            <w:r w:rsidR="00B5123B">
              <w:rPr>
                <w:b/>
                <w:sz w:val="22"/>
                <w:szCs w:val="22"/>
              </w:rPr>
              <w:t>3</w:t>
            </w:r>
          </w:p>
        </w:tc>
        <w:tc>
          <w:tcPr>
            <w:tcW w:w="5310" w:type="dxa"/>
          </w:tcPr>
          <w:p w14:paraId="48E69D4A" w14:textId="77777777" w:rsidR="0008111E" w:rsidRPr="00A139EF" w:rsidRDefault="004A4E2A" w:rsidP="006B748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Mental Illness</w:t>
            </w:r>
            <w:r w:rsidR="0008111E" w:rsidRPr="00A139EF">
              <w:rPr>
                <w:sz w:val="22"/>
                <w:szCs w:val="22"/>
              </w:rPr>
              <w:t>, Attitudes, and Stigma</w:t>
            </w:r>
          </w:p>
          <w:p w14:paraId="216F6BA6" w14:textId="444AB1F1" w:rsidR="00970911" w:rsidRPr="00A139EF" w:rsidRDefault="00C00933" w:rsidP="006B748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STUDENT-LED DISCUSSION 12/</w:t>
            </w:r>
            <w:r w:rsidR="00EB3CEC">
              <w:rPr>
                <w:sz w:val="22"/>
                <w:szCs w:val="22"/>
              </w:rPr>
              <w:t>3</w:t>
            </w:r>
          </w:p>
        </w:tc>
        <w:tc>
          <w:tcPr>
            <w:tcW w:w="4410" w:type="dxa"/>
          </w:tcPr>
          <w:p w14:paraId="4A819014" w14:textId="77777777" w:rsidR="0008111E" w:rsidRPr="00A139EF" w:rsidRDefault="0008111E" w:rsidP="00E8474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Richards et al. (2014)</w:t>
            </w:r>
          </w:p>
          <w:p w14:paraId="5FF90F27" w14:textId="22BBF03F" w:rsidR="0008111E" w:rsidRPr="00A139EF" w:rsidRDefault="0008111E" w:rsidP="00343916">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Webb et al. (2008)</w:t>
            </w:r>
          </w:p>
        </w:tc>
      </w:tr>
      <w:tr w:rsidR="00BC0496" w:rsidRPr="00A139EF" w14:paraId="77ECB1A8" w14:textId="77777777" w:rsidTr="00EB04B0">
        <w:tc>
          <w:tcPr>
            <w:tcW w:w="1345" w:type="dxa"/>
          </w:tcPr>
          <w:p w14:paraId="39443DD1" w14:textId="5ABAD5B0" w:rsidR="00BC0496" w:rsidRPr="00A139EF" w:rsidRDefault="00BC0496"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Pr>
                <w:sz w:val="22"/>
                <w:szCs w:val="22"/>
              </w:rPr>
              <w:t>12/10</w:t>
            </w:r>
          </w:p>
        </w:tc>
        <w:tc>
          <w:tcPr>
            <w:tcW w:w="5310" w:type="dxa"/>
          </w:tcPr>
          <w:p w14:paraId="30A2FEC8" w14:textId="77777777" w:rsidR="00BC0496" w:rsidRDefault="00BC0496" w:rsidP="006B748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Pr>
                <w:sz w:val="22"/>
                <w:szCs w:val="22"/>
              </w:rPr>
              <w:t>Mental Illness and Human Rights</w:t>
            </w:r>
          </w:p>
          <w:p w14:paraId="0A0459A4" w14:textId="326CFAD8" w:rsidR="00BC0496" w:rsidRPr="00B5123B" w:rsidRDefault="00BC0496" w:rsidP="006B748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bCs/>
                <w:sz w:val="22"/>
                <w:szCs w:val="22"/>
              </w:rPr>
            </w:pPr>
            <w:r w:rsidRPr="00B5123B">
              <w:rPr>
                <w:b/>
                <w:bCs/>
                <w:sz w:val="22"/>
                <w:szCs w:val="22"/>
              </w:rPr>
              <w:t>Meet in Weidner</w:t>
            </w:r>
            <w:r w:rsidR="001921A3" w:rsidRPr="00B5123B">
              <w:rPr>
                <w:b/>
                <w:bCs/>
                <w:sz w:val="22"/>
                <w:szCs w:val="22"/>
              </w:rPr>
              <w:t xml:space="preserve"> Ctr. &amp; Facilitate </w:t>
            </w:r>
            <w:r w:rsidRPr="00B5123B">
              <w:rPr>
                <w:b/>
                <w:bCs/>
                <w:sz w:val="22"/>
                <w:szCs w:val="22"/>
              </w:rPr>
              <w:t>Discussion</w:t>
            </w:r>
            <w:r w:rsidR="001921A3" w:rsidRPr="00B5123B">
              <w:rPr>
                <w:b/>
                <w:bCs/>
                <w:sz w:val="22"/>
                <w:szCs w:val="22"/>
              </w:rPr>
              <w:t>s</w:t>
            </w:r>
          </w:p>
        </w:tc>
        <w:tc>
          <w:tcPr>
            <w:tcW w:w="4410" w:type="dxa"/>
          </w:tcPr>
          <w:p w14:paraId="63EF8C78" w14:textId="77777777" w:rsidR="00BC0496" w:rsidRPr="00A139EF" w:rsidRDefault="00BC0496" w:rsidP="001D1C19">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tc>
      </w:tr>
      <w:tr w:rsidR="0008111E" w:rsidRPr="00A139EF" w14:paraId="4A091CF5" w14:textId="77777777" w:rsidTr="00EB04B0">
        <w:tc>
          <w:tcPr>
            <w:tcW w:w="1345" w:type="dxa"/>
          </w:tcPr>
          <w:p w14:paraId="25DA6D42" w14:textId="6E43F073" w:rsidR="0008111E" w:rsidRPr="00A139EF" w:rsidRDefault="00095516"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12/1</w:t>
            </w:r>
            <w:r w:rsidR="00BC0496">
              <w:rPr>
                <w:sz w:val="22"/>
                <w:szCs w:val="22"/>
              </w:rPr>
              <w:t>2</w:t>
            </w:r>
          </w:p>
          <w:p w14:paraId="479E48BB" w14:textId="40158B9C" w:rsidR="00455BFA" w:rsidRPr="00A139EF" w:rsidRDefault="00455BFA" w:rsidP="00094305">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b/>
                <w:sz w:val="22"/>
                <w:szCs w:val="22"/>
              </w:rPr>
              <w:t xml:space="preserve">Quiz: </w:t>
            </w:r>
            <w:r w:rsidR="00095516" w:rsidRPr="00A139EF">
              <w:rPr>
                <w:b/>
                <w:sz w:val="22"/>
                <w:szCs w:val="22"/>
              </w:rPr>
              <w:t>12/1</w:t>
            </w:r>
            <w:r w:rsidR="00B5123B">
              <w:rPr>
                <w:b/>
                <w:sz w:val="22"/>
                <w:szCs w:val="22"/>
              </w:rPr>
              <w:t>2</w:t>
            </w:r>
          </w:p>
        </w:tc>
        <w:tc>
          <w:tcPr>
            <w:tcW w:w="5310" w:type="dxa"/>
          </w:tcPr>
          <w:p w14:paraId="1E58F9EA" w14:textId="77777777" w:rsidR="0008111E" w:rsidRPr="00A139EF" w:rsidRDefault="001D1C19" w:rsidP="006B748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r w:rsidRPr="00A139EF">
              <w:rPr>
                <w:sz w:val="22"/>
                <w:szCs w:val="22"/>
              </w:rPr>
              <w:t>Capstone Integration</w:t>
            </w:r>
          </w:p>
          <w:p w14:paraId="56784087" w14:textId="70025C07" w:rsidR="0008111E" w:rsidRPr="00343916" w:rsidRDefault="00343916" w:rsidP="005541D7">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2"/>
                <w:szCs w:val="22"/>
              </w:rPr>
            </w:pPr>
            <w:r w:rsidRPr="00A139EF">
              <w:rPr>
                <w:b/>
                <w:sz w:val="22"/>
                <w:szCs w:val="22"/>
              </w:rPr>
              <w:t xml:space="preserve">e-Portfolios Due (Dec. </w:t>
            </w:r>
            <w:r>
              <w:rPr>
                <w:b/>
                <w:sz w:val="22"/>
                <w:szCs w:val="22"/>
              </w:rPr>
              <w:t>12</w:t>
            </w:r>
            <w:r w:rsidRPr="00A139EF">
              <w:rPr>
                <w:b/>
                <w:sz w:val="22"/>
                <w:szCs w:val="22"/>
                <w:vertAlign w:val="superscript"/>
              </w:rPr>
              <w:t>th</w:t>
            </w:r>
            <w:r w:rsidRPr="00A139EF">
              <w:rPr>
                <w:b/>
                <w:sz w:val="22"/>
                <w:szCs w:val="22"/>
              </w:rPr>
              <w:t xml:space="preserve">) </w:t>
            </w:r>
          </w:p>
        </w:tc>
        <w:tc>
          <w:tcPr>
            <w:tcW w:w="4410" w:type="dxa"/>
          </w:tcPr>
          <w:p w14:paraId="5E504F90" w14:textId="77777777" w:rsidR="0008111E" w:rsidRPr="00A139EF" w:rsidRDefault="0008111E" w:rsidP="001D1C19">
            <w:pPr>
              <w:pStyle w:val="Quick1"/>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sz w:val="22"/>
                <w:szCs w:val="22"/>
              </w:rPr>
            </w:pPr>
          </w:p>
        </w:tc>
      </w:tr>
    </w:tbl>
    <w:p w14:paraId="5AA8AE15" w14:textId="77777777" w:rsidR="008B0B44" w:rsidRPr="00A139EF" w:rsidRDefault="008B0B44">
      <w:pP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14:paraId="142B359F" w14:textId="77777777" w:rsidR="00B00EE3" w:rsidRPr="00A139EF" w:rsidRDefault="00B00EE3">
      <w:pP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rPr>
      </w:pPr>
      <w:r w:rsidRPr="00A139EF">
        <w:rPr>
          <w:b/>
          <w:bCs/>
          <w:sz w:val="22"/>
          <w:szCs w:val="22"/>
          <w:u w:val="single"/>
        </w:rPr>
        <w:t>Note</w:t>
      </w:r>
      <w:r w:rsidRPr="00A139EF">
        <w:rPr>
          <w:sz w:val="22"/>
          <w:szCs w:val="22"/>
        </w:rPr>
        <w:t xml:space="preserve">: Please be aware that although I </w:t>
      </w:r>
      <w:r w:rsidRPr="00A139EF">
        <w:rPr>
          <w:b/>
          <w:sz w:val="22"/>
          <w:szCs w:val="22"/>
          <w:u w:val="single"/>
        </w:rPr>
        <w:t>very rarely</w:t>
      </w:r>
      <w:r w:rsidRPr="00A139EF">
        <w:rPr>
          <w:sz w:val="22"/>
          <w:szCs w:val="22"/>
        </w:rPr>
        <w:t xml:space="preserve"> do so, the dates and topics listed above may be subject to change during the semester.  In general, this syllabus, including assignments and policies, is intended as an overview and guide. I reserve the right to make revisions throughout the semester. I will make every attempt to provide you with reasonable notice about such changes. </w:t>
      </w:r>
      <w:r w:rsidRPr="00A139EF">
        <w:rPr>
          <w:b/>
          <w:sz w:val="22"/>
          <w:szCs w:val="22"/>
          <w:u w:val="single"/>
        </w:rPr>
        <w:t>Because it is highly unusual for exam or due dates to change, please m</w:t>
      </w:r>
      <w:r w:rsidRPr="00A139EF">
        <w:rPr>
          <w:b/>
          <w:bCs/>
          <w:sz w:val="22"/>
          <w:szCs w:val="22"/>
          <w:u w:val="single"/>
        </w:rPr>
        <w:t xml:space="preserve">ake sure that you review those now and plan ahead! </w:t>
      </w:r>
    </w:p>
    <w:p w14:paraId="58B4CE01"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B4FF3E0" w14:textId="7A2D7966" w:rsidR="001E6A91" w:rsidRDefault="001E6A91">
      <w:pPr>
        <w:rPr>
          <w:sz w:val="22"/>
          <w:szCs w:val="22"/>
        </w:rPr>
      </w:pPr>
      <w:r>
        <w:rPr>
          <w:sz w:val="22"/>
          <w:szCs w:val="22"/>
        </w:rPr>
        <w:br w:type="page"/>
      </w:r>
    </w:p>
    <w:p w14:paraId="369F6F8D" w14:textId="3931AB01" w:rsidR="003B4E52"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b/>
          <w:sz w:val="22"/>
          <w:szCs w:val="22"/>
        </w:rPr>
        <w:lastRenderedPageBreak/>
        <w:t>Reading List</w:t>
      </w:r>
      <w:r w:rsidRPr="00A139EF">
        <w:rPr>
          <w:sz w:val="22"/>
          <w:szCs w:val="22"/>
        </w:rPr>
        <w:t>:</w:t>
      </w:r>
    </w:p>
    <w:p w14:paraId="24FD1AEA"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szCs w:val="22"/>
          <w:u w:val="single"/>
        </w:rPr>
      </w:pPr>
      <w:r w:rsidRPr="00A139EF">
        <w:rPr>
          <w:i/>
          <w:sz w:val="22"/>
          <w:szCs w:val="22"/>
          <w:u w:val="single"/>
        </w:rPr>
        <w:t>These readings are organized by</w:t>
      </w:r>
      <w:r w:rsidR="00EE5F68" w:rsidRPr="00A139EF">
        <w:rPr>
          <w:i/>
          <w:sz w:val="22"/>
          <w:szCs w:val="22"/>
          <w:u w:val="single"/>
        </w:rPr>
        <w:t xml:space="preserve"> class</w:t>
      </w:r>
      <w:r w:rsidRPr="00A139EF">
        <w:rPr>
          <w:i/>
          <w:sz w:val="22"/>
          <w:szCs w:val="22"/>
          <w:u w:val="single"/>
        </w:rPr>
        <w:t xml:space="preserve"> topic</w:t>
      </w:r>
      <w:r w:rsidR="00EE5F68" w:rsidRPr="00A139EF">
        <w:rPr>
          <w:i/>
          <w:sz w:val="22"/>
          <w:szCs w:val="22"/>
          <w:u w:val="single"/>
        </w:rPr>
        <w:t xml:space="preserve"> and date</w:t>
      </w:r>
      <w:r w:rsidRPr="00A139EF">
        <w:rPr>
          <w:i/>
          <w:sz w:val="22"/>
          <w:szCs w:val="22"/>
          <w:u w:val="single"/>
        </w:rPr>
        <w:t>.</w:t>
      </w:r>
      <w:r w:rsidR="007652D6" w:rsidRPr="00A139EF">
        <w:rPr>
          <w:i/>
          <w:sz w:val="22"/>
          <w:szCs w:val="22"/>
          <w:u w:val="single"/>
        </w:rPr>
        <w:t xml:space="preserve"> Remember to also note on the course schedule if you are only required to read certain pages of a particular source.</w:t>
      </w:r>
      <w:r w:rsidR="00136D19" w:rsidRPr="00A139EF">
        <w:rPr>
          <w:i/>
          <w:sz w:val="22"/>
          <w:szCs w:val="22"/>
          <w:u w:val="single"/>
        </w:rPr>
        <w:t xml:space="preserve"> FYI: This list is not formatted in APA Style. </w:t>
      </w:r>
      <w:r w:rsidR="007652D6" w:rsidRPr="00A139EF">
        <w:rPr>
          <w:i/>
          <w:sz w:val="22"/>
          <w:szCs w:val="22"/>
          <w:u w:val="single"/>
        </w:rPr>
        <w:t xml:space="preserve"> </w:t>
      </w:r>
    </w:p>
    <w:p w14:paraId="1CFE4147"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11AF218" w14:textId="69368E66" w:rsidR="00EE5F68" w:rsidRPr="00A139EF" w:rsidRDefault="00CA6303"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2"/>
          <w:szCs w:val="22"/>
        </w:rPr>
      </w:pPr>
      <w:r>
        <w:rPr>
          <w:b/>
          <w:i/>
          <w:sz w:val="22"/>
          <w:szCs w:val="22"/>
        </w:rPr>
        <w:t>Interdisciplinary &amp; Collaborative Perspectives on Madness</w:t>
      </w:r>
    </w:p>
    <w:p w14:paraId="61C6707D"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sidRPr="00A139EF">
        <w:rPr>
          <w:sz w:val="22"/>
          <w:szCs w:val="22"/>
        </w:rPr>
        <w:t>Hergenhahn</w:t>
      </w:r>
      <w:proofErr w:type="spellEnd"/>
      <w:r w:rsidRPr="00A139EF">
        <w:rPr>
          <w:sz w:val="22"/>
          <w:szCs w:val="22"/>
        </w:rPr>
        <w:t xml:space="preserve">, B. R. (2009). Early diagnosis, explanation, and treatment of mental illness. In </w:t>
      </w:r>
      <w:r w:rsidRPr="00A139EF">
        <w:rPr>
          <w:i/>
          <w:sz w:val="22"/>
          <w:szCs w:val="22"/>
        </w:rPr>
        <w:t>An introduction to the history of psychology</w:t>
      </w:r>
      <w:r w:rsidRPr="00A139EF">
        <w:rPr>
          <w:sz w:val="22"/>
          <w:szCs w:val="22"/>
        </w:rPr>
        <w:t xml:space="preserve"> (pp. 486-504). Belmont, CA: Wadsworth.</w:t>
      </w:r>
    </w:p>
    <w:p w14:paraId="4084D800" w14:textId="77522479" w:rsidR="004678B7" w:rsidRPr="00A139EF" w:rsidRDefault="004678B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254E2514" w14:textId="028D34F0" w:rsidR="004678B7" w:rsidRPr="00A139EF" w:rsidRDefault="004678B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color w:val="000000"/>
          <w:sz w:val="22"/>
          <w:szCs w:val="22"/>
        </w:rPr>
        <w:t xml:space="preserve">McCausland, </w:t>
      </w:r>
      <w:r w:rsidR="0071024D" w:rsidRPr="00A139EF">
        <w:rPr>
          <w:color w:val="000000"/>
          <w:sz w:val="22"/>
          <w:szCs w:val="22"/>
        </w:rPr>
        <w:t xml:space="preserve">P., </w:t>
      </w:r>
      <w:r w:rsidRPr="00A139EF">
        <w:rPr>
          <w:color w:val="000000"/>
          <w:sz w:val="22"/>
          <w:szCs w:val="22"/>
        </w:rPr>
        <w:t xml:space="preserve">Chuck, </w:t>
      </w:r>
      <w:r w:rsidR="0071024D" w:rsidRPr="00A139EF">
        <w:rPr>
          <w:color w:val="000000"/>
          <w:sz w:val="22"/>
          <w:szCs w:val="22"/>
        </w:rPr>
        <w:t xml:space="preserve">E., </w:t>
      </w:r>
      <w:r w:rsidRPr="00A139EF">
        <w:rPr>
          <w:color w:val="000000"/>
          <w:sz w:val="22"/>
          <w:szCs w:val="22"/>
        </w:rPr>
        <w:t>&amp; Flanagan</w:t>
      </w:r>
      <w:r w:rsidR="0071024D" w:rsidRPr="00A139EF">
        <w:rPr>
          <w:color w:val="000000"/>
          <w:sz w:val="22"/>
          <w:szCs w:val="22"/>
        </w:rPr>
        <w:t>, A.</w:t>
      </w:r>
      <w:r w:rsidRPr="00A139EF">
        <w:rPr>
          <w:color w:val="000000"/>
          <w:sz w:val="22"/>
          <w:szCs w:val="22"/>
        </w:rPr>
        <w:t xml:space="preserve"> (2018). </w:t>
      </w:r>
      <w:r w:rsidR="0071024D" w:rsidRPr="00A139EF">
        <w:rPr>
          <w:i/>
          <w:color w:val="000000"/>
          <w:sz w:val="22"/>
          <w:szCs w:val="22"/>
        </w:rPr>
        <w:t>Montana had the highest suicide rate in the country. Then budget cuts hit</w:t>
      </w:r>
      <w:r w:rsidR="0071024D" w:rsidRPr="00A139EF">
        <w:rPr>
          <w:color w:val="000000"/>
          <w:sz w:val="22"/>
          <w:szCs w:val="22"/>
        </w:rPr>
        <w:t xml:space="preserve">. NBC News. Retrieved from: </w:t>
      </w:r>
      <w:hyperlink r:id="rId25" w:history="1">
        <w:r w:rsidR="0071024D" w:rsidRPr="00A139EF">
          <w:rPr>
            <w:rStyle w:val="Hyperlink"/>
            <w:sz w:val="22"/>
            <w:szCs w:val="22"/>
          </w:rPr>
          <w:t>https://www.nbcnews.com/us-news</w:t>
        </w:r>
      </w:hyperlink>
      <w:r w:rsidR="0071024D" w:rsidRPr="00A139EF">
        <w:rPr>
          <w:color w:val="000000"/>
          <w:sz w:val="22"/>
          <w:szCs w:val="22"/>
        </w:rPr>
        <w:t xml:space="preserve"> </w:t>
      </w:r>
    </w:p>
    <w:p w14:paraId="22851855" w14:textId="77777777" w:rsidR="00070B2D" w:rsidRPr="00A139EF" w:rsidRDefault="00070B2D"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2DCDBF14" w14:textId="57AEB846" w:rsidR="00B334D2" w:rsidRDefault="00B334D2"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roofErr w:type="spellStart"/>
      <w:r w:rsidRPr="00A139EF">
        <w:rPr>
          <w:color w:val="000000"/>
          <w:sz w:val="22"/>
          <w:szCs w:val="22"/>
        </w:rPr>
        <w:t>Schimke</w:t>
      </w:r>
      <w:proofErr w:type="spellEnd"/>
      <w:r w:rsidRPr="00A139EF">
        <w:rPr>
          <w:color w:val="000000"/>
          <w:sz w:val="22"/>
          <w:szCs w:val="22"/>
        </w:rPr>
        <w:t>, D. (2016, August 7). What i</w:t>
      </w:r>
      <w:r w:rsidR="00473305" w:rsidRPr="00A139EF">
        <w:rPr>
          <w:color w:val="000000"/>
          <w:sz w:val="22"/>
          <w:szCs w:val="22"/>
        </w:rPr>
        <w:t>f</w:t>
      </w:r>
      <w:r w:rsidRPr="00A139EF">
        <w:rPr>
          <w:color w:val="000000"/>
          <w:sz w:val="22"/>
          <w:szCs w:val="22"/>
        </w:rPr>
        <w:t xml:space="preserve"> addiction is not a disease? </w:t>
      </w:r>
      <w:r w:rsidRPr="00A139EF">
        <w:rPr>
          <w:i/>
          <w:color w:val="000000"/>
          <w:sz w:val="22"/>
          <w:szCs w:val="22"/>
        </w:rPr>
        <w:t>Chronicle of Higher Education</w:t>
      </w:r>
      <w:r w:rsidRPr="00A139EF">
        <w:rPr>
          <w:color w:val="000000"/>
          <w:sz w:val="22"/>
          <w:szCs w:val="22"/>
        </w:rPr>
        <w:t xml:space="preserve">. Retrieved from: </w:t>
      </w:r>
      <w:hyperlink r:id="rId26" w:history="1">
        <w:r w:rsidRPr="00A139EF">
          <w:rPr>
            <w:rStyle w:val="Hyperlink"/>
            <w:sz w:val="22"/>
            <w:szCs w:val="22"/>
          </w:rPr>
          <w:t>http://www.chronicle.com/article/What-if-Addiction-Is-Not-a/237383</w:t>
        </w:r>
      </w:hyperlink>
      <w:r w:rsidRPr="00A139EF">
        <w:rPr>
          <w:color w:val="000000"/>
          <w:sz w:val="22"/>
          <w:szCs w:val="22"/>
        </w:rPr>
        <w:t xml:space="preserve"> </w:t>
      </w:r>
    </w:p>
    <w:p w14:paraId="64E028B6" w14:textId="0686B705" w:rsidR="000B1EDE" w:rsidRDefault="000B1EDE"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7927F9AE" w14:textId="2A83024D" w:rsidR="000B1EDE" w:rsidRPr="00A139EF" w:rsidRDefault="000B1EDE"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roofErr w:type="spellStart"/>
      <w:r>
        <w:rPr>
          <w:color w:val="000000"/>
          <w:sz w:val="22"/>
          <w:szCs w:val="22"/>
        </w:rPr>
        <w:t>Bhugra</w:t>
      </w:r>
      <w:proofErr w:type="spellEnd"/>
      <w:r>
        <w:rPr>
          <w:color w:val="000000"/>
          <w:sz w:val="22"/>
          <w:szCs w:val="22"/>
        </w:rPr>
        <w:t xml:space="preserve">, </w:t>
      </w:r>
      <w:r w:rsidR="006E5B7D">
        <w:rPr>
          <w:color w:val="000000"/>
          <w:sz w:val="22"/>
          <w:szCs w:val="22"/>
        </w:rPr>
        <w:t xml:space="preserve">D. (2016). Bill of rights for persons with mental illness. </w:t>
      </w:r>
      <w:r w:rsidR="000C2A0E" w:rsidRPr="00CC308A">
        <w:rPr>
          <w:i/>
          <w:iCs/>
          <w:color w:val="000000"/>
          <w:sz w:val="22"/>
          <w:szCs w:val="22"/>
        </w:rPr>
        <w:t>International Review of Psychiatry, 28</w:t>
      </w:r>
      <w:r w:rsidR="000C2A0E">
        <w:rPr>
          <w:color w:val="000000"/>
          <w:sz w:val="22"/>
          <w:szCs w:val="22"/>
        </w:rPr>
        <w:t xml:space="preserve">, 335. </w:t>
      </w:r>
      <w:hyperlink r:id="rId27" w:history="1">
        <w:r w:rsidR="00CC308A" w:rsidRPr="003A7304">
          <w:rPr>
            <w:rStyle w:val="Hyperlink"/>
            <w:sz w:val="22"/>
            <w:szCs w:val="22"/>
          </w:rPr>
          <w:t>http://dx.doi.org/10.1080/09540261.2016.1210580</w:t>
        </w:r>
      </w:hyperlink>
      <w:r w:rsidR="00CC308A">
        <w:rPr>
          <w:color w:val="000000"/>
          <w:sz w:val="22"/>
          <w:szCs w:val="22"/>
        </w:rPr>
        <w:t xml:space="preserve"> </w:t>
      </w:r>
      <w:r w:rsidR="006E5B7D">
        <w:rPr>
          <w:color w:val="000000"/>
          <w:sz w:val="22"/>
          <w:szCs w:val="22"/>
        </w:rPr>
        <w:t xml:space="preserve"> </w:t>
      </w:r>
    </w:p>
    <w:p w14:paraId="49283417" w14:textId="77777777" w:rsidR="00C8170F"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_______________________________________________________________________________________________</w:t>
      </w:r>
    </w:p>
    <w:p w14:paraId="266322D2" w14:textId="77777777" w:rsidR="00EE5F68" w:rsidRPr="00A139EF" w:rsidRDefault="009E7B48"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2"/>
          <w:szCs w:val="22"/>
        </w:rPr>
      </w:pPr>
      <w:r w:rsidRPr="00A139EF">
        <w:rPr>
          <w:b/>
          <w:i/>
          <w:sz w:val="22"/>
          <w:szCs w:val="22"/>
        </w:rPr>
        <w:t xml:space="preserve">Does “Madness” Exist? </w:t>
      </w:r>
    </w:p>
    <w:p w14:paraId="443BA6F5" w14:textId="7FFB494E"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 xml:space="preserve">American Psychiatric Association (2013). </w:t>
      </w:r>
      <w:r w:rsidRPr="00A139EF">
        <w:rPr>
          <w:i/>
          <w:sz w:val="22"/>
          <w:szCs w:val="22"/>
        </w:rPr>
        <w:t>DSM-5</w:t>
      </w:r>
      <w:r w:rsidRPr="00A139EF">
        <w:rPr>
          <w:sz w:val="22"/>
          <w:szCs w:val="22"/>
        </w:rPr>
        <w:t xml:space="preserve">. Washington, DC: Author. </w:t>
      </w:r>
      <w:r w:rsidR="00974A70" w:rsidRPr="00A139EF">
        <w:rPr>
          <w:sz w:val="22"/>
          <w:szCs w:val="22"/>
        </w:rPr>
        <w:t>[1 page only – see</w:t>
      </w:r>
      <w:r w:rsidR="002B3100">
        <w:rPr>
          <w:sz w:val="22"/>
          <w:szCs w:val="22"/>
        </w:rPr>
        <w:t xml:space="preserve"> Canvas</w:t>
      </w:r>
      <w:r w:rsidR="00974A70" w:rsidRPr="00A139EF">
        <w:rPr>
          <w:sz w:val="22"/>
          <w:szCs w:val="22"/>
        </w:rPr>
        <w:t>]</w:t>
      </w:r>
    </w:p>
    <w:p w14:paraId="5F425426" w14:textId="4AB9D7CB" w:rsidR="004678B7" w:rsidRPr="00A139EF" w:rsidRDefault="004678B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F678554"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 xml:space="preserve">Pierre, J. M. (2012). Mental illness and mental health: </w:t>
      </w:r>
      <w:proofErr w:type="gramStart"/>
      <w:r w:rsidRPr="00A139EF">
        <w:rPr>
          <w:sz w:val="22"/>
          <w:szCs w:val="22"/>
        </w:rPr>
        <w:t>Is</w:t>
      </w:r>
      <w:proofErr w:type="gramEnd"/>
      <w:r w:rsidRPr="00A139EF">
        <w:rPr>
          <w:sz w:val="22"/>
          <w:szCs w:val="22"/>
        </w:rPr>
        <w:t xml:space="preserve"> the glass half empty or half full? </w:t>
      </w:r>
      <w:r w:rsidRPr="00A139EF">
        <w:rPr>
          <w:i/>
          <w:sz w:val="22"/>
          <w:szCs w:val="22"/>
        </w:rPr>
        <w:t>Canadian Journal of Psychiatry, 57</w:t>
      </w:r>
      <w:r w:rsidRPr="00A139EF">
        <w:rPr>
          <w:sz w:val="22"/>
          <w:szCs w:val="22"/>
        </w:rPr>
        <w:t xml:space="preserve">, 651-658. </w:t>
      </w:r>
    </w:p>
    <w:p w14:paraId="7B39DF6A" w14:textId="3FE0E254"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63CED20"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2"/>
          <w:szCs w:val="22"/>
        </w:rPr>
      </w:pPr>
      <w:proofErr w:type="spellStart"/>
      <w:r w:rsidRPr="00A139EF">
        <w:rPr>
          <w:sz w:val="22"/>
          <w:szCs w:val="22"/>
        </w:rPr>
        <w:t>Insel</w:t>
      </w:r>
      <w:proofErr w:type="spellEnd"/>
      <w:r w:rsidRPr="00A139EF">
        <w:rPr>
          <w:sz w:val="22"/>
          <w:szCs w:val="22"/>
        </w:rPr>
        <w:t xml:space="preserve">, T. (2011, August 12). Director’s blog: mental illness defined as disruption in neural circuits. Retrieved from the National Institute of Mental Health website: </w:t>
      </w:r>
      <w:hyperlink r:id="rId28" w:history="1">
        <w:r w:rsidRPr="00A139EF">
          <w:rPr>
            <w:rStyle w:val="Hyperlink"/>
            <w:sz w:val="22"/>
            <w:szCs w:val="22"/>
          </w:rPr>
          <w:t>http://www.nimh.nih.gov/about/director/2011/mental-illness-defined-as-disruption-in-neural-circuits.shtml</w:t>
        </w:r>
      </w:hyperlink>
    </w:p>
    <w:p w14:paraId="1A61DC23" w14:textId="4380FF34"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2"/>
          <w:szCs w:val="22"/>
        </w:rPr>
      </w:pPr>
    </w:p>
    <w:p w14:paraId="6460089D" w14:textId="3CB51D45" w:rsidR="004678B7" w:rsidRPr="00A139EF" w:rsidRDefault="004678B7" w:rsidP="004678B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color w:val="000000"/>
          <w:sz w:val="22"/>
          <w:szCs w:val="22"/>
        </w:rPr>
        <w:t xml:space="preserve">Fox, M. (2015, November). </w:t>
      </w:r>
      <w:r w:rsidRPr="00A139EF">
        <w:rPr>
          <w:i/>
          <w:color w:val="000000"/>
          <w:sz w:val="22"/>
          <w:szCs w:val="22"/>
        </w:rPr>
        <w:t>New survey method finds more kids with autism</w:t>
      </w:r>
      <w:r w:rsidRPr="00A139EF">
        <w:rPr>
          <w:color w:val="000000"/>
          <w:sz w:val="22"/>
          <w:szCs w:val="22"/>
        </w:rPr>
        <w:t xml:space="preserve">. </w:t>
      </w:r>
      <w:r w:rsidR="0071024D" w:rsidRPr="00A139EF">
        <w:rPr>
          <w:color w:val="000000"/>
          <w:sz w:val="22"/>
          <w:szCs w:val="22"/>
        </w:rPr>
        <w:t xml:space="preserve">NBC News. </w:t>
      </w:r>
      <w:r w:rsidRPr="00A139EF">
        <w:rPr>
          <w:color w:val="000000"/>
          <w:sz w:val="22"/>
          <w:szCs w:val="22"/>
        </w:rPr>
        <w:t xml:space="preserve">Retrieved from </w:t>
      </w:r>
      <w:hyperlink r:id="rId29" w:history="1">
        <w:r w:rsidRPr="00A139EF">
          <w:rPr>
            <w:rStyle w:val="Hyperlink"/>
            <w:sz w:val="22"/>
            <w:szCs w:val="22"/>
          </w:rPr>
          <w:t>http://www.nbcnews.com/health/kids-health/new-survey-finds-1-45-kids-has-autism-n462596</w:t>
        </w:r>
      </w:hyperlink>
      <w:r w:rsidRPr="00A139EF">
        <w:rPr>
          <w:color w:val="000000"/>
          <w:sz w:val="22"/>
          <w:szCs w:val="22"/>
        </w:rPr>
        <w:t xml:space="preserve"> </w:t>
      </w:r>
    </w:p>
    <w:p w14:paraId="46CB51EB" w14:textId="01D05815" w:rsidR="004678B7" w:rsidRPr="00A139EF" w:rsidRDefault="004678B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2"/>
          <w:szCs w:val="22"/>
        </w:rPr>
      </w:pPr>
    </w:p>
    <w:p w14:paraId="3746F9C4" w14:textId="77777777" w:rsidR="005541D7" w:rsidRPr="00A139EF" w:rsidRDefault="005541D7" w:rsidP="005541D7">
      <w:pPr>
        <w:autoSpaceDE w:val="0"/>
        <w:autoSpaceDN w:val="0"/>
        <w:adjustRightInd w:val="0"/>
        <w:rPr>
          <w:sz w:val="22"/>
          <w:szCs w:val="22"/>
        </w:rPr>
      </w:pPr>
      <w:proofErr w:type="spellStart"/>
      <w:r w:rsidRPr="00A139EF">
        <w:rPr>
          <w:sz w:val="22"/>
          <w:szCs w:val="22"/>
        </w:rPr>
        <w:t>Greenley</w:t>
      </w:r>
      <w:proofErr w:type="spellEnd"/>
      <w:r w:rsidRPr="00A139EF">
        <w:rPr>
          <w:sz w:val="22"/>
          <w:szCs w:val="22"/>
        </w:rPr>
        <w:t xml:space="preserve">, D. (n.d.). </w:t>
      </w:r>
      <w:r w:rsidRPr="00A139EF">
        <w:rPr>
          <w:i/>
          <w:sz w:val="22"/>
          <w:szCs w:val="22"/>
        </w:rPr>
        <w:t>Civil commitment and voluntary treatment</w:t>
      </w:r>
      <w:r w:rsidRPr="00A139EF">
        <w:rPr>
          <w:sz w:val="22"/>
          <w:szCs w:val="22"/>
        </w:rPr>
        <w:t xml:space="preserve">. Retrieved from: </w:t>
      </w:r>
      <w:hyperlink r:id="rId30" w:history="1">
        <w:r w:rsidRPr="00A139EF">
          <w:rPr>
            <w:rStyle w:val="Hyperlink"/>
            <w:sz w:val="22"/>
            <w:szCs w:val="22"/>
          </w:rPr>
          <w:t>http://www.disabilityrightswi.org/wp-content/uploads/2008/09/civil-commitment-voluntary-treatment.PDF</w:t>
        </w:r>
      </w:hyperlink>
      <w:r w:rsidRPr="00A139EF">
        <w:rPr>
          <w:sz w:val="22"/>
          <w:szCs w:val="22"/>
        </w:rPr>
        <w:t xml:space="preserve"> </w:t>
      </w:r>
      <w:r w:rsidR="00974A70" w:rsidRPr="00A139EF">
        <w:rPr>
          <w:sz w:val="22"/>
          <w:szCs w:val="22"/>
        </w:rPr>
        <w:t xml:space="preserve"> </w:t>
      </w:r>
      <w:r w:rsidR="00974A70" w:rsidRPr="00A139EF">
        <w:rPr>
          <w:color w:val="000000"/>
          <w:sz w:val="22"/>
          <w:szCs w:val="22"/>
        </w:rPr>
        <w:t>[selected pages]</w:t>
      </w:r>
    </w:p>
    <w:p w14:paraId="38E89FE2"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F4A661C"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color w:val="000000"/>
          <w:sz w:val="22"/>
          <w:szCs w:val="22"/>
        </w:rPr>
        <w:t xml:space="preserve">Wesselmann, E. D., &amp; Graziano, W. G. (2010). Sinful and/or possessed? Religious beliefs and mental illness stigma. </w:t>
      </w:r>
      <w:r w:rsidRPr="00A139EF">
        <w:rPr>
          <w:i/>
          <w:color w:val="000000"/>
          <w:sz w:val="22"/>
          <w:szCs w:val="22"/>
        </w:rPr>
        <w:t>Journal of Social and Clinical Psychology, 29</w:t>
      </w:r>
      <w:r w:rsidRPr="00A139EF">
        <w:rPr>
          <w:color w:val="000000"/>
          <w:sz w:val="22"/>
          <w:szCs w:val="22"/>
        </w:rPr>
        <w:t xml:space="preserve">, 402-437. </w:t>
      </w:r>
      <w:r w:rsidR="00974A70" w:rsidRPr="00A139EF">
        <w:rPr>
          <w:color w:val="000000"/>
          <w:sz w:val="22"/>
          <w:szCs w:val="22"/>
        </w:rPr>
        <w:t xml:space="preserve"> [selected pages]</w:t>
      </w:r>
    </w:p>
    <w:p w14:paraId="743C252C" w14:textId="77777777" w:rsidR="00C8170F"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_______________________________________________________________________________________________</w:t>
      </w:r>
    </w:p>
    <w:p w14:paraId="426B037E" w14:textId="77777777" w:rsidR="00EE5F68" w:rsidRPr="00A139EF" w:rsidRDefault="00EE5F68"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2"/>
          <w:szCs w:val="22"/>
        </w:rPr>
      </w:pPr>
      <w:r w:rsidRPr="00A139EF">
        <w:rPr>
          <w:b/>
          <w:i/>
          <w:sz w:val="22"/>
          <w:szCs w:val="22"/>
        </w:rPr>
        <w:t>Rules Related to Mental Illness</w:t>
      </w:r>
    </w:p>
    <w:p w14:paraId="45BCF1D9" w14:textId="5A84E4D2" w:rsidR="001C5C2C"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Herbert, P. B. (2004). Psychotherapy as law enforcement</w:t>
      </w:r>
      <w:r w:rsidRPr="00A139EF">
        <w:rPr>
          <w:i/>
          <w:sz w:val="22"/>
          <w:szCs w:val="22"/>
        </w:rPr>
        <w:t>. Journal of the American Academy of Psychiatry and the Law. 32</w:t>
      </w:r>
      <w:r w:rsidRPr="00A139EF">
        <w:rPr>
          <w:sz w:val="22"/>
          <w:szCs w:val="22"/>
        </w:rPr>
        <w:t xml:space="preserve">, 1-5. </w:t>
      </w:r>
    </w:p>
    <w:p w14:paraId="374B302B" w14:textId="77777777" w:rsidR="001C5C2C" w:rsidRDefault="001C5C2C"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7E712E5" w14:textId="77777777" w:rsidR="001C5C2C" w:rsidRPr="00A139EF" w:rsidRDefault="001C5C2C" w:rsidP="001C5C2C">
      <w:pPr>
        <w:autoSpaceDE w:val="0"/>
        <w:autoSpaceDN w:val="0"/>
        <w:adjustRightInd w:val="0"/>
        <w:rPr>
          <w:sz w:val="22"/>
          <w:szCs w:val="22"/>
        </w:rPr>
      </w:pPr>
      <w:proofErr w:type="spellStart"/>
      <w:r w:rsidRPr="00A139EF">
        <w:rPr>
          <w:sz w:val="22"/>
          <w:szCs w:val="22"/>
        </w:rPr>
        <w:t>Greenley</w:t>
      </w:r>
      <w:proofErr w:type="spellEnd"/>
      <w:r w:rsidRPr="00A139EF">
        <w:rPr>
          <w:sz w:val="22"/>
          <w:szCs w:val="22"/>
        </w:rPr>
        <w:t xml:space="preserve">, D. (n.d.). </w:t>
      </w:r>
      <w:r w:rsidRPr="00A139EF">
        <w:rPr>
          <w:i/>
          <w:sz w:val="22"/>
          <w:szCs w:val="22"/>
        </w:rPr>
        <w:t>Civil commitment and voluntary treatment</w:t>
      </w:r>
      <w:r w:rsidRPr="00A139EF">
        <w:rPr>
          <w:sz w:val="22"/>
          <w:szCs w:val="22"/>
        </w:rPr>
        <w:t xml:space="preserve">. Retrieved from: </w:t>
      </w:r>
      <w:hyperlink r:id="rId31" w:history="1">
        <w:r w:rsidRPr="00A139EF">
          <w:rPr>
            <w:rStyle w:val="Hyperlink"/>
            <w:sz w:val="22"/>
            <w:szCs w:val="22"/>
          </w:rPr>
          <w:t>http://www.disabilityrightswi.org/wp-content/uploads/2008/09/civil-commitment-voluntary-treatment.PDF</w:t>
        </w:r>
      </w:hyperlink>
      <w:r w:rsidRPr="00A139EF">
        <w:rPr>
          <w:sz w:val="22"/>
          <w:szCs w:val="22"/>
        </w:rPr>
        <w:t xml:space="preserve">  </w:t>
      </w:r>
      <w:r w:rsidRPr="00A139EF">
        <w:rPr>
          <w:color w:val="000000"/>
          <w:sz w:val="22"/>
          <w:szCs w:val="22"/>
        </w:rPr>
        <w:t>[selected pages]</w:t>
      </w:r>
    </w:p>
    <w:p w14:paraId="0F92A3BF" w14:textId="77777777" w:rsidR="00B334D2" w:rsidRPr="00A139EF" w:rsidRDefault="00B334D2"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7A08406" w14:textId="3C2A1488" w:rsidR="00B334D2" w:rsidRPr="00A139EF" w:rsidRDefault="0071024D"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sz w:val="22"/>
          <w:szCs w:val="22"/>
        </w:rPr>
        <w:t xml:space="preserve">Thomsen, S. (2017, May). Target 2 investigates a “broken” mental health system. WBAY News. Retrieved from: </w:t>
      </w:r>
      <w:hyperlink r:id="rId32" w:history="1">
        <w:r w:rsidRPr="00A139EF">
          <w:rPr>
            <w:rStyle w:val="Hyperlink"/>
            <w:sz w:val="22"/>
            <w:szCs w:val="22"/>
          </w:rPr>
          <w:t>https://www.wbay.com/content/news/Target-2-Investigates-a-broken-mental-health-system-421891943.html</w:t>
        </w:r>
      </w:hyperlink>
      <w:r w:rsidRPr="00A139EF">
        <w:rPr>
          <w:sz w:val="22"/>
          <w:szCs w:val="22"/>
        </w:rPr>
        <w:t xml:space="preserve"> </w:t>
      </w:r>
    </w:p>
    <w:p w14:paraId="33F57F0C"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C17B0EB"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color w:val="000000"/>
          <w:sz w:val="22"/>
          <w:szCs w:val="22"/>
        </w:rPr>
        <w:t xml:space="preserve">Talbott, J. A. (2011). The rights of Americans with mental illness. </w:t>
      </w:r>
      <w:r w:rsidRPr="00A139EF">
        <w:rPr>
          <w:i/>
          <w:color w:val="000000"/>
          <w:sz w:val="22"/>
          <w:szCs w:val="22"/>
        </w:rPr>
        <w:t>Journal of Nervous and Mental Disease, 199</w:t>
      </w:r>
      <w:r w:rsidRPr="00A139EF">
        <w:rPr>
          <w:color w:val="000000"/>
          <w:sz w:val="22"/>
          <w:szCs w:val="22"/>
        </w:rPr>
        <w:t>, 578-584.</w:t>
      </w:r>
    </w:p>
    <w:p w14:paraId="63EB2519"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4EFB287E" w14:textId="77777777" w:rsidR="006F40D7" w:rsidRPr="00A139EF" w:rsidRDefault="005541D7" w:rsidP="005541D7">
      <w:pPr>
        <w:autoSpaceDE w:val="0"/>
        <w:autoSpaceDN w:val="0"/>
        <w:adjustRightInd w:val="0"/>
        <w:rPr>
          <w:sz w:val="22"/>
          <w:szCs w:val="22"/>
        </w:rPr>
      </w:pPr>
      <w:r w:rsidRPr="00A139EF">
        <w:rPr>
          <w:sz w:val="22"/>
          <w:szCs w:val="22"/>
        </w:rPr>
        <w:t xml:space="preserve">Brink, S. (2014, April 29). Mental health now covered under ACA, but not for everyone. </w:t>
      </w:r>
      <w:r w:rsidRPr="00A139EF">
        <w:rPr>
          <w:i/>
          <w:sz w:val="22"/>
          <w:szCs w:val="22"/>
        </w:rPr>
        <w:t>U.S. News and World Report</w:t>
      </w:r>
      <w:r w:rsidRPr="00A139EF">
        <w:rPr>
          <w:sz w:val="22"/>
          <w:szCs w:val="22"/>
        </w:rPr>
        <w:t xml:space="preserve">. Retrieved from: </w:t>
      </w:r>
      <w:hyperlink r:id="rId33" w:history="1">
        <w:r w:rsidRPr="00A139EF">
          <w:rPr>
            <w:rStyle w:val="Hyperlink"/>
            <w:sz w:val="22"/>
            <w:szCs w:val="22"/>
          </w:rPr>
          <w:t>http://www.usnews.com/news/articles/2014/04/29/mental-health-now-covered-under-aca-but-not-for-everyone</w:t>
        </w:r>
      </w:hyperlink>
      <w:r w:rsidRPr="00A139EF">
        <w:rPr>
          <w:sz w:val="22"/>
          <w:szCs w:val="22"/>
        </w:rPr>
        <w:t xml:space="preserve"> </w:t>
      </w:r>
    </w:p>
    <w:p w14:paraId="144D3FA5" w14:textId="77777777" w:rsidR="006F40D7" w:rsidRPr="00A139EF" w:rsidRDefault="006F40D7" w:rsidP="005541D7">
      <w:pPr>
        <w:autoSpaceDE w:val="0"/>
        <w:autoSpaceDN w:val="0"/>
        <w:adjustRightInd w:val="0"/>
        <w:rPr>
          <w:sz w:val="22"/>
          <w:szCs w:val="22"/>
        </w:rPr>
      </w:pPr>
    </w:p>
    <w:p w14:paraId="0F722264" w14:textId="2DC9F579" w:rsidR="00A83394" w:rsidRPr="00CA6303" w:rsidRDefault="005541D7" w:rsidP="00A83394">
      <w:pPr>
        <w:autoSpaceDE w:val="0"/>
        <w:autoSpaceDN w:val="0"/>
        <w:adjustRightInd w:val="0"/>
        <w:rPr>
          <w:color w:val="000000"/>
          <w:sz w:val="22"/>
          <w:szCs w:val="22"/>
        </w:rPr>
      </w:pPr>
      <w:r w:rsidRPr="00A139EF">
        <w:rPr>
          <w:color w:val="000000"/>
          <w:sz w:val="22"/>
          <w:szCs w:val="22"/>
        </w:rPr>
        <w:t xml:space="preserve">U.S. Department of Labor. (2010). Fact sheet: The Mental Health Parity and Addiction Equity Act of 2008. (MHPAEA). Retrieved from: </w:t>
      </w:r>
      <w:hyperlink r:id="rId34" w:history="1">
        <w:r w:rsidRPr="00A139EF">
          <w:rPr>
            <w:rStyle w:val="Hyperlink"/>
            <w:sz w:val="22"/>
            <w:szCs w:val="22"/>
          </w:rPr>
          <w:t>http://www.dol.gov/ebsa/newsroom/fsmhpaea.html</w:t>
        </w:r>
      </w:hyperlink>
      <w:r w:rsidRPr="00A139EF">
        <w:rPr>
          <w:color w:val="000000"/>
          <w:sz w:val="22"/>
          <w:szCs w:val="22"/>
        </w:rPr>
        <w:t xml:space="preserve"> </w:t>
      </w:r>
      <w:r w:rsidR="006F40D7" w:rsidRPr="00A139EF">
        <w:rPr>
          <w:color w:val="000000"/>
          <w:sz w:val="22"/>
          <w:szCs w:val="22"/>
        </w:rPr>
        <w:tab/>
      </w:r>
      <w:r w:rsidR="006F40D7" w:rsidRPr="00A139EF">
        <w:rPr>
          <w:color w:val="000000"/>
          <w:sz w:val="22"/>
          <w:szCs w:val="22"/>
        </w:rPr>
        <w:tab/>
      </w:r>
      <w:r w:rsidR="006F40D7" w:rsidRPr="00A139EF">
        <w:rPr>
          <w:color w:val="000000"/>
          <w:sz w:val="22"/>
          <w:szCs w:val="22"/>
        </w:rPr>
        <w:tab/>
      </w:r>
    </w:p>
    <w:p w14:paraId="64701664" w14:textId="3A84B074" w:rsidR="00AB3244" w:rsidRPr="00A139EF" w:rsidRDefault="00AB3244" w:rsidP="00A83394">
      <w:pPr>
        <w:autoSpaceDE w:val="0"/>
        <w:autoSpaceDN w:val="0"/>
        <w:adjustRightInd w:val="0"/>
        <w:rPr>
          <w:sz w:val="22"/>
          <w:szCs w:val="22"/>
        </w:rPr>
      </w:pPr>
      <w:r w:rsidRPr="00A139EF">
        <w:rPr>
          <w:sz w:val="22"/>
          <w:szCs w:val="22"/>
        </w:rPr>
        <w:t>_______________________________________________________________________________________________</w:t>
      </w:r>
    </w:p>
    <w:p w14:paraId="3B17DF2F" w14:textId="77777777" w:rsidR="00EE5F68" w:rsidRPr="00A139EF" w:rsidRDefault="00EE5F68" w:rsidP="006F40D7">
      <w:pPr>
        <w:autoSpaceDE w:val="0"/>
        <w:autoSpaceDN w:val="0"/>
        <w:adjustRightInd w:val="0"/>
        <w:rPr>
          <w:b/>
          <w:i/>
          <w:sz w:val="22"/>
          <w:szCs w:val="22"/>
        </w:rPr>
      </w:pPr>
      <w:r w:rsidRPr="00A139EF">
        <w:rPr>
          <w:b/>
          <w:i/>
          <w:sz w:val="22"/>
          <w:szCs w:val="22"/>
        </w:rPr>
        <w:t>Institutions and “Confining Madness”</w:t>
      </w:r>
    </w:p>
    <w:p w14:paraId="09D50EAA" w14:textId="68ADA97B" w:rsidR="00DE3BD1"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 xml:space="preserve">Bly, N. (2011). </w:t>
      </w:r>
      <w:r w:rsidRPr="00A139EF">
        <w:rPr>
          <w:i/>
          <w:sz w:val="22"/>
          <w:szCs w:val="22"/>
        </w:rPr>
        <w:t>Ten days in a mad-house</w:t>
      </w:r>
      <w:r w:rsidRPr="00A139EF">
        <w:rPr>
          <w:sz w:val="22"/>
          <w:szCs w:val="22"/>
        </w:rPr>
        <w:t>. Charleston, SC: CreateSpace Independent Publishing Platform. [selected pages]</w:t>
      </w:r>
    </w:p>
    <w:p w14:paraId="694BC07B" w14:textId="77777777" w:rsidR="00B82FCE" w:rsidRDefault="00B82FCE"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F2BEDB0" w14:textId="52868EF3" w:rsidR="009A650F" w:rsidRPr="00B82FCE" w:rsidRDefault="005541D7" w:rsidP="005541D7">
      <w:pPr>
        <w:autoSpaceDE w:val="0"/>
        <w:autoSpaceDN w:val="0"/>
        <w:adjustRightInd w:val="0"/>
        <w:rPr>
          <w:sz w:val="22"/>
          <w:szCs w:val="22"/>
        </w:rPr>
      </w:pPr>
      <w:r w:rsidRPr="00A139EF">
        <w:rPr>
          <w:sz w:val="22"/>
          <w:szCs w:val="22"/>
        </w:rPr>
        <w:lastRenderedPageBreak/>
        <w:t>_______________________________________________________________________________________________</w:t>
      </w:r>
    </w:p>
    <w:p w14:paraId="18787142" w14:textId="0C46B21E" w:rsidR="00EE5F68" w:rsidRPr="00A139EF" w:rsidRDefault="004A4E2A" w:rsidP="005541D7">
      <w:pPr>
        <w:autoSpaceDE w:val="0"/>
        <w:autoSpaceDN w:val="0"/>
        <w:adjustRightInd w:val="0"/>
        <w:rPr>
          <w:b/>
          <w:i/>
          <w:sz w:val="22"/>
          <w:szCs w:val="22"/>
        </w:rPr>
      </w:pPr>
      <w:r w:rsidRPr="00A139EF">
        <w:rPr>
          <w:b/>
          <w:i/>
          <w:sz w:val="22"/>
          <w:szCs w:val="22"/>
        </w:rPr>
        <w:t>Causes of Mental Illness</w:t>
      </w:r>
      <w:r w:rsidR="00EE5F68" w:rsidRPr="00A139EF">
        <w:rPr>
          <w:b/>
          <w:i/>
          <w:sz w:val="22"/>
          <w:szCs w:val="22"/>
        </w:rPr>
        <w:t xml:space="preserve"> (Part I)</w:t>
      </w:r>
    </w:p>
    <w:p w14:paraId="5F9DA4FA" w14:textId="77777777" w:rsidR="005541D7" w:rsidRPr="00A139EF" w:rsidRDefault="005541D7" w:rsidP="005541D7">
      <w:pPr>
        <w:autoSpaceDE w:val="0"/>
        <w:autoSpaceDN w:val="0"/>
        <w:adjustRightInd w:val="0"/>
        <w:rPr>
          <w:sz w:val="22"/>
          <w:szCs w:val="22"/>
        </w:rPr>
      </w:pPr>
      <w:proofErr w:type="spellStart"/>
      <w:r w:rsidRPr="00A139EF">
        <w:rPr>
          <w:sz w:val="22"/>
          <w:szCs w:val="22"/>
        </w:rPr>
        <w:t>Cappas</w:t>
      </w:r>
      <w:proofErr w:type="spellEnd"/>
      <w:r w:rsidRPr="00A139EF">
        <w:rPr>
          <w:sz w:val="22"/>
          <w:szCs w:val="22"/>
        </w:rPr>
        <w:t xml:space="preserve">, N. M., Andres-Hyman, R., &amp; Davidson, L. (2005). What psychotherapists can begin to learn from neuroscience: Seven principles of a brain-based psychotherapy. </w:t>
      </w:r>
      <w:r w:rsidRPr="00A139EF">
        <w:rPr>
          <w:i/>
          <w:sz w:val="22"/>
          <w:szCs w:val="22"/>
        </w:rPr>
        <w:t>Psychotherapy, 42</w:t>
      </w:r>
      <w:r w:rsidRPr="00A139EF">
        <w:rPr>
          <w:sz w:val="22"/>
          <w:szCs w:val="22"/>
        </w:rPr>
        <w:t xml:space="preserve">, 374-383. </w:t>
      </w:r>
    </w:p>
    <w:p w14:paraId="3DCEE6E8" w14:textId="77777777" w:rsidR="005541D7" w:rsidRPr="00A139EF" w:rsidRDefault="005541D7" w:rsidP="005541D7">
      <w:pPr>
        <w:autoSpaceDE w:val="0"/>
        <w:autoSpaceDN w:val="0"/>
        <w:adjustRightInd w:val="0"/>
        <w:rPr>
          <w:sz w:val="22"/>
          <w:szCs w:val="22"/>
        </w:rPr>
      </w:pPr>
    </w:p>
    <w:p w14:paraId="457D3530" w14:textId="77777777" w:rsidR="005541D7" w:rsidRPr="00A139EF" w:rsidRDefault="005541D7" w:rsidP="005541D7">
      <w:pPr>
        <w:autoSpaceDE w:val="0"/>
        <w:autoSpaceDN w:val="0"/>
        <w:adjustRightInd w:val="0"/>
        <w:rPr>
          <w:sz w:val="22"/>
          <w:szCs w:val="22"/>
        </w:rPr>
      </w:pPr>
      <w:r w:rsidRPr="00A139EF">
        <w:rPr>
          <w:sz w:val="22"/>
          <w:szCs w:val="22"/>
        </w:rPr>
        <w:t xml:space="preserve">Chen, S. X., &amp; </w:t>
      </w:r>
      <w:proofErr w:type="spellStart"/>
      <w:r w:rsidRPr="00A139EF">
        <w:rPr>
          <w:sz w:val="22"/>
          <w:szCs w:val="22"/>
        </w:rPr>
        <w:t>Mak</w:t>
      </w:r>
      <w:proofErr w:type="spellEnd"/>
      <w:r w:rsidRPr="00A139EF">
        <w:rPr>
          <w:sz w:val="22"/>
          <w:szCs w:val="22"/>
        </w:rPr>
        <w:t xml:space="preserve">, W. W. S. (2008). Seeking professional help: Etiology beliefs about mental illness across cultures. </w:t>
      </w:r>
      <w:r w:rsidRPr="00A139EF">
        <w:rPr>
          <w:i/>
          <w:sz w:val="22"/>
          <w:szCs w:val="22"/>
        </w:rPr>
        <w:t>Journal of Counseling Psychology, 55</w:t>
      </w:r>
      <w:r w:rsidRPr="00A139EF">
        <w:rPr>
          <w:sz w:val="22"/>
          <w:szCs w:val="22"/>
        </w:rPr>
        <w:t>, 442-450.</w:t>
      </w:r>
    </w:p>
    <w:p w14:paraId="6F6E4348"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41820FB"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sidRPr="00A139EF">
        <w:rPr>
          <w:sz w:val="22"/>
          <w:szCs w:val="22"/>
        </w:rPr>
        <w:t>Zivin</w:t>
      </w:r>
      <w:proofErr w:type="spellEnd"/>
      <w:r w:rsidRPr="00A139EF">
        <w:rPr>
          <w:sz w:val="22"/>
          <w:szCs w:val="22"/>
        </w:rPr>
        <w:t xml:space="preserve">, K., Paczkowski, M., &amp; Galea, S. (2011). Economic downturns and population mental health: Research findings, gaps, challenges and priorities. </w:t>
      </w:r>
      <w:r w:rsidRPr="00A139EF">
        <w:rPr>
          <w:i/>
          <w:sz w:val="22"/>
          <w:szCs w:val="22"/>
        </w:rPr>
        <w:t>Psychological Medicine, 41</w:t>
      </w:r>
      <w:r w:rsidRPr="00A139EF">
        <w:rPr>
          <w:sz w:val="22"/>
          <w:szCs w:val="22"/>
        </w:rPr>
        <w:t>, 1343-1348.</w:t>
      </w:r>
    </w:p>
    <w:p w14:paraId="5CB638E4" w14:textId="77777777" w:rsidR="00136D19" w:rsidRPr="00A139EF" w:rsidRDefault="00136D19"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5B15878" w14:textId="77777777" w:rsidR="00136D19" w:rsidRPr="00A139EF" w:rsidRDefault="00136D19"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 xml:space="preserve">Weir, K. (2012). The roots of mental illness. </w:t>
      </w:r>
      <w:r w:rsidRPr="00A139EF">
        <w:rPr>
          <w:i/>
          <w:sz w:val="22"/>
          <w:szCs w:val="22"/>
        </w:rPr>
        <w:t>Monitor on Psychology, 43</w:t>
      </w:r>
      <w:r w:rsidRPr="00A139EF">
        <w:rPr>
          <w:sz w:val="22"/>
          <w:szCs w:val="22"/>
        </w:rPr>
        <w:t xml:space="preserve">, 30. </w:t>
      </w:r>
    </w:p>
    <w:p w14:paraId="0F9BE50A"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____________________________________________________________________________________________</w:t>
      </w:r>
      <w:r w:rsidR="006F40D7" w:rsidRPr="00A139EF">
        <w:rPr>
          <w:sz w:val="22"/>
          <w:szCs w:val="22"/>
        </w:rPr>
        <w:t>___</w:t>
      </w:r>
    </w:p>
    <w:p w14:paraId="6AAE6442" w14:textId="77777777" w:rsidR="005541D7" w:rsidRPr="00A139EF" w:rsidRDefault="004A4E2A" w:rsidP="00C8170F">
      <w:pPr>
        <w:autoSpaceDE w:val="0"/>
        <w:autoSpaceDN w:val="0"/>
        <w:adjustRightInd w:val="0"/>
        <w:rPr>
          <w:b/>
          <w:i/>
          <w:sz w:val="22"/>
          <w:szCs w:val="22"/>
        </w:rPr>
      </w:pPr>
      <w:r w:rsidRPr="00A139EF">
        <w:rPr>
          <w:b/>
          <w:i/>
          <w:sz w:val="22"/>
          <w:szCs w:val="22"/>
        </w:rPr>
        <w:t xml:space="preserve">Causes of Mental Illness </w:t>
      </w:r>
      <w:r w:rsidR="00EE5F68" w:rsidRPr="00A139EF">
        <w:rPr>
          <w:b/>
          <w:i/>
          <w:sz w:val="22"/>
          <w:szCs w:val="22"/>
        </w:rPr>
        <w:t>(Part II)</w:t>
      </w:r>
    </w:p>
    <w:p w14:paraId="3F491796"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 xml:space="preserve">Jamison, K. R. (1996). </w:t>
      </w:r>
      <w:r w:rsidRPr="00A139EF">
        <w:rPr>
          <w:i/>
          <w:sz w:val="22"/>
          <w:szCs w:val="22"/>
        </w:rPr>
        <w:t xml:space="preserve">Touched with fire: Manic-depressive illness and the artistic temperament. </w:t>
      </w:r>
      <w:r w:rsidRPr="00A139EF">
        <w:rPr>
          <w:sz w:val="22"/>
          <w:szCs w:val="22"/>
        </w:rPr>
        <w:t>New York, NY: Free Press. [selected pages]</w:t>
      </w:r>
    </w:p>
    <w:p w14:paraId="721AA6A3"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377B08E"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sidRPr="00A139EF">
        <w:rPr>
          <w:sz w:val="22"/>
          <w:szCs w:val="22"/>
        </w:rPr>
        <w:t>Heenk</w:t>
      </w:r>
      <w:proofErr w:type="spellEnd"/>
      <w:r w:rsidRPr="00A139EF">
        <w:rPr>
          <w:sz w:val="22"/>
          <w:szCs w:val="22"/>
        </w:rPr>
        <w:t xml:space="preserve">, L. (2014). </w:t>
      </w:r>
      <w:r w:rsidRPr="00A139EF">
        <w:rPr>
          <w:i/>
          <w:sz w:val="22"/>
          <w:szCs w:val="22"/>
        </w:rPr>
        <w:t>Van Gogh’s inner struggle: Life, work, and mental illness</w:t>
      </w:r>
      <w:r w:rsidRPr="00A139EF">
        <w:rPr>
          <w:sz w:val="22"/>
          <w:szCs w:val="22"/>
        </w:rPr>
        <w:t>. Amsterdam: Amsterdam Publishers. [selected pages]</w:t>
      </w:r>
    </w:p>
    <w:p w14:paraId="21BCFC72"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A2D787A"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color w:val="000000"/>
          <w:sz w:val="22"/>
          <w:szCs w:val="22"/>
        </w:rPr>
        <w:t xml:space="preserve">Koenig, H. G., &amp; Larson, D. B. (2001). Religion and mental health: Evidence for an association. </w:t>
      </w:r>
      <w:r w:rsidRPr="00A139EF">
        <w:rPr>
          <w:i/>
          <w:color w:val="000000"/>
          <w:sz w:val="22"/>
          <w:szCs w:val="22"/>
        </w:rPr>
        <w:t>International Review of Psychiatry, 13</w:t>
      </w:r>
      <w:r w:rsidRPr="00A139EF">
        <w:rPr>
          <w:color w:val="000000"/>
          <w:sz w:val="22"/>
          <w:szCs w:val="22"/>
        </w:rPr>
        <w:t>, 67-78.</w:t>
      </w:r>
    </w:p>
    <w:p w14:paraId="6D73E311"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_______________________________________________________________________________________________</w:t>
      </w:r>
    </w:p>
    <w:p w14:paraId="11DB01F5" w14:textId="77777777" w:rsidR="00EE5F68" w:rsidRPr="00A139EF" w:rsidRDefault="00EE5F68"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2"/>
          <w:szCs w:val="22"/>
        </w:rPr>
      </w:pPr>
      <w:r w:rsidRPr="00A139EF">
        <w:rPr>
          <w:b/>
          <w:i/>
          <w:sz w:val="22"/>
          <w:szCs w:val="22"/>
        </w:rPr>
        <w:t>Treatment of Mental Illness</w:t>
      </w:r>
    </w:p>
    <w:p w14:paraId="19E6D45F"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 xml:space="preserve">Barnett, J. E., &amp; Shale, A. J. (2012). The integration of complementary and alternative medicine (CAM) into the practice of psychology: A vision for the future. </w:t>
      </w:r>
      <w:r w:rsidRPr="00A139EF">
        <w:rPr>
          <w:i/>
          <w:sz w:val="22"/>
          <w:szCs w:val="22"/>
        </w:rPr>
        <w:t>Professional Psychology: Research and Practice, 43</w:t>
      </w:r>
      <w:r w:rsidRPr="00A139EF">
        <w:rPr>
          <w:sz w:val="22"/>
          <w:szCs w:val="22"/>
        </w:rPr>
        <w:t>, 576-585.</w:t>
      </w:r>
    </w:p>
    <w:p w14:paraId="476DF51C" w14:textId="77777777" w:rsidR="00136D19" w:rsidRPr="00A139EF" w:rsidRDefault="00136D19"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06120A4" w14:textId="77777777" w:rsidR="00136D19" w:rsidRPr="00A139EF" w:rsidRDefault="00136D19"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 xml:space="preserve">Karlsson, H. (2011). How psychotherapy changes the brain. </w:t>
      </w:r>
      <w:r w:rsidRPr="00A139EF">
        <w:rPr>
          <w:i/>
          <w:sz w:val="22"/>
          <w:szCs w:val="22"/>
        </w:rPr>
        <w:t>Psychiatric Times</w:t>
      </w:r>
      <w:r w:rsidRPr="00A139EF">
        <w:rPr>
          <w:sz w:val="22"/>
          <w:szCs w:val="22"/>
        </w:rPr>
        <w:t xml:space="preserve">. Retrieved from: </w:t>
      </w:r>
      <w:hyperlink r:id="rId35" w:history="1">
        <w:r w:rsidRPr="00A139EF">
          <w:rPr>
            <w:rStyle w:val="Hyperlink"/>
            <w:sz w:val="22"/>
            <w:szCs w:val="22"/>
          </w:rPr>
          <w:t>http://www.psychiatrictimes.com/psychotherapy/how-psychotherapy-changes-brain</w:t>
        </w:r>
      </w:hyperlink>
      <w:r w:rsidRPr="00A139EF">
        <w:rPr>
          <w:sz w:val="22"/>
          <w:szCs w:val="22"/>
        </w:rPr>
        <w:t xml:space="preserve"> </w:t>
      </w:r>
    </w:p>
    <w:p w14:paraId="092E1BE2"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8F05A95"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color w:val="000000"/>
          <w:sz w:val="22"/>
          <w:szCs w:val="22"/>
        </w:rPr>
        <w:t>P</w:t>
      </w:r>
      <w:r w:rsidR="00AD77A2" w:rsidRPr="00A139EF">
        <w:rPr>
          <w:color w:val="000000"/>
          <w:sz w:val="22"/>
          <w:szCs w:val="22"/>
        </w:rPr>
        <w:t>atrick, V., Herbert, C., Green,</w:t>
      </w:r>
      <w:r w:rsidRPr="00A139EF">
        <w:rPr>
          <w:color w:val="000000"/>
          <w:sz w:val="22"/>
          <w:szCs w:val="22"/>
        </w:rPr>
        <w:t xml:space="preserve"> S., &amp; Ingram, C. L. (2011). Integrated multidisciplinary treatment teams: A mental health model for outpatient settings in the military. </w:t>
      </w:r>
      <w:r w:rsidRPr="00A139EF">
        <w:rPr>
          <w:i/>
          <w:color w:val="000000"/>
          <w:sz w:val="22"/>
          <w:szCs w:val="22"/>
        </w:rPr>
        <w:t>Military Medicine, 176</w:t>
      </w:r>
      <w:r w:rsidRPr="00A139EF">
        <w:rPr>
          <w:color w:val="000000"/>
          <w:sz w:val="22"/>
          <w:szCs w:val="22"/>
        </w:rPr>
        <w:t>, 986-990.</w:t>
      </w:r>
    </w:p>
    <w:p w14:paraId="47CFE9C9"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488DD4"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2"/>
          <w:szCs w:val="22"/>
        </w:rPr>
      </w:pPr>
      <w:r w:rsidRPr="00A139EF">
        <w:rPr>
          <w:sz w:val="22"/>
          <w:szCs w:val="22"/>
        </w:rPr>
        <w:t xml:space="preserve">World Health Organization (2006). </w:t>
      </w:r>
      <w:r w:rsidRPr="00A139EF">
        <w:rPr>
          <w:i/>
          <w:sz w:val="22"/>
          <w:szCs w:val="22"/>
        </w:rPr>
        <w:t>Economic aspects of mental health</w:t>
      </w:r>
      <w:r w:rsidRPr="00A139EF">
        <w:rPr>
          <w:sz w:val="22"/>
          <w:szCs w:val="22"/>
        </w:rPr>
        <w:t xml:space="preserve">. Retrieved from: </w:t>
      </w:r>
      <w:hyperlink r:id="rId36" w:history="1">
        <w:r w:rsidRPr="00A139EF">
          <w:rPr>
            <w:rStyle w:val="Hyperlink"/>
            <w:sz w:val="22"/>
            <w:szCs w:val="22"/>
          </w:rPr>
          <w:t>http://www.who.int/mental_health/publications/financing/economic_aspects_of_mental_health/en/index.html</w:t>
        </w:r>
      </w:hyperlink>
    </w:p>
    <w:p w14:paraId="1075AE46" w14:textId="77777777" w:rsidR="00070B2D" w:rsidRPr="00A139EF" w:rsidRDefault="00070B2D"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sz w:val="22"/>
          <w:szCs w:val="22"/>
        </w:rPr>
      </w:pPr>
    </w:p>
    <w:p w14:paraId="0DAB6602" w14:textId="77777777" w:rsidR="00070B2D" w:rsidRPr="00A139EF" w:rsidRDefault="00070B2D"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139EF">
        <w:rPr>
          <w:sz w:val="22"/>
          <w:szCs w:val="22"/>
        </w:rPr>
        <w:t>CNN news report on economic costs of depression and anxiety</w:t>
      </w:r>
      <w:r w:rsidR="00AD77A2" w:rsidRPr="00A139EF">
        <w:rPr>
          <w:sz w:val="22"/>
          <w:szCs w:val="22"/>
        </w:rPr>
        <w:t xml:space="preserve"> (2016, April)</w:t>
      </w:r>
      <w:r w:rsidRPr="00A139EF">
        <w:rPr>
          <w:sz w:val="22"/>
          <w:szCs w:val="22"/>
        </w:rPr>
        <w:t xml:space="preserve">: </w:t>
      </w:r>
      <w:hyperlink r:id="rId37" w:history="1">
        <w:r w:rsidRPr="00A139EF">
          <w:rPr>
            <w:rStyle w:val="Hyperlink"/>
            <w:sz w:val="22"/>
            <w:szCs w:val="22"/>
          </w:rPr>
          <w:t>http://www.cnn.com/2016/04/12/health/anxiety-depression-treatment-economy-irpt/index.html</w:t>
        </w:r>
      </w:hyperlink>
      <w:r w:rsidRPr="00A139EF">
        <w:rPr>
          <w:sz w:val="22"/>
          <w:szCs w:val="22"/>
        </w:rPr>
        <w:t xml:space="preserve"> </w:t>
      </w:r>
    </w:p>
    <w:p w14:paraId="03752582" w14:textId="77777777" w:rsidR="005541D7" w:rsidRPr="00A139EF" w:rsidRDefault="005541D7" w:rsidP="005541D7">
      <w:pPr>
        <w:autoSpaceDE w:val="0"/>
        <w:autoSpaceDN w:val="0"/>
        <w:adjustRightInd w:val="0"/>
        <w:rPr>
          <w:sz w:val="22"/>
          <w:szCs w:val="22"/>
        </w:rPr>
      </w:pPr>
      <w:r w:rsidRPr="00A139EF">
        <w:rPr>
          <w:sz w:val="22"/>
          <w:szCs w:val="22"/>
        </w:rPr>
        <w:t>_______________________________________________________________________________________________</w:t>
      </w:r>
    </w:p>
    <w:p w14:paraId="402CAA58" w14:textId="77777777" w:rsidR="004A4E2A" w:rsidRPr="00A139EF" w:rsidRDefault="004A4E2A"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szCs w:val="22"/>
        </w:rPr>
      </w:pPr>
      <w:r w:rsidRPr="00A139EF">
        <w:rPr>
          <w:b/>
          <w:i/>
          <w:color w:val="000000"/>
          <w:sz w:val="22"/>
          <w:szCs w:val="22"/>
        </w:rPr>
        <w:t>Mental Illness and the Media</w:t>
      </w:r>
    </w:p>
    <w:p w14:paraId="0C8FBBB4"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color w:val="000000"/>
          <w:sz w:val="22"/>
          <w:szCs w:val="22"/>
        </w:rPr>
        <w:t xml:space="preserve">Owen, P. R. (2012). Portrayals of schizophrenia by entertainment media: A content analysis of contemporary movies. </w:t>
      </w:r>
      <w:r w:rsidRPr="00A139EF">
        <w:rPr>
          <w:i/>
          <w:color w:val="000000"/>
          <w:sz w:val="22"/>
          <w:szCs w:val="22"/>
        </w:rPr>
        <w:t>Psychiatric Services, 63</w:t>
      </w:r>
      <w:r w:rsidRPr="00A139EF">
        <w:rPr>
          <w:color w:val="000000"/>
          <w:sz w:val="22"/>
          <w:szCs w:val="22"/>
        </w:rPr>
        <w:t xml:space="preserve">, 655-659. </w:t>
      </w:r>
    </w:p>
    <w:p w14:paraId="012091AE" w14:textId="77777777" w:rsidR="005541D7" w:rsidRPr="00A139EF" w:rsidRDefault="005541D7" w:rsidP="005541D7">
      <w:pPr>
        <w:autoSpaceDE w:val="0"/>
        <w:autoSpaceDN w:val="0"/>
        <w:adjustRightInd w:val="0"/>
        <w:rPr>
          <w:sz w:val="22"/>
          <w:szCs w:val="22"/>
        </w:rPr>
      </w:pPr>
    </w:p>
    <w:p w14:paraId="598176E8"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roofErr w:type="spellStart"/>
      <w:r w:rsidRPr="00A139EF">
        <w:rPr>
          <w:color w:val="000000"/>
          <w:sz w:val="22"/>
          <w:szCs w:val="22"/>
        </w:rPr>
        <w:t>Tussing</w:t>
      </w:r>
      <w:proofErr w:type="spellEnd"/>
      <w:r w:rsidRPr="00A139EF">
        <w:rPr>
          <w:color w:val="000000"/>
          <w:sz w:val="22"/>
          <w:szCs w:val="22"/>
        </w:rPr>
        <w:t xml:space="preserve">, H. L., &amp; Valentine, D. P. (2001). Helping adolescents cope with the mental illness of a parent through bibliotherapy. </w:t>
      </w:r>
      <w:r w:rsidRPr="00A139EF">
        <w:rPr>
          <w:i/>
          <w:color w:val="000000"/>
          <w:sz w:val="22"/>
          <w:szCs w:val="22"/>
        </w:rPr>
        <w:t>Child and Adolescent Social Work Journal, 18</w:t>
      </w:r>
      <w:r w:rsidRPr="00A139EF">
        <w:rPr>
          <w:color w:val="000000"/>
          <w:sz w:val="22"/>
          <w:szCs w:val="22"/>
        </w:rPr>
        <w:t>, 455-469.</w:t>
      </w:r>
    </w:p>
    <w:p w14:paraId="56BB930C" w14:textId="77777777" w:rsidR="005541D7" w:rsidRPr="00A139EF" w:rsidRDefault="005541D7" w:rsidP="005541D7">
      <w:pPr>
        <w:autoSpaceDE w:val="0"/>
        <w:autoSpaceDN w:val="0"/>
        <w:adjustRightInd w:val="0"/>
        <w:rPr>
          <w:sz w:val="22"/>
          <w:szCs w:val="22"/>
        </w:rPr>
      </w:pPr>
      <w:r w:rsidRPr="00A139EF">
        <w:rPr>
          <w:sz w:val="22"/>
          <w:szCs w:val="22"/>
        </w:rPr>
        <w:t>_______________________________________________________________________________________________</w:t>
      </w:r>
    </w:p>
    <w:p w14:paraId="750526D2" w14:textId="77777777" w:rsidR="004A4E2A" w:rsidRPr="00A139EF" w:rsidRDefault="004A4E2A"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color w:val="000000"/>
          <w:sz w:val="22"/>
          <w:szCs w:val="22"/>
        </w:rPr>
      </w:pPr>
      <w:r w:rsidRPr="00A139EF">
        <w:rPr>
          <w:b/>
          <w:i/>
          <w:color w:val="000000"/>
          <w:sz w:val="22"/>
          <w:szCs w:val="22"/>
        </w:rPr>
        <w:t>Mental Illness, Attitudes, and Stigma</w:t>
      </w:r>
    </w:p>
    <w:p w14:paraId="61AF42F8"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color w:val="000000"/>
          <w:sz w:val="22"/>
          <w:szCs w:val="22"/>
        </w:rPr>
        <w:t xml:space="preserve">Richards, M., Hori, H., Sartorius, N., &amp; </w:t>
      </w:r>
      <w:proofErr w:type="spellStart"/>
      <w:r w:rsidRPr="00A139EF">
        <w:rPr>
          <w:color w:val="000000"/>
          <w:sz w:val="22"/>
          <w:szCs w:val="22"/>
        </w:rPr>
        <w:t>Kunugi</w:t>
      </w:r>
      <w:proofErr w:type="spellEnd"/>
      <w:r w:rsidRPr="00A139EF">
        <w:rPr>
          <w:color w:val="000000"/>
          <w:sz w:val="22"/>
          <w:szCs w:val="22"/>
        </w:rPr>
        <w:t xml:space="preserve">, H. (2014). Cross-cultural comparisons of attitudes toward schizophrenia amongst the general population and physicians: A series of web-based surveys in Japan and the United States. </w:t>
      </w:r>
      <w:r w:rsidRPr="00A139EF">
        <w:rPr>
          <w:i/>
          <w:color w:val="000000"/>
          <w:sz w:val="22"/>
          <w:szCs w:val="22"/>
        </w:rPr>
        <w:t>Psychiatry Research, 215</w:t>
      </w:r>
      <w:r w:rsidRPr="00A139EF">
        <w:rPr>
          <w:color w:val="000000"/>
          <w:sz w:val="22"/>
          <w:szCs w:val="22"/>
        </w:rPr>
        <w:t>, 300-307.</w:t>
      </w:r>
    </w:p>
    <w:p w14:paraId="1BA90787" w14:textId="77777777" w:rsidR="006F40D7" w:rsidRPr="00A139EF" w:rsidRDefault="006F40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3E927AF1" w14:textId="77777777" w:rsidR="005541D7" w:rsidRPr="00A139EF" w:rsidRDefault="005541D7" w:rsidP="005541D7">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A139EF">
        <w:rPr>
          <w:color w:val="000000"/>
          <w:sz w:val="22"/>
          <w:szCs w:val="22"/>
        </w:rPr>
        <w:t xml:space="preserve">Webb, M., </w:t>
      </w:r>
      <w:proofErr w:type="spellStart"/>
      <w:r w:rsidRPr="00A139EF">
        <w:rPr>
          <w:color w:val="000000"/>
          <w:sz w:val="22"/>
          <w:szCs w:val="22"/>
        </w:rPr>
        <w:t>Stetz</w:t>
      </w:r>
      <w:proofErr w:type="spellEnd"/>
      <w:r w:rsidRPr="00A139EF">
        <w:rPr>
          <w:color w:val="000000"/>
          <w:sz w:val="22"/>
          <w:szCs w:val="22"/>
        </w:rPr>
        <w:t xml:space="preserve">, K., &amp; Hedden, K. (2008). Representations of mental illness in Christian self-help bestsellers. </w:t>
      </w:r>
      <w:r w:rsidRPr="00A139EF">
        <w:rPr>
          <w:i/>
          <w:color w:val="000000"/>
          <w:sz w:val="22"/>
          <w:szCs w:val="22"/>
        </w:rPr>
        <w:t>Mental Health, Religion &amp; Culture, 11</w:t>
      </w:r>
      <w:r w:rsidRPr="00A139EF">
        <w:rPr>
          <w:color w:val="000000"/>
          <w:sz w:val="22"/>
          <w:szCs w:val="22"/>
        </w:rPr>
        <w:t xml:space="preserve">, 697-717. </w:t>
      </w:r>
    </w:p>
    <w:p w14:paraId="14835289" w14:textId="77777777" w:rsidR="006F40D7" w:rsidRPr="00A139EF" w:rsidRDefault="006F40D7" w:rsidP="006F40D7">
      <w:pPr>
        <w:autoSpaceDE w:val="0"/>
        <w:autoSpaceDN w:val="0"/>
        <w:adjustRightInd w:val="0"/>
        <w:rPr>
          <w:sz w:val="22"/>
          <w:szCs w:val="22"/>
        </w:rPr>
      </w:pPr>
      <w:r w:rsidRPr="00A139EF">
        <w:rPr>
          <w:sz w:val="22"/>
          <w:szCs w:val="22"/>
        </w:rPr>
        <w:t>_______________________________________________________________________________________________</w:t>
      </w:r>
    </w:p>
    <w:sectPr w:rsidR="006F40D7" w:rsidRPr="00A139EF" w:rsidSect="00AB3244">
      <w:endnotePr>
        <w:numFmt w:val="decimal"/>
      </w:endnotePr>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E455B"/>
    <w:multiLevelType w:val="singleLevel"/>
    <w:tmpl w:val="F22C1820"/>
    <w:lvl w:ilvl="0">
      <w:start w:val="1"/>
      <w:numFmt w:val="decimal"/>
      <w:lvlText w:val="%1."/>
      <w:lvlJc w:val="left"/>
      <w:pPr>
        <w:tabs>
          <w:tab w:val="num" w:pos="504"/>
        </w:tabs>
        <w:ind w:left="504" w:hanging="504"/>
      </w:pPr>
      <w:rPr>
        <w:rFonts w:cs="Times New Roman" w:hint="default"/>
      </w:rPr>
    </w:lvl>
  </w:abstractNum>
  <w:abstractNum w:abstractNumId="1" w15:restartNumberingAfterBreak="0">
    <w:nsid w:val="498F3B84"/>
    <w:multiLevelType w:val="hybridMultilevel"/>
    <w:tmpl w:val="C8A2975E"/>
    <w:lvl w:ilvl="0" w:tplc="C012F842">
      <w:numFmt w:val="bullet"/>
      <w:lvlText w:val=""/>
      <w:lvlJc w:val="left"/>
      <w:pPr>
        <w:ind w:left="504" w:hanging="504"/>
      </w:pPr>
      <w:rPr>
        <w:rFonts w:ascii="Wingdings" w:eastAsia="Wingdings" w:hAnsi="Wingdings" w:cs="Wingdings" w:hint="default"/>
        <w:w w:val="100"/>
        <w:sz w:val="22"/>
        <w:szCs w:val="22"/>
        <w:lang w:val="en-US" w:eastAsia="en-US" w:bidi="en-US"/>
      </w:rPr>
    </w:lvl>
    <w:lvl w:ilvl="1" w:tplc="41E68CF4">
      <w:numFmt w:val="bullet"/>
      <w:lvlText w:val="•"/>
      <w:lvlJc w:val="left"/>
      <w:pPr>
        <w:ind w:left="1566" w:hanging="504"/>
      </w:pPr>
      <w:rPr>
        <w:rFonts w:hint="default"/>
        <w:lang w:val="en-US" w:eastAsia="en-US" w:bidi="en-US"/>
      </w:rPr>
    </w:lvl>
    <w:lvl w:ilvl="2" w:tplc="004CBD26">
      <w:numFmt w:val="bullet"/>
      <w:lvlText w:val="•"/>
      <w:lvlJc w:val="left"/>
      <w:pPr>
        <w:ind w:left="2630" w:hanging="504"/>
      </w:pPr>
      <w:rPr>
        <w:rFonts w:hint="default"/>
        <w:lang w:val="en-US" w:eastAsia="en-US" w:bidi="en-US"/>
      </w:rPr>
    </w:lvl>
    <w:lvl w:ilvl="3" w:tplc="FC0C0846">
      <w:numFmt w:val="bullet"/>
      <w:lvlText w:val="•"/>
      <w:lvlJc w:val="left"/>
      <w:pPr>
        <w:ind w:left="3694" w:hanging="504"/>
      </w:pPr>
      <w:rPr>
        <w:rFonts w:hint="default"/>
        <w:lang w:val="en-US" w:eastAsia="en-US" w:bidi="en-US"/>
      </w:rPr>
    </w:lvl>
    <w:lvl w:ilvl="4" w:tplc="D5603AA4">
      <w:numFmt w:val="bullet"/>
      <w:lvlText w:val="•"/>
      <w:lvlJc w:val="left"/>
      <w:pPr>
        <w:ind w:left="4758" w:hanging="504"/>
      </w:pPr>
      <w:rPr>
        <w:rFonts w:hint="default"/>
        <w:lang w:val="en-US" w:eastAsia="en-US" w:bidi="en-US"/>
      </w:rPr>
    </w:lvl>
    <w:lvl w:ilvl="5" w:tplc="0CB0311C">
      <w:numFmt w:val="bullet"/>
      <w:lvlText w:val="•"/>
      <w:lvlJc w:val="left"/>
      <w:pPr>
        <w:ind w:left="5822" w:hanging="504"/>
      </w:pPr>
      <w:rPr>
        <w:rFonts w:hint="default"/>
        <w:lang w:val="en-US" w:eastAsia="en-US" w:bidi="en-US"/>
      </w:rPr>
    </w:lvl>
    <w:lvl w:ilvl="6" w:tplc="5D946FAE">
      <w:numFmt w:val="bullet"/>
      <w:lvlText w:val="•"/>
      <w:lvlJc w:val="left"/>
      <w:pPr>
        <w:ind w:left="6886" w:hanging="504"/>
      </w:pPr>
      <w:rPr>
        <w:rFonts w:hint="default"/>
        <w:lang w:val="en-US" w:eastAsia="en-US" w:bidi="en-US"/>
      </w:rPr>
    </w:lvl>
    <w:lvl w:ilvl="7" w:tplc="E530EFB8">
      <w:numFmt w:val="bullet"/>
      <w:lvlText w:val="•"/>
      <w:lvlJc w:val="left"/>
      <w:pPr>
        <w:ind w:left="7950" w:hanging="504"/>
      </w:pPr>
      <w:rPr>
        <w:rFonts w:hint="default"/>
        <w:lang w:val="en-US" w:eastAsia="en-US" w:bidi="en-US"/>
      </w:rPr>
    </w:lvl>
    <w:lvl w:ilvl="8" w:tplc="1430B72E">
      <w:numFmt w:val="bullet"/>
      <w:lvlText w:val="•"/>
      <w:lvlJc w:val="left"/>
      <w:pPr>
        <w:ind w:left="9014" w:hanging="504"/>
      </w:pPr>
      <w:rPr>
        <w:rFonts w:hint="default"/>
        <w:lang w:val="en-US" w:eastAsia="en-US" w:bidi="en-US"/>
      </w:rPr>
    </w:lvl>
  </w:abstractNum>
  <w:abstractNum w:abstractNumId="2" w15:restartNumberingAfterBreak="0">
    <w:nsid w:val="69B211E4"/>
    <w:multiLevelType w:val="hybridMultilevel"/>
    <w:tmpl w:val="2C40F194"/>
    <w:lvl w:ilvl="0" w:tplc="54C22044">
      <w:numFmt w:val="bullet"/>
      <w:lvlText w:val=""/>
      <w:lvlJc w:val="left"/>
      <w:pPr>
        <w:ind w:left="863" w:hanging="361"/>
      </w:pPr>
      <w:rPr>
        <w:rFonts w:ascii="Wingdings" w:eastAsia="Wingdings" w:hAnsi="Wingdings" w:cs="Wingdings" w:hint="default"/>
        <w:w w:val="100"/>
        <w:sz w:val="22"/>
        <w:szCs w:val="22"/>
        <w:lang w:val="en-US" w:eastAsia="en-US" w:bidi="en-US"/>
      </w:rPr>
    </w:lvl>
    <w:lvl w:ilvl="1" w:tplc="12A6EBEE">
      <w:numFmt w:val="bullet"/>
      <w:lvlText w:val="•"/>
      <w:lvlJc w:val="left"/>
      <w:pPr>
        <w:ind w:left="1879" w:hanging="361"/>
      </w:pPr>
      <w:rPr>
        <w:rFonts w:hint="default"/>
        <w:lang w:val="en-US" w:eastAsia="en-US" w:bidi="en-US"/>
      </w:rPr>
    </w:lvl>
    <w:lvl w:ilvl="2" w:tplc="AD424F04">
      <w:numFmt w:val="bullet"/>
      <w:lvlText w:val="•"/>
      <w:lvlJc w:val="left"/>
      <w:pPr>
        <w:ind w:left="2899" w:hanging="361"/>
      </w:pPr>
      <w:rPr>
        <w:rFonts w:hint="default"/>
        <w:lang w:val="en-US" w:eastAsia="en-US" w:bidi="en-US"/>
      </w:rPr>
    </w:lvl>
    <w:lvl w:ilvl="3" w:tplc="B9BE25FC">
      <w:numFmt w:val="bullet"/>
      <w:lvlText w:val="•"/>
      <w:lvlJc w:val="left"/>
      <w:pPr>
        <w:ind w:left="3918" w:hanging="361"/>
      </w:pPr>
      <w:rPr>
        <w:rFonts w:hint="default"/>
        <w:lang w:val="en-US" w:eastAsia="en-US" w:bidi="en-US"/>
      </w:rPr>
    </w:lvl>
    <w:lvl w:ilvl="4" w:tplc="839C6076">
      <w:numFmt w:val="bullet"/>
      <w:lvlText w:val="•"/>
      <w:lvlJc w:val="left"/>
      <w:pPr>
        <w:ind w:left="4938" w:hanging="361"/>
      </w:pPr>
      <w:rPr>
        <w:rFonts w:hint="default"/>
        <w:lang w:val="en-US" w:eastAsia="en-US" w:bidi="en-US"/>
      </w:rPr>
    </w:lvl>
    <w:lvl w:ilvl="5" w:tplc="2820B9A4">
      <w:numFmt w:val="bullet"/>
      <w:lvlText w:val="•"/>
      <w:lvlJc w:val="left"/>
      <w:pPr>
        <w:ind w:left="5957" w:hanging="361"/>
      </w:pPr>
      <w:rPr>
        <w:rFonts w:hint="default"/>
        <w:lang w:val="en-US" w:eastAsia="en-US" w:bidi="en-US"/>
      </w:rPr>
    </w:lvl>
    <w:lvl w:ilvl="6" w:tplc="64825554">
      <w:numFmt w:val="bullet"/>
      <w:lvlText w:val="•"/>
      <w:lvlJc w:val="left"/>
      <w:pPr>
        <w:ind w:left="6977" w:hanging="361"/>
      </w:pPr>
      <w:rPr>
        <w:rFonts w:hint="default"/>
        <w:lang w:val="en-US" w:eastAsia="en-US" w:bidi="en-US"/>
      </w:rPr>
    </w:lvl>
    <w:lvl w:ilvl="7" w:tplc="FF54E906">
      <w:numFmt w:val="bullet"/>
      <w:lvlText w:val="•"/>
      <w:lvlJc w:val="left"/>
      <w:pPr>
        <w:ind w:left="7996" w:hanging="361"/>
      </w:pPr>
      <w:rPr>
        <w:rFonts w:hint="default"/>
        <w:lang w:val="en-US" w:eastAsia="en-US" w:bidi="en-US"/>
      </w:rPr>
    </w:lvl>
    <w:lvl w:ilvl="8" w:tplc="26AC2020">
      <w:numFmt w:val="bullet"/>
      <w:lvlText w:val="•"/>
      <w:lvlJc w:val="left"/>
      <w:pPr>
        <w:ind w:left="9016" w:hanging="361"/>
      </w:pPr>
      <w:rPr>
        <w:rFonts w:hint="default"/>
        <w:lang w:val="en-US" w:eastAsia="en-US" w:bidi="en-US"/>
      </w:rPr>
    </w:lvl>
  </w:abstractNum>
  <w:abstractNum w:abstractNumId="3" w15:restartNumberingAfterBreak="0">
    <w:nsid w:val="7C383FCE"/>
    <w:multiLevelType w:val="hybridMultilevel"/>
    <w:tmpl w:val="F710E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86"/>
    <w:rsid w:val="00000059"/>
    <w:rsid w:val="0000036F"/>
    <w:rsid w:val="000044D3"/>
    <w:rsid w:val="000054BE"/>
    <w:rsid w:val="00007BBD"/>
    <w:rsid w:val="0001103C"/>
    <w:rsid w:val="000111D6"/>
    <w:rsid w:val="00011E63"/>
    <w:rsid w:val="00013E7B"/>
    <w:rsid w:val="0001464E"/>
    <w:rsid w:val="00014B91"/>
    <w:rsid w:val="0002103F"/>
    <w:rsid w:val="00026CDA"/>
    <w:rsid w:val="00033A4A"/>
    <w:rsid w:val="000461DA"/>
    <w:rsid w:val="00047811"/>
    <w:rsid w:val="0005313B"/>
    <w:rsid w:val="0006377F"/>
    <w:rsid w:val="0007099E"/>
    <w:rsid w:val="00070B2D"/>
    <w:rsid w:val="00075F6C"/>
    <w:rsid w:val="0007758D"/>
    <w:rsid w:val="0008111E"/>
    <w:rsid w:val="0008720F"/>
    <w:rsid w:val="000873FA"/>
    <w:rsid w:val="00092BDB"/>
    <w:rsid w:val="00095516"/>
    <w:rsid w:val="000B1EDE"/>
    <w:rsid w:val="000C2A0E"/>
    <w:rsid w:val="000C2EA0"/>
    <w:rsid w:val="000C5EF5"/>
    <w:rsid w:val="000D3945"/>
    <w:rsid w:val="000D44D2"/>
    <w:rsid w:val="000D7E65"/>
    <w:rsid w:val="000E0157"/>
    <w:rsid w:val="000E2663"/>
    <w:rsid w:val="000E3301"/>
    <w:rsid w:val="000E6274"/>
    <w:rsid w:val="000F177D"/>
    <w:rsid w:val="000F2B33"/>
    <w:rsid w:val="00100FBC"/>
    <w:rsid w:val="00101942"/>
    <w:rsid w:val="00102540"/>
    <w:rsid w:val="00102BE4"/>
    <w:rsid w:val="00107A85"/>
    <w:rsid w:val="00107F09"/>
    <w:rsid w:val="0011263D"/>
    <w:rsid w:val="00122959"/>
    <w:rsid w:val="001304BA"/>
    <w:rsid w:val="001339FB"/>
    <w:rsid w:val="0013489D"/>
    <w:rsid w:val="00134E91"/>
    <w:rsid w:val="00136D19"/>
    <w:rsid w:val="00137382"/>
    <w:rsid w:val="00137D8A"/>
    <w:rsid w:val="001405F3"/>
    <w:rsid w:val="00141DC1"/>
    <w:rsid w:val="00144B18"/>
    <w:rsid w:val="0014507D"/>
    <w:rsid w:val="00145C40"/>
    <w:rsid w:val="001463D0"/>
    <w:rsid w:val="001518F2"/>
    <w:rsid w:val="00152758"/>
    <w:rsid w:val="0015673D"/>
    <w:rsid w:val="0016140C"/>
    <w:rsid w:val="00161FEF"/>
    <w:rsid w:val="001623D8"/>
    <w:rsid w:val="00163448"/>
    <w:rsid w:val="001662A4"/>
    <w:rsid w:val="00173999"/>
    <w:rsid w:val="00173D0E"/>
    <w:rsid w:val="001747B9"/>
    <w:rsid w:val="00175861"/>
    <w:rsid w:val="0018467F"/>
    <w:rsid w:val="00184AA6"/>
    <w:rsid w:val="001903CF"/>
    <w:rsid w:val="0019120A"/>
    <w:rsid w:val="001921A3"/>
    <w:rsid w:val="0019276A"/>
    <w:rsid w:val="00196A31"/>
    <w:rsid w:val="001A0E34"/>
    <w:rsid w:val="001A2522"/>
    <w:rsid w:val="001A26AF"/>
    <w:rsid w:val="001A4B7F"/>
    <w:rsid w:val="001A52EF"/>
    <w:rsid w:val="001B43FA"/>
    <w:rsid w:val="001C3E92"/>
    <w:rsid w:val="001C441F"/>
    <w:rsid w:val="001C5C2C"/>
    <w:rsid w:val="001D1C19"/>
    <w:rsid w:val="001D5BB8"/>
    <w:rsid w:val="001D70B3"/>
    <w:rsid w:val="001E29E0"/>
    <w:rsid w:val="001E4AE3"/>
    <w:rsid w:val="001E4AFA"/>
    <w:rsid w:val="001E4FB6"/>
    <w:rsid w:val="001E552F"/>
    <w:rsid w:val="001E5AD7"/>
    <w:rsid w:val="001E6A91"/>
    <w:rsid w:val="001F0EFD"/>
    <w:rsid w:val="001F3571"/>
    <w:rsid w:val="001F7460"/>
    <w:rsid w:val="00202310"/>
    <w:rsid w:val="00203AEE"/>
    <w:rsid w:val="00222B31"/>
    <w:rsid w:val="00225708"/>
    <w:rsid w:val="00230814"/>
    <w:rsid w:val="00230997"/>
    <w:rsid w:val="00233C37"/>
    <w:rsid w:val="002363C2"/>
    <w:rsid w:val="0024039D"/>
    <w:rsid w:val="0024087C"/>
    <w:rsid w:val="00246849"/>
    <w:rsid w:val="00252318"/>
    <w:rsid w:val="00254FED"/>
    <w:rsid w:val="00260125"/>
    <w:rsid w:val="00260EC3"/>
    <w:rsid w:val="00262D9E"/>
    <w:rsid w:val="00263E27"/>
    <w:rsid w:val="0026440E"/>
    <w:rsid w:val="00270EB3"/>
    <w:rsid w:val="00275586"/>
    <w:rsid w:val="00276825"/>
    <w:rsid w:val="002779B0"/>
    <w:rsid w:val="00286552"/>
    <w:rsid w:val="002920DA"/>
    <w:rsid w:val="00295CED"/>
    <w:rsid w:val="00296F2B"/>
    <w:rsid w:val="002A2839"/>
    <w:rsid w:val="002B3100"/>
    <w:rsid w:val="002B498A"/>
    <w:rsid w:val="002B4F20"/>
    <w:rsid w:val="002B530E"/>
    <w:rsid w:val="002B6A70"/>
    <w:rsid w:val="002C06E8"/>
    <w:rsid w:val="002C1D51"/>
    <w:rsid w:val="002D0D66"/>
    <w:rsid w:val="002D2B24"/>
    <w:rsid w:val="002D64B8"/>
    <w:rsid w:val="002E19D6"/>
    <w:rsid w:val="002E1D70"/>
    <w:rsid w:val="002E2891"/>
    <w:rsid w:val="002E2C62"/>
    <w:rsid w:val="002E4214"/>
    <w:rsid w:val="002E5EF9"/>
    <w:rsid w:val="002F09F5"/>
    <w:rsid w:val="002F4A60"/>
    <w:rsid w:val="002F4E10"/>
    <w:rsid w:val="00300BCE"/>
    <w:rsid w:val="0030423F"/>
    <w:rsid w:val="00321D1D"/>
    <w:rsid w:val="003330EB"/>
    <w:rsid w:val="00335105"/>
    <w:rsid w:val="003365A5"/>
    <w:rsid w:val="0034268F"/>
    <w:rsid w:val="00343916"/>
    <w:rsid w:val="00354441"/>
    <w:rsid w:val="0035480D"/>
    <w:rsid w:val="003549CB"/>
    <w:rsid w:val="0035594B"/>
    <w:rsid w:val="003566BA"/>
    <w:rsid w:val="00360171"/>
    <w:rsid w:val="00360E32"/>
    <w:rsid w:val="00366242"/>
    <w:rsid w:val="00372666"/>
    <w:rsid w:val="00373EFC"/>
    <w:rsid w:val="00383C4E"/>
    <w:rsid w:val="00384616"/>
    <w:rsid w:val="0039682A"/>
    <w:rsid w:val="00397838"/>
    <w:rsid w:val="003A160D"/>
    <w:rsid w:val="003A3987"/>
    <w:rsid w:val="003A5FCF"/>
    <w:rsid w:val="003B0274"/>
    <w:rsid w:val="003B4AB0"/>
    <w:rsid w:val="003B4E52"/>
    <w:rsid w:val="003B6BDF"/>
    <w:rsid w:val="003B7CD3"/>
    <w:rsid w:val="003C0931"/>
    <w:rsid w:val="003C12CA"/>
    <w:rsid w:val="003C29F9"/>
    <w:rsid w:val="003E1FE9"/>
    <w:rsid w:val="003E3B20"/>
    <w:rsid w:val="003E5893"/>
    <w:rsid w:val="003E759E"/>
    <w:rsid w:val="003F0759"/>
    <w:rsid w:val="003F0B8A"/>
    <w:rsid w:val="003F11B8"/>
    <w:rsid w:val="003F2DDD"/>
    <w:rsid w:val="003F2ECA"/>
    <w:rsid w:val="003F37E7"/>
    <w:rsid w:val="003F4C96"/>
    <w:rsid w:val="003F7271"/>
    <w:rsid w:val="00407E76"/>
    <w:rsid w:val="004147FE"/>
    <w:rsid w:val="00415C0A"/>
    <w:rsid w:val="00416621"/>
    <w:rsid w:val="004210C1"/>
    <w:rsid w:val="0042202A"/>
    <w:rsid w:val="004228AE"/>
    <w:rsid w:val="00422CC4"/>
    <w:rsid w:val="0042312B"/>
    <w:rsid w:val="0042316A"/>
    <w:rsid w:val="0042681E"/>
    <w:rsid w:val="004304F4"/>
    <w:rsid w:val="00431B93"/>
    <w:rsid w:val="00437E75"/>
    <w:rsid w:val="00446275"/>
    <w:rsid w:val="00450826"/>
    <w:rsid w:val="00450B55"/>
    <w:rsid w:val="00451884"/>
    <w:rsid w:val="00452E62"/>
    <w:rsid w:val="00454263"/>
    <w:rsid w:val="004559A5"/>
    <w:rsid w:val="00455BFA"/>
    <w:rsid w:val="00463DE9"/>
    <w:rsid w:val="00464337"/>
    <w:rsid w:val="00464C00"/>
    <w:rsid w:val="00466B08"/>
    <w:rsid w:val="004678B7"/>
    <w:rsid w:val="004724E6"/>
    <w:rsid w:val="00472EF9"/>
    <w:rsid w:val="004731A9"/>
    <w:rsid w:val="00473305"/>
    <w:rsid w:val="00475529"/>
    <w:rsid w:val="004756EA"/>
    <w:rsid w:val="00486681"/>
    <w:rsid w:val="00486C3D"/>
    <w:rsid w:val="0049039B"/>
    <w:rsid w:val="00493910"/>
    <w:rsid w:val="00493957"/>
    <w:rsid w:val="004A2C13"/>
    <w:rsid w:val="004A3CB4"/>
    <w:rsid w:val="004A4E2A"/>
    <w:rsid w:val="004A5497"/>
    <w:rsid w:val="004B0E18"/>
    <w:rsid w:val="004B16CF"/>
    <w:rsid w:val="004B5818"/>
    <w:rsid w:val="004B69CE"/>
    <w:rsid w:val="004C1F77"/>
    <w:rsid w:val="004C4820"/>
    <w:rsid w:val="004C5438"/>
    <w:rsid w:val="004D0737"/>
    <w:rsid w:val="004D10B8"/>
    <w:rsid w:val="004D4243"/>
    <w:rsid w:val="004E24E5"/>
    <w:rsid w:val="004E5322"/>
    <w:rsid w:val="004E66D3"/>
    <w:rsid w:val="004E6F30"/>
    <w:rsid w:val="004F202B"/>
    <w:rsid w:val="004F2B00"/>
    <w:rsid w:val="004F47F0"/>
    <w:rsid w:val="00506662"/>
    <w:rsid w:val="005151BC"/>
    <w:rsid w:val="005164BB"/>
    <w:rsid w:val="00523FAD"/>
    <w:rsid w:val="00524B32"/>
    <w:rsid w:val="00526FAA"/>
    <w:rsid w:val="00535DE1"/>
    <w:rsid w:val="0053654B"/>
    <w:rsid w:val="00536F47"/>
    <w:rsid w:val="00540379"/>
    <w:rsid w:val="00540569"/>
    <w:rsid w:val="0054307E"/>
    <w:rsid w:val="005452AE"/>
    <w:rsid w:val="00551406"/>
    <w:rsid w:val="00552B81"/>
    <w:rsid w:val="0055381D"/>
    <w:rsid w:val="005541D7"/>
    <w:rsid w:val="00561FC6"/>
    <w:rsid w:val="005651C0"/>
    <w:rsid w:val="005662EC"/>
    <w:rsid w:val="0056697D"/>
    <w:rsid w:val="00577113"/>
    <w:rsid w:val="00581A3F"/>
    <w:rsid w:val="00581F93"/>
    <w:rsid w:val="00583E28"/>
    <w:rsid w:val="00587CEF"/>
    <w:rsid w:val="00587FF7"/>
    <w:rsid w:val="00594BFF"/>
    <w:rsid w:val="00595F44"/>
    <w:rsid w:val="005A1C58"/>
    <w:rsid w:val="005A23F8"/>
    <w:rsid w:val="005A48C3"/>
    <w:rsid w:val="005A55A2"/>
    <w:rsid w:val="005B0A69"/>
    <w:rsid w:val="005B1180"/>
    <w:rsid w:val="005B1349"/>
    <w:rsid w:val="005C2B6B"/>
    <w:rsid w:val="005C5573"/>
    <w:rsid w:val="005C67C1"/>
    <w:rsid w:val="005C6BB4"/>
    <w:rsid w:val="005C7D95"/>
    <w:rsid w:val="005D20C0"/>
    <w:rsid w:val="005D21B6"/>
    <w:rsid w:val="005D25AA"/>
    <w:rsid w:val="005D710D"/>
    <w:rsid w:val="005E23F9"/>
    <w:rsid w:val="005E332C"/>
    <w:rsid w:val="005E4E8C"/>
    <w:rsid w:val="005E5373"/>
    <w:rsid w:val="005E6DDF"/>
    <w:rsid w:val="005F350D"/>
    <w:rsid w:val="005F74E8"/>
    <w:rsid w:val="005F7A5E"/>
    <w:rsid w:val="006222F2"/>
    <w:rsid w:val="006226E4"/>
    <w:rsid w:val="006235E1"/>
    <w:rsid w:val="006247A2"/>
    <w:rsid w:val="006263E9"/>
    <w:rsid w:val="0062644C"/>
    <w:rsid w:val="00626791"/>
    <w:rsid w:val="00630CD4"/>
    <w:rsid w:val="006334B6"/>
    <w:rsid w:val="006437E5"/>
    <w:rsid w:val="00645E02"/>
    <w:rsid w:val="006515C0"/>
    <w:rsid w:val="00653A4B"/>
    <w:rsid w:val="006544A0"/>
    <w:rsid w:val="006665F4"/>
    <w:rsid w:val="00670FD0"/>
    <w:rsid w:val="00672260"/>
    <w:rsid w:val="00672E7B"/>
    <w:rsid w:val="00672F54"/>
    <w:rsid w:val="00676813"/>
    <w:rsid w:val="00680005"/>
    <w:rsid w:val="00681A23"/>
    <w:rsid w:val="006826A0"/>
    <w:rsid w:val="00682BE5"/>
    <w:rsid w:val="00684B18"/>
    <w:rsid w:val="00694929"/>
    <w:rsid w:val="00696860"/>
    <w:rsid w:val="006A115E"/>
    <w:rsid w:val="006A1180"/>
    <w:rsid w:val="006B23A3"/>
    <w:rsid w:val="006B53BA"/>
    <w:rsid w:val="006B7487"/>
    <w:rsid w:val="006C5CD8"/>
    <w:rsid w:val="006D136F"/>
    <w:rsid w:val="006E3AA2"/>
    <w:rsid w:val="006E5B7D"/>
    <w:rsid w:val="006F2C2E"/>
    <w:rsid w:val="006F2DBD"/>
    <w:rsid w:val="006F40D7"/>
    <w:rsid w:val="006F4561"/>
    <w:rsid w:val="006F6452"/>
    <w:rsid w:val="006F6BEB"/>
    <w:rsid w:val="00703A0F"/>
    <w:rsid w:val="0071024D"/>
    <w:rsid w:val="0071511D"/>
    <w:rsid w:val="00717591"/>
    <w:rsid w:val="00721C42"/>
    <w:rsid w:val="0073382D"/>
    <w:rsid w:val="00734C28"/>
    <w:rsid w:val="00736026"/>
    <w:rsid w:val="0073739A"/>
    <w:rsid w:val="007411D2"/>
    <w:rsid w:val="00742B8E"/>
    <w:rsid w:val="00742C7F"/>
    <w:rsid w:val="00745694"/>
    <w:rsid w:val="00747595"/>
    <w:rsid w:val="00752D30"/>
    <w:rsid w:val="007538AB"/>
    <w:rsid w:val="00757375"/>
    <w:rsid w:val="007652D6"/>
    <w:rsid w:val="00767CE3"/>
    <w:rsid w:val="007706A1"/>
    <w:rsid w:val="00770E7F"/>
    <w:rsid w:val="0077219D"/>
    <w:rsid w:val="00773297"/>
    <w:rsid w:val="0078031B"/>
    <w:rsid w:val="00786BF5"/>
    <w:rsid w:val="007873D0"/>
    <w:rsid w:val="00790CEC"/>
    <w:rsid w:val="00792EF9"/>
    <w:rsid w:val="00794F6C"/>
    <w:rsid w:val="007965C4"/>
    <w:rsid w:val="007A1630"/>
    <w:rsid w:val="007A40D9"/>
    <w:rsid w:val="007A44BB"/>
    <w:rsid w:val="007A7147"/>
    <w:rsid w:val="007B38D3"/>
    <w:rsid w:val="007B69AD"/>
    <w:rsid w:val="007C04B5"/>
    <w:rsid w:val="007C0FDB"/>
    <w:rsid w:val="007C18B9"/>
    <w:rsid w:val="007C2B3F"/>
    <w:rsid w:val="007C2D1E"/>
    <w:rsid w:val="007C33F5"/>
    <w:rsid w:val="007D4049"/>
    <w:rsid w:val="007D658C"/>
    <w:rsid w:val="007E0BF2"/>
    <w:rsid w:val="007E1D0B"/>
    <w:rsid w:val="007E1EE5"/>
    <w:rsid w:val="007E2012"/>
    <w:rsid w:val="007E30CE"/>
    <w:rsid w:val="007E4C11"/>
    <w:rsid w:val="007F2319"/>
    <w:rsid w:val="008017F0"/>
    <w:rsid w:val="00803E4D"/>
    <w:rsid w:val="0080652D"/>
    <w:rsid w:val="00812256"/>
    <w:rsid w:val="00813399"/>
    <w:rsid w:val="00813682"/>
    <w:rsid w:val="00813B3A"/>
    <w:rsid w:val="0081445C"/>
    <w:rsid w:val="00814746"/>
    <w:rsid w:val="00821177"/>
    <w:rsid w:val="00830691"/>
    <w:rsid w:val="008310B0"/>
    <w:rsid w:val="0083139F"/>
    <w:rsid w:val="00832B0C"/>
    <w:rsid w:val="0084213D"/>
    <w:rsid w:val="008522E6"/>
    <w:rsid w:val="0085354B"/>
    <w:rsid w:val="0085699E"/>
    <w:rsid w:val="00860545"/>
    <w:rsid w:val="008625F0"/>
    <w:rsid w:val="0086434B"/>
    <w:rsid w:val="00864EFF"/>
    <w:rsid w:val="00865A18"/>
    <w:rsid w:val="008731C5"/>
    <w:rsid w:val="00873260"/>
    <w:rsid w:val="00880EC5"/>
    <w:rsid w:val="00884F1F"/>
    <w:rsid w:val="00885550"/>
    <w:rsid w:val="008859EE"/>
    <w:rsid w:val="00887FB3"/>
    <w:rsid w:val="00897BFB"/>
    <w:rsid w:val="008A4278"/>
    <w:rsid w:val="008A6FFF"/>
    <w:rsid w:val="008B0B44"/>
    <w:rsid w:val="008C35DC"/>
    <w:rsid w:val="008C3A37"/>
    <w:rsid w:val="008D169B"/>
    <w:rsid w:val="008D4960"/>
    <w:rsid w:val="008D717B"/>
    <w:rsid w:val="008E6E51"/>
    <w:rsid w:val="008F2081"/>
    <w:rsid w:val="00900B16"/>
    <w:rsid w:val="0090670A"/>
    <w:rsid w:val="00915659"/>
    <w:rsid w:val="0091735F"/>
    <w:rsid w:val="00924ED9"/>
    <w:rsid w:val="00927BC9"/>
    <w:rsid w:val="009331DC"/>
    <w:rsid w:val="00933B71"/>
    <w:rsid w:val="0094016B"/>
    <w:rsid w:val="00940EC9"/>
    <w:rsid w:val="00941000"/>
    <w:rsid w:val="00944CEB"/>
    <w:rsid w:val="0095035E"/>
    <w:rsid w:val="00950E8F"/>
    <w:rsid w:val="0095147E"/>
    <w:rsid w:val="00952F51"/>
    <w:rsid w:val="00955530"/>
    <w:rsid w:val="00962263"/>
    <w:rsid w:val="00962466"/>
    <w:rsid w:val="00970911"/>
    <w:rsid w:val="00974A70"/>
    <w:rsid w:val="00975F10"/>
    <w:rsid w:val="00976B6A"/>
    <w:rsid w:val="009868D1"/>
    <w:rsid w:val="0099013A"/>
    <w:rsid w:val="00995AB5"/>
    <w:rsid w:val="009968A1"/>
    <w:rsid w:val="009A0C4F"/>
    <w:rsid w:val="009A10AD"/>
    <w:rsid w:val="009A25DD"/>
    <w:rsid w:val="009A2604"/>
    <w:rsid w:val="009A4E4E"/>
    <w:rsid w:val="009A650F"/>
    <w:rsid w:val="009A7210"/>
    <w:rsid w:val="009B2CE5"/>
    <w:rsid w:val="009B3E40"/>
    <w:rsid w:val="009B4C7F"/>
    <w:rsid w:val="009B5109"/>
    <w:rsid w:val="009B6760"/>
    <w:rsid w:val="009C15EE"/>
    <w:rsid w:val="009C2C7B"/>
    <w:rsid w:val="009C5A46"/>
    <w:rsid w:val="009D0D6C"/>
    <w:rsid w:val="009D2448"/>
    <w:rsid w:val="009D2D5E"/>
    <w:rsid w:val="009D3121"/>
    <w:rsid w:val="009D35C0"/>
    <w:rsid w:val="009D6986"/>
    <w:rsid w:val="009D75F1"/>
    <w:rsid w:val="009E1876"/>
    <w:rsid w:val="009E563E"/>
    <w:rsid w:val="009E6CCF"/>
    <w:rsid w:val="009E7B48"/>
    <w:rsid w:val="009F28DA"/>
    <w:rsid w:val="009F7540"/>
    <w:rsid w:val="009F7F5B"/>
    <w:rsid w:val="00A009DE"/>
    <w:rsid w:val="00A03D62"/>
    <w:rsid w:val="00A11493"/>
    <w:rsid w:val="00A11B40"/>
    <w:rsid w:val="00A120DB"/>
    <w:rsid w:val="00A139EF"/>
    <w:rsid w:val="00A13DB1"/>
    <w:rsid w:val="00A15C7D"/>
    <w:rsid w:val="00A1680C"/>
    <w:rsid w:val="00A21308"/>
    <w:rsid w:val="00A22509"/>
    <w:rsid w:val="00A22BD3"/>
    <w:rsid w:val="00A24D2D"/>
    <w:rsid w:val="00A41342"/>
    <w:rsid w:val="00A42470"/>
    <w:rsid w:val="00A45B66"/>
    <w:rsid w:val="00A45C52"/>
    <w:rsid w:val="00A46FD7"/>
    <w:rsid w:val="00A54214"/>
    <w:rsid w:val="00A54491"/>
    <w:rsid w:val="00A56D90"/>
    <w:rsid w:val="00A57176"/>
    <w:rsid w:val="00A576DA"/>
    <w:rsid w:val="00A6237D"/>
    <w:rsid w:val="00A633A6"/>
    <w:rsid w:val="00A77773"/>
    <w:rsid w:val="00A83394"/>
    <w:rsid w:val="00A8339B"/>
    <w:rsid w:val="00A848F4"/>
    <w:rsid w:val="00A84995"/>
    <w:rsid w:val="00A855A2"/>
    <w:rsid w:val="00A878EB"/>
    <w:rsid w:val="00AA18CB"/>
    <w:rsid w:val="00AA442C"/>
    <w:rsid w:val="00AA5942"/>
    <w:rsid w:val="00AB033B"/>
    <w:rsid w:val="00AB3244"/>
    <w:rsid w:val="00AB391A"/>
    <w:rsid w:val="00AC2A74"/>
    <w:rsid w:val="00AD0065"/>
    <w:rsid w:val="00AD06BB"/>
    <w:rsid w:val="00AD77A2"/>
    <w:rsid w:val="00AE0D34"/>
    <w:rsid w:val="00AE114B"/>
    <w:rsid w:val="00AE2A73"/>
    <w:rsid w:val="00AE60BC"/>
    <w:rsid w:val="00AE71D2"/>
    <w:rsid w:val="00AF11E7"/>
    <w:rsid w:val="00AF2F13"/>
    <w:rsid w:val="00B00EE3"/>
    <w:rsid w:val="00B0172D"/>
    <w:rsid w:val="00B05E61"/>
    <w:rsid w:val="00B21DF1"/>
    <w:rsid w:val="00B22F98"/>
    <w:rsid w:val="00B2489B"/>
    <w:rsid w:val="00B27742"/>
    <w:rsid w:val="00B305D0"/>
    <w:rsid w:val="00B334D2"/>
    <w:rsid w:val="00B34BEC"/>
    <w:rsid w:val="00B35A6A"/>
    <w:rsid w:val="00B43A83"/>
    <w:rsid w:val="00B5123B"/>
    <w:rsid w:val="00B51A91"/>
    <w:rsid w:val="00B51B1E"/>
    <w:rsid w:val="00B566F0"/>
    <w:rsid w:val="00B56FC5"/>
    <w:rsid w:val="00B606D1"/>
    <w:rsid w:val="00B60DA9"/>
    <w:rsid w:val="00B60E58"/>
    <w:rsid w:val="00B617C5"/>
    <w:rsid w:val="00B620A2"/>
    <w:rsid w:val="00B6413C"/>
    <w:rsid w:val="00B65A24"/>
    <w:rsid w:val="00B73360"/>
    <w:rsid w:val="00B76197"/>
    <w:rsid w:val="00B80E3C"/>
    <w:rsid w:val="00B81A2C"/>
    <w:rsid w:val="00B82FCE"/>
    <w:rsid w:val="00B90CEB"/>
    <w:rsid w:val="00B910A8"/>
    <w:rsid w:val="00B95003"/>
    <w:rsid w:val="00BA193D"/>
    <w:rsid w:val="00BA26A1"/>
    <w:rsid w:val="00BA5729"/>
    <w:rsid w:val="00BB6287"/>
    <w:rsid w:val="00BC0496"/>
    <w:rsid w:val="00BC22CE"/>
    <w:rsid w:val="00BC4145"/>
    <w:rsid w:val="00BC51C6"/>
    <w:rsid w:val="00BC5F6C"/>
    <w:rsid w:val="00BC6BF6"/>
    <w:rsid w:val="00BC71E8"/>
    <w:rsid w:val="00BD0A28"/>
    <w:rsid w:val="00BD1AD6"/>
    <w:rsid w:val="00BD7C2B"/>
    <w:rsid w:val="00BE180A"/>
    <w:rsid w:val="00BE694C"/>
    <w:rsid w:val="00BF30C8"/>
    <w:rsid w:val="00BF73BA"/>
    <w:rsid w:val="00C00933"/>
    <w:rsid w:val="00C03889"/>
    <w:rsid w:val="00C04371"/>
    <w:rsid w:val="00C10DCD"/>
    <w:rsid w:val="00C1108C"/>
    <w:rsid w:val="00C138E9"/>
    <w:rsid w:val="00C15BEA"/>
    <w:rsid w:val="00C22760"/>
    <w:rsid w:val="00C23311"/>
    <w:rsid w:val="00C2523A"/>
    <w:rsid w:val="00C259AF"/>
    <w:rsid w:val="00C272F3"/>
    <w:rsid w:val="00C3048B"/>
    <w:rsid w:val="00C30FBE"/>
    <w:rsid w:val="00C31218"/>
    <w:rsid w:val="00C3213B"/>
    <w:rsid w:val="00C32CCA"/>
    <w:rsid w:val="00C33472"/>
    <w:rsid w:val="00C33638"/>
    <w:rsid w:val="00C33A8C"/>
    <w:rsid w:val="00C4000F"/>
    <w:rsid w:val="00C55AA6"/>
    <w:rsid w:val="00C57195"/>
    <w:rsid w:val="00C65C39"/>
    <w:rsid w:val="00C66488"/>
    <w:rsid w:val="00C673E7"/>
    <w:rsid w:val="00C67B1E"/>
    <w:rsid w:val="00C67CF1"/>
    <w:rsid w:val="00C710AF"/>
    <w:rsid w:val="00C72028"/>
    <w:rsid w:val="00C74955"/>
    <w:rsid w:val="00C74C97"/>
    <w:rsid w:val="00C750D8"/>
    <w:rsid w:val="00C76ACA"/>
    <w:rsid w:val="00C76D53"/>
    <w:rsid w:val="00C772EF"/>
    <w:rsid w:val="00C8170F"/>
    <w:rsid w:val="00C873C5"/>
    <w:rsid w:val="00C91C2F"/>
    <w:rsid w:val="00C931F8"/>
    <w:rsid w:val="00C965E4"/>
    <w:rsid w:val="00CA1E5E"/>
    <w:rsid w:val="00CA23ED"/>
    <w:rsid w:val="00CA3FC4"/>
    <w:rsid w:val="00CA440B"/>
    <w:rsid w:val="00CA51A7"/>
    <w:rsid w:val="00CA5A15"/>
    <w:rsid w:val="00CA6303"/>
    <w:rsid w:val="00CB4591"/>
    <w:rsid w:val="00CB54B6"/>
    <w:rsid w:val="00CB5DBB"/>
    <w:rsid w:val="00CB6609"/>
    <w:rsid w:val="00CB6C6B"/>
    <w:rsid w:val="00CC308A"/>
    <w:rsid w:val="00CC3E3A"/>
    <w:rsid w:val="00CC4D8C"/>
    <w:rsid w:val="00CC516E"/>
    <w:rsid w:val="00CC5DB8"/>
    <w:rsid w:val="00CC68C3"/>
    <w:rsid w:val="00CD6A82"/>
    <w:rsid w:val="00CE3C73"/>
    <w:rsid w:val="00CE3C86"/>
    <w:rsid w:val="00CF0240"/>
    <w:rsid w:val="00CF3E6B"/>
    <w:rsid w:val="00CF5E27"/>
    <w:rsid w:val="00D0319A"/>
    <w:rsid w:val="00D079E0"/>
    <w:rsid w:val="00D117B0"/>
    <w:rsid w:val="00D13791"/>
    <w:rsid w:val="00D13EC6"/>
    <w:rsid w:val="00D23329"/>
    <w:rsid w:val="00D311B8"/>
    <w:rsid w:val="00D314E4"/>
    <w:rsid w:val="00D31BD0"/>
    <w:rsid w:val="00D31E16"/>
    <w:rsid w:val="00D31FE6"/>
    <w:rsid w:val="00D35AEE"/>
    <w:rsid w:val="00D36194"/>
    <w:rsid w:val="00D371AB"/>
    <w:rsid w:val="00D37441"/>
    <w:rsid w:val="00D43BB0"/>
    <w:rsid w:val="00D5060D"/>
    <w:rsid w:val="00D509F9"/>
    <w:rsid w:val="00D532DF"/>
    <w:rsid w:val="00D549B8"/>
    <w:rsid w:val="00D56EE2"/>
    <w:rsid w:val="00D606B7"/>
    <w:rsid w:val="00D61E9D"/>
    <w:rsid w:val="00D63855"/>
    <w:rsid w:val="00D64D1F"/>
    <w:rsid w:val="00D67FAF"/>
    <w:rsid w:val="00D7121E"/>
    <w:rsid w:val="00D71412"/>
    <w:rsid w:val="00D84115"/>
    <w:rsid w:val="00D8432E"/>
    <w:rsid w:val="00D85067"/>
    <w:rsid w:val="00D94E3E"/>
    <w:rsid w:val="00D960B6"/>
    <w:rsid w:val="00DA2594"/>
    <w:rsid w:val="00DA45C4"/>
    <w:rsid w:val="00DB1DAD"/>
    <w:rsid w:val="00DB313A"/>
    <w:rsid w:val="00DB43CA"/>
    <w:rsid w:val="00DC0570"/>
    <w:rsid w:val="00DC1DC4"/>
    <w:rsid w:val="00DC3EB2"/>
    <w:rsid w:val="00DC6BCC"/>
    <w:rsid w:val="00DD25D2"/>
    <w:rsid w:val="00DD36EE"/>
    <w:rsid w:val="00DD5659"/>
    <w:rsid w:val="00DD6D66"/>
    <w:rsid w:val="00DD7293"/>
    <w:rsid w:val="00DE1F88"/>
    <w:rsid w:val="00DE3BD1"/>
    <w:rsid w:val="00DE5274"/>
    <w:rsid w:val="00DE5620"/>
    <w:rsid w:val="00DE6220"/>
    <w:rsid w:val="00DE6935"/>
    <w:rsid w:val="00DE7023"/>
    <w:rsid w:val="00DE7714"/>
    <w:rsid w:val="00DF25D6"/>
    <w:rsid w:val="00DF3FDE"/>
    <w:rsid w:val="00E04690"/>
    <w:rsid w:val="00E0503A"/>
    <w:rsid w:val="00E070E6"/>
    <w:rsid w:val="00E12DD6"/>
    <w:rsid w:val="00E13FA3"/>
    <w:rsid w:val="00E13FC9"/>
    <w:rsid w:val="00E16496"/>
    <w:rsid w:val="00E2071B"/>
    <w:rsid w:val="00E26DB5"/>
    <w:rsid w:val="00E31B54"/>
    <w:rsid w:val="00E3435A"/>
    <w:rsid w:val="00E4423E"/>
    <w:rsid w:val="00E454DD"/>
    <w:rsid w:val="00E51E3D"/>
    <w:rsid w:val="00E5235C"/>
    <w:rsid w:val="00E52F2E"/>
    <w:rsid w:val="00E53052"/>
    <w:rsid w:val="00E53561"/>
    <w:rsid w:val="00E55452"/>
    <w:rsid w:val="00E62C3C"/>
    <w:rsid w:val="00E650B2"/>
    <w:rsid w:val="00E710F3"/>
    <w:rsid w:val="00E71496"/>
    <w:rsid w:val="00E74BF7"/>
    <w:rsid w:val="00E77773"/>
    <w:rsid w:val="00E80191"/>
    <w:rsid w:val="00E80510"/>
    <w:rsid w:val="00E8266A"/>
    <w:rsid w:val="00E83CDA"/>
    <w:rsid w:val="00E8405A"/>
    <w:rsid w:val="00E84745"/>
    <w:rsid w:val="00E84A69"/>
    <w:rsid w:val="00E85727"/>
    <w:rsid w:val="00E937F1"/>
    <w:rsid w:val="00E93861"/>
    <w:rsid w:val="00E93B7C"/>
    <w:rsid w:val="00E9496E"/>
    <w:rsid w:val="00E94B38"/>
    <w:rsid w:val="00E953FC"/>
    <w:rsid w:val="00EA10E9"/>
    <w:rsid w:val="00EA5F60"/>
    <w:rsid w:val="00EB04B0"/>
    <w:rsid w:val="00EB0EE1"/>
    <w:rsid w:val="00EB3CEC"/>
    <w:rsid w:val="00EC04CD"/>
    <w:rsid w:val="00EC0A82"/>
    <w:rsid w:val="00EC4096"/>
    <w:rsid w:val="00EC54DE"/>
    <w:rsid w:val="00ED30DB"/>
    <w:rsid w:val="00ED4897"/>
    <w:rsid w:val="00EE0767"/>
    <w:rsid w:val="00EE0C96"/>
    <w:rsid w:val="00EE12FA"/>
    <w:rsid w:val="00EE19B1"/>
    <w:rsid w:val="00EE39CE"/>
    <w:rsid w:val="00EE588B"/>
    <w:rsid w:val="00EE5F68"/>
    <w:rsid w:val="00EE6379"/>
    <w:rsid w:val="00EE7911"/>
    <w:rsid w:val="00EF7082"/>
    <w:rsid w:val="00F01601"/>
    <w:rsid w:val="00F06F6D"/>
    <w:rsid w:val="00F1458C"/>
    <w:rsid w:val="00F16E81"/>
    <w:rsid w:val="00F32E3A"/>
    <w:rsid w:val="00F333FB"/>
    <w:rsid w:val="00F37E72"/>
    <w:rsid w:val="00F409B7"/>
    <w:rsid w:val="00F41E85"/>
    <w:rsid w:val="00F42902"/>
    <w:rsid w:val="00F432B4"/>
    <w:rsid w:val="00F50E11"/>
    <w:rsid w:val="00F567BB"/>
    <w:rsid w:val="00F57FEA"/>
    <w:rsid w:val="00F60171"/>
    <w:rsid w:val="00F62799"/>
    <w:rsid w:val="00F66963"/>
    <w:rsid w:val="00F71D8B"/>
    <w:rsid w:val="00F81C59"/>
    <w:rsid w:val="00F82F2A"/>
    <w:rsid w:val="00F843B0"/>
    <w:rsid w:val="00F8617B"/>
    <w:rsid w:val="00F87D18"/>
    <w:rsid w:val="00F905D3"/>
    <w:rsid w:val="00F90647"/>
    <w:rsid w:val="00F9097C"/>
    <w:rsid w:val="00F912BC"/>
    <w:rsid w:val="00F9279A"/>
    <w:rsid w:val="00F9447E"/>
    <w:rsid w:val="00F945F5"/>
    <w:rsid w:val="00F96975"/>
    <w:rsid w:val="00FA0E39"/>
    <w:rsid w:val="00FA26B2"/>
    <w:rsid w:val="00FA343B"/>
    <w:rsid w:val="00FA6E76"/>
    <w:rsid w:val="00FB0546"/>
    <w:rsid w:val="00FB05C4"/>
    <w:rsid w:val="00FB7273"/>
    <w:rsid w:val="00FB77D6"/>
    <w:rsid w:val="00FB7B51"/>
    <w:rsid w:val="00FC2043"/>
    <w:rsid w:val="00FC514E"/>
    <w:rsid w:val="00FC53E6"/>
    <w:rsid w:val="00FC5EAA"/>
    <w:rsid w:val="00FC5F90"/>
    <w:rsid w:val="00FC69A4"/>
    <w:rsid w:val="00FC7298"/>
    <w:rsid w:val="00FD6B2E"/>
    <w:rsid w:val="00FE3C97"/>
    <w:rsid w:val="00FE7FF5"/>
    <w:rsid w:val="00F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2770D"/>
  <w15:docId w15:val="{E36BEB72-1A3C-4F16-BA1E-6C2EBDC5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39A"/>
    <w:rPr>
      <w:sz w:val="20"/>
      <w:szCs w:val="20"/>
    </w:rPr>
  </w:style>
  <w:style w:type="paragraph" w:styleId="Heading1">
    <w:name w:val="heading 1"/>
    <w:basedOn w:val="Normal"/>
    <w:next w:val="Normal"/>
    <w:link w:val="Heading1Char"/>
    <w:uiPriority w:val="99"/>
    <w:qFormat/>
    <w:rsid w:val="0073739A"/>
    <w:pPr>
      <w:keepNext/>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 w:val="24"/>
      <w:u w:val="single"/>
    </w:rPr>
  </w:style>
  <w:style w:type="paragraph" w:styleId="Heading2">
    <w:name w:val="heading 2"/>
    <w:basedOn w:val="Normal"/>
    <w:next w:val="Normal"/>
    <w:link w:val="Heading2Char"/>
    <w:uiPriority w:val="99"/>
    <w:qFormat/>
    <w:rsid w:val="0073739A"/>
    <w:pPr>
      <w:keepNext/>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sz w:val="24"/>
    </w:rPr>
  </w:style>
  <w:style w:type="paragraph" w:styleId="Heading3">
    <w:name w:val="heading 3"/>
    <w:basedOn w:val="Normal"/>
    <w:next w:val="Normal"/>
    <w:link w:val="Heading3Char"/>
    <w:uiPriority w:val="99"/>
    <w:qFormat/>
    <w:rsid w:val="0073739A"/>
    <w:pPr>
      <w:keepNext/>
      <w:tabs>
        <w:tab w:val="left" w:pos="-1080"/>
        <w:tab w:val="left" w:pos="-720"/>
        <w:tab w:val="left" w:pos="1"/>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b/>
      <w:i/>
      <w:sz w:val="24"/>
    </w:rPr>
  </w:style>
  <w:style w:type="paragraph" w:styleId="Heading4">
    <w:name w:val="heading 4"/>
    <w:basedOn w:val="Normal"/>
    <w:next w:val="Normal"/>
    <w:link w:val="Heading4Char"/>
    <w:uiPriority w:val="99"/>
    <w:qFormat/>
    <w:rsid w:val="0073739A"/>
    <w:pPr>
      <w:keepNext/>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center"/>
      <w:outlineLvl w:val="3"/>
    </w:pPr>
    <w:rPr>
      <w:b/>
      <w:i/>
      <w:sz w:val="24"/>
    </w:rPr>
  </w:style>
  <w:style w:type="paragraph" w:styleId="Heading5">
    <w:name w:val="heading 5"/>
    <w:basedOn w:val="Normal"/>
    <w:next w:val="Normal"/>
    <w:link w:val="Heading5Char"/>
    <w:uiPriority w:val="99"/>
    <w:qFormat/>
    <w:rsid w:val="0073739A"/>
    <w:pPr>
      <w:keepNext/>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b/>
      <w:sz w:val="24"/>
    </w:rPr>
  </w:style>
  <w:style w:type="paragraph" w:styleId="Heading6">
    <w:name w:val="heading 6"/>
    <w:basedOn w:val="Normal"/>
    <w:next w:val="Normal"/>
    <w:link w:val="Heading6Char"/>
    <w:uiPriority w:val="99"/>
    <w:qFormat/>
    <w:rsid w:val="0073739A"/>
    <w:pPr>
      <w:keepNext/>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sz w:val="22"/>
    </w:rPr>
  </w:style>
  <w:style w:type="paragraph" w:styleId="Heading7">
    <w:name w:val="heading 7"/>
    <w:basedOn w:val="Normal"/>
    <w:next w:val="Normal"/>
    <w:link w:val="Heading7Char"/>
    <w:uiPriority w:val="99"/>
    <w:qFormat/>
    <w:rsid w:val="0073739A"/>
    <w:pPr>
      <w:keepNext/>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z w:val="22"/>
    </w:rPr>
  </w:style>
  <w:style w:type="paragraph" w:styleId="Heading8">
    <w:name w:val="heading 8"/>
    <w:basedOn w:val="Normal"/>
    <w:next w:val="Normal"/>
    <w:link w:val="Heading8Char"/>
    <w:uiPriority w:val="99"/>
    <w:qFormat/>
    <w:rsid w:val="0073739A"/>
    <w:pPr>
      <w:keepNext/>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b/>
      <w:i/>
      <w:sz w:val="22"/>
    </w:rPr>
  </w:style>
  <w:style w:type="paragraph" w:styleId="Heading9">
    <w:name w:val="heading 9"/>
    <w:basedOn w:val="Normal"/>
    <w:next w:val="Normal"/>
    <w:link w:val="Heading9Char"/>
    <w:uiPriority w:val="99"/>
    <w:qFormat/>
    <w:rsid w:val="0073739A"/>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A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5A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5AA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5AA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A5AA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A5AA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A5AA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A5AA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A5AAA"/>
    <w:rPr>
      <w:rFonts w:asciiTheme="majorHAnsi" w:eastAsiaTheme="majorEastAsia" w:hAnsiTheme="majorHAnsi" w:cstheme="majorBidi"/>
    </w:rPr>
  </w:style>
  <w:style w:type="character" w:styleId="Hyperlink">
    <w:name w:val="Hyperlink"/>
    <w:basedOn w:val="DefaultParagraphFont"/>
    <w:uiPriority w:val="99"/>
    <w:rsid w:val="0073739A"/>
    <w:rPr>
      <w:rFonts w:cs="Times New Roman"/>
      <w:color w:val="0000FF"/>
      <w:u w:val="single"/>
    </w:rPr>
  </w:style>
  <w:style w:type="paragraph" w:customStyle="1" w:styleId="Quick1">
    <w:name w:val="Quick 1."/>
    <w:basedOn w:val="Normal"/>
    <w:uiPriority w:val="99"/>
    <w:rsid w:val="0073739A"/>
    <w:pPr>
      <w:ind w:left="720" w:hanging="720"/>
    </w:pPr>
    <w:rPr>
      <w:sz w:val="28"/>
    </w:rPr>
  </w:style>
  <w:style w:type="paragraph" w:styleId="BodyTextIndent">
    <w:name w:val="Body Text Indent"/>
    <w:basedOn w:val="Normal"/>
    <w:link w:val="BodyTextIndentChar"/>
    <w:uiPriority w:val="99"/>
    <w:rsid w:val="0073739A"/>
    <w:pPr>
      <w:tabs>
        <w:tab w:val="left" w:pos="-1080"/>
        <w:tab w:val="left" w:pos="-720"/>
        <w:tab w:val="left" w:pos="1"/>
        <w:tab w:val="left" w:pos="720"/>
        <w:tab w:val="left" w:pos="1080"/>
        <w:tab w:val="left" w:pos="12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24"/>
    </w:rPr>
  </w:style>
  <w:style w:type="character" w:customStyle="1" w:styleId="BodyTextIndentChar">
    <w:name w:val="Body Text Indent Char"/>
    <w:basedOn w:val="DefaultParagraphFont"/>
    <w:link w:val="BodyTextIndent"/>
    <w:uiPriority w:val="99"/>
    <w:semiHidden/>
    <w:rsid w:val="00DA5AAA"/>
    <w:rPr>
      <w:sz w:val="20"/>
      <w:szCs w:val="20"/>
    </w:rPr>
  </w:style>
  <w:style w:type="paragraph" w:styleId="Title">
    <w:name w:val="Title"/>
    <w:basedOn w:val="Normal"/>
    <w:link w:val="TitleChar"/>
    <w:uiPriority w:val="99"/>
    <w:qFormat/>
    <w:rsid w:val="0073739A"/>
    <w:pPr>
      <w:jc w:val="center"/>
    </w:pPr>
    <w:rPr>
      <w:b/>
      <w:sz w:val="24"/>
    </w:rPr>
  </w:style>
  <w:style w:type="character" w:customStyle="1" w:styleId="TitleChar">
    <w:name w:val="Title Char"/>
    <w:basedOn w:val="DefaultParagraphFont"/>
    <w:link w:val="Title"/>
    <w:uiPriority w:val="10"/>
    <w:rsid w:val="00DA5AAA"/>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3739A"/>
    <w:pP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rPr>
  </w:style>
  <w:style w:type="character" w:customStyle="1" w:styleId="BodyTextChar">
    <w:name w:val="Body Text Char"/>
    <w:basedOn w:val="DefaultParagraphFont"/>
    <w:link w:val="BodyText"/>
    <w:uiPriority w:val="99"/>
    <w:semiHidden/>
    <w:rsid w:val="00DA5AAA"/>
    <w:rPr>
      <w:sz w:val="20"/>
      <w:szCs w:val="20"/>
    </w:rPr>
  </w:style>
  <w:style w:type="paragraph" w:styleId="BodyTextIndent2">
    <w:name w:val="Body Text Indent 2"/>
    <w:basedOn w:val="Normal"/>
    <w:link w:val="BodyTextIndent2Char"/>
    <w:uiPriority w:val="99"/>
    <w:rsid w:val="0073739A"/>
    <w:pPr>
      <w:tabs>
        <w:tab w:val="left" w:pos="-1080"/>
        <w:tab w:val="left" w:pos="-720"/>
        <w:tab w:val="left" w:pos="1"/>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1"/>
    </w:pPr>
    <w:rPr>
      <w:sz w:val="22"/>
    </w:rPr>
  </w:style>
  <w:style w:type="character" w:customStyle="1" w:styleId="BodyTextIndent2Char">
    <w:name w:val="Body Text Indent 2 Char"/>
    <w:basedOn w:val="DefaultParagraphFont"/>
    <w:link w:val="BodyTextIndent2"/>
    <w:uiPriority w:val="99"/>
    <w:semiHidden/>
    <w:rsid w:val="00DA5AAA"/>
    <w:rPr>
      <w:sz w:val="20"/>
      <w:szCs w:val="20"/>
    </w:rPr>
  </w:style>
  <w:style w:type="paragraph" w:styleId="NormalWeb">
    <w:name w:val="Normal (Web)"/>
    <w:basedOn w:val="Normal"/>
    <w:uiPriority w:val="99"/>
    <w:rsid w:val="0073739A"/>
    <w:pPr>
      <w:spacing w:before="100" w:beforeAutospacing="1" w:after="100" w:afterAutospacing="1"/>
    </w:pPr>
    <w:rPr>
      <w:rFonts w:ascii="Arial Unicode MS" w:hAnsi="Arial Unicode MS" w:cs="Arial Unicode MS"/>
      <w:color w:val="003300"/>
      <w:sz w:val="24"/>
      <w:szCs w:val="24"/>
    </w:rPr>
  </w:style>
  <w:style w:type="character" w:styleId="FollowedHyperlink">
    <w:name w:val="FollowedHyperlink"/>
    <w:basedOn w:val="DefaultParagraphFont"/>
    <w:uiPriority w:val="99"/>
    <w:rsid w:val="0073739A"/>
    <w:rPr>
      <w:rFonts w:cs="Times New Roman"/>
      <w:color w:val="800080"/>
      <w:u w:val="single"/>
    </w:rPr>
  </w:style>
  <w:style w:type="character" w:customStyle="1" w:styleId="medium-bold">
    <w:name w:val="medium-bold"/>
    <w:basedOn w:val="DefaultParagraphFont"/>
    <w:uiPriority w:val="99"/>
    <w:rsid w:val="00F50E11"/>
    <w:rPr>
      <w:rFonts w:cs="Times New Roman"/>
    </w:rPr>
  </w:style>
  <w:style w:type="character" w:styleId="Emphasis">
    <w:name w:val="Emphasis"/>
    <w:basedOn w:val="DefaultParagraphFont"/>
    <w:uiPriority w:val="99"/>
    <w:qFormat/>
    <w:rsid w:val="00F50E11"/>
    <w:rPr>
      <w:rFonts w:cs="Times New Roman"/>
      <w:i/>
      <w:iCs/>
    </w:rPr>
  </w:style>
  <w:style w:type="character" w:customStyle="1" w:styleId="medium-normal">
    <w:name w:val="medium-normal"/>
    <w:basedOn w:val="DefaultParagraphFont"/>
    <w:uiPriority w:val="99"/>
    <w:rsid w:val="00F50E11"/>
    <w:rPr>
      <w:rFonts w:cs="Times New Roman"/>
    </w:rPr>
  </w:style>
  <w:style w:type="character" w:styleId="Strong">
    <w:name w:val="Strong"/>
    <w:basedOn w:val="DefaultParagraphFont"/>
    <w:uiPriority w:val="99"/>
    <w:qFormat/>
    <w:rsid w:val="004F202B"/>
    <w:rPr>
      <w:rFonts w:cs="Times New Roman"/>
      <w:b/>
      <w:bCs/>
    </w:rPr>
  </w:style>
  <w:style w:type="paragraph" w:styleId="ListParagraph">
    <w:name w:val="List Paragraph"/>
    <w:basedOn w:val="Normal"/>
    <w:uiPriority w:val="1"/>
    <w:qFormat/>
    <w:rsid w:val="003B027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E3301"/>
    <w:rPr>
      <w:rFonts w:ascii="Tahoma" w:hAnsi="Tahoma" w:cs="Tahoma"/>
      <w:sz w:val="16"/>
      <w:szCs w:val="16"/>
    </w:rPr>
  </w:style>
  <w:style w:type="character" w:customStyle="1" w:styleId="BalloonTextChar">
    <w:name w:val="Balloon Text Char"/>
    <w:basedOn w:val="DefaultParagraphFont"/>
    <w:link w:val="BalloonText"/>
    <w:uiPriority w:val="99"/>
    <w:semiHidden/>
    <w:rsid w:val="000E3301"/>
    <w:rPr>
      <w:rFonts w:ascii="Tahoma" w:hAnsi="Tahoma" w:cs="Tahoma"/>
      <w:sz w:val="16"/>
      <w:szCs w:val="16"/>
    </w:rPr>
  </w:style>
  <w:style w:type="character" w:customStyle="1" w:styleId="Mention1">
    <w:name w:val="Mention1"/>
    <w:basedOn w:val="DefaultParagraphFont"/>
    <w:uiPriority w:val="99"/>
    <w:semiHidden/>
    <w:unhideWhenUsed/>
    <w:rsid w:val="00452E62"/>
    <w:rPr>
      <w:color w:val="2B579A"/>
      <w:shd w:val="clear" w:color="auto" w:fill="E6E6E6"/>
    </w:rPr>
  </w:style>
  <w:style w:type="character" w:customStyle="1" w:styleId="UnresolvedMention1">
    <w:name w:val="Unresolved Mention1"/>
    <w:basedOn w:val="DefaultParagraphFont"/>
    <w:uiPriority w:val="99"/>
    <w:semiHidden/>
    <w:unhideWhenUsed/>
    <w:rsid w:val="0042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4804">
      <w:bodyDiv w:val="1"/>
      <w:marLeft w:val="0"/>
      <w:marRight w:val="0"/>
      <w:marTop w:val="0"/>
      <w:marBottom w:val="0"/>
      <w:divBdr>
        <w:top w:val="none" w:sz="0" w:space="0" w:color="auto"/>
        <w:left w:val="none" w:sz="0" w:space="0" w:color="auto"/>
        <w:bottom w:val="none" w:sz="0" w:space="0" w:color="auto"/>
        <w:right w:val="none" w:sz="0" w:space="0" w:color="auto"/>
      </w:divBdr>
    </w:div>
    <w:div w:id="652224428">
      <w:bodyDiv w:val="1"/>
      <w:marLeft w:val="0"/>
      <w:marRight w:val="0"/>
      <w:marTop w:val="0"/>
      <w:marBottom w:val="0"/>
      <w:divBdr>
        <w:top w:val="none" w:sz="0" w:space="0" w:color="auto"/>
        <w:left w:val="none" w:sz="0" w:space="0" w:color="auto"/>
        <w:bottom w:val="none" w:sz="0" w:space="0" w:color="auto"/>
        <w:right w:val="none" w:sz="0" w:space="0" w:color="auto"/>
      </w:divBdr>
    </w:div>
    <w:div w:id="1606111168">
      <w:bodyDiv w:val="1"/>
      <w:marLeft w:val="0"/>
      <w:marRight w:val="0"/>
      <w:marTop w:val="0"/>
      <w:marBottom w:val="0"/>
      <w:divBdr>
        <w:top w:val="none" w:sz="0" w:space="0" w:color="auto"/>
        <w:left w:val="none" w:sz="0" w:space="0" w:color="auto"/>
        <w:bottom w:val="none" w:sz="0" w:space="0" w:color="auto"/>
        <w:right w:val="none" w:sz="0" w:space="0" w:color="auto"/>
      </w:divBdr>
    </w:div>
    <w:div w:id="1716269407">
      <w:marLeft w:val="0"/>
      <w:marRight w:val="0"/>
      <w:marTop w:val="0"/>
      <w:marBottom w:val="0"/>
      <w:divBdr>
        <w:top w:val="none" w:sz="0" w:space="0" w:color="auto"/>
        <w:left w:val="none" w:sz="0" w:space="0" w:color="auto"/>
        <w:bottom w:val="none" w:sz="0" w:space="0" w:color="auto"/>
        <w:right w:val="none" w:sz="0" w:space="0" w:color="auto"/>
      </w:divBdr>
      <w:divsChild>
        <w:div w:id="1716269406">
          <w:marLeft w:val="0"/>
          <w:marRight w:val="0"/>
          <w:marTop w:val="100"/>
          <w:marBottom w:val="100"/>
          <w:divBdr>
            <w:top w:val="none" w:sz="0" w:space="0" w:color="auto"/>
            <w:left w:val="none" w:sz="0" w:space="0" w:color="auto"/>
            <w:bottom w:val="none" w:sz="0" w:space="0" w:color="auto"/>
            <w:right w:val="none" w:sz="0" w:space="0" w:color="auto"/>
          </w:divBdr>
          <w:divsChild>
            <w:div w:id="1716269405">
              <w:marLeft w:val="0"/>
              <w:marRight w:val="0"/>
              <w:marTop w:val="0"/>
              <w:marBottom w:val="0"/>
              <w:divBdr>
                <w:top w:val="none" w:sz="0" w:space="0" w:color="auto"/>
                <w:left w:val="none" w:sz="0" w:space="0" w:color="auto"/>
                <w:bottom w:val="none" w:sz="0" w:space="0" w:color="auto"/>
                <w:right w:val="none" w:sz="0" w:space="0" w:color="auto"/>
              </w:divBdr>
              <w:divsChild>
                <w:div w:id="17162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gb.edu/student-affairs/uwgb-land-acknowledgment/" TargetMode="External"/><Relationship Id="rId18" Type="http://schemas.openxmlformats.org/officeDocument/2006/relationships/hyperlink" Target="http://www.uwgb.edu/UWGBCMS/media/Dean-of-Students/files/uws-14.pdf" TargetMode="External"/><Relationship Id="rId26" Type="http://schemas.openxmlformats.org/officeDocument/2006/relationships/hyperlink" Target="http://www.chronicle.com/article/What-if-Addiction-Is-Not-a/237383" TargetMode="External"/><Relationship Id="rId39" Type="http://schemas.openxmlformats.org/officeDocument/2006/relationships/theme" Target="theme/theme1.xml"/><Relationship Id="rId21" Type="http://schemas.openxmlformats.org/officeDocument/2006/relationships/hyperlink" Target="https://www.uwgb.edu/phoenix-cares/financial-resources/phoenix-emergency-grant/" TargetMode="External"/><Relationship Id="rId34" Type="http://schemas.openxmlformats.org/officeDocument/2006/relationships/hyperlink" Target="http://www.dol.gov/ebsa/newsroom/fsmhpaea.html" TargetMode="External"/><Relationship Id="rId7" Type="http://schemas.openxmlformats.org/officeDocument/2006/relationships/hyperlink" Target="mailto:vespiak@uwgb.edu" TargetMode="External"/><Relationship Id="rId12" Type="http://schemas.openxmlformats.org/officeDocument/2006/relationships/hyperlink" Target="http://catalog.uwgb.edu/undergraduate/planning/capstone/" TargetMode="External"/><Relationship Id="rId17" Type="http://schemas.openxmlformats.org/officeDocument/2006/relationships/hyperlink" Target="mailto:farleyk@uwgb.edu" TargetMode="External"/><Relationship Id="rId25" Type="http://schemas.openxmlformats.org/officeDocument/2006/relationships/hyperlink" Target="https://www.nbcnews.com/us-news" TargetMode="External"/><Relationship Id="rId33" Type="http://schemas.openxmlformats.org/officeDocument/2006/relationships/hyperlink" Target="http://www.usnews.com/news/articles/2014/04/29/mental-health-now-covered-under-aca-but-not-for-everyon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wgb.edu/psychology/program/learning-outcomes/" TargetMode="External"/><Relationship Id="rId20" Type="http://schemas.openxmlformats.org/officeDocument/2006/relationships/hyperlink" Target="http://www.uwgb.edu/dean-of-students/assistance-advocacy/bereavement-policy.asp" TargetMode="External"/><Relationship Id="rId29" Type="http://schemas.openxmlformats.org/officeDocument/2006/relationships/hyperlink" Target="http://www.nbcnews.com/health/kids-health/new-survey-finds-1-45-kids-has-autism-n46259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wgb.edu/writing-center/" TargetMode="External"/><Relationship Id="rId24" Type="http://schemas.openxmlformats.org/officeDocument/2006/relationships/hyperlink" Target="http://medhum.med.nyu.edu/about" TargetMode="External"/><Relationship Id="rId32" Type="http://schemas.openxmlformats.org/officeDocument/2006/relationships/hyperlink" Target="https://www.wbay.com/content/news/Target-2-Investigates-a-broken-mental-health-system-421891943.html" TargetMode="External"/><Relationship Id="rId37" Type="http://schemas.openxmlformats.org/officeDocument/2006/relationships/hyperlink" Target="http://www.cnn.com/2016/04/12/health/anxiety-depression-treatment-economy-irpt/index.html" TargetMode="External"/><Relationship Id="rId5" Type="http://schemas.openxmlformats.org/officeDocument/2006/relationships/webSettings" Target="webSettings.xml"/><Relationship Id="rId15" Type="http://schemas.openxmlformats.org/officeDocument/2006/relationships/hyperlink" Target="https://www.uwgb.edu/careers/resumes/resumes/" TargetMode="External"/><Relationship Id="rId23" Type="http://schemas.openxmlformats.org/officeDocument/2006/relationships/hyperlink" Target="https://www.uwgb.edu/dean-of-students/assistance-advocacy/extended-absences/" TargetMode="External"/><Relationship Id="rId28" Type="http://schemas.openxmlformats.org/officeDocument/2006/relationships/hyperlink" Target="http://www.nimh.nih.gov/about/director/2011/mental-illness-defined-as-disruption-in-neural-circuits.shtml" TargetMode="External"/><Relationship Id="rId36" Type="http://schemas.openxmlformats.org/officeDocument/2006/relationships/hyperlink" Target="http://www.who.int/mental_health/publications/financing/economic_aspects_of_mental_health/en/index.html" TargetMode="External"/><Relationship Id="rId10" Type="http://schemas.openxmlformats.org/officeDocument/2006/relationships/hyperlink" Target="http://www.uwgb.edu/vespiak" TargetMode="External"/><Relationship Id="rId19" Type="http://schemas.openxmlformats.org/officeDocument/2006/relationships/hyperlink" Target="https://www.uwgb.edu/phoenix-cares/" TargetMode="External"/><Relationship Id="rId31" Type="http://schemas.openxmlformats.org/officeDocument/2006/relationships/hyperlink" Target="http://www.disabilityrightswi.org/wp-content/uploads/2008/09/civil-commitment-voluntary-treatment.PDF" TargetMode="External"/><Relationship Id="rId4" Type="http://schemas.openxmlformats.org/officeDocument/2006/relationships/settings" Target="settings.xml"/><Relationship Id="rId9" Type="http://schemas.openxmlformats.org/officeDocument/2006/relationships/hyperlink" Target="mailto:vespiak@uwgb.edu" TargetMode="External"/><Relationship Id="rId14" Type="http://schemas.openxmlformats.org/officeDocument/2006/relationships/hyperlink" Target="https://www.uwgb.edu/student-affairs/uwgb-land-acknowledgment/" TargetMode="External"/><Relationship Id="rId22" Type="http://schemas.openxmlformats.org/officeDocument/2006/relationships/hyperlink" Target="https://www.uwgb.edu/cupboard/" TargetMode="External"/><Relationship Id="rId27" Type="http://schemas.openxmlformats.org/officeDocument/2006/relationships/hyperlink" Target="http://dx.doi.org/10.1080/09540261.2016.1210580" TargetMode="External"/><Relationship Id="rId30" Type="http://schemas.openxmlformats.org/officeDocument/2006/relationships/hyperlink" Target="http://www.disabilityrightswi.org/wp-content/uploads/2008/09/civil-commitment-voluntary-treatment.PDF" TargetMode="External"/><Relationship Id="rId35" Type="http://schemas.openxmlformats.org/officeDocument/2006/relationships/hyperlink" Target="http://www.psychiatrictimes.com/psychotherapy/how-psychotherapy-changes-brain" TargetMode="External"/><Relationship Id="rId8" Type="http://schemas.openxmlformats.org/officeDocument/2006/relationships/hyperlink" Target="http://www.uwgb.edu/vespia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EF20-91ED-4449-BFC2-63D6C49E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5278</Words>
  <Characters>30090</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Personality Theories</vt:lpstr>
    </vt:vector>
  </TitlesOfParts>
  <Company>CORNELL-COLLEGE</Company>
  <LinksUpToDate>false</LinksUpToDate>
  <CharactersWithSpaces>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Theories</dc:title>
  <dc:creator>KVespia</dc:creator>
  <cp:lastModifiedBy>Ontaneda, Mary Kate</cp:lastModifiedBy>
  <cp:revision>2</cp:revision>
  <cp:lastPrinted>2019-09-05T05:10:00Z</cp:lastPrinted>
  <dcterms:created xsi:type="dcterms:W3CDTF">2020-08-17T21:52:00Z</dcterms:created>
  <dcterms:modified xsi:type="dcterms:W3CDTF">2020-08-17T21:52:00Z</dcterms:modified>
</cp:coreProperties>
</file>