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6CFD7C3" w:rsidR="00161831" w:rsidRDefault="008F56F0" w:rsidP="008F56F0">
      <w:pPr>
        <w:pStyle w:val="Title"/>
        <w:jc w:val="center"/>
      </w:pPr>
      <w:r w:rsidRPr="008F56F0">
        <w:rPr>
          <w:noProof/>
        </w:rPr>
        <w:drawing>
          <wp:inline distT="0" distB="0" distL="0" distR="0" wp14:anchorId="2E95400A" wp14:editId="4A413688">
            <wp:extent cx="2102097" cy="16693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8429" cy="168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94A">
        <w:br w:type="textWrapping" w:clear="all"/>
      </w:r>
    </w:p>
    <w:p w14:paraId="16F1724B" w14:textId="1DD24878" w:rsidR="00D465CD" w:rsidRPr="005759AE" w:rsidRDefault="00D465CD" w:rsidP="00D465CD">
      <w:pPr>
        <w:pStyle w:val="Title"/>
        <w:jc w:val="center"/>
        <w:rPr>
          <w:sz w:val="44"/>
          <w:szCs w:val="44"/>
        </w:rPr>
      </w:pPr>
      <w:r w:rsidRPr="005759AE">
        <w:rPr>
          <w:sz w:val="44"/>
          <w:szCs w:val="44"/>
        </w:rPr>
        <w:t>Syllabus Checklist</w:t>
      </w:r>
    </w:p>
    <w:p w14:paraId="2732D2E0" w14:textId="63D0A674" w:rsidR="00D465CD" w:rsidRDefault="00D465CD" w:rsidP="00D465CD"/>
    <w:tbl>
      <w:tblPr>
        <w:tblStyle w:val="TableGrid"/>
        <w:tblW w:w="10643" w:type="dxa"/>
        <w:tblLook w:val="04A0" w:firstRow="1" w:lastRow="0" w:firstColumn="1" w:lastColumn="0" w:noHBand="0" w:noVBand="1"/>
      </w:tblPr>
      <w:tblGrid>
        <w:gridCol w:w="2945"/>
        <w:gridCol w:w="737"/>
        <w:gridCol w:w="809"/>
        <w:gridCol w:w="2921"/>
        <w:gridCol w:w="3169"/>
        <w:gridCol w:w="62"/>
      </w:tblGrid>
      <w:tr w:rsidR="00D43991" w14:paraId="044C997D" w14:textId="77777777" w:rsidTr="000F722D">
        <w:trPr>
          <w:gridAfter w:val="1"/>
          <w:wAfter w:w="62" w:type="dxa"/>
          <w:cantSplit/>
          <w:trHeight w:val="1134"/>
        </w:trPr>
        <w:tc>
          <w:tcPr>
            <w:tcW w:w="2945" w:type="dxa"/>
          </w:tcPr>
          <w:p w14:paraId="3F046C31" w14:textId="6C908B63" w:rsidR="00D465CD" w:rsidRDefault="00D465CD" w:rsidP="00641E8D">
            <w:pPr>
              <w:pStyle w:val="Heading2"/>
            </w:pPr>
            <w:r>
              <w:t>Item</w:t>
            </w:r>
          </w:p>
        </w:tc>
        <w:tc>
          <w:tcPr>
            <w:tcW w:w="737" w:type="dxa"/>
            <w:textDirection w:val="btLr"/>
          </w:tcPr>
          <w:p w14:paraId="27B77B6E" w14:textId="38EFA2FA" w:rsidR="00D465CD" w:rsidRPr="00304464" w:rsidRDefault="02D6A934" w:rsidP="02D6A934">
            <w:pPr>
              <w:pStyle w:val="Heading2"/>
              <w:spacing w:line="259" w:lineRule="auto"/>
              <w:rPr>
                <w:sz w:val="21"/>
                <w:szCs w:val="21"/>
              </w:rPr>
            </w:pPr>
            <w:r w:rsidRPr="00304464">
              <w:rPr>
                <w:sz w:val="21"/>
                <w:szCs w:val="21"/>
              </w:rPr>
              <w:t>Required</w:t>
            </w:r>
          </w:p>
        </w:tc>
        <w:tc>
          <w:tcPr>
            <w:tcW w:w="809" w:type="dxa"/>
            <w:textDirection w:val="btLr"/>
          </w:tcPr>
          <w:p w14:paraId="1102A7C2" w14:textId="5837EAC8" w:rsidR="00D465CD" w:rsidRPr="00304464" w:rsidRDefault="02D6A934" w:rsidP="02D6A934">
            <w:pPr>
              <w:pStyle w:val="Heading2"/>
              <w:spacing w:line="259" w:lineRule="auto"/>
              <w:rPr>
                <w:sz w:val="21"/>
                <w:szCs w:val="21"/>
              </w:rPr>
            </w:pPr>
            <w:r w:rsidRPr="00304464">
              <w:rPr>
                <w:sz w:val="21"/>
                <w:szCs w:val="21"/>
              </w:rPr>
              <w:t>Recommended</w:t>
            </w:r>
          </w:p>
          <w:p w14:paraId="02A7C90D" w14:textId="2633F8B6" w:rsidR="00D465CD" w:rsidRPr="00304464" w:rsidRDefault="00D465CD" w:rsidP="02D6A934">
            <w:pPr>
              <w:rPr>
                <w:sz w:val="21"/>
                <w:szCs w:val="21"/>
              </w:rPr>
            </w:pPr>
          </w:p>
          <w:p w14:paraId="4506E674" w14:textId="0028D637" w:rsidR="00D465CD" w:rsidRPr="00304464" w:rsidRDefault="00D465CD" w:rsidP="02D6A934">
            <w:pPr>
              <w:rPr>
                <w:sz w:val="21"/>
                <w:szCs w:val="21"/>
              </w:rPr>
            </w:pPr>
          </w:p>
        </w:tc>
        <w:tc>
          <w:tcPr>
            <w:tcW w:w="2921" w:type="dxa"/>
          </w:tcPr>
          <w:p w14:paraId="17BE8024" w14:textId="77777777" w:rsidR="00D465CD" w:rsidRDefault="00D465CD" w:rsidP="00641E8D">
            <w:pPr>
              <w:pStyle w:val="Heading2"/>
            </w:pPr>
            <w:r>
              <w:t>Notes</w:t>
            </w:r>
          </w:p>
          <w:p w14:paraId="0246AB11" w14:textId="77777777" w:rsidR="00304464" w:rsidRDefault="00304464" w:rsidP="00304464"/>
          <w:p w14:paraId="6C1D5150" w14:textId="77777777" w:rsidR="00304464" w:rsidRDefault="00304464" w:rsidP="00304464"/>
          <w:p w14:paraId="3BC5555D" w14:textId="77777777" w:rsidR="00304464" w:rsidRDefault="00304464" w:rsidP="00304464"/>
          <w:p w14:paraId="34C3D286" w14:textId="18FFE99E" w:rsidR="00304464" w:rsidRPr="00304464" w:rsidRDefault="00304464" w:rsidP="00304464"/>
        </w:tc>
        <w:tc>
          <w:tcPr>
            <w:tcW w:w="3169" w:type="dxa"/>
          </w:tcPr>
          <w:p w14:paraId="5770251C" w14:textId="792C6955" w:rsidR="00D465CD" w:rsidRDefault="00D465CD" w:rsidP="00D465CD">
            <w:r w:rsidRPr="00641E8D">
              <w:rPr>
                <w:rStyle w:val="Heading2Char"/>
              </w:rPr>
              <w:t>Degree of inclusion</w:t>
            </w:r>
            <w:r>
              <w:t xml:space="preserve"> (has, partially has, does not have, NA)</w:t>
            </w:r>
          </w:p>
        </w:tc>
      </w:tr>
      <w:tr w:rsidR="00D43991" w14:paraId="4639E83B" w14:textId="77777777" w:rsidTr="00D43991">
        <w:tc>
          <w:tcPr>
            <w:tcW w:w="10643" w:type="dxa"/>
            <w:gridSpan w:val="6"/>
            <w:shd w:val="clear" w:color="auto" w:fill="E5EBB0" w:themeFill="accent3" w:themeFillTint="66"/>
          </w:tcPr>
          <w:p w14:paraId="36CF353B" w14:textId="64F5C85A" w:rsidR="00641E8D" w:rsidRDefault="00641E8D" w:rsidP="00641E8D">
            <w:pPr>
              <w:pStyle w:val="Heading3"/>
            </w:pPr>
            <w:r>
              <w:t>Course Information</w:t>
            </w:r>
          </w:p>
        </w:tc>
      </w:tr>
      <w:tr w:rsidR="00D43991" w14:paraId="55D5FC62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368F0A6F" w14:textId="2F04CE22" w:rsidR="00D465CD" w:rsidRDefault="02D6A934" w:rsidP="00D465CD">
            <w:r>
              <w:t>Name of university, campus branch, and department</w:t>
            </w:r>
          </w:p>
        </w:tc>
        <w:tc>
          <w:tcPr>
            <w:tcW w:w="737" w:type="dxa"/>
          </w:tcPr>
          <w:p w14:paraId="2890067D" w14:textId="0675F4E8" w:rsidR="00D465CD" w:rsidRDefault="00984F85" w:rsidP="00641E8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3855ABCC" w14:textId="77777777" w:rsidR="00D465CD" w:rsidRDefault="00D465CD" w:rsidP="00641E8D">
            <w:pPr>
              <w:jc w:val="center"/>
            </w:pPr>
          </w:p>
        </w:tc>
        <w:tc>
          <w:tcPr>
            <w:tcW w:w="2921" w:type="dxa"/>
          </w:tcPr>
          <w:p w14:paraId="49AC8867" w14:textId="77777777" w:rsidR="00D465CD" w:rsidRDefault="00D465CD" w:rsidP="00D465CD"/>
        </w:tc>
        <w:tc>
          <w:tcPr>
            <w:tcW w:w="3169" w:type="dxa"/>
          </w:tcPr>
          <w:p w14:paraId="7AF9A258" w14:textId="77777777" w:rsidR="00D465CD" w:rsidRDefault="00D465CD" w:rsidP="00D465CD"/>
        </w:tc>
      </w:tr>
      <w:tr w:rsidR="00D43991" w14:paraId="0E9C56EC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0D402388" w14:textId="49D1E904" w:rsidR="00D465CD" w:rsidRDefault="00641E8D" w:rsidP="00D465CD">
            <w:r>
              <w:t>Name of course</w:t>
            </w:r>
          </w:p>
        </w:tc>
        <w:tc>
          <w:tcPr>
            <w:tcW w:w="737" w:type="dxa"/>
          </w:tcPr>
          <w:p w14:paraId="709FC968" w14:textId="5706E98E" w:rsidR="00D465CD" w:rsidRDefault="00984F85" w:rsidP="00641E8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3CFE930B" w14:textId="77777777" w:rsidR="00D465CD" w:rsidRDefault="00D465CD" w:rsidP="00641E8D">
            <w:pPr>
              <w:jc w:val="center"/>
            </w:pPr>
          </w:p>
        </w:tc>
        <w:tc>
          <w:tcPr>
            <w:tcW w:w="2921" w:type="dxa"/>
          </w:tcPr>
          <w:p w14:paraId="0D5BD501" w14:textId="77777777" w:rsidR="00D465CD" w:rsidRDefault="00D465CD" w:rsidP="00D465CD"/>
        </w:tc>
        <w:tc>
          <w:tcPr>
            <w:tcW w:w="3169" w:type="dxa"/>
          </w:tcPr>
          <w:p w14:paraId="17075032" w14:textId="77777777" w:rsidR="00D465CD" w:rsidRDefault="00D465CD" w:rsidP="00D465CD"/>
        </w:tc>
      </w:tr>
      <w:tr w:rsidR="00D43991" w14:paraId="63A3DD20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1EBF5D86" w14:textId="5C35BCF8" w:rsidR="00D465CD" w:rsidRDefault="00F953B5" w:rsidP="00D465CD">
            <w:r>
              <w:t>Course number and s</w:t>
            </w:r>
            <w:r w:rsidR="00641E8D">
              <w:t>ection</w:t>
            </w:r>
          </w:p>
        </w:tc>
        <w:tc>
          <w:tcPr>
            <w:tcW w:w="737" w:type="dxa"/>
          </w:tcPr>
          <w:p w14:paraId="2E73A397" w14:textId="375128E5" w:rsidR="00D465CD" w:rsidRDefault="00984F85" w:rsidP="00641E8D">
            <w:pPr>
              <w:jc w:val="center"/>
            </w:pPr>
            <w:r>
              <w:t xml:space="preserve">X </w:t>
            </w:r>
          </w:p>
        </w:tc>
        <w:tc>
          <w:tcPr>
            <w:tcW w:w="809" w:type="dxa"/>
          </w:tcPr>
          <w:p w14:paraId="25579D64" w14:textId="77777777" w:rsidR="00D465CD" w:rsidRDefault="00D465CD" w:rsidP="00641E8D">
            <w:pPr>
              <w:jc w:val="center"/>
            </w:pPr>
          </w:p>
        </w:tc>
        <w:tc>
          <w:tcPr>
            <w:tcW w:w="2921" w:type="dxa"/>
          </w:tcPr>
          <w:p w14:paraId="2D3DCE62" w14:textId="77777777" w:rsidR="00D465CD" w:rsidRDefault="00D465CD" w:rsidP="00D465CD"/>
        </w:tc>
        <w:tc>
          <w:tcPr>
            <w:tcW w:w="3169" w:type="dxa"/>
          </w:tcPr>
          <w:p w14:paraId="37236343" w14:textId="77777777" w:rsidR="00D465CD" w:rsidRDefault="00D465CD" w:rsidP="00D465CD"/>
        </w:tc>
      </w:tr>
      <w:tr w:rsidR="00D43991" w14:paraId="0FED33A1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0670206" w14:textId="17538FCD" w:rsidR="00D465CD" w:rsidRDefault="00D43991" w:rsidP="00D465CD">
            <w:r>
              <w:t>Term</w:t>
            </w:r>
            <w:r w:rsidR="00641E8D">
              <w:t xml:space="preserve"> &amp; Year</w:t>
            </w:r>
          </w:p>
        </w:tc>
        <w:tc>
          <w:tcPr>
            <w:tcW w:w="737" w:type="dxa"/>
          </w:tcPr>
          <w:p w14:paraId="2AC55B26" w14:textId="4D7757C2" w:rsidR="00D465CD" w:rsidRDefault="00984F85" w:rsidP="00641E8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704698C5" w14:textId="77777777" w:rsidR="00D465CD" w:rsidRDefault="00D465CD" w:rsidP="00641E8D">
            <w:pPr>
              <w:jc w:val="center"/>
            </w:pPr>
          </w:p>
        </w:tc>
        <w:tc>
          <w:tcPr>
            <w:tcW w:w="2921" w:type="dxa"/>
          </w:tcPr>
          <w:p w14:paraId="5F5FA0D8" w14:textId="77777777" w:rsidR="00D465CD" w:rsidRDefault="00D465CD" w:rsidP="00D465CD"/>
        </w:tc>
        <w:tc>
          <w:tcPr>
            <w:tcW w:w="3169" w:type="dxa"/>
          </w:tcPr>
          <w:p w14:paraId="72AA723B" w14:textId="77777777" w:rsidR="00D465CD" w:rsidRDefault="00D465CD" w:rsidP="00D465CD"/>
        </w:tc>
      </w:tr>
      <w:tr w:rsidR="00D43991" w14:paraId="566E6C1B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47AB1C57" w14:textId="7B1CE6BB" w:rsidR="00D43991" w:rsidRDefault="00D43991" w:rsidP="00D465CD">
            <w:r>
              <w:t>Meeting time and location</w:t>
            </w:r>
          </w:p>
        </w:tc>
        <w:tc>
          <w:tcPr>
            <w:tcW w:w="737" w:type="dxa"/>
          </w:tcPr>
          <w:p w14:paraId="0A6B1D4F" w14:textId="1ECC933D" w:rsidR="00D43991" w:rsidRDefault="00D43991" w:rsidP="00641E8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4A502229" w14:textId="77777777" w:rsidR="00D43991" w:rsidRDefault="00D43991" w:rsidP="00641E8D">
            <w:pPr>
              <w:jc w:val="center"/>
            </w:pPr>
          </w:p>
        </w:tc>
        <w:tc>
          <w:tcPr>
            <w:tcW w:w="2921" w:type="dxa"/>
          </w:tcPr>
          <w:p w14:paraId="7F3B5D27" w14:textId="0EFCE20C" w:rsidR="00D43991" w:rsidRDefault="00D43991" w:rsidP="00D465CD">
            <w:r>
              <w:t>If applicable</w:t>
            </w:r>
            <w:r w:rsidR="000F722D">
              <w:t>.</w:t>
            </w:r>
          </w:p>
        </w:tc>
        <w:tc>
          <w:tcPr>
            <w:tcW w:w="3169" w:type="dxa"/>
          </w:tcPr>
          <w:p w14:paraId="23718E57" w14:textId="77777777" w:rsidR="00D43991" w:rsidRDefault="00D43991" w:rsidP="00D465CD"/>
        </w:tc>
      </w:tr>
      <w:tr w:rsidR="00D43991" w14:paraId="2F63841A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3F5BCC06" w14:textId="63E72EF9" w:rsidR="00D43991" w:rsidRDefault="00D43991" w:rsidP="00D465CD">
            <w:r>
              <w:t xml:space="preserve">Modality of course </w:t>
            </w:r>
          </w:p>
        </w:tc>
        <w:tc>
          <w:tcPr>
            <w:tcW w:w="737" w:type="dxa"/>
          </w:tcPr>
          <w:p w14:paraId="3FAEDCB2" w14:textId="380FDD16" w:rsidR="00D43991" w:rsidRDefault="000F722D" w:rsidP="00641E8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32555C53" w14:textId="522A33BE" w:rsidR="00D43991" w:rsidRDefault="00D43991" w:rsidP="00641E8D">
            <w:pPr>
              <w:jc w:val="center"/>
            </w:pPr>
          </w:p>
        </w:tc>
        <w:tc>
          <w:tcPr>
            <w:tcW w:w="2921" w:type="dxa"/>
          </w:tcPr>
          <w:p w14:paraId="0FC3B6D2" w14:textId="2FC8F0D6" w:rsidR="00D43991" w:rsidRDefault="00D43991" w:rsidP="00D465CD">
            <w:r>
              <w:t xml:space="preserve">Not necessary if the course is face-to-face, but required if the course is </w:t>
            </w:r>
            <w:r w:rsidR="00271E9E">
              <w:t>a distance education course.</w:t>
            </w:r>
          </w:p>
        </w:tc>
        <w:tc>
          <w:tcPr>
            <w:tcW w:w="3169" w:type="dxa"/>
          </w:tcPr>
          <w:p w14:paraId="62494185" w14:textId="4C9FF1C3" w:rsidR="00D43991" w:rsidRDefault="00D43991" w:rsidP="00D465CD"/>
        </w:tc>
      </w:tr>
      <w:tr w:rsidR="00D43991" w14:paraId="14D98448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19E25413" w14:textId="22ABC258" w:rsidR="00D465CD" w:rsidRDefault="00641E8D" w:rsidP="00D465CD">
            <w:r>
              <w:t xml:space="preserve">General </w:t>
            </w:r>
            <w:r w:rsidR="00F953B5">
              <w:t>education o</w:t>
            </w:r>
            <w:r>
              <w:t>utcomes (if applicable)</w:t>
            </w:r>
          </w:p>
        </w:tc>
        <w:tc>
          <w:tcPr>
            <w:tcW w:w="737" w:type="dxa"/>
          </w:tcPr>
          <w:p w14:paraId="1AC0134E" w14:textId="1B361374" w:rsidR="00D465CD" w:rsidRDefault="00984F85" w:rsidP="00641E8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55B145DE" w14:textId="77777777" w:rsidR="00D465CD" w:rsidRDefault="00D465CD" w:rsidP="00641E8D">
            <w:pPr>
              <w:jc w:val="center"/>
            </w:pPr>
          </w:p>
        </w:tc>
        <w:tc>
          <w:tcPr>
            <w:tcW w:w="2921" w:type="dxa"/>
          </w:tcPr>
          <w:p w14:paraId="0CD227C6" w14:textId="77777777" w:rsidR="00D465CD" w:rsidRDefault="00D465CD" w:rsidP="00D465CD"/>
        </w:tc>
        <w:tc>
          <w:tcPr>
            <w:tcW w:w="3169" w:type="dxa"/>
          </w:tcPr>
          <w:p w14:paraId="754C8D66" w14:textId="77777777" w:rsidR="00D465CD" w:rsidRDefault="00D465CD" w:rsidP="00D465CD"/>
        </w:tc>
      </w:tr>
      <w:tr w:rsidR="00D43991" w14:paraId="45C5CB28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77B48C4E" w14:textId="7026AB23" w:rsidR="00641E8D" w:rsidRDefault="00F953B5" w:rsidP="00D465CD">
            <w:r>
              <w:t>Program o</w:t>
            </w:r>
            <w:r w:rsidR="00641E8D">
              <w:t>utcomes</w:t>
            </w:r>
          </w:p>
        </w:tc>
        <w:tc>
          <w:tcPr>
            <w:tcW w:w="737" w:type="dxa"/>
          </w:tcPr>
          <w:p w14:paraId="6477777B" w14:textId="49A416FE" w:rsidR="00D465CD" w:rsidRDefault="00D465CD" w:rsidP="00641E8D">
            <w:pPr>
              <w:jc w:val="center"/>
            </w:pPr>
          </w:p>
        </w:tc>
        <w:tc>
          <w:tcPr>
            <w:tcW w:w="809" w:type="dxa"/>
          </w:tcPr>
          <w:p w14:paraId="562FA04B" w14:textId="6A5CCB25" w:rsidR="00D465CD" w:rsidRDefault="5400C634" w:rsidP="00641E8D">
            <w:pPr>
              <w:jc w:val="center"/>
            </w:pPr>
            <w:r>
              <w:t>X</w:t>
            </w:r>
          </w:p>
        </w:tc>
        <w:tc>
          <w:tcPr>
            <w:tcW w:w="2921" w:type="dxa"/>
          </w:tcPr>
          <w:p w14:paraId="7C254BB0" w14:textId="77777777" w:rsidR="00D465CD" w:rsidRDefault="00D465CD" w:rsidP="00D465CD"/>
        </w:tc>
        <w:tc>
          <w:tcPr>
            <w:tcW w:w="3169" w:type="dxa"/>
          </w:tcPr>
          <w:p w14:paraId="3DD5951A" w14:textId="77777777" w:rsidR="00D465CD" w:rsidRDefault="00D465CD" w:rsidP="00D465CD"/>
        </w:tc>
      </w:tr>
      <w:tr w:rsidR="000F722D" w14:paraId="1B38CDEB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5CB4F9A1" w14:textId="0E9719B0" w:rsidR="000F722D" w:rsidRPr="009E7E97" w:rsidRDefault="000F722D" w:rsidP="000F722D">
            <w:pPr>
              <w:rPr>
                <w:color w:val="FF0000"/>
                <w:highlight w:val="yellow"/>
              </w:rPr>
            </w:pPr>
            <w:r w:rsidRPr="009E7E97">
              <w:rPr>
                <w:color w:val="FF0000"/>
                <w:highlight w:val="yellow"/>
              </w:rPr>
              <w:t>Course outcomes</w:t>
            </w:r>
          </w:p>
        </w:tc>
        <w:tc>
          <w:tcPr>
            <w:tcW w:w="737" w:type="dxa"/>
          </w:tcPr>
          <w:p w14:paraId="25D976F9" w14:textId="4EDA378D" w:rsidR="000F722D" w:rsidRPr="009E7E97" w:rsidRDefault="000F722D" w:rsidP="000F722D">
            <w:pPr>
              <w:jc w:val="center"/>
              <w:rPr>
                <w:color w:val="FF0000"/>
                <w:highlight w:val="yellow"/>
              </w:rPr>
            </w:pPr>
            <w:r w:rsidRPr="009E7E97">
              <w:rPr>
                <w:color w:val="FF0000"/>
                <w:highlight w:val="yellow"/>
              </w:rPr>
              <w:t>X</w:t>
            </w:r>
          </w:p>
        </w:tc>
        <w:tc>
          <w:tcPr>
            <w:tcW w:w="809" w:type="dxa"/>
          </w:tcPr>
          <w:p w14:paraId="22B5EE00" w14:textId="2491EAAD" w:rsidR="000F722D" w:rsidRPr="009E7E97" w:rsidRDefault="000F722D" w:rsidP="000F722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921" w:type="dxa"/>
          </w:tcPr>
          <w:p w14:paraId="38782AAD" w14:textId="6D93E9F8" w:rsidR="000F722D" w:rsidRPr="000F722D" w:rsidRDefault="000F722D" w:rsidP="000F722D">
            <w:pPr>
              <w:rPr>
                <w:color w:val="FF0000"/>
              </w:rPr>
            </w:pPr>
            <w:r w:rsidRPr="009E7E97">
              <w:rPr>
                <w:color w:val="FF0000"/>
                <w:highlight w:val="yellow"/>
              </w:rPr>
              <w:t xml:space="preserve">HLC </w:t>
            </w:r>
            <w:r w:rsidR="0033153F">
              <w:rPr>
                <w:color w:val="FF0000"/>
                <w:highlight w:val="yellow"/>
              </w:rPr>
              <w:t>requires</w:t>
            </w:r>
            <w:r w:rsidRPr="009E7E97">
              <w:rPr>
                <w:color w:val="FF0000"/>
                <w:highlight w:val="yellow"/>
              </w:rPr>
              <w:t xml:space="preserve"> this.</w:t>
            </w:r>
          </w:p>
        </w:tc>
        <w:tc>
          <w:tcPr>
            <w:tcW w:w="3169" w:type="dxa"/>
          </w:tcPr>
          <w:p w14:paraId="7509FCEC" w14:textId="08A398C4" w:rsidR="000F722D" w:rsidRPr="000F722D" w:rsidRDefault="000F722D" w:rsidP="000F722D">
            <w:pPr>
              <w:rPr>
                <w:color w:val="FF0000"/>
              </w:rPr>
            </w:pPr>
          </w:p>
        </w:tc>
      </w:tr>
      <w:tr w:rsidR="000F722D" w14:paraId="120BE6A8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0271AF29" w14:textId="7B63D38A" w:rsidR="000F722D" w:rsidRDefault="000F722D" w:rsidP="000F722D">
            <w:r>
              <w:t>Course overview</w:t>
            </w:r>
          </w:p>
        </w:tc>
        <w:tc>
          <w:tcPr>
            <w:tcW w:w="737" w:type="dxa"/>
          </w:tcPr>
          <w:p w14:paraId="5E595916" w14:textId="39FE8C72" w:rsidR="000F722D" w:rsidRDefault="000F722D" w:rsidP="000F722D">
            <w:pPr>
              <w:jc w:val="center"/>
            </w:pPr>
          </w:p>
        </w:tc>
        <w:tc>
          <w:tcPr>
            <w:tcW w:w="809" w:type="dxa"/>
          </w:tcPr>
          <w:p w14:paraId="24BB8CBE" w14:textId="36A85B64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2921" w:type="dxa"/>
          </w:tcPr>
          <w:p w14:paraId="4A132725" w14:textId="77777777" w:rsidR="000F722D" w:rsidRDefault="000F722D" w:rsidP="000F722D"/>
        </w:tc>
        <w:tc>
          <w:tcPr>
            <w:tcW w:w="3169" w:type="dxa"/>
          </w:tcPr>
          <w:p w14:paraId="5BD19347" w14:textId="77777777" w:rsidR="000F722D" w:rsidRDefault="000F722D" w:rsidP="000F722D"/>
        </w:tc>
      </w:tr>
      <w:tr w:rsidR="000F722D" w14:paraId="078E662B" w14:textId="77777777" w:rsidTr="000F722D">
        <w:trPr>
          <w:gridAfter w:val="1"/>
          <w:wAfter w:w="62" w:type="dxa"/>
          <w:trHeight w:val="296"/>
        </w:trPr>
        <w:tc>
          <w:tcPr>
            <w:tcW w:w="2945" w:type="dxa"/>
          </w:tcPr>
          <w:p w14:paraId="16D77EE6" w14:textId="73C6D102" w:rsidR="000F722D" w:rsidRDefault="000F722D" w:rsidP="000F722D">
            <w:r>
              <w:t>Catalog description</w:t>
            </w:r>
          </w:p>
        </w:tc>
        <w:tc>
          <w:tcPr>
            <w:tcW w:w="737" w:type="dxa"/>
          </w:tcPr>
          <w:p w14:paraId="642BE87D" w14:textId="2D4D3715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0382E053" w14:textId="77777777" w:rsidR="000F722D" w:rsidRDefault="000F722D" w:rsidP="000F722D">
            <w:pPr>
              <w:jc w:val="center"/>
            </w:pPr>
          </w:p>
        </w:tc>
        <w:tc>
          <w:tcPr>
            <w:tcW w:w="2921" w:type="dxa"/>
          </w:tcPr>
          <w:p w14:paraId="4EE48C9E" w14:textId="77777777" w:rsidR="000F722D" w:rsidRDefault="000F722D" w:rsidP="000F722D"/>
        </w:tc>
        <w:tc>
          <w:tcPr>
            <w:tcW w:w="3169" w:type="dxa"/>
          </w:tcPr>
          <w:p w14:paraId="30F379A4" w14:textId="77777777" w:rsidR="000F722D" w:rsidRDefault="000F722D" w:rsidP="000F722D"/>
        </w:tc>
      </w:tr>
      <w:tr w:rsidR="000F722D" w14:paraId="2F411BE2" w14:textId="77777777" w:rsidTr="00D43991">
        <w:tc>
          <w:tcPr>
            <w:tcW w:w="10643" w:type="dxa"/>
            <w:gridSpan w:val="6"/>
            <w:shd w:val="clear" w:color="auto" w:fill="E5EBB0" w:themeFill="accent3" w:themeFillTint="66"/>
          </w:tcPr>
          <w:p w14:paraId="2337D05C" w14:textId="13E83390" w:rsidR="000F722D" w:rsidRDefault="000F722D" w:rsidP="000F722D">
            <w:pPr>
              <w:pStyle w:val="Heading3"/>
            </w:pPr>
            <w:r>
              <w:t>Instructor Information</w:t>
            </w:r>
          </w:p>
        </w:tc>
      </w:tr>
      <w:tr w:rsidR="000F722D" w14:paraId="5DC71F0C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A3EC165" w14:textId="46B37BF7" w:rsidR="000F722D" w:rsidRDefault="000F722D" w:rsidP="000F722D">
            <w:r>
              <w:t>Instructor’s name</w:t>
            </w:r>
          </w:p>
        </w:tc>
        <w:tc>
          <w:tcPr>
            <w:tcW w:w="737" w:type="dxa"/>
          </w:tcPr>
          <w:p w14:paraId="448E0C31" w14:textId="20881AD4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18769F1A" w14:textId="77777777" w:rsidR="000F722D" w:rsidRDefault="000F722D" w:rsidP="000F722D">
            <w:pPr>
              <w:jc w:val="center"/>
            </w:pPr>
          </w:p>
        </w:tc>
        <w:tc>
          <w:tcPr>
            <w:tcW w:w="2921" w:type="dxa"/>
          </w:tcPr>
          <w:p w14:paraId="19C2601F" w14:textId="77777777" w:rsidR="000F722D" w:rsidRDefault="000F722D" w:rsidP="000F722D"/>
        </w:tc>
        <w:tc>
          <w:tcPr>
            <w:tcW w:w="3169" w:type="dxa"/>
          </w:tcPr>
          <w:p w14:paraId="50EE372A" w14:textId="77777777" w:rsidR="000F722D" w:rsidRDefault="000F722D" w:rsidP="000F722D"/>
        </w:tc>
      </w:tr>
      <w:tr w:rsidR="000F722D" w14:paraId="7B36E825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2BC156C" w14:textId="6603479D" w:rsidR="000F722D" w:rsidRDefault="000F722D" w:rsidP="000F722D">
            <w:r>
              <w:t>Instructor’s contact information (email, office phone)</w:t>
            </w:r>
          </w:p>
        </w:tc>
        <w:tc>
          <w:tcPr>
            <w:tcW w:w="737" w:type="dxa"/>
          </w:tcPr>
          <w:p w14:paraId="248E8D3A" w14:textId="5B25BF0C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0BCCBE5E" w14:textId="77777777" w:rsidR="000F722D" w:rsidRDefault="000F722D" w:rsidP="000F722D">
            <w:pPr>
              <w:jc w:val="center"/>
            </w:pPr>
          </w:p>
        </w:tc>
        <w:tc>
          <w:tcPr>
            <w:tcW w:w="2921" w:type="dxa"/>
          </w:tcPr>
          <w:p w14:paraId="48AFDCE3" w14:textId="77777777" w:rsidR="000F722D" w:rsidRDefault="000F722D" w:rsidP="000F722D"/>
        </w:tc>
        <w:tc>
          <w:tcPr>
            <w:tcW w:w="3169" w:type="dxa"/>
          </w:tcPr>
          <w:p w14:paraId="1DB9C7E9" w14:textId="77777777" w:rsidR="000F722D" w:rsidRDefault="000F722D" w:rsidP="000F722D"/>
        </w:tc>
      </w:tr>
      <w:tr w:rsidR="000F722D" w14:paraId="343FD3D2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687E54F6" w14:textId="17C31695" w:rsidR="000F722D" w:rsidRDefault="000F722D" w:rsidP="000F722D">
            <w:r>
              <w:t>Office hours</w:t>
            </w:r>
          </w:p>
        </w:tc>
        <w:tc>
          <w:tcPr>
            <w:tcW w:w="737" w:type="dxa"/>
          </w:tcPr>
          <w:p w14:paraId="518E434C" w14:textId="7F649F12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59B8A3F5" w14:textId="77777777" w:rsidR="000F722D" w:rsidRDefault="000F722D" w:rsidP="000F722D">
            <w:pPr>
              <w:jc w:val="center"/>
            </w:pPr>
          </w:p>
        </w:tc>
        <w:tc>
          <w:tcPr>
            <w:tcW w:w="2921" w:type="dxa"/>
          </w:tcPr>
          <w:p w14:paraId="1B76D6AE" w14:textId="77777777" w:rsidR="000F722D" w:rsidRDefault="000F722D" w:rsidP="000F722D"/>
        </w:tc>
        <w:tc>
          <w:tcPr>
            <w:tcW w:w="3169" w:type="dxa"/>
          </w:tcPr>
          <w:p w14:paraId="3916A189" w14:textId="77777777" w:rsidR="000F722D" w:rsidRDefault="000F722D" w:rsidP="000F722D"/>
        </w:tc>
      </w:tr>
      <w:tr w:rsidR="000F722D" w14:paraId="3A5DF90A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0F2DD4BD" w14:textId="3CB532C9" w:rsidR="000F722D" w:rsidRDefault="000F722D" w:rsidP="000F722D">
            <w:r>
              <w:t>Instructor credentials</w:t>
            </w:r>
          </w:p>
        </w:tc>
        <w:tc>
          <w:tcPr>
            <w:tcW w:w="737" w:type="dxa"/>
          </w:tcPr>
          <w:p w14:paraId="6C47161F" w14:textId="77777777" w:rsidR="000F722D" w:rsidRDefault="000F722D" w:rsidP="000F722D">
            <w:pPr>
              <w:jc w:val="center"/>
            </w:pPr>
          </w:p>
        </w:tc>
        <w:tc>
          <w:tcPr>
            <w:tcW w:w="809" w:type="dxa"/>
          </w:tcPr>
          <w:p w14:paraId="7E289DB1" w14:textId="1667234E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2921" w:type="dxa"/>
          </w:tcPr>
          <w:p w14:paraId="77368802" w14:textId="77777777" w:rsidR="000F722D" w:rsidRDefault="000F722D" w:rsidP="000F722D"/>
        </w:tc>
        <w:tc>
          <w:tcPr>
            <w:tcW w:w="3169" w:type="dxa"/>
          </w:tcPr>
          <w:p w14:paraId="020CA68C" w14:textId="77777777" w:rsidR="000F722D" w:rsidRDefault="000F722D" w:rsidP="000F722D"/>
        </w:tc>
      </w:tr>
      <w:tr w:rsidR="000F722D" w14:paraId="7FE2941E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00A968DC" w14:textId="3867DC3B" w:rsidR="000F722D" w:rsidRDefault="000F722D" w:rsidP="000F722D">
            <w:r>
              <w:t>Instructor’s rank</w:t>
            </w:r>
          </w:p>
        </w:tc>
        <w:tc>
          <w:tcPr>
            <w:tcW w:w="737" w:type="dxa"/>
          </w:tcPr>
          <w:p w14:paraId="7E287544" w14:textId="77777777" w:rsidR="000F722D" w:rsidRDefault="000F722D" w:rsidP="000F722D">
            <w:pPr>
              <w:jc w:val="center"/>
            </w:pPr>
          </w:p>
        </w:tc>
        <w:tc>
          <w:tcPr>
            <w:tcW w:w="809" w:type="dxa"/>
          </w:tcPr>
          <w:p w14:paraId="7127BE7E" w14:textId="0466F594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2921" w:type="dxa"/>
          </w:tcPr>
          <w:p w14:paraId="1CC3D8D8" w14:textId="77777777" w:rsidR="000F722D" w:rsidRDefault="000F722D" w:rsidP="000F722D"/>
        </w:tc>
        <w:tc>
          <w:tcPr>
            <w:tcW w:w="3169" w:type="dxa"/>
          </w:tcPr>
          <w:p w14:paraId="20628DB1" w14:textId="77777777" w:rsidR="000F722D" w:rsidRDefault="000F722D" w:rsidP="000F722D"/>
        </w:tc>
      </w:tr>
      <w:tr w:rsidR="000F722D" w14:paraId="157378C4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805CC35" w14:textId="07E59103" w:rsidR="000F722D" w:rsidRDefault="000F722D" w:rsidP="000F722D">
            <w:r>
              <w:t>Instructor’s photo</w:t>
            </w:r>
          </w:p>
        </w:tc>
        <w:tc>
          <w:tcPr>
            <w:tcW w:w="737" w:type="dxa"/>
          </w:tcPr>
          <w:p w14:paraId="0177CDFF" w14:textId="77777777" w:rsidR="000F722D" w:rsidRDefault="000F722D" w:rsidP="000F722D">
            <w:pPr>
              <w:jc w:val="center"/>
            </w:pPr>
          </w:p>
        </w:tc>
        <w:tc>
          <w:tcPr>
            <w:tcW w:w="809" w:type="dxa"/>
          </w:tcPr>
          <w:p w14:paraId="6C2660B6" w14:textId="7398A0A3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2921" w:type="dxa"/>
          </w:tcPr>
          <w:p w14:paraId="17592559" w14:textId="77777777" w:rsidR="000F722D" w:rsidRDefault="000F722D" w:rsidP="000F722D"/>
        </w:tc>
        <w:tc>
          <w:tcPr>
            <w:tcW w:w="3169" w:type="dxa"/>
          </w:tcPr>
          <w:p w14:paraId="51FA96AE" w14:textId="77777777" w:rsidR="000F722D" w:rsidRDefault="000F722D" w:rsidP="000F722D"/>
        </w:tc>
      </w:tr>
      <w:tr w:rsidR="000F722D" w14:paraId="38F6ACCC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644ECC6F" w14:textId="184F3494" w:rsidR="000F722D" w:rsidRDefault="000F722D" w:rsidP="000F722D">
            <w:r>
              <w:t>Pronouns</w:t>
            </w:r>
          </w:p>
        </w:tc>
        <w:tc>
          <w:tcPr>
            <w:tcW w:w="737" w:type="dxa"/>
          </w:tcPr>
          <w:p w14:paraId="3E05A893" w14:textId="77777777" w:rsidR="000F722D" w:rsidRDefault="000F722D" w:rsidP="000F722D">
            <w:pPr>
              <w:jc w:val="center"/>
            </w:pPr>
          </w:p>
        </w:tc>
        <w:tc>
          <w:tcPr>
            <w:tcW w:w="809" w:type="dxa"/>
          </w:tcPr>
          <w:p w14:paraId="7A20D89B" w14:textId="3891A40C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2921" w:type="dxa"/>
          </w:tcPr>
          <w:p w14:paraId="59229DE8" w14:textId="77777777" w:rsidR="000F722D" w:rsidRDefault="000F722D" w:rsidP="000F722D"/>
        </w:tc>
        <w:tc>
          <w:tcPr>
            <w:tcW w:w="3169" w:type="dxa"/>
          </w:tcPr>
          <w:p w14:paraId="2010A0D4" w14:textId="77777777" w:rsidR="000F722D" w:rsidRDefault="000F722D" w:rsidP="000F722D"/>
        </w:tc>
      </w:tr>
      <w:tr w:rsidR="000F722D" w14:paraId="52BDB04B" w14:textId="77777777" w:rsidTr="00D43991">
        <w:tc>
          <w:tcPr>
            <w:tcW w:w="10643" w:type="dxa"/>
            <w:gridSpan w:val="6"/>
            <w:shd w:val="clear" w:color="auto" w:fill="E5EBB0" w:themeFill="accent3" w:themeFillTint="66"/>
          </w:tcPr>
          <w:p w14:paraId="3E68BA3E" w14:textId="7597AD56" w:rsidR="000F722D" w:rsidRDefault="000F722D" w:rsidP="000F722D">
            <w:pPr>
              <w:pStyle w:val="Heading3"/>
            </w:pPr>
            <w:r>
              <w:t>Learning Environment</w:t>
            </w:r>
          </w:p>
        </w:tc>
      </w:tr>
      <w:tr w:rsidR="000F722D" w14:paraId="033F09B7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07DF8006" w14:textId="63C77CA8" w:rsidR="000F722D" w:rsidRDefault="000F722D" w:rsidP="000F722D">
            <w:r>
              <w:t xml:space="preserve">Required texts </w:t>
            </w:r>
          </w:p>
        </w:tc>
        <w:tc>
          <w:tcPr>
            <w:tcW w:w="737" w:type="dxa"/>
          </w:tcPr>
          <w:p w14:paraId="243F1B75" w14:textId="75215E39" w:rsidR="000F722D" w:rsidRDefault="000F722D" w:rsidP="000F722D">
            <w:r>
              <w:t>X</w:t>
            </w:r>
          </w:p>
        </w:tc>
        <w:tc>
          <w:tcPr>
            <w:tcW w:w="809" w:type="dxa"/>
          </w:tcPr>
          <w:p w14:paraId="240D109A" w14:textId="77777777" w:rsidR="000F722D" w:rsidRDefault="000F722D" w:rsidP="000F722D"/>
        </w:tc>
        <w:tc>
          <w:tcPr>
            <w:tcW w:w="2921" w:type="dxa"/>
          </w:tcPr>
          <w:p w14:paraId="2442A728" w14:textId="1655054C" w:rsidR="000F722D" w:rsidRDefault="000F722D" w:rsidP="000F722D">
            <w:r>
              <w:t>If none, say so.</w:t>
            </w:r>
          </w:p>
        </w:tc>
        <w:tc>
          <w:tcPr>
            <w:tcW w:w="3169" w:type="dxa"/>
          </w:tcPr>
          <w:p w14:paraId="2C1380C0" w14:textId="77777777" w:rsidR="000F722D" w:rsidRDefault="000F722D" w:rsidP="000F722D"/>
        </w:tc>
      </w:tr>
      <w:tr w:rsidR="000F722D" w14:paraId="20A4FC78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14F3CF24" w14:textId="3E6ED44B" w:rsidR="000F722D" w:rsidRDefault="000F722D" w:rsidP="000F722D">
            <w:r>
              <w:lastRenderedPageBreak/>
              <w:t xml:space="preserve">Other learning resources  </w:t>
            </w:r>
          </w:p>
        </w:tc>
        <w:tc>
          <w:tcPr>
            <w:tcW w:w="737" w:type="dxa"/>
          </w:tcPr>
          <w:p w14:paraId="685E6687" w14:textId="7AB6874F" w:rsidR="000F722D" w:rsidRDefault="000F722D" w:rsidP="000F722D">
            <w:r>
              <w:t>X</w:t>
            </w:r>
          </w:p>
        </w:tc>
        <w:tc>
          <w:tcPr>
            <w:tcW w:w="809" w:type="dxa"/>
          </w:tcPr>
          <w:p w14:paraId="089029B4" w14:textId="034ED2EE" w:rsidR="000F722D" w:rsidRDefault="000F722D" w:rsidP="000F722D"/>
        </w:tc>
        <w:tc>
          <w:tcPr>
            <w:tcW w:w="2921" w:type="dxa"/>
          </w:tcPr>
          <w:p w14:paraId="1D9C9E02" w14:textId="6924C5C3" w:rsidR="000F722D" w:rsidRDefault="000F722D" w:rsidP="000F722D">
            <w:r>
              <w:t>Such as lab equipment, computer requirements, etc.</w:t>
            </w:r>
          </w:p>
        </w:tc>
        <w:tc>
          <w:tcPr>
            <w:tcW w:w="3169" w:type="dxa"/>
          </w:tcPr>
          <w:p w14:paraId="1C666E5F" w14:textId="77777777" w:rsidR="000F722D" w:rsidRDefault="000F722D" w:rsidP="000F722D"/>
        </w:tc>
      </w:tr>
      <w:tr w:rsidR="000F722D" w14:paraId="113C3592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0D694B34" w14:textId="7738781F" w:rsidR="000F722D" w:rsidRDefault="000F722D" w:rsidP="000F722D">
            <w:r>
              <w:t>Units/components of course</w:t>
            </w:r>
          </w:p>
        </w:tc>
        <w:tc>
          <w:tcPr>
            <w:tcW w:w="737" w:type="dxa"/>
          </w:tcPr>
          <w:p w14:paraId="1B76D4BF" w14:textId="77777777" w:rsidR="000F722D" w:rsidRDefault="000F722D" w:rsidP="000F722D"/>
        </w:tc>
        <w:tc>
          <w:tcPr>
            <w:tcW w:w="809" w:type="dxa"/>
          </w:tcPr>
          <w:p w14:paraId="38CC6879" w14:textId="4C653D77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14D0AF92" w14:textId="77777777" w:rsidR="000F722D" w:rsidRDefault="000F722D" w:rsidP="000F722D"/>
        </w:tc>
        <w:tc>
          <w:tcPr>
            <w:tcW w:w="3169" w:type="dxa"/>
          </w:tcPr>
          <w:p w14:paraId="24EC1DB4" w14:textId="77777777" w:rsidR="000F722D" w:rsidRDefault="000F722D" w:rsidP="000F722D"/>
        </w:tc>
      </w:tr>
      <w:tr w:rsidR="000F722D" w14:paraId="1D031654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69A8C565" w14:textId="0497CD4C" w:rsidR="000F722D" w:rsidRDefault="000F722D" w:rsidP="000F722D">
            <w:r>
              <w:t>Course schedule with assignments</w:t>
            </w:r>
          </w:p>
        </w:tc>
        <w:tc>
          <w:tcPr>
            <w:tcW w:w="737" w:type="dxa"/>
          </w:tcPr>
          <w:p w14:paraId="0AA9AB81" w14:textId="6F1B3EBA" w:rsidR="000F722D" w:rsidRDefault="000F722D" w:rsidP="000F722D">
            <w:r>
              <w:t>X</w:t>
            </w:r>
          </w:p>
        </w:tc>
        <w:tc>
          <w:tcPr>
            <w:tcW w:w="809" w:type="dxa"/>
          </w:tcPr>
          <w:p w14:paraId="2A253859" w14:textId="77777777" w:rsidR="000F722D" w:rsidRDefault="000F722D" w:rsidP="000F722D"/>
        </w:tc>
        <w:tc>
          <w:tcPr>
            <w:tcW w:w="2921" w:type="dxa"/>
          </w:tcPr>
          <w:p w14:paraId="70EF88EB" w14:textId="3C28A1CF" w:rsidR="000F722D" w:rsidRDefault="000F722D" w:rsidP="000F722D">
            <w:r>
              <w:t>Include all major assignments (exams, papers, etc.); include cross-listed assignments (</w:t>
            </w:r>
            <w:proofErr w:type="gramStart"/>
            <w:r>
              <w:t>e.g.</w:t>
            </w:r>
            <w:proofErr w:type="gramEnd"/>
            <w:r>
              <w:t xml:space="preserve"> graduate-level)</w:t>
            </w:r>
          </w:p>
        </w:tc>
        <w:tc>
          <w:tcPr>
            <w:tcW w:w="3169" w:type="dxa"/>
          </w:tcPr>
          <w:p w14:paraId="3064905D" w14:textId="77777777" w:rsidR="000F722D" w:rsidRDefault="000F722D" w:rsidP="000F722D"/>
        </w:tc>
      </w:tr>
      <w:tr w:rsidR="000F722D" w14:paraId="55D0DFA0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01CF102" w14:textId="4DA4966E" w:rsidR="000F722D" w:rsidRDefault="000F722D" w:rsidP="000F722D">
            <w:r>
              <w:t>Culturally Inclusive Language</w:t>
            </w:r>
          </w:p>
        </w:tc>
        <w:tc>
          <w:tcPr>
            <w:tcW w:w="737" w:type="dxa"/>
          </w:tcPr>
          <w:p w14:paraId="11568D81" w14:textId="77777777" w:rsidR="000F722D" w:rsidRDefault="000F722D" w:rsidP="000F722D"/>
        </w:tc>
        <w:tc>
          <w:tcPr>
            <w:tcW w:w="809" w:type="dxa"/>
          </w:tcPr>
          <w:p w14:paraId="407F550C" w14:textId="7E2212BF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6FEE7643" w14:textId="49738497" w:rsidR="000F722D" w:rsidRDefault="000F722D" w:rsidP="000F722D">
            <w:r>
              <w:t>Faculty are encouraged to use culturally inclusive language on their syllabi and in their course schedules, referring to “fall recess” and “winter break” rather than specific holidays or religious observances.</w:t>
            </w:r>
          </w:p>
        </w:tc>
        <w:tc>
          <w:tcPr>
            <w:tcW w:w="3169" w:type="dxa"/>
          </w:tcPr>
          <w:p w14:paraId="2A3BDE6E" w14:textId="77777777" w:rsidR="000F722D" w:rsidRDefault="000F722D" w:rsidP="000F722D"/>
        </w:tc>
      </w:tr>
      <w:tr w:rsidR="000F722D" w14:paraId="78EF0F1B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77D95EA6" w14:textId="3D018267" w:rsidR="000F722D" w:rsidRDefault="000F722D" w:rsidP="000F722D">
            <w:r>
              <w:t xml:space="preserve">Final exam </w:t>
            </w:r>
          </w:p>
        </w:tc>
        <w:tc>
          <w:tcPr>
            <w:tcW w:w="737" w:type="dxa"/>
          </w:tcPr>
          <w:p w14:paraId="6911036F" w14:textId="7DF48234" w:rsidR="000F722D" w:rsidRDefault="000F722D" w:rsidP="000F722D">
            <w:r>
              <w:t>X</w:t>
            </w:r>
          </w:p>
        </w:tc>
        <w:tc>
          <w:tcPr>
            <w:tcW w:w="809" w:type="dxa"/>
          </w:tcPr>
          <w:p w14:paraId="4CBDA05A" w14:textId="77777777" w:rsidR="000F722D" w:rsidRDefault="000F722D" w:rsidP="000F722D"/>
        </w:tc>
        <w:tc>
          <w:tcPr>
            <w:tcW w:w="2921" w:type="dxa"/>
          </w:tcPr>
          <w:p w14:paraId="21BD6D2C" w14:textId="77777777" w:rsidR="000F722D" w:rsidRDefault="000F722D" w:rsidP="000F722D"/>
        </w:tc>
        <w:tc>
          <w:tcPr>
            <w:tcW w:w="3169" w:type="dxa"/>
          </w:tcPr>
          <w:p w14:paraId="7B11E79B" w14:textId="77777777" w:rsidR="000F722D" w:rsidRDefault="000F722D" w:rsidP="000F722D"/>
        </w:tc>
      </w:tr>
      <w:tr w:rsidR="000F722D" w14:paraId="3B13E48D" w14:textId="77777777" w:rsidTr="000F722D">
        <w:trPr>
          <w:gridAfter w:val="1"/>
          <w:wAfter w:w="62" w:type="dxa"/>
          <w:trHeight w:val="296"/>
        </w:trPr>
        <w:tc>
          <w:tcPr>
            <w:tcW w:w="2945" w:type="dxa"/>
          </w:tcPr>
          <w:p w14:paraId="505C3A38" w14:textId="4B7A6D01" w:rsidR="000F722D" w:rsidRDefault="000F722D" w:rsidP="000F722D">
            <w:r>
              <w:t>Grading scale</w:t>
            </w:r>
          </w:p>
        </w:tc>
        <w:tc>
          <w:tcPr>
            <w:tcW w:w="737" w:type="dxa"/>
          </w:tcPr>
          <w:p w14:paraId="7D3266A8" w14:textId="32B4A5A4" w:rsidR="000F722D" w:rsidRDefault="000F722D" w:rsidP="000F722D">
            <w:r>
              <w:t>X</w:t>
            </w:r>
          </w:p>
        </w:tc>
        <w:tc>
          <w:tcPr>
            <w:tcW w:w="809" w:type="dxa"/>
          </w:tcPr>
          <w:p w14:paraId="119945F4" w14:textId="77777777" w:rsidR="000F722D" w:rsidRDefault="000F722D" w:rsidP="000F722D"/>
        </w:tc>
        <w:tc>
          <w:tcPr>
            <w:tcW w:w="2921" w:type="dxa"/>
          </w:tcPr>
          <w:p w14:paraId="401D4C20" w14:textId="77777777" w:rsidR="000F722D" w:rsidRDefault="000F722D" w:rsidP="000F722D"/>
        </w:tc>
        <w:tc>
          <w:tcPr>
            <w:tcW w:w="3169" w:type="dxa"/>
          </w:tcPr>
          <w:p w14:paraId="3EFE4117" w14:textId="77777777" w:rsidR="000F722D" w:rsidRDefault="000F722D" w:rsidP="000F722D"/>
        </w:tc>
      </w:tr>
      <w:tr w:rsidR="000F722D" w14:paraId="604442B4" w14:textId="77777777" w:rsidTr="000F722D">
        <w:trPr>
          <w:gridAfter w:val="1"/>
          <w:wAfter w:w="62" w:type="dxa"/>
          <w:trHeight w:val="296"/>
        </w:trPr>
        <w:tc>
          <w:tcPr>
            <w:tcW w:w="2945" w:type="dxa"/>
          </w:tcPr>
          <w:p w14:paraId="6A8982C6" w14:textId="621EC355" w:rsidR="000F722D" w:rsidRDefault="000F722D" w:rsidP="000F722D">
            <w:r>
              <w:t>Late submission policy</w:t>
            </w:r>
          </w:p>
        </w:tc>
        <w:tc>
          <w:tcPr>
            <w:tcW w:w="737" w:type="dxa"/>
          </w:tcPr>
          <w:p w14:paraId="386AC550" w14:textId="77777777" w:rsidR="000F722D" w:rsidRDefault="000F722D" w:rsidP="000F722D"/>
        </w:tc>
        <w:tc>
          <w:tcPr>
            <w:tcW w:w="809" w:type="dxa"/>
          </w:tcPr>
          <w:p w14:paraId="732070AA" w14:textId="51387942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3E8F2B76" w14:textId="77777777" w:rsidR="000F722D" w:rsidRDefault="000F722D" w:rsidP="000F722D"/>
        </w:tc>
        <w:tc>
          <w:tcPr>
            <w:tcW w:w="3169" w:type="dxa"/>
          </w:tcPr>
          <w:p w14:paraId="15831188" w14:textId="7E90A999" w:rsidR="000F722D" w:rsidRDefault="000F722D" w:rsidP="000F722D"/>
        </w:tc>
      </w:tr>
      <w:tr w:rsidR="000F722D" w14:paraId="4F9ACD8D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706F53B5" w14:textId="68157482" w:rsidR="000F722D" w:rsidRDefault="000F722D" w:rsidP="000F722D">
            <w:r>
              <w:t>Rubrics</w:t>
            </w:r>
          </w:p>
        </w:tc>
        <w:tc>
          <w:tcPr>
            <w:tcW w:w="737" w:type="dxa"/>
          </w:tcPr>
          <w:p w14:paraId="79EB41C8" w14:textId="77777777" w:rsidR="000F722D" w:rsidRDefault="000F722D" w:rsidP="000F722D"/>
        </w:tc>
        <w:tc>
          <w:tcPr>
            <w:tcW w:w="809" w:type="dxa"/>
          </w:tcPr>
          <w:p w14:paraId="51479FC0" w14:textId="5590C1BC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43C85999" w14:textId="2A188687" w:rsidR="000F722D" w:rsidRDefault="000F722D" w:rsidP="000F722D">
            <w:r>
              <w:t>Consider adding statement about assessment if the course is being specifically assessed this semester.</w:t>
            </w:r>
          </w:p>
        </w:tc>
        <w:tc>
          <w:tcPr>
            <w:tcW w:w="3169" w:type="dxa"/>
          </w:tcPr>
          <w:p w14:paraId="78221C0B" w14:textId="77777777" w:rsidR="000F722D" w:rsidRDefault="000F722D" w:rsidP="000F722D"/>
        </w:tc>
      </w:tr>
      <w:tr w:rsidR="000F722D" w14:paraId="17284504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68CB08B1" w14:textId="46A6E9FD" w:rsidR="000F722D" w:rsidRDefault="000F722D" w:rsidP="000F722D">
            <w:r>
              <w:t>Guidance on how to be successful in the course</w:t>
            </w:r>
          </w:p>
        </w:tc>
        <w:tc>
          <w:tcPr>
            <w:tcW w:w="737" w:type="dxa"/>
          </w:tcPr>
          <w:p w14:paraId="50196AAE" w14:textId="77777777" w:rsidR="000F722D" w:rsidRDefault="000F722D" w:rsidP="000F722D"/>
        </w:tc>
        <w:tc>
          <w:tcPr>
            <w:tcW w:w="809" w:type="dxa"/>
          </w:tcPr>
          <w:p w14:paraId="7A1E8321" w14:textId="0C6B6156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7F9974BB" w14:textId="30AD0F05" w:rsidR="000F722D" w:rsidRDefault="000F722D" w:rsidP="000F722D"/>
        </w:tc>
        <w:tc>
          <w:tcPr>
            <w:tcW w:w="3169" w:type="dxa"/>
          </w:tcPr>
          <w:p w14:paraId="3D2031EE" w14:textId="24849873" w:rsidR="000F722D" w:rsidRDefault="000F722D" w:rsidP="000F722D"/>
        </w:tc>
      </w:tr>
      <w:tr w:rsidR="000F722D" w14:paraId="74B08B05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722538F3" w14:textId="26D59542" w:rsidR="000F722D" w:rsidRDefault="000F722D" w:rsidP="000F722D">
            <w:r>
              <w:t>Method of instruction</w:t>
            </w:r>
          </w:p>
        </w:tc>
        <w:tc>
          <w:tcPr>
            <w:tcW w:w="737" w:type="dxa"/>
          </w:tcPr>
          <w:p w14:paraId="1906B153" w14:textId="77777777" w:rsidR="000F722D" w:rsidRDefault="000F722D" w:rsidP="000F722D"/>
        </w:tc>
        <w:tc>
          <w:tcPr>
            <w:tcW w:w="809" w:type="dxa"/>
          </w:tcPr>
          <w:p w14:paraId="30CD781F" w14:textId="7ED958E5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5586153A" w14:textId="657565A7" w:rsidR="000F722D" w:rsidRDefault="000F722D" w:rsidP="000F722D">
            <w:r>
              <w:t>This lets students know what a typical class will be like (lecture, group work, etc.)</w:t>
            </w:r>
          </w:p>
        </w:tc>
        <w:tc>
          <w:tcPr>
            <w:tcW w:w="3169" w:type="dxa"/>
          </w:tcPr>
          <w:p w14:paraId="13E9355A" w14:textId="77777777" w:rsidR="000F722D" w:rsidRDefault="000F722D" w:rsidP="000F722D"/>
        </w:tc>
      </w:tr>
      <w:tr w:rsidR="000F722D" w14:paraId="784710E4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43A1543F" w14:textId="40B973DE" w:rsidR="000F722D" w:rsidRDefault="000F722D" w:rsidP="000F722D">
            <w:r>
              <w:t>Expectations for learners and instructors</w:t>
            </w:r>
          </w:p>
        </w:tc>
        <w:tc>
          <w:tcPr>
            <w:tcW w:w="737" w:type="dxa"/>
          </w:tcPr>
          <w:p w14:paraId="1F29D194" w14:textId="77777777" w:rsidR="000F722D" w:rsidRDefault="000F722D" w:rsidP="000F722D"/>
        </w:tc>
        <w:tc>
          <w:tcPr>
            <w:tcW w:w="809" w:type="dxa"/>
          </w:tcPr>
          <w:p w14:paraId="2259D955" w14:textId="5A8B4067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6BF35F0D" w14:textId="566A1125" w:rsidR="000F722D" w:rsidRDefault="000F722D" w:rsidP="000F722D">
            <w:r>
              <w:t>Responsibilities for students and instructors (See template for example)</w:t>
            </w:r>
          </w:p>
        </w:tc>
        <w:tc>
          <w:tcPr>
            <w:tcW w:w="3169" w:type="dxa"/>
          </w:tcPr>
          <w:p w14:paraId="5E4012B1" w14:textId="77777777" w:rsidR="000F722D" w:rsidRDefault="000F722D" w:rsidP="000F722D"/>
          <w:p w14:paraId="110C4125" w14:textId="77777777" w:rsidR="000F722D" w:rsidRDefault="000F722D" w:rsidP="000F722D"/>
          <w:p w14:paraId="7292795E" w14:textId="1E2BD421" w:rsidR="000F722D" w:rsidRDefault="000F722D" w:rsidP="000F722D"/>
        </w:tc>
      </w:tr>
      <w:tr w:rsidR="000F722D" w14:paraId="4AA7AB63" w14:textId="77777777" w:rsidTr="00D43991">
        <w:tc>
          <w:tcPr>
            <w:tcW w:w="10643" w:type="dxa"/>
            <w:gridSpan w:val="6"/>
            <w:shd w:val="clear" w:color="auto" w:fill="E5EBB0" w:themeFill="accent3" w:themeFillTint="66"/>
          </w:tcPr>
          <w:p w14:paraId="7760764F" w14:textId="46E79DE7" w:rsidR="000F722D" w:rsidRDefault="000F722D" w:rsidP="000F722D">
            <w:pPr>
              <w:pStyle w:val="Heading3"/>
            </w:pPr>
            <w:r>
              <w:t>Student Resources and Course Policies</w:t>
            </w:r>
          </w:p>
        </w:tc>
      </w:tr>
      <w:tr w:rsidR="000F722D" w14:paraId="48483805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7FB4D92A" w14:textId="5CE9CDBD" w:rsidR="000F722D" w:rsidRDefault="000F722D" w:rsidP="000F722D">
            <w:r>
              <w:t>Campus resources relevant to student success in the course</w:t>
            </w:r>
          </w:p>
        </w:tc>
        <w:tc>
          <w:tcPr>
            <w:tcW w:w="737" w:type="dxa"/>
          </w:tcPr>
          <w:p w14:paraId="57FC264E" w14:textId="77777777" w:rsidR="000F722D" w:rsidRDefault="000F722D" w:rsidP="000F722D"/>
        </w:tc>
        <w:tc>
          <w:tcPr>
            <w:tcW w:w="809" w:type="dxa"/>
          </w:tcPr>
          <w:p w14:paraId="7F565686" w14:textId="5AF78B9C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2E424ADE" w14:textId="00012347" w:rsidR="000F722D" w:rsidRDefault="000F722D" w:rsidP="000F722D">
            <w:r>
              <w:t xml:space="preserve">See template for guidance </w:t>
            </w:r>
          </w:p>
        </w:tc>
        <w:tc>
          <w:tcPr>
            <w:tcW w:w="3169" w:type="dxa"/>
          </w:tcPr>
          <w:p w14:paraId="403EE79D" w14:textId="77777777" w:rsidR="000F722D" w:rsidRDefault="000F722D" w:rsidP="000F722D"/>
        </w:tc>
      </w:tr>
      <w:tr w:rsidR="000F722D" w14:paraId="215F11FB" w14:textId="77777777" w:rsidTr="000F722D">
        <w:trPr>
          <w:gridAfter w:val="1"/>
          <w:wAfter w:w="62" w:type="dxa"/>
          <w:trHeight w:val="287"/>
        </w:trPr>
        <w:tc>
          <w:tcPr>
            <w:tcW w:w="2945" w:type="dxa"/>
          </w:tcPr>
          <w:p w14:paraId="64C2A09E" w14:textId="7343BCB8" w:rsidR="000F722D" w:rsidRDefault="000F722D" w:rsidP="000F722D">
            <w:r>
              <w:t>Bookstore information</w:t>
            </w:r>
          </w:p>
        </w:tc>
        <w:tc>
          <w:tcPr>
            <w:tcW w:w="737" w:type="dxa"/>
          </w:tcPr>
          <w:p w14:paraId="1998B58D" w14:textId="77777777" w:rsidR="000F722D" w:rsidRDefault="000F722D" w:rsidP="000F722D"/>
        </w:tc>
        <w:tc>
          <w:tcPr>
            <w:tcW w:w="809" w:type="dxa"/>
          </w:tcPr>
          <w:p w14:paraId="1279A822" w14:textId="08ABDD2D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6033E5E2" w14:textId="4450C46A" w:rsidR="000F722D" w:rsidRDefault="000F722D" w:rsidP="000F722D">
            <w:r>
              <w:t>If applicable</w:t>
            </w:r>
          </w:p>
        </w:tc>
        <w:tc>
          <w:tcPr>
            <w:tcW w:w="3169" w:type="dxa"/>
          </w:tcPr>
          <w:p w14:paraId="4206FE85" w14:textId="77777777" w:rsidR="000F722D" w:rsidRDefault="000F722D" w:rsidP="000F722D"/>
        </w:tc>
      </w:tr>
      <w:tr w:rsidR="000F722D" w14:paraId="38D4F575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D7FCA9F" w14:textId="0B50E9F9" w:rsidR="000F722D" w:rsidRDefault="000F722D" w:rsidP="000F722D">
            <w:r>
              <w:t>Field trip/work policies</w:t>
            </w:r>
          </w:p>
        </w:tc>
        <w:tc>
          <w:tcPr>
            <w:tcW w:w="737" w:type="dxa"/>
          </w:tcPr>
          <w:p w14:paraId="1A8D13E0" w14:textId="77777777" w:rsidR="000F722D" w:rsidRDefault="000F722D" w:rsidP="000F722D"/>
        </w:tc>
        <w:tc>
          <w:tcPr>
            <w:tcW w:w="809" w:type="dxa"/>
          </w:tcPr>
          <w:p w14:paraId="3140313F" w14:textId="2524AEC1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06AE128F" w14:textId="3A2CB05A" w:rsidR="000F722D" w:rsidRDefault="000F722D" w:rsidP="000F722D">
            <w:r>
              <w:t>If applicable</w:t>
            </w:r>
          </w:p>
        </w:tc>
        <w:tc>
          <w:tcPr>
            <w:tcW w:w="3169" w:type="dxa"/>
          </w:tcPr>
          <w:p w14:paraId="5F0AB52A" w14:textId="77777777" w:rsidR="000F722D" w:rsidRDefault="000F722D" w:rsidP="000F722D"/>
        </w:tc>
      </w:tr>
      <w:tr w:rsidR="000F722D" w14:paraId="5C2055D1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02E9AD92" w14:textId="157C2EE7" w:rsidR="000F722D" w:rsidRDefault="000F722D" w:rsidP="000F722D">
            <w:r>
              <w:t>Attendance/participation policy</w:t>
            </w:r>
          </w:p>
        </w:tc>
        <w:tc>
          <w:tcPr>
            <w:tcW w:w="737" w:type="dxa"/>
          </w:tcPr>
          <w:p w14:paraId="59B45BAE" w14:textId="77777777" w:rsidR="000F722D" w:rsidRDefault="000F722D" w:rsidP="000F722D"/>
        </w:tc>
        <w:tc>
          <w:tcPr>
            <w:tcW w:w="809" w:type="dxa"/>
          </w:tcPr>
          <w:p w14:paraId="772E1167" w14:textId="2EB8F632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3D5EA28A" w14:textId="77777777" w:rsidR="000F722D" w:rsidRDefault="000F722D" w:rsidP="000F722D"/>
        </w:tc>
        <w:tc>
          <w:tcPr>
            <w:tcW w:w="3169" w:type="dxa"/>
          </w:tcPr>
          <w:p w14:paraId="728E675D" w14:textId="77777777" w:rsidR="000F722D" w:rsidRDefault="000F722D" w:rsidP="000F722D"/>
        </w:tc>
      </w:tr>
      <w:tr w:rsidR="000F722D" w14:paraId="123B5EA9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61882090" w14:textId="7EAA8783" w:rsidR="000F722D" w:rsidRDefault="000F722D" w:rsidP="000F722D">
            <w:r>
              <w:t>Late submission policy</w:t>
            </w:r>
          </w:p>
        </w:tc>
        <w:tc>
          <w:tcPr>
            <w:tcW w:w="737" w:type="dxa"/>
          </w:tcPr>
          <w:p w14:paraId="3E56321E" w14:textId="77777777" w:rsidR="000F722D" w:rsidRDefault="000F722D" w:rsidP="000F722D"/>
        </w:tc>
        <w:tc>
          <w:tcPr>
            <w:tcW w:w="809" w:type="dxa"/>
          </w:tcPr>
          <w:p w14:paraId="0BCD81C4" w14:textId="0105B66C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65F80003" w14:textId="77777777" w:rsidR="000F722D" w:rsidRDefault="000F722D" w:rsidP="000F722D"/>
        </w:tc>
        <w:tc>
          <w:tcPr>
            <w:tcW w:w="3169" w:type="dxa"/>
          </w:tcPr>
          <w:p w14:paraId="76255BB0" w14:textId="77777777" w:rsidR="000F722D" w:rsidRDefault="000F722D" w:rsidP="000F722D"/>
        </w:tc>
      </w:tr>
      <w:tr w:rsidR="000F722D" w14:paraId="1E3AC2AD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6ECF4E33" w14:textId="3C39A9CD" w:rsidR="000F722D" w:rsidRDefault="000F722D" w:rsidP="000F722D">
            <w:r>
              <w:t>Student Accessibility Services policy</w:t>
            </w:r>
          </w:p>
        </w:tc>
        <w:tc>
          <w:tcPr>
            <w:tcW w:w="737" w:type="dxa"/>
          </w:tcPr>
          <w:p w14:paraId="21F7ECF2" w14:textId="6798B542" w:rsidR="000F722D" w:rsidRDefault="000F722D" w:rsidP="000F722D">
            <w:r>
              <w:t>X</w:t>
            </w:r>
          </w:p>
        </w:tc>
        <w:tc>
          <w:tcPr>
            <w:tcW w:w="809" w:type="dxa"/>
          </w:tcPr>
          <w:p w14:paraId="3F49C17A" w14:textId="439C641D" w:rsidR="000F722D" w:rsidRDefault="000F722D" w:rsidP="000F722D"/>
        </w:tc>
        <w:tc>
          <w:tcPr>
            <w:tcW w:w="2921" w:type="dxa"/>
          </w:tcPr>
          <w:p w14:paraId="0B903CB1" w14:textId="77777777" w:rsidR="000F722D" w:rsidRDefault="000F722D" w:rsidP="000F722D"/>
        </w:tc>
        <w:tc>
          <w:tcPr>
            <w:tcW w:w="3169" w:type="dxa"/>
          </w:tcPr>
          <w:p w14:paraId="3774FDD6" w14:textId="77777777" w:rsidR="000F722D" w:rsidRDefault="000F722D" w:rsidP="000F722D"/>
        </w:tc>
      </w:tr>
      <w:tr w:rsidR="000F722D" w14:paraId="5BDADD56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31548CE3" w14:textId="28F840FD" w:rsidR="000F722D" w:rsidRDefault="000F722D" w:rsidP="000F722D">
            <w:r>
              <w:t>Bereavement policy</w:t>
            </w:r>
          </w:p>
        </w:tc>
        <w:tc>
          <w:tcPr>
            <w:tcW w:w="737" w:type="dxa"/>
          </w:tcPr>
          <w:p w14:paraId="13ADA04F" w14:textId="77777777" w:rsidR="000F722D" w:rsidRDefault="000F722D" w:rsidP="000F722D"/>
        </w:tc>
        <w:tc>
          <w:tcPr>
            <w:tcW w:w="809" w:type="dxa"/>
          </w:tcPr>
          <w:p w14:paraId="06EBA0E3" w14:textId="56E20433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1887E20F" w14:textId="77777777" w:rsidR="000F722D" w:rsidRDefault="000F722D" w:rsidP="000F722D"/>
        </w:tc>
        <w:tc>
          <w:tcPr>
            <w:tcW w:w="3169" w:type="dxa"/>
          </w:tcPr>
          <w:p w14:paraId="2FF818C4" w14:textId="77777777" w:rsidR="000F722D" w:rsidRDefault="000F722D" w:rsidP="000F722D"/>
        </w:tc>
      </w:tr>
      <w:tr w:rsidR="000F722D" w14:paraId="5F629A5D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6B91E497" w14:textId="2E55E47D" w:rsidR="000F722D" w:rsidRDefault="000F722D" w:rsidP="000F722D">
            <w:r>
              <w:t>Academic integrity policy</w:t>
            </w:r>
          </w:p>
        </w:tc>
        <w:tc>
          <w:tcPr>
            <w:tcW w:w="737" w:type="dxa"/>
          </w:tcPr>
          <w:p w14:paraId="56FB6F36" w14:textId="302B5E50" w:rsidR="000F722D" w:rsidRDefault="000F722D" w:rsidP="000F722D">
            <w:r>
              <w:t>X</w:t>
            </w:r>
          </w:p>
        </w:tc>
        <w:tc>
          <w:tcPr>
            <w:tcW w:w="809" w:type="dxa"/>
          </w:tcPr>
          <w:p w14:paraId="06E65C4A" w14:textId="77777777" w:rsidR="000F722D" w:rsidRDefault="000F722D" w:rsidP="000F722D"/>
        </w:tc>
        <w:tc>
          <w:tcPr>
            <w:tcW w:w="2921" w:type="dxa"/>
          </w:tcPr>
          <w:p w14:paraId="4E6F250D" w14:textId="77777777" w:rsidR="000F722D" w:rsidRDefault="000F722D" w:rsidP="000F722D"/>
        </w:tc>
        <w:tc>
          <w:tcPr>
            <w:tcW w:w="3169" w:type="dxa"/>
          </w:tcPr>
          <w:p w14:paraId="18ED36F8" w14:textId="77777777" w:rsidR="000F722D" w:rsidRDefault="000F722D" w:rsidP="000F722D"/>
        </w:tc>
      </w:tr>
      <w:tr w:rsidR="000F722D" w14:paraId="6C96E078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D04C9ED" w14:textId="5375EA48" w:rsidR="000F722D" w:rsidRDefault="000F722D" w:rsidP="000F722D">
            <w:r>
              <w:t>FERPA statement</w:t>
            </w:r>
          </w:p>
        </w:tc>
        <w:tc>
          <w:tcPr>
            <w:tcW w:w="737" w:type="dxa"/>
          </w:tcPr>
          <w:p w14:paraId="2BC34D95" w14:textId="77777777" w:rsidR="000F722D" w:rsidRDefault="000F722D" w:rsidP="000F722D"/>
        </w:tc>
        <w:tc>
          <w:tcPr>
            <w:tcW w:w="809" w:type="dxa"/>
          </w:tcPr>
          <w:p w14:paraId="7E8427B7" w14:textId="003DCEFC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2EF48879" w14:textId="376AAFA9" w:rsidR="000F722D" w:rsidRDefault="000F722D" w:rsidP="000F722D">
            <w:r>
              <w:t>If applicable</w:t>
            </w:r>
          </w:p>
        </w:tc>
        <w:tc>
          <w:tcPr>
            <w:tcW w:w="3169" w:type="dxa"/>
          </w:tcPr>
          <w:p w14:paraId="7624607F" w14:textId="77777777" w:rsidR="000F722D" w:rsidRDefault="000F722D" w:rsidP="000F722D"/>
        </w:tc>
      </w:tr>
      <w:tr w:rsidR="000F722D" w14:paraId="12B24EEB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D4505AB" w14:textId="1A13B4AD" w:rsidR="000F722D" w:rsidRDefault="000F722D" w:rsidP="000F722D">
            <w:r>
              <w:t>HIPPA statement</w:t>
            </w:r>
          </w:p>
        </w:tc>
        <w:tc>
          <w:tcPr>
            <w:tcW w:w="737" w:type="dxa"/>
          </w:tcPr>
          <w:p w14:paraId="4BF74C75" w14:textId="77777777" w:rsidR="000F722D" w:rsidRDefault="000F722D" w:rsidP="000F722D"/>
        </w:tc>
        <w:tc>
          <w:tcPr>
            <w:tcW w:w="809" w:type="dxa"/>
          </w:tcPr>
          <w:p w14:paraId="693D0E73" w14:textId="3941E9EB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66604BD5" w14:textId="100553C0" w:rsidR="000F722D" w:rsidRDefault="000F722D" w:rsidP="000F722D">
            <w:r>
              <w:t>If applicable</w:t>
            </w:r>
          </w:p>
        </w:tc>
        <w:tc>
          <w:tcPr>
            <w:tcW w:w="3169" w:type="dxa"/>
          </w:tcPr>
          <w:p w14:paraId="174A2677" w14:textId="77777777" w:rsidR="000F722D" w:rsidRDefault="000F722D" w:rsidP="000F722D"/>
        </w:tc>
      </w:tr>
      <w:tr w:rsidR="000F722D" w14:paraId="310EB924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58CF9FD6" w14:textId="4499EED0" w:rsidR="000F722D" w:rsidRPr="0054742F" w:rsidRDefault="000F722D" w:rsidP="000F722D">
            <w:pPr>
              <w:rPr>
                <w:highlight w:val="yellow"/>
              </w:rPr>
            </w:pPr>
            <w:r w:rsidRPr="0054742F">
              <w:rPr>
                <w:highlight w:val="yellow"/>
              </w:rPr>
              <w:t>Religious Observances</w:t>
            </w:r>
          </w:p>
        </w:tc>
        <w:tc>
          <w:tcPr>
            <w:tcW w:w="737" w:type="dxa"/>
          </w:tcPr>
          <w:p w14:paraId="3033AF8E" w14:textId="77777777" w:rsidR="000F722D" w:rsidRPr="0054742F" w:rsidRDefault="000F722D" w:rsidP="000F722D">
            <w:pPr>
              <w:rPr>
                <w:highlight w:val="yellow"/>
              </w:rPr>
            </w:pPr>
          </w:p>
        </w:tc>
        <w:tc>
          <w:tcPr>
            <w:tcW w:w="809" w:type="dxa"/>
          </w:tcPr>
          <w:p w14:paraId="49E2BA1F" w14:textId="10F8155F" w:rsidR="000F722D" w:rsidRPr="0054742F" w:rsidRDefault="000F722D" w:rsidP="000F722D">
            <w:pPr>
              <w:rPr>
                <w:highlight w:val="yellow"/>
              </w:rPr>
            </w:pPr>
            <w:r w:rsidRPr="0054742F">
              <w:rPr>
                <w:highlight w:val="yellow"/>
              </w:rPr>
              <w:t>X</w:t>
            </w:r>
          </w:p>
        </w:tc>
        <w:tc>
          <w:tcPr>
            <w:tcW w:w="2921" w:type="dxa"/>
          </w:tcPr>
          <w:p w14:paraId="1A0B0172" w14:textId="6E418475" w:rsidR="000F722D" w:rsidRPr="0054742F" w:rsidRDefault="000F722D" w:rsidP="000F722D">
            <w:pPr>
              <w:rPr>
                <w:highlight w:val="yellow"/>
              </w:rPr>
            </w:pPr>
            <w:r w:rsidRPr="0054742F">
              <w:rPr>
                <w:highlight w:val="yellow"/>
              </w:rPr>
              <w:t>See template for guidance</w:t>
            </w:r>
          </w:p>
        </w:tc>
        <w:tc>
          <w:tcPr>
            <w:tcW w:w="3169" w:type="dxa"/>
          </w:tcPr>
          <w:p w14:paraId="33431F26" w14:textId="29E686D1" w:rsidR="000F722D" w:rsidRDefault="005259C9" w:rsidP="000F722D">
            <w:r>
              <w:rPr>
                <w:color w:val="FF0000"/>
                <w:highlight w:val="yellow"/>
              </w:rPr>
              <w:t>UW-</w:t>
            </w:r>
            <w:r w:rsidR="005A2599" w:rsidRPr="0054742F">
              <w:rPr>
                <w:color w:val="FF0000"/>
                <w:highlight w:val="yellow"/>
              </w:rPr>
              <w:t>System policy requires reasonable accommodation</w:t>
            </w:r>
          </w:p>
        </w:tc>
      </w:tr>
      <w:tr w:rsidR="000F722D" w14:paraId="6B887B2A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E7C4CC3" w14:textId="77777777" w:rsidR="000F722D" w:rsidRDefault="000F722D" w:rsidP="000F722D">
            <w:r>
              <w:t xml:space="preserve">Student Advocacy or </w:t>
            </w:r>
          </w:p>
          <w:p w14:paraId="08F947AD" w14:textId="7199AFCD" w:rsidR="000F722D" w:rsidRDefault="000F722D" w:rsidP="000F722D">
            <w:r>
              <w:t xml:space="preserve">Student Complaints </w:t>
            </w:r>
          </w:p>
        </w:tc>
        <w:tc>
          <w:tcPr>
            <w:tcW w:w="737" w:type="dxa"/>
          </w:tcPr>
          <w:p w14:paraId="5E3F6B3F" w14:textId="77777777" w:rsidR="000F722D" w:rsidRDefault="000F722D" w:rsidP="000F722D"/>
        </w:tc>
        <w:tc>
          <w:tcPr>
            <w:tcW w:w="809" w:type="dxa"/>
          </w:tcPr>
          <w:p w14:paraId="420240F4" w14:textId="739FAE6A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6B82AE26" w14:textId="2A5CCB3C" w:rsidR="000F722D" w:rsidRDefault="000F722D" w:rsidP="000F722D">
            <w:r>
              <w:t>See template for guidance</w:t>
            </w:r>
          </w:p>
        </w:tc>
        <w:tc>
          <w:tcPr>
            <w:tcW w:w="3169" w:type="dxa"/>
          </w:tcPr>
          <w:p w14:paraId="0F5FDC06" w14:textId="77777777" w:rsidR="000F722D" w:rsidRDefault="000F722D" w:rsidP="000F722D"/>
        </w:tc>
      </w:tr>
    </w:tbl>
    <w:p w14:paraId="568E8A21" w14:textId="77777777" w:rsidR="00D465CD" w:rsidRPr="00D465CD" w:rsidRDefault="00D465CD" w:rsidP="00D465CD"/>
    <w:p w14:paraId="522F9609" w14:textId="01C8A475" w:rsidR="00D465CD" w:rsidRDefault="00CC7704" w:rsidP="00CC7704">
      <w:pPr>
        <w:pStyle w:val="Heading3"/>
      </w:pPr>
      <w:r>
        <w:t>Please note that you must submit your syllabi to your Academic Department Associate every semester</w:t>
      </w:r>
      <w:r w:rsidR="000F722D">
        <w:t>, including January and Summer terms</w:t>
      </w:r>
      <w:r>
        <w:t xml:space="preserve">. </w:t>
      </w:r>
    </w:p>
    <w:sectPr w:rsidR="00D465CD" w:rsidSect="00CB1B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1A2212"/>
    <w:rsid w:val="00036F85"/>
    <w:rsid w:val="000F036F"/>
    <w:rsid w:val="000F722D"/>
    <w:rsid w:val="001018EC"/>
    <w:rsid w:val="00161831"/>
    <w:rsid w:val="001621DC"/>
    <w:rsid w:val="001A33FF"/>
    <w:rsid w:val="001B7532"/>
    <w:rsid w:val="002135AC"/>
    <w:rsid w:val="00214496"/>
    <w:rsid w:val="0025576B"/>
    <w:rsid w:val="00271E9E"/>
    <w:rsid w:val="002C0CEB"/>
    <w:rsid w:val="00304464"/>
    <w:rsid w:val="0033153F"/>
    <w:rsid w:val="00360549"/>
    <w:rsid w:val="003950CF"/>
    <w:rsid w:val="003C46CB"/>
    <w:rsid w:val="003D104B"/>
    <w:rsid w:val="003D4A31"/>
    <w:rsid w:val="003E4179"/>
    <w:rsid w:val="003E7883"/>
    <w:rsid w:val="003E79AB"/>
    <w:rsid w:val="003F1019"/>
    <w:rsid w:val="003F1519"/>
    <w:rsid w:val="003F15E3"/>
    <w:rsid w:val="00423DDB"/>
    <w:rsid w:val="004B38E6"/>
    <w:rsid w:val="00517B9C"/>
    <w:rsid w:val="005259C9"/>
    <w:rsid w:val="0054742F"/>
    <w:rsid w:val="0055275C"/>
    <w:rsid w:val="00562176"/>
    <w:rsid w:val="005759AE"/>
    <w:rsid w:val="005A2599"/>
    <w:rsid w:val="00616137"/>
    <w:rsid w:val="00641138"/>
    <w:rsid w:val="00641E8D"/>
    <w:rsid w:val="006618E9"/>
    <w:rsid w:val="007029A9"/>
    <w:rsid w:val="007126C2"/>
    <w:rsid w:val="007622D5"/>
    <w:rsid w:val="00762A09"/>
    <w:rsid w:val="007D4961"/>
    <w:rsid w:val="0081137A"/>
    <w:rsid w:val="00811C87"/>
    <w:rsid w:val="00861FFD"/>
    <w:rsid w:val="00892B70"/>
    <w:rsid w:val="008A109B"/>
    <w:rsid w:val="008B0114"/>
    <w:rsid w:val="008B545D"/>
    <w:rsid w:val="008E2DAD"/>
    <w:rsid w:val="008F56F0"/>
    <w:rsid w:val="00907359"/>
    <w:rsid w:val="0096567B"/>
    <w:rsid w:val="00984F85"/>
    <w:rsid w:val="009D00F3"/>
    <w:rsid w:val="009E7E97"/>
    <w:rsid w:val="00A053D9"/>
    <w:rsid w:val="00AB6084"/>
    <w:rsid w:val="00AD706D"/>
    <w:rsid w:val="00B63A47"/>
    <w:rsid w:val="00B63FE9"/>
    <w:rsid w:val="00BC1C34"/>
    <w:rsid w:val="00BD149A"/>
    <w:rsid w:val="00C37C04"/>
    <w:rsid w:val="00C40566"/>
    <w:rsid w:val="00CB0717"/>
    <w:rsid w:val="00CB1BEC"/>
    <w:rsid w:val="00CC4FFD"/>
    <w:rsid w:val="00CC7704"/>
    <w:rsid w:val="00CF2DAD"/>
    <w:rsid w:val="00D42FD0"/>
    <w:rsid w:val="00D43991"/>
    <w:rsid w:val="00D465CD"/>
    <w:rsid w:val="00D4694E"/>
    <w:rsid w:val="00DB1AD1"/>
    <w:rsid w:val="00DB4CD9"/>
    <w:rsid w:val="00DF01F2"/>
    <w:rsid w:val="00E07E02"/>
    <w:rsid w:val="00E11A06"/>
    <w:rsid w:val="00E7494A"/>
    <w:rsid w:val="00E917AE"/>
    <w:rsid w:val="00EE5D2B"/>
    <w:rsid w:val="00EF47D3"/>
    <w:rsid w:val="00F06B77"/>
    <w:rsid w:val="00F953B5"/>
    <w:rsid w:val="00FC0210"/>
    <w:rsid w:val="00FC75A4"/>
    <w:rsid w:val="02D6A934"/>
    <w:rsid w:val="054924CF"/>
    <w:rsid w:val="0E4A41A2"/>
    <w:rsid w:val="49CAEEB8"/>
    <w:rsid w:val="5400C634"/>
    <w:rsid w:val="6F1A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2212"/>
  <w15:chartTrackingRefBased/>
  <w15:docId w15:val="{52930AC1-1E9C-4BB9-BF57-3739F6CA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E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E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6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4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1E8D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E8D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Dresser, Todd</dc:creator>
  <cp:keywords/>
  <dc:description/>
  <cp:lastModifiedBy>Sherman, Courtney</cp:lastModifiedBy>
  <cp:revision>3</cp:revision>
  <cp:lastPrinted>2018-04-24T01:02:00Z</cp:lastPrinted>
  <dcterms:created xsi:type="dcterms:W3CDTF">2023-08-21T16:11:00Z</dcterms:created>
  <dcterms:modified xsi:type="dcterms:W3CDTF">2023-08-21T16:13:00Z</dcterms:modified>
</cp:coreProperties>
</file>