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6345D" w14:textId="77777777" w:rsidR="00621380" w:rsidRDefault="004D76AB" w:rsidP="004D7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UWGB </w:t>
      </w:r>
      <w:r w:rsidRPr="004D76AB">
        <w:rPr>
          <w:rFonts w:ascii="Times New Roman" w:hAnsi="Times New Roman" w:cs="Times New Roman"/>
          <w:b/>
          <w:sz w:val="24"/>
          <w:szCs w:val="24"/>
        </w:rPr>
        <w:t>Office of Grants &amp; Research 3-Week Check-in Guide</w:t>
      </w:r>
    </w:p>
    <w:p w14:paraId="6BF374FA" w14:textId="77777777" w:rsidR="00AE07F1" w:rsidRDefault="00AE07F1" w:rsidP="004D7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(30 min)</w:t>
      </w:r>
    </w:p>
    <w:p w14:paraId="75DB8691" w14:textId="77777777" w:rsidR="004D76AB" w:rsidRDefault="004D76AB" w:rsidP="004D7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6588C" w14:textId="77777777" w:rsidR="004D76AB" w:rsidRDefault="004D76AB" w:rsidP="004D76AB">
      <w:pPr>
        <w:rPr>
          <w:rFonts w:ascii="Times New Roman" w:hAnsi="Times New Roman" w:cs="Times New Roman"/>
          <w:sz w:val="24"/>
          <w:szCs w:val="24"/>
        </w:rPr>
      </w:pPr>
      <w:r w:rsidRPr="007048C3">
        <w:rPr>
          <w:rFonts w:ascii="Times New Roman" w:hAnsi="Times New Roman" w:cs="Times New Roman"/>
          <w:b/>
          <w:sz w:val="24"/>
          <w:szCs w:val="24"/>
        </w:rPr>
        <w:t>Overview: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8C3">
        <w:rPr>
          <w:rFonts w:ascii="Times New Roman" w:hAnsi="Times New Roman" w:cs="Times New Roman"/>
          <w:sz w:val="24"/>
          <w:szCs w:val="24"/>
        </w:rPr>
        <w:t xml:space="preserve">Office of Grants &amp; Research (OGR) staff </w:t>
      </w:r>
      <w:r w:rsidR="00AE07F1">
        <w:rPr>
          <w:rFonts w:ascii="Times New Roman" w:hAnsi="Times New Roman" w:cs="Times New Roman"/>
          <w:sz w:val="24"/>
          <w:szCs w:val="24"/>
        </w:rPr>
        <w:t xml:space="preserve">contacts </w:t>
      </w:r>
      <w:r w:rsidR="007048C3">
        <w:rPr>
          <w:rFonts w:ascii="Times New Roman" w:hAnsi="Times New Roman" w:cs="Times New Roman"/>
          <w:sz w:val="24"/>
          <w:szCs w:val="24"/>
        </w:rPr>
        <w:t>principal investigator</w:t>
      </w:r>
      <w:r w:rsidR="00AE07F1">
        <w:rPr>
          <w:rFonts w:ascii="Times New Roman" w:hAnsi="Times New Roman" w:cs="Times New Roman"/>
          <w:sz w:val="24"/>
          <w:szCs w:val="24"/>
        </w:rPr>
        <w:t>s</w:t>
      </w:r>
      <w:r w:rsidR="007048C3">
        <w:rPr>
          <w:rFonts w:ascii="Times New Roman" w:hAnsi="Times New Roman" w:cs="Times New Roman"/>
          <w:sz w:val="24"/>
          <w:szCs w:val="24"/>
        </w:rPr>
        <w:t xml:space="preserve"> (P</w:t>
      </w:r>
      <w:r w:rsidR="00730D3C">
        <w:rPr>
          <w:rFonts w:ascii="Times New Roman" w:hAnsi="Times New Roman" w:cs="Times New Roman"/>
          <w:sz w:val="24"/>
          <w:szCs w:val="24"/>
        </w:rPr>
        <w:t>I</w:t>
      </w:r>
      <w:r w:rsidR="00AE07F1">
        <w:rPr>
          <w:rFonts w:ascii="Times New Roman" w:hAnsi="Times New Roman" w:cs="Times New Roman"/>
          <w:sz w:val="24"/>
          <w:szCs w:val="24"/>
        </w:rPr>
        <w:t>’s</w:t>
      </w:r>
      <w:r w:rsidR="007048C3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 xml:space="preserve">pproximately three weeks </w:t>
      </w:r>
      <w:r w:rsidR="00AE07F1">
        <w:rPr>
          <w:rFonts w:ascii="Times New Roman" w:hAnsi="Times New Roman" w:cs="Times New Roman"/>
          <w:sz w:val="24"/>
          <w:szCs w:val="24"/>
        </w:rPr>
        <w:t xml:space="preserve">prior to the external agency’s proposal </w:t>
      </w:r>
      <w:r>
        <w:rPr>
          <w:rFonts w:ascii="Times New Roman" w:hAnsi="Times New Roman" w:cs="Times New Roman"/>
          <w:sz w:val="24"/>
          <w:szCs w:val="24"/>
        </w:rPr>
        <w:t xml:space="preserve">submission </w:t>
      </w:r>
      <w:r w:rsidR="00AE07F1">
        <w:rPr>
          <w:rFonts w:ascii="Times New Roman" w:hAnsi="Times New Roman" w:cs="Times New Roman"/>
          <w:sz w:val="24"/>
          <w:szCs w:val="24"/>
        </w:rPr>
        <w:t xml:space="preserve">deadline. The purpose of this discussion is </w:t>
      </w:r>
      <w:r w:rsidR="007048C3">
        <w:rPr>
          <w:rFonts w:ascii="Times New Roman" w:hAnsi="Times New Roman" w:cs="Times New Roman"/>
          <w:sz w:val="24"/>
          <w:szCs w:val="24"/>
        </w:rPr>
        <w:t>to support the PI during the proposal development process, to prepare the OGR for internal approval</w:t>
      </w:r>
      <w:r w:rsidR="00AE07F1">
        <w:rPr>
          <w:rFonts w:ascii="Times New Roman" w:hAnsi="Times New Roman" w:cs="Times New Roman"/>
          <w:sz w:val="24"/>
          <w:szCs w:val="24"/>
        </w:rPr>
        <w:t>,</w:t>
      </w:r>
      <w:r w:rsidR="007048C3">
        <w:rPr>
          <w:rFonts w:ascii="Times New Roman" w:hAnsi="Times New Roman" w:cs="Times New Roman"/>
          <w:sz w:val="24"/>
          <w:szCs w:val="24"/>
        </w:rPr>
        <w:t xml:space="preserve"> and </w:t>
      </w:r>
      <w:r w:rsidR="00AE07F1">
        <w:rPr>
          <w:rFonts w:ascii="Times New Roman" w:hAnsi="Times New Roman" w:cs="Times New Roman"/>
          <w:sz w:val="24"/>
          <w:szCs w:val="24"/>
        </w:rPr>
        <w:t xml:space="preserve">for </w:t>
      </w:r>
      <w:r w:rsidR="007048C3">
        <w:rPr>
          <w:rFonts w:ascii="Times New Roman" w:hAnsi="Times New Roman" w:cs="Times New Roman"/>
          <w:sz w:val="24"/>
          <w:szCs w:val="24"/>
        </w:rPr>
        <w:t xml:space="preserve">final submission to the agency. PIs are not required to provide </w:t>
      </w:r>
      <w:r w:rsidR="002506B9">
        <w:rPr>
          <w:rFonts w:ascii="Times New Roman" w:hAnsi="Times New Roman" w:cs="Times New Roman"/>
          <w:sz w:val="24"/>
          <w:szCs w:val="24"/>
        </w:rPr>
        <w:t xml:space="preserve">final </w:t>
      </w:r>
      <w:r w:rsidR="007048C3">
        <w:rPr>
          <w:rFonts w:ascii="Times New Roman" w:hAnsi="Times New Roman" w:cs="Times New Roman"/>
          <w:sz w:val="24"/>
          <w:szCs w:val="24"/>
        </w:rPr>
        <w:t xml:space="preserve">project narrative, budget, or other proposal components to </w:t>
      </w:r>
      <w:r w:rsidR="00AE07F1">
        <w:rPr>
          <w:rFonts w:ascii="Times New Roman" w:hAnsi="Times New Roman" w:cs="Times New Roman"/>
          <w:sz w:val="24"/>
          <w:szCs w:val="24"/>
        </w:rPr>
        <w:t>OGR staff at the time of the 3-week check-in, but the process and support that OGR is able to provide is enhanced when relatively well-developed drafts are available</w:t>
      </w:r>
      <w:r w:rsidR="007048C3">
        <w:rPr>
          <w:rFonts w:ascii="Times New Roman" w:hAnsi="Times New Roman" w:cs="Times New Roman"/>
          <w:sz w:val="24"/>
          <w:szCs w:val="24"/>
        </w:rPr>
        <w:t xml:space="preserve">. OGR staff </w:t>
      </w:r>
      <w:r w:rsidR="00AE07F1">
        <w:rPr>
          <w:rFonts w:ascii="Times New Roman" w:hAnsi="Times New Roman" w:cs="Times New Roman"/>
          <w:sz w:val="24"/>
          <w:szCs w:val="24"/>
        </w:rPr>
        <w:t>will</w:t>
      </w:r>
      <w:r w:rsidR="007048C3">
        <w:rPr>
          <w:rFonts w:ascii="Times New Roman" w:hAnsi="Times New Roman" w:cs="Times New Roman"/>
          <w:sz w:val="24"/>
          <w:szCs w:val="24"/>
        </w:rPr>
        <w:t xml:space="preserve"> discuss the following items during the </w:t>
      </w:r>
      <w:r w:rsidR="00AE07F1">
        <w:rPr>
          <w:rFonts w:ascii="Times New Roman" w:hAnsi="Times New Roman" w:cs="Times New Roman"/>
          <w:sz w:val="24"/>
          <w:szCs w:val="24"/>
        </w:rPr>
        <w:t>3-week check-in</w:t>
      </w:r>
      <w:r w:rsidR="007048C3">
        <w:rPr>
          <w:rFonts w:ascii="Times New Roman" w:hAnsi="Times New Roman" w:cs="Times New Roman"/>
          <w:sz w:val="24"/>
          <w:szCs w:val="24"/>
        </w:rPr>
        <w:t>:</w:t>
      </w:r>
    </w:p>
    <w:p w14:paraId="313FADAE" w14:textId="77777777" w:rsidR="007048C3" w:rsidRDefault="007048C3" w:rsidP="004D76AB">
      <w:pPr>
        <w:rPr>
          <w:rFonts w:ascii="Times New Roman" w:hAnsi="Times New Roman" w:cs="Times New Roman"/>
          <w:sz w:val="24"/>
          <w:szCs w:val="24"/>
        </w:rPr>
      </w:pPr>
    </w:p>
    <w:p w14:paraId="72F6B63D" w14:textId="77777777" w:rsidR="005D61D6" w:rsidRDefault="00E720C5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D6023">
        <w:rPr>
          <w:rFonts w:ascii="Times New Roman" w:hAnsi="Times New Roman" w:cs="Times New Roman"/>
          <w:b/>
          <w:sz w:val="24"/>
          <w:szCs w:val="24"/>
        </w:rPr>
        <w:t>Confirm</w:t>
      </w:r>
      <w:r w:rsidR="00AE07F1">
        <w:rPr>
          <w:rFonts w:ascii="Times New Roman" w:hAnsi="Times New Roman" w:cs="Times New Roman"/>
          <w:b/>
          <w:sz w:val="24"/>
          <w:szCs w:val="24"/>
        </w:rPr>
        <w:t xml:space="preserve"> (5 min)</w:t>
      </w:r>
      <w:r w:rsidR="005D61D6">
        <w:rPr>
          <w:rFonts w:ascii="Times New Roman" w:hAnsi="Times New Roman" w:cs="Times New Roman"/>
          <w:b/>
          <w:sz w:val="24"/>
          <w:szCs w:val="24"/>
        </w:rPr>
        <w:t>:</w:t>
      </w:r>
    </w:p>
    <w:p w14:paraId="7DBA44AF" w14:textId="77777777" w:rsidR="005D61D6" w:rsidRDefault="005D61D6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(1) </w:t>
      </w:r>
      <w:r w:rsidRPr="00E720C5">
        <w:rPr>
          <w:rFonts w:ascii="Times New Roman" w:hAnsi="Times New Roman" w:cs="Times New Roman"/>
          <w:sz w:val="24"/>
          <w:szCs w:val="24"/>
        </w:rPr>
        <w:t xml:space="preserve">PI name and any other </w:t>
      </w:r>
      <w:r w:rsidR="00AE07F1">
        <w:rPr>
          <w:rFonts w:ascii="Times New Roman" w:hAnsi="Times New Roman" w:cs="Times New Roman"/>
          <w:sz w:val="24"/>
          <w:szCs w:val="24"/>
        </w:rPr>
        <w:t>collaborators</w:t>
      </w:r>
    </w:p>
    <w:p w14:paraId="6DE9D798" w14:textId="77777777" w:rsidR="005D61D6" w:rsidRDefault="005D61D6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(2) </w:t>
      </w:r>
      <w:r w:rsidRPr="00E720C5">
        <w:rPr>
          <w:rFonts w:ascii="Times New Roman" w:hAnsi="Times New Roman" w:cs="Times New Roman"/>
          <w:sz w:val="24"/>
          <w:szCs w:val="24"/>
        </w:rPr>
        <w:t>Funding agency</w:t>
      </w:r>
    </w:p>
    <w:p w14:paraId="3F00E352" w14:textId="77777777" w:rsidR="005D61D6" w:rsidRDefault="005D61D6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(3) </w:t>
      </w:r>
      <w:r w:rsidRPr="00E720C5">
        <w:rPr>
          <w:rFonts w:ascii="Times New Roman" w:hAnsi="Times New Roman" w:cs="Times New Roman"/>
          <w:sz w:val="24"/>
          <w:szCs w:val="24"/>
        </w:rPr>
        <w:t>Funding opportunity</w:t>
      </w:r>
    </w:p>
    <w:p w14:paraId="201D996E" w14:textId="77777777" w:rsidR="005D61D6" w:rsidRDefault="005D61D6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(4) </w:t>
      </w:r>
      <w:r w:rsidRPr="00E720C5">
        <w:rPr>
          <w:rFonts w:ascii="Times New Roman" w:hAnsi="Times New Roman" w:cs="Times New Roman"/>
          <w:sz w:val="24"/>
          <w:szCs w:val="24"/>
        </w:rPr>
        <w:t>Agency submission deadline</w:t>
      </w:r>
    </w:p>
    <w:p w14:paraId="2A93E63B" w14:textId="77777777" w:rsidR="002506B9" w:rsidRDefault="005D61D6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506B9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="002506B9" w:rsidRPr="00E720C5">
        <w:rPr>
          <w:rFonts w:ascii="Times New Roman" w:hAnsi="Times New Roman" w:cs="Times New Roman"/>
          <w:sz w:val="24"/>
          <w:szCs w:val="24"/>
        </w:rPr>
        <w:t>Internal review and approval routing deadline</w:t>
      </w:r>
      <w:r w:rsidR="002506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F4340A" w14:textId="77777777" w:rsidR="005D61D6" w:rsidRDefault="005D61D6" w:rsidP="002506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506B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720C5">
        <w:rPr>
          <w:rFonts w:ascii="Times New Roman" w:hAnsi="Times New Roman" w:cs="Times New Roman"/>
          <w:sz w:val="24"/>
          <w:szCs w:val="24"/>
        </w:rPr>
        <w:t>Agency submission procedure (online portal, email, other)</w:t>
      </w:r>
    </w:p>
    <w:p w14:paraId="617D0580" w14:textId="77777777" w:rsidR="002506B9" w:rsidRDefault="002506B9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6B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506B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Agency required components </w:t>
      </w:r>
      <w:r w:rsidR="00AE07F1">
        <w:rPr>
          <w:rFonts w:ascii="Times New Roman" w:hAnsi="Times New Roman" w:cs="Times New Roman"/>
          <w:sz w:val="24"/>
          <w:szCs w:val="24"/>
        </w:rPr>
        <w:t>for submission</w:t>
      </w:r>
    </w:p>
    <w:p w14:paraId="1448DD3D" w14:textId="77777777" w:rsidR="00222952" w:rsidRDefault="005D61D6" w:rsidP="004D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22952">
        <w:rPr>
          <w:rFonts w:ascii="Times New Roman" w:hAnsi="Times New Roman" w:cs="Times New Roman"/>
          <w:b/>
          <w:sz w:val="24"/>
          <w:szCs w:val="24"/>
        </w:rPr>
        <w:t>(</w:t>
      </w:r>
      <w:r w:rsidR="002506B9">
        <w:rPr>
          <w:rFonts w:ascii="Times New Roman" w:hAnsi="Times New Roman" w:cs="Times New Roman"/>
          <w:b/>
          <w:sz w:val="24"/>
          <w:szCs w:val="24"/>
        </w:rPr>
        <w:t>8</w:t>
      </w:r>
      <w:r w:rsidR="0022295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506B9">
        <w:rPr>
          <w:rFonts w:ascii="Times New Roman" w:hAnsi="Times New Roman" w:cs="Times New Roman"/>
          <w:sz w:val="24"/>
          <w:szCs w:val="24"/>
        </w:rPr>
        <w:t>Responsible person submitting</w:t>
      </w:r>
      <w:r w:rsidR="00222952">
        <w:rPr>
          <w:rFonts w:ascii="Times New Roman" w:hAnsi="Times New Roman" w:cs="Times New Roman"/>
          <w:sz w:val="24"/>
          <w:szCs w:val="24"/>
        </w:rPr>
        <w:t xml:space="preserve"> to the agency</w:t>
      </w:r>
    </w:p>
    <w:p w14:paraId="4A5C298D" w14:textId="77777777" w:rsidR="002506B9" w:rsidRDefault="002506B9" w:rsidP="002506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506B9">
        <w:rPr>
          <w:rFonts w:ascii="Times New Roman" w:hAnsi="Times New Roman" w:cs="Times New Roman"/>
          <w:b/>
          <w:sz w:val="24"/>
          <w:szCs w:val="24"/>
        </w:rPr>
        <w:t>(9)</w:t>
      </w:r>
      <w:r>
        <w:rPr>
          <w:rFonts w:ascii="Times New Roman" w:hAnsi="Times New Roman" w:cs="Times New Roman"/>
          <w:sz w:val="24"/>
          <w:szCs w:val="24"/>
        </w:rPr>
        <w:t xml:space="preserve"> PI/Co-PI required training status (RCR, COI, etc)</w:t>
      </w:r>
    </w:p>
    <w:p w14:paraId="4CB2EF7F" w14:textId="77777777" w:rsidR="002506B9" w:rsidRPr="00222952" w:rsidRDefault="002506B9" w:rsidP="002506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506B9">
        <w:rPr>
          <w:rFonts w:ascii="Times New Roman" w:hAnsi="Times New Roman" w:cs="Times New Roman"/>
          <w:b/>
          <w:sz w:val="24"/>
          <w:szCs w:val="24"/>
        </w:rPr>
        <w:t>(10)</w:t>
      </w:r>
      <w:r>
        <w:rPr>
          <w:rFonts w:ascii="Times New Roman" w:hAnsi="Times New Roman" w:cs="Times New Roman"/>
          <w:sz w:val="24"/>
          <w:szCs w:val="24"/>
        </w:rPr>
        <w:t xml:space="preserve"> Required </w:t>
      </w:r>
      <w:r w:rsidR="00AE07F1">
        <w:rPr>
          <w:rFonts w:ascii="Times New Roman" w:hAnsi="Times New Roman" w:cs="Times New Roman"/>
          <w:sz w:val="24"/>
          <w:szCs w:val="24"/>
        </w:rPr>
        <w:t>compliance</w:t>
      </w:r>
      <w:r>
        <w:rPr>
          <w:rFonts w:ascii="Times New Roman" w:hAnsi="Times New Roman" w:cs="Times New Roman"/>
          <w:sz w:val="24"/>
          <w:szCs w:val="24"/>
        </w:rPr>
        <w:t xml:space="preserve"> (IRB, IACUC, IBC, Export Control, etc)</w:t>
      </w:r>
    </w:p>
    <w:p w14:paraId="079ABCD9" w14:textId="77777777" w:rsidR="005D61D6" w:rsidRDefault="005D61D6" w:rsidP="004D76AB">
      <w:pPr>
        <w:rPr>
          <w:rFonts w:ascii="Times New Roman" w:hAnsi="Times New Roman" w:cs="Times New Roman"/>
          <w:b/>
          <w:sz w:val="24"/>
          <w:szCs w:val="24"/>
        </w:rPr>
      </w:pPr>
    </w:p>
    <w:p w14:paraId="564B7EE9" w14:textId="77777777" w:rsidR="00E720C5" w:rsidRDefault="00E720C5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Discussion</w:t>
      </w:r>
      <w:r w:rsidR="00F614AA">
        <w:rPr>
          <w:rFonts w:ascii="Times New Roman" w:hAnsi="Times New Roman" w:cs="Times New Roman"/>
          <w:b/>
          <w:sz w:val="24"/>
          <w:szCs w:val="24"/>
        </w:rPr>
        <w:t xml:space="preserve"> of proposal budget</w:t>
      </w:r>
      <w:r w:rsidR="00BE7C30">
        <w:rPr>
          <w:rFonts w:ascii="Times New Roman" w:hAnsi="Times New Roman" w:cs="Times New Roman"/>
          <w:b/>
          <w:sz w:val="24"/>
          <w:szCs w:val="24"/>
        </w:rPr>
        <w:t xml:space="preserve"> and budget narrative</w:t>
      </w:r>
      <w:r w:rsidR="00AE07F1">
        <w:rPr>
          <w:rFonts w:ascii="Times New Roman" w:hAnsi="Times New Roman" w:cs="Times New Roman"/>
          <w:b/>
          <w:sz w:val="24"/>
          <w:szCs w:val="24"/>
        </w:rPr>
        <w:t xml:space="preserve"> (20 min)</w:t>
      </w:r>
      <w:r w:rsidR="00F614AA">
        <w:rPr>
          <w:rFonts w:ascii="Times New Roman" w:hAnsi="Times New Roman" w:cs="Times New Roman"/>
          <w:b/>
          <w:sz w:val="24"/>
          <w:szCs w:val="24"/>
        </w:rPr>
        <w:t>:</w:t>
      </w:r>
    </w:p>
    <w:p w14:paraId="2950A5AF" w14:textId="77777777" w:rsidR="002506B9" w:rsidRPr="002506B9" w:rsidRDefault="00F614AA" w:rsidP="004D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(1)</w:t>
      </w:r>
      <w:r w:rsidR="002506B9">
        <w:rPr>
          <w:rFonts w:ascii="Times New Roman" w:hAnsi="Times New Roman" w:cs="Times New Roman"/>
          <w:sz w:val="24"/>
          <w:szCs w:val="24"/>
        </w:rPr>
        <w:t xml:space="preserve"> Overview of project </w:t>
      </w:r>
      <w:r w:rsidR="00AE07F1">
        <w:rPr>
          <w:rFonts w:ascii="Times New Roman" w:hAnsi="Times New Roman" w:cs="Times New Roman"/>
          <w:sz w:val="24"/>
          <w:szCs w:val="24"/>
        </w:rPr>
        <w:t>(3 min elevator pitch)</w:t>
      </w:r>
    </w:p>
    <w:p w14:paraId="15F0F9C7" w14:textId="77777777" w:rsidR="00143A41" w:rsidRDefault="002506B9" w:rsidP="00143A4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506B9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A41">
        <w:rPr>
          <w:rFonts w:ascii="Times New Roman" w:hAnsi="Times New Roman" w:cs="Times New Roman"/>
          <w:sz w:val="24"/>
          <w:szCs w:val="24"/>
        </w:rPr>
        <w:t>Discuss any project-specific needs (e.g. space, server storage, contracts, etc)</w:t>
      </w:r>
    </w:p>
    <w:p w14:paraId="58AAFA8B" w14:textId="77777777" w:rsidR="00F614AA" w:rsidRDefault="00143A41" w:rsidP="002506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3A41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AC5">
        <w:rPr>
          <w:rFonts w:ascii="Times New Roman" w:hAnsi="Times New Roman" w:cs="Times New Roman"/>
          <w:sz w:val="24"/>
          <w:szCs w:val="24"/>
        </w:rPr>
        <w:t>Discuss any UWGB match (cash or in-kind) and required approvals/documentation</w:t>
      </w:r>
    </w:p>
    <w:p w14:paraId="325A89A1" w14:textId="77777777" w:rsidR="00486AC5" w:rsidRDefault="00486AC5" w:rsidP="004D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43A4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Discuss any external match (cash or in-kind) and required approvals/documentation</w:t>
      </w:r>
    </w:p>
    <w:p w14:paraId="565EA4E0" w14:textId="77777777" w:rsidR="00E55A02" w:rsidRDefault="00E55A02" w:rsidP="004D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43A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Discuss any sub</w:t>
      </w:r>
      <w:r w:rsidR="002506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recipient budg</w:t>
      </w:r>
      <w:r w:rsidR="00AE07F1">
        <w:rPr>
          <w:rFonts w:ascii="Times New Roman" w:hAnsi="Times New Roman" w:cs="Times New Roman"/>
          <w:sz w:val="24"/>
          <w:szCs w:val="24"/>
        </w:rPr>
        <w:t>ets and necessary documentation</w:t>
      </w:r>
    </w:p>
    <w:p w14:paraId="07E818D8" w14:textId="77777777" w:rsidR="00D47995" w:rsidRDefault="00D47995" w:rsidP="004D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43A4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Discuss any indirect cost restrictions</w:t>
      </w:r>
    </w:p>
    <w:p w14:paraId="6E0DC66C" w14:textId="77777777" w:rsidR="00D47995" w:rsidRDefault="00D47995" w:rsidP="004D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43A4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Discuss any agency-specific budgeting requirements</w:t>
      </w:r>
    </w:p>
    <w:p w14:paraId="218200AB" w14:textId="77777777" w:rsidR="002506B9" w:rsidRDefault="00AE07F1" w:rsidP="00D4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995">
        <w:rPr>
          <w:rFonts w:ascii="Times New Roman" w:hAnsi="Times New Roman" w:cs="Times New Roman"/>
          <w:b/>
          <w:sz w:val="24"/>
          <w:szCs w:val="24"/>
        </w:rPr>
        <w:t>(</w:t>
      </w:r>
      <w:r w:rsidR="00143A41">
        <w:rPr>
          <w:rFonts w:ascii="Times New Roman" w:hAnsi="Times New Roman" w:cs="Times New Roman"/>
          <w:b/>
          <w:sz w:val="24"/>
          <w:szCs w:val="24"/>
        </w:rPr>
        <w:t>8</w:t>
      </w:r>
      <w:r w:rsidR="00D4799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47995">
        <w:rPr>
          <w:rFonts w:ascii="Times New Roman" w:hAnsi="Times New Roman" w:cs="Times New Roman"/>
          <w:sz w:val="24"/>
          <w:szCs w:val="24"/>
        </w:rPr>
        <w:t>General discussion of the budget</w:t>
      </w:r>
      <w:r w:rsidR="002506B9">
        <w:rPr>
          <w:rFonts w:ascii="Times New Roman" w:hAnsi="Times New Roman" w:cs="Times New Roman"/>
          <w:sz w:val="24"/>
          <w:szCs w:val="24"/>
        </w:rPr>
        <w:t>;</w:t>
      </w:r>
      <w:r w:rsidR="00D47995">
        <w:rPr>
          <w:rFonts w:ascii="Times New Roman" w:hAnsi="Times New Roman" w:cs="Times New Roman"/>
          <w:sz w:val="24"/>
          <w:szCs w:val="24"/>
        </w:rPr>
        <w:t xml:space="preserve"> </w:t>
      </w:r>
      <w:r w:rsidR="002506B9">
        <w:rPr>
          <w:rFonts w:ascii="Times New Roman" w:hAnsi="Times New Roman" w:cs="Times New Roman"/>
          <w:sz w:val="24"/>
          <w:szCs w:val="24"/>
        </w:rPr>
        <w:t>e</w:t>
      </w:r>
      <w:r w:rsidR="00D47995">
        <w:rPr>
          <w:rFonts w:ascii="Times New Roman" w:hAnsi="Times New Roman" w:cs="Times New Roman"/>
          <w:sz w:val="24"/>
          <w:szCs w:val="24"/>
        </w:rPr>
        <w:t>nsure the PI understands</w:t>
      </w:r>
      <w:r w:rsidR="002506B9">
        <w:rPr>
          <w:rFonts w:ascii="Times New Roman" w:hAnsi="Times New Roman" w:cs="Times New Roman"/>
          <w:sz w:val="24"/>
          <w:szCs w:val="24"/>
        </w:rPr>
        <w:t xml:space="preserve"> how to calculate:</w:t>
      </w:r>
    </w:p>
    <w:p w14:paraId="13605519" w14:textId="77777777" w:rsidR="002506B9" w:rsidRDefault="002506B9" w:rsidP="002506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47995">
        <w:rPr>
          <w:rFonts w:ascii="Times New Roman" w:hAnsi="Times New Roman" w:cs="Times New Roman"/>
          <w:sz w:val="24"/>
          <w:szCs w:val="24"/>
        </w:rPr>
        <w:t>salary</w:t>
      </w:r>
      <w:r>
        <w:rPr>
          <w:rFonts w:ascii="Times New Roman" w:hAnsi="Times New Roman" w:cs="Times New Roman"/>
          <w:sz w:val="24"/>
          <w:szCs w:val="24"/>
        </w:rPr>
        <w:t xml:space="preserve"> and wages,</w:t>
      </w:r>
    </w:p>
    <w:p w14:paraId="71AD63AA" w14:textId="77777777" w:rsidR="002506B9" w:rsidRDefault="002506B9" w:rsidP="002506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fringe,</w:t>
      </w:r>
    </w:p>
    <w:p w14:paraId="23D56AD1" w14:textId="77777777" w:rsidR="002506B9" w:rsidRDefault="002506B9" w:rsidP="002506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indirect costs, </w:t>
      </w:r>
    </w:p>
    <w:p w14:paraId="4D6FA9B8" w14:textId="77777777" w:rsidR="002506B9" w:rsidRDefault="002506B9" w:rsidP="002506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47995">
        <w:rPr>
          <w:rFonts w:ascii="Times New Roman" w:hAnsi="Times New Roman" w:cs="Times New Roman"/>
          <w:sz w:val="24"/>
          <w:szCs w:val="24"/>
        </w:rPr>
        <w:t>effort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CED0DC" w14:textId="77777777" w:rsidR="002506B9" w:rsidRDefault="002506B9" w:rsidP="002506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D47995">
        <w:rPr>
          <w:rFonts w:ascii="Times New Roman" w:hAnsi="Times New Roman" w:cs="Times New Roman"/>
          <w:sz w:val="24"/>
          <w:szCs w:val="24"/>
        </w:rPr>
        <w:t xml:space="preserve">travel </w:t>
      </w:r>
      <w:r>
        <w:rPr>
          <w:rFonts w:ascii="Times New Roman" w:hAnsi="Times New Roman" w:cs="Times New Roman"/>
          <w:sz w:val="24"/>
          <w:szCs w:val="24"/>
        </w:rPr>
        <w:t>costs,</w:t>
      </w:r>
    </w:p>
    <w:p w14:paraId="4C2F59AB" w14:textId="77777777" w:rsidR="00D47995" w:rsidRDefault="002506B9" w:rsidP="002506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capital equipment, and </w:t>
      </w:r>
    </w:p>
    <w:p w14:paraId="4F8FD57A" w14:textId="77777777" w:rsidR="00D47995" w:rsidRPr="00D47995" w:rsidRDefault="002506B9" w:rsidP="002506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D47995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project-specific expenses.</w:t>
      </w:r>
    </w:p>
    <w:p w14:paraId="5BFD99C9" w14:textId="77777777" w:rsidR="00E720C5" w:rsidRDefault="00E720C5" w:rsidP="004D76AB">
      <w:pPr>
        <w:rPr>
          <w:rFonts w:ascii="Times New Roman" w:hAnsi="Times New Roman" w:cs="Times New Roman"/>
          <w:b/>
          <w:sz w:val="24"/>
          <w:szCs w:val="24"/>
        </w:rPr>
      </w:pPr>
    </w:p>
    <w:p w14:paraId="2B01A683" w14:textId="77777777" w:rsidR="00E720C5" w:rsidRDefault="00486AC5" w:rsidP="004D7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Discussion</w:t>
      </w:r>
      <w:r w:rsidR="00ED6023">
        <w:rPr>
          <w:rFonts w:ascii="Times New Roman" w:hAnsi="Times New Roman" w:cs="Times New Roman"/>
          <w:b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720C5">
        <w:rPr>
          <w:rFonts w:ascii="Times New Roman" w:hAnsi="Times New Roman" w:cs="Times New Roman"/>
          <w:b/>
          <w:sz w:val="24"/>
          <w:szCs w:val="24"/>
        </w:rPr>
        <w:t xml:space="preserve">nternal </w:t>
      </w:r>
      <w:r>
        <w:rPr>
          <w:rFonts w:ascii="Times New Roman" w:hAnsi="Times New Roman" w:cs="Times New Roman"/>
          <w:b/>
          <w:sz w:val="24"/>
          <w:szCs w:val="24"/>
        </w:rPr>
        <w:t xml:space="preserve">submission checklist and </w:t>
      </w:r>
      <w:r w:rsidR="00E720C5">
        <w:rPr>
          <w:rFonts w:ascii="Times New Roman" w:hAnsi="Times New Roman" w:cs="Times New Roman"/>
          <w:b/>
          <w:sz w:val="24"/>
          <w:szCs w:val="24"/>
        </w:rPr>
        <w:t>process</w:t>
      </w:r>
      <w:r w:rsidR="00AE07F1">
        <w:rPr>
          <w:rFonts w:ascii="Times New Roman" w:hAnsi="Times New Roman" w:cs="Times New Roman"/>
          <w:b/>
          <w:sz w:val="24"/>
          <w:szCs w:val="24"/>
        </w:rPr>
        <w:t xml:space="preserve"> (5 min):</w:t>
      </w:r>
    </w:p>
    <w:p w14:paraId="795DB80B" w14:textId="77777777" w:rsidR="00D6113D" w:rsidRPr="00E756EE" w:rsidRDefault="00486AC5" w:rsidP="00E756EE">
      <w:pPr>
        <w:rPr>
          <w:rFonts w:ascii="Times New Roman" w:hAnsi="Times New Roman" w:cs="Times New Roman"/>
          <w:sz w:val="24"/>
          <w:szCs w:val="24"/>
        </w:rPr>
      </w:pPr>
      <w:r w:rsidRPr="00E756EE">
        <w:rPr>
          <w:rFonts w:ascii="Times New Roman" w:hAnsi="Times New Roman" w:cs="Times New Roman"/>
          <w:sz w:val="24"/>
          <w:szCs w:val="24"/>
        </w:rPr>
        <w:t xml:space="preserve">OGR staff will walk through the checklist with the PI. Together, the two parties will </w:t>
      </w:r>
      <w:r w:rsidR="004A7CF5">
        <w:rPr>
          <w:rFonts w:ascii="Times New Roman" w:hAnsi="Times New Roman" w:cs="Times New Roman"/>
          <w:sz w:val="24"/>
          <w:szCs w:val="24"/>
        </w:rPr>
        <w:t>agree upon</w:t>
      </w:r>
      <w:r w:rsidR="00E756EE">
        <w:rPr>
          <w:rFonts w:ascii="Times New Roman" w:hAnsi="Times New Roman" w:cs="Times New Roman"/>
          <w:sz w:val="24"/>
          <w:szCs w:val="24"/>
        </w:rPr>
        <w:t xml:space="preserve"> the documents required for</w:t>
      </w:r>
      <w:r w:rsidRPr="00E756EE">
        <w:rPr>
          <w:rFonts w:ascii="Times New Roman" w:hAnsi="Times New Roman" w:cs="Times New Roman"/>
          <w:sz w:val="24"/>
          <w:szCs w:val="24"/>
        </w:rPr>
        <w:t xml:space="preserve"> the PI’s transmittal packet.</w:t>
      </w:r>
      <w:r w:rsidR="00BE7C30">
        <w:rPr>
          <w:rFonts w:ascii="Times New Roman" w:hAnsi="Times New Roman" w:cs="Times New Roman"/>
          <w:sz w:val="24"/>
          <w:szCs w:val="24"/>
        </w:rPr>
        <w:t xml:space="preserve"> OGR staff will then explain to whom the transmittal packet will be routed to for review and signatory approval.</w:t>
      </w:r>
    </w:p>
    <w:p w14:paraId="1B6A70A4" w14:textId="77777777" w:rsidR="00D6113D" w:rsidRPr="00486AC5" w:rsidRDefault="00D6113D" w:rsidP="00486AC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D6113D" w:rsidRPr="0048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AB"/>
    <w:rsid w:val="00143A41"/>
    <w:rsid w:val="00222952"/>
    <w:rsid w:val="002506B9"/>
    <w:rsid w:val="00431044"/>
    <w:rsid w:val="00486AC5"/>
    <w:rsid w:val="004A7CF5"/>
    <w:rsid w:val="004D76AB"/>
    <w:rsid w:val="005D61D6"/>
    <w:rsid w:val="00621380"/>
    <w:rsid w:val="006F2AE6"/>
    <w:rsid w:val="007048C3"/>
    <w:rsid w:val="00730D3C"/>
    <w:rsid w:val="008563C1"/>
    <w:rsid w:val="00AE07F1"/>
    <w:rsid w:val="00BE7C30"/>
    <w:rsid w:val="00D47995"/>
    <w:rsid w:val="00D6113D"/>
    <w:rsid w:val="00E55A02"/>
    <w:rsid w:val="00E720C5"/>
    <w:rsid w:val="00E756EE"/>
    <w:rsid w:val="00ED6023"/>
    <w:rsid w:val="00F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BD03"/>
  <w15:chartTrackingRefBased/>
  <w15:docId w15:val="{DD041365-6C52-4F72-8301-DEC3A16A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2</cp:revision>
  <cp:lastPrinted>2017-11-22T20:00:00Z</cp:lastPrinted>
  <dcterms:created xsi:type="dcterms:W3CDTF">2017-12-05T16:21:00Z</dcterms:created>
  <dcterms:modified xsi:type="dcterms:W3CDTF">2017-12-05T16:21:00Z</dcterms:modified>
</cp:coreProperties>
</file>