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10" w:rsidRDefault="008666FB" w:rsidP="00507310">
      <w:pPr>
        <w:jc w:val="center"/>
      </w:pPr>
      <w:r>
        <w:rPr>
          <w:noProof/>
        </w:rPr>
        <w:drawing>
          <wp:inline distT="0" distB="0" distL="0" distR="0" wp14:anchorId="2C694306" wp14:editId="47ADB61E">
            <wp:extent cx="25050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5075" cy="447675"/>
                    </a:xfrm>
                    <a:prstGeom prst="rect">
                      <a:avLst/>
                    </a:prstGeom>
                  </pic:spPr>
                </pic:pic>
              </a:graphicData>
            </a:graphic>
          </wp:inline>
        </w:drawing>
      </w:r>
    </w:p>
    <w:p w:rsidR="00FC53C9" w:rsidRDefault="00FC53C9" w:rsidP="00507310">
      <w:pPr>
        <w:jc w:val="center"/>
      </w:pPr>
    </w:p>
    <w:p w:rsidR="00A1173A" w:rsidRPr="00882859" w:rsidRDefault="005C6B0E" w:rsidP="00882859">
      <w:pPr>
        <w:spacing w:line="240" w:lineRule="auto"/>
        <w:contextualSpacing/>
        <w:jc w:val="center"/>
        <w:rPr>
          <w:rFonts w:ascii="Century Gothic" w:hAnsi="Century Gothic"/>
          <w:sz w:val="24"/>
          <w:szCs w:val="24"/>
        </w:rPr>
      </w:pPr>
      <w:r w:rsidRPr="00882859">
        <w:rPr>
          <w:rFonts w:ascii="Century Gothic" w:hAnsi="Century Gothic"/>
          <w:b/>
          <w:sz w:val="24"/>
          <w:szCs w:val="24"/>
        </w:rPr>
        <w:t xml:space="preserve">Chancellor’s </w:t>
      </w:r>
      <w:r w:rsidR="0008785A" w:rsidRPr="00882859">
        <w:rPr>
          <w:rFonts w:ascii="Century Gothic" w:hAnsi="Century Gothic"/>
          <w:b/>
          <w:sz w:val="24"/>
          <w:szCs w:val="24"/>
        </w:rPr>
        <w:t xml:space="preserve">Council on </w:t>
      </w:r>
      <w:r w:rsidRPr="00882859">
        <w:rPr>
          <w:rFonts w:ascii="Century Gothic" w:hAnsi="Century Gothic"/>
          <w:b/>
          <w:sz w:val="24"/>
          <w:szCs w:val="24"/>
        </w:rPr>
        <w:t>Diversity an</w:t>
      </w:r>
      <w:r w:rsidR="0008785A" w:rsidRPr="00882859">
        <w:rPr>
          <w:rFonts w:ascii="Century Gothic" w:hAnsi="Century Gothic"/>
          <w:b/>
          <w:sz w:val="24"/>
          <w:szCs w:val="24"/>
        </w:rPr>
        <w:t>d Inclusive Excellence</w:t>
      </w:r>
      <w:r w:rsidRPr="00882859">
        <w:rPr>
          <w:rFonts w:ascii="Century Gothic" w:hAnsi="Century Gothic"/>
          <w:b/>
          <w:sz w:val="24"/>
          <w:szCs w:val="24"/>
        </w:rPr>
        <w:t xml:space="preserve"> Meeting</w:t>
      </w:r>
      <w:r w:rsidR="00A1173A" w:rsidRPr="00882859">
        <w:rPr>
          <w:rFonts w:ascii="Century Gothic" w:hAnsi="Century Gothic"/>
          <w:b/>
          <w:sz w:val="24"/>
          <w:szCs w:val="24"/>
        </w:rPr>
        <w:t xml:space="preserve"> </w:t>
      </w:r>
      <w:r w:rsidR="00DB0875">
        <w:rPr>
          <w:rFonts w:ascii="Century Gothic" w:hAnsi="Century Gothic"/>
          <w:b/>
          <w:sz w:val="24"/>
          <w:szCs w:val="24"/>
        </w:rPr>
        <w:t>Minutes</w:t>
      </w:r>
    </w:p>
    <w:p w:rsidR="00A1173A" w:rsidRPr="00882859" w:rsidRDefault="003A36C6" w:rsidP="00882859">
      <w:pPr>
        <w:spacing w:line="240" w:lineRule="auto"/>
        <w:contextualSpacing/>
        <w:jc w:val="center"/>
        <w:rPr>
          <w:rFonts w:ascii="Century Gothic" w:hAnsi="Century Gothic"/>
          <w:b/>
          <w:sz w:val="24"/>
          <w:szCs w:val="24"/>
        </w:rPr>
      </w:pPr>
      <w:r w:rsidRPr="00882859">
        <w:rPr>
          <w:rFonts w:ascii="Century Gothic" w:hAnsi="Century Gothic"/>
          <w:b/>
          <w:sz w:val="24"/>
          <w:szCs w:val="24"/>
        </w:rPr>
        <w:t>Friday,</w:t>
      </w:r>
      <w:r w:rsidR="006B7E8D" w:rsidRPr="00882859">
        <w:rPr>
          <w:rFonts w:ascii="Century Gothic" w:hAnsi="Century Gothic"/>
          <w:b/>
          <w:sz w:val="24"/>
          <w:szCs w:val="24"/>
        </w:rPr>
        <w:t xml:space="preserve"> </w:t>
      </w:r>
      <w:r w:rsidR="0001494E" w:rsidRPr="00882859">
        <w:rPr>
          <w:rFonts w:ascii="Century Gothic" w:hAnsi="Century Gothic"/>
          <w:b/>
          <w:sz w:val="24"/>
          <w:szCs w:val="24"/>
        </w:rPr>
        <w:t>December 14</w:t>
      </w:r>
      <w:r w:rsidR="00786AA4" w:rsidRPr="00882859">
        <w:rPr>
          <w:rFonts w:ascii="Century Gothic" w:hAnsi="Century Gothic"/>
          <w:b/>
          <w:sz w:val="24"/>
          <w:szCs w:val="24"/>
        </w:rPr>
        <w:t xml:space="preserve">, 2018, </w:t>
      </w:r>
      <w:r w:rsidR="008666FB" w:rsidRPr="00882859">
        <w:rPr>
          <w:rFonts w:ascii="Century Gothic" w:hAnsi="Century Gothic"/>
          <w:b/>
          <w:sz w:val="24"/>
          <w:szCs w:val="24"/>
        </w:rPr>
        <w:t>9:00</w:t>
      </w:r>
      <w:r w:rsidR="004D2CD9" w:rsidRPr="00882859">
        <w:rPr>
          <w:rFonts w:ascii="Century Gothic" w:hAnsi="Century Gothic"/>
          <w:b/>
          <w:sz w:val="24"/>
          <w:szCs w:val="24"/>
        </w:rPr>
        <w:t>-1</w:t>
      </w:r>
      <w:r w:rsidR="008666FB" w:rsidRPr="00882859">
        <w:rPr>
          <w:rFonts w:ascii="Century Gothic" w:hAnsi="Century Gothic"/>
          <w:b/>
          <w:sz w:val="24"/>
          <w:szCs w:val="24"/>
        </w:rPr>
        <w:t>0</w:t>
      </w:r>
      <w:r w:rsidR="004D2CD9" w:rsidRPr="00882859">
        <w:rPr>
          <w:rFonts w:ascii="Century Gothic" w:hAnsi="Century Gothic"/>
          <w:b/>
          <w:sz w:val="24"/>
          <w:szCs w:val="24"/>
        </w:rPr>
        <w:t>:</w:t>
      </w:r>
      <w:r w:rsidR="008666FB" w:rsidRPr="00882859">
        <w:rPr>
          <w:rFonts w:ascii="Century Gothic" w:hAnsi="Century Gothic"/>
          <w:b/>
          <w:sz w:val="24"/>
          <w:szCs w:val="24"/>
        </w:rPr>
        <w:t>0</w:t>
      </w:r>
      <w:r w:rsidR="004D2CD9" w:rsidRPr="00882859">
        <w:rPr>
          <w:rFonts w:ascii="Century Gothic" w:hAnsi="Century Gothic"/>
          <w:b/>
          <w:sz w:val="24"/>
          <w:szCs w:val="24"/>
        </w:rPr>
        <w:t>0 am</w:t>
      </w:r>
    </w:p>
    <w:p w:rsidR="00206A78" w:rsidRDefault="0068748C" w:rsidP="00526F2D">
      <w:pPr>
        <w:spacing w:line="240" w:lineRule="auto"/>
        <w:contextualSpacing/>
        <w:rPr>
          <w:rFonts w:ascii="Century Gothic" w:hAnsi="Century Gothic"/>
          <w:b/>
          <w:sz w:val="24"/>
          <w:szCs w:val="24"/>
        </w:rPr>
      </w:pPr>
      <w:r>
        <w:rPr>
          <w:rFonts w:ascii="Century Gothic" w:hAnsi="Century Gothic"/>
          <w:b/>
          <w:sz w:val="24"/>
          <w:szCs w:val="24"/>
        </w:rPr>
        <w:t xml:space="preserve">                                                         University Union room 125</w:t>
      </w:r>
    </w:p>
    <w:p w:rsidR="00882859" w:rsidRPr="00A1173A" w:rsidRDefault="00882859" w:rsidP="00882859">
      <w:pPr>
        <w:spacing w:line="240" w:lineRule="auto"/>
        <w:contextualSpacing/>
        <w:jc w:val="center"/>
        <w:rPr>
          <w:rFonts w:ascii="Century Gothic" w:hAnsi="Century Gothic"/>
          <w:b/>
        </w:rPr>
      </w:pPr>
    </w:p>
    <w:p w:rsidR="005C6B0E" w:rsidRPr="00882859" w:rsidRDefault="00DB0875" w:rsidP="00882859">
      <w:pPr>
        <w:spacing w:line="240" w:lineRule="auto"/>
        <w:contextualSpacing/>
        <w:jc w:val="center"/>
        <w:rPr>
          <w:rFonts w:ascii="Century Gothic" w:hAnsi="Century Gothic"/>
          <w:b/>
          <w:sz w:val="24"/>
          <w:szCs w:val="24"/>
        </w:rPr>
      </w:pPr>
      <w:r>
        <w:rPr>
          <w:rFonts w:ascii="Century Gothic" w:hAnsi="Century Gothic"/>
          <w:b/>
          <w:sz w:val="24"/>
          <w:szCs w:val="24"/>
        </w:rPr>
        <w:t>Minutes</w:t>
      </w:r>
    </w:p>
    <w:p w:rsidR="005C6B0E" w:rsidRPr="00A1173A" w:rsidRDefault="005C6B0E" w:rsidP="005C6B0E">
      <w:pPr>
        <w:spacing w:line="240" w:lineRule="auto"/>
        <w:contextualSpacing/>
        <w:jc w:val="center"/>
        <w:rPr>
          <w:rFonts w:ascii="Century Gothic" w:hAnsi="Century Gothic"/>
          <w:b/>
        </w:rPr>
      </w:pPr>
    </w:p>
    <w:p w:rsidR="00D268EC" w:rsidRPr="00882859" w:rsidRDefault="00507310" w:rsidP="00691890">
      <w:pPr>
        <w:rPr>
          <w:rFonts w:ascii="Century Gothic" w:hAnsi="Century Gothic"/>
          <w:sz w:val="24"/>
          <w:szCs w:val="24"/>
        </w:rPr>
      </w:pPr>
      <w:r w:rsidRPr="00882859">
        <w:rPr>
          <w:rFonts w:ascii="Century Gothic" w:hAnsi="Century Gothic"/>
          <w:b/>
          <w:sz w:val="24"/>
          <w:szCs w:val="24"/>
        </w:rPr>
        <w:t>Members</w:t>
      </w:r>
      <w:r w:rsidR="006F7DE2" w:rsidRPr="00882859">
        <w:rPr>
          <w:rFonts w:ascii="Century Gothic" w:hAnsi="Century Gothic"/>
          <w:b/>
          <w:sz w:val="24"/>
          <w:szCs w:val="24"/>
        </w:rPr>
        <w:t xml:space="preserve"> (voting)</w:t>
      </w:r>
      <w:r w:rsidRPr="00882859">
        <w:rPr>
          <w:rFonts w:ascii="Century Gothic" w:hAnsi="Century Gothic"/>
          <w:b/>
          <w:sz w:val="24"/>
          <w:szCs w:val="24"/>
        </w:rPr>
        <w:t>:</w:t>
      </w:r>
      <w:r w:rsidR="006E237C" w:rsidRPr="00882859">
        <w:rPr>
          <w:rFonts w:ascii="Century Gothic" w:hAnsi="Century Gothic"/>
          <w:sz w:val="24"/>
          <w:szCs w:val="24"/>
        </w:rPr>
        <w:t xml:space="preserve"> </w:t>
      </w:r>
      <w:r w:rsidR="00FC53C9" w:rsidRPr="00882859">
        <w:rPr>
          <w:rFonts w:ascii="Century Gothic" w:hAnsi="Century Gothic"/>
          <w:sz w:val="24"/>
          <w:szCs w:val="24"/>
        </w:rPr>
        <w:t xml:space="preserve"> </w:t>
      </w:r>
      <w:r w:rsidR="00D268EC" w:rsidRPr="00882859">
        <w:rPr>
          <w:rFonts w:ascii="Century Gothic" w:hAnsi="Century Gothic"/>
          <w:sz w:val="24"/>
          <w:szCs w:val="24"/>
        </w:rPr>
        <w:t>Eric Arneson, Vice Chancellor of Student Affairs and Campus Climate (co-chair), Stacie Christian, Director of Inclusive Excellence and Pride Center (co-chair</w:t>
      </w:r>
      <w:r w:rsidR="006F7DE2" w:rsidRPr="00882859">
        <w:rPr>
          <w:rFonts w:ascii="Century Gothic" w:hAnsi="Century Gothic"/>
          <w:sz w:val="24"/>
          <w:szCs w:val="24"/>
        </w:rPr>
        <w:t xml:space="preserve">); Academic Staff: </w:t>
      </w:r>
      <w:r w:rsidR="00D268EC" w:rsidRPr="00882859">
        <w:rPr>
          <w:rFonts w:ascii="Century Gothic" w:hAnsi="Century Gothic"/>
          <w:sz w:val="24"/>
          <w:szCs w:val="24"/>
        </w:rPr>
        <w:t xml:space="preserve"> </w:t>
      </w:r>
      <w:r w:rsidR="00A1173A" w:rsidRPr="00882859">
        <w:rPr>
          <w:rFonts w:ascii="Century Gothic" w:hAnsi="Century Gothic"/>
          <w:sz w:val="24"/>
          <w:szCs w:val="24"/>
        </w:rPr>
        <w:t xml:space="preserve">Mai Lo Lee, </w:t>
      </w:r>
      <w:r w:rsidR="006B7E8D" w:rsidRPr="00882859">
        <w:rPr>
          <w:rFonts w:ascii="Century Gothic" w:hAnsi="Century Gothic"/>
          <w:sz w:val="24"/>
          <w:szCs w:val="24"/>
        </w:rPr>
        <w:t>D</w:t>
      </w:r>
      <w:r w:rsidR="00A1173A" w:rsidRPr="00882859">
        <w:rPr>
          <w:rFonts w:ascii="Century Gothic" w:hAnsi="Century Gothic"/>
          <w:sz w:val="24"/>
          <w:szCs w:val="24"/>
        </w:rPr>
        <w:t xml:space="preserve">irector </w:t>
      </w:r>
      <w:r w:rsidR="0068748C">
        <w:rPr>
          <w:rFonts w:ascii="Century Gothic" w:hAnsi="Century Gothic"/>
          <w:sz w:val="24"/>
          <w:szCs w:val="24"/>
        </w:rPr>
        <w:t>MESA</w:t>
      </w:r>
      <w:r w:rsidR="00A1173A" w:rsidRPr="00882859">
        <w:rPr>
          <w:rFonts w:ascii="Century Gothic" w:hAnsi="Century Gothic"/>
          <w:sz w:val="24"/>
          <w:szCs w:val="24"/>
        </w:rPr>
        <w:t xml:space="preserve">, </w:t>
      </w:r>
      <w:r w:rsidR="006F7DE2" w:rsidRPr="00882859">
        <w:rPr>
          <w:rFonts w:ascii="Century Gothic" w:hAnsi="Century Gothic"/>
          <w:sz w:val="24"/>
          <w:szCs w:val="24"/>
        </w:rPr>
        <w:t>Michael Casbourne, TRIO/Pre-college; Faculty: Mar</w:t>
      </w:r>
      <w:r w:rsidR="0049261A" w:rsidRPr="00882859">
        <w:rPr>
          <w:rFonts w:ascii="Century Gothic" w:hAnsi="Century Gothic"/>
          <w:sz w:val="24"/>
          <w:szCs w:val="24"/>
        </w:rPr>
        <w:t>y Gichobi, Assistant Professor</w:t>
      </w:r>
      <w:r w:rsidR="00786AA4" w:rsidRPr="00882859">
        <w:rPr>
          <w:rFonts w:ascii="Century Gothic" w:hAnsi="Century Gothic"/>
          <w:sz w:val="24"/>
          <w:szCs w:val="24"/>
        </w:rPr>
        <w:t>;</w:t>
      </w:r>
      <w:r w:rsidR="0049261A" w:rsidRPr="00882859">
        <w:rPr>
          <w:rFonts w:ascii="Century Gothic" w:hAnsi="Century Gothic"/>
          <w:sz w:val="24"/>
          <w:szCs w:val="24"/>
        </w:rPr>
        <w:t xml:space="preserve"> </w:t>
      </w:r>
      <w:r w:rsidR="00786AA4" w:rsidRPr="00882859">
        <w:rPr>
          <w:rFonts w:ascii="Century Gothic" w:hAnsi="Century Gothic"/>
          <w:sz w:val="24"/>
          <w:szCs w:val="24"/>
        </w:rPr>
        <w:t xml:space="preserve">Courtney Sherman, </w:t>
      </w:r>
      <w:r w:rsidR="006F7DE2" w:rsidRPr="00882859">
        <w:rPr>
          <w:rFonts w:ascii="Century Gothic" w:hAnsi="Century Gothic"/>
          <w:sz w:val="24"/>
          <w:szCs w:val="24"/>
        </w:rPr>
        <w:t>Associate Professor</w:t>
      </w:r>
      <w:r w:rsidR="00786AA4" w:rsidRPr="00882859">
        <w:rPr>
          <w:rFonts w:ascii="Century Gothic" w:hAnsi="Century Gothic"/>
          <w:sz w:val="24"/>
          <w:szCs w:val="24"/>
        </w:rPr>
        <w:t>;</w:t>
      </w:r>
      <w:r w:rsidR="006F7DE2" w:rsidRPr="00882859">
        <w:rPr>
          <w:rFonts w:ascii="Century Gothic" w:hAnsi="Century Gothic"/>
          <w:sz w:val="24"/>
          <w:szCs w:val="24"/>
        </w:rPr>
        <w:t xml:space="preserve"> Jagadeep Thota, Ass</w:t>
      </w:r>
      <w:r w:rsidR="00294F42" w:rsidRPr="00882859">
        <w:rPr>
          <w:rFonts w:ascii="Century Gothic" w:hAnsi="Century Gothic"/>
          <w:sz w:val="24"/>
          <w:szCs w:val="24"/>
        </w:rPr>
        <w:t>istant</w:t>
      </w:r>
      <w:r w:rsidR="006F7DE2" w:rsidRPr="00882859">
        <w:rPr>
          <w:rFonts w:ascii="Century Gothic" w:hAnsi="Century Gothic"/>
          <w:sz w:val="24"/>
          <w:szCs w:val="24"/>
        </w:rPr>
        <w:t xml:space="preserve"> Professor; </w:t>
      </w:r>
      <w:r w:rsidR="00294F42" w:rsidRPr="00882859">
        <w:rPr>
          <w:rFonts w:ascii="Century Gothic" w:hAnsi="Century Gothic"/>
          <w:sz w:val="24"/>
          <w:szCs w:val="24"/>
        </w:rPr>
        <w:t xml:space="preserve">Melissa Nash, Human Resources, </w:t>
      </w:r>
      <w:r w:rsidR="006F7DE2" w:rsidRPr="00882859">
        <w:rPr>
          <w:rFonts w:ascii="Century Gothic" w:hAnsi="Century Gothic"/>
          <w:sz w:val="24"/>
          <w:szCs w:val="24"/>
        </w:rPr>
        <w:t>University Staff: Theresa Mullen, Academic</w:t>
      </w:r>
      <w:r w:rsidR="00A47D09" w:rsidRPr="00882859">
        <w:rPr>
          <w:rFonts w:ascii="Century Gothic" w:hAnsi="Century Gothic"/>
          <w:sz w:val="24"/>
          <w:szCs w:val="24"/>
        </w:rPr>
        <w:t xml:space="preserve"> Department Associate; Students: </w:t>
      </w:r>
      <w:r w:rsidR="00206A78" w:rsidRPr="00882859">
        <w:rPr>
          <w:rFonts w:ascii="Century Gothic" w:hAnsi="Century Gothic"/>
          <w:sz w:val="24"/>
          <w:szCs w:val="24"/>
        </w:rPr>
        <w:t>Shontrea Hogans, Zoe Betancourt</w:t>
      </w:r>
    </w:p>
    <w:p w:rsidR="006F7DE2" w:rsidRDefault="006F7DE2" w:rsidP="00691890">
      <w:pPr>
        <w:rPr>
          <w:rFonts w:ascii="Century Gothic" w:hAnsi="Century Gothic"/>
          <w:sz w:val="24"/>
          <w:szCs w:val="24"/>
        </w:rPr>
      </w:pPr>
      <w:r w:rsidRPr="00882859">
        <w:rPr>
          <w:rFonts w:ascii="Century Gothic" w:hAnsi="Century Gothic"/>
          <w:b/>
          <w:sz w:val="24"/>
          <w:szCs w:val="24"/>
        </w:rPr>
        <w:t xml:space="preserve">Ex-officio Members (non-voting): </w:t>
      </w:r>
      <w:r w:rsidRPr="00882859">
        <w:rPr>
          <w:rFonts w:ascii="Century Gothic" w:hAnsi="Century Gothic"/>
          <w:sz w:val="24"/>
          <w:szCs w:val="24"/>
        </w:rPr>
        <w:t>Susan Gallagher-Lepak, Dean College of Heal</w:t>
      </w:r>
      <w:r w:rsidR="008666FB" w:rsidRPr="00882859">
        <w:rPr>
          <w:rFonts w:ascii="Century Gothic" w:hAnsi="Century Gothic"/>
          <w:sz w:val="24"/>
          <w:szCs w:val="24"/>
        </w:rPr>
        <w:t>th, Education &amp; Social Welfare; Matt Dornbush Interim</w:t>
      </w:r>
      <w:r w:rsidRPr="00882859">
        <w:rPr>
          <w:rFonts w:ascii="Century Gothic" w:hAnsi="Century Gothic"/>
          <w:sz w:val="24"/>
          <w:szCs w:val="24"/>
        </w:rPr>
        <w:t xml:space="preserve"> Dean </w:t>
      </w:r>
      <w:proofErr w:type="spellStart"/>
      <w:r w:rsidRPr="00882859">
        <w:rPr>
          <w:rFonts w:ascii="Century Gothic" w:hAnsi="Century Gothic"/>
          <w:sz w:val="24"/>
          <w:szCs w:val="24"/>
        </w:rPr>
        <w:t>Cofrin</w:t>
      </w:r>
      <w:proofErr w:type="spellEnd"/>
      <w:r w:rsidRPr="00882859">
        <w:rPr>
          <w:rFonts w:ascii="Century Gothic" w:hAnsi="Century Gothic"/>
          <w:sz w:val="24"/>
          <w:szCs w:val="24"/>
        </w:rPr>
        <w:t xml:space="preserve"> School of Business; John Katers, Dean College of Science and Technology, Chuck Rybak, </w:t>
      </w:r>
      <w:r w:rsidRPr="00882859">
        <w:rPr>
          <w:rFonts w:ascii="Century Gothic" w:hAnsi="Century Gothic"/>
          <w:sz w:val="24"/>
          <w:szCs w:val="24"/>
        </w:rPr>
        <w:lastRenderedPageBreak/>
        <w:t>Dean College of Arts, Humanities &amp; Social Sciences</w:t>
      </w:r>
      <w:r w:rsidR="00734225" w:rsidRPr="00882859">
        <w:rPr>
          <w:rFonts w:ascii="Century Gothic" w:hAnsi="Century Gothic"/>
          <w:sz w:val="24"/>
          <w:szCs w:val="24"/>
        </w:rPr>
        <w:t>; Kate Burns</w:t>
      </w:r>
      <w:r w:rsidR="002B0023" w:rsidRPr="00882859">
        <w:rPr>
          <w:rFonts w:ascii="Century Gothic" w:hAnsi="Century Gothic"/>
          <w:sz w:val="24"/>
          <w:szCs w:val="24"/>
        </w:rPr>
        <w:t>,</w:t>
      </w:r>
      <w:r w:rsidR="00734225" w:rsidRPr="00882859">
        <w:rPr>
          <w:rFonts w:ascii="Century Gothic" w:hAnsi="Century Gothic"/>
          <w:sz w:val="24"/>
          <w:szCs w:val="24"/>
        </w:rPr>
        <w:t xml:space="preserve"> Associate Professor</w:t>
      </w:r>
      <w:r w:rsidR="008666FB" w:rsidRPr="00882859">
        <w:rPr>
          <w:rFonts w:ascii="Century Gothic" w:hAnsi="Century Gothic"/>
          <w:sz w:val="24"/>
          <w:szCs w:val="24"/>
        </w:rPr>
        <w:t xml:space="preserve">; </w:t>
      </w:r>
      <w:r w:rsidR="00A93E51" w:rsidRPr="00882859">
        <w:rPr>
          <w:rFonts w:ascii="Century Gothic" w:hAnsi="Century Gothic"/>
          <w:sz w:val="24"/>
          <w:szCs w:val="24"/>
        </w:rPr>
        <w:t xml:space="preserve">Rachele Bakic, CEO Manitowoc; Cindy Bailey, CEO Marinette; Jennifer Williamson-Mendez, CEO Sheboygan. </w:t>
      </w:r>
    </w:p>
    <w:p w:rsidR="00DB0875" w:rsidRDefault="00DB0875" w:rsidP="00691890">
      <w:pPr>
        <w:rPr>
          <w:rFonts w:ascii="Century Gothic" w:hAnsi="Century Gothic"/>
          <w:sz w:val="24"/>
          <w:szCs w:val="24"/>
        </w:rPr>
      </w:pPr>
      <w:r w:rsidRPr="00DB0875">
        <w:rPr>
          <w:rFonts w:ascii="Century Gothic" w:hAnsi="Century Gothic"/>
          <w:b/>
          <w:sz w:val="24"/>
          <w:szCs w:val="24"/>
        </w:rPr>
        <w:t>Excused:</w:t>
      </w:r>
      <w:r>
        <w:rPr>
          <w:rFonts w:ascii="Century Gothic" w:hAnsi="Century Gothic"/>
          <w:sz w:val="24"/>
          <w:szCs w:val="24"/>
        </w:rPr>
        <w:t xml:space="preserve"> Melissa Nash, Shontrea Hogans, Jagadeep Thota, </w:t>
      </w:r>
    </w:p>
    <w:p w:rsidR="001C176F" w:rsidRDefault="001C176F" w:rsidP="00691890">
      <w:pPr>
        <w:rPr>
          <w:rFonts w:ascii="Century Gothic" w:hAnsi="Century Gothic"/>
          <w:sz w:val="24"/>
          <w:szCs w:val="24"/>
        </w:rPr>
      </w:pPr>
      <w:r w:rsidRPr="00D160E8">
        <w:rPr>
          <w:rFonts w:ascii="Century Gothic" w:hAnsi="Century Gothic"/>
          <w:b/>
          <w:sz w:val="24"/>
          <w:szCs w:val="24"/>
        </w:rPr>
        <w:t>In Attendance:</w:t>
      </w:r>
      <w:r>
        <w:rPr>
          <w:rFonts w:ascii="Century Gothic" w:hAnsi="Century Gothic"/>
          <w:sz w:val="24"/>
          <w:szCs w:val="24"/>
        </w:rPr>
        <w:t xml:space="preserve"> Kate Burns, Michael Casbourne, Matt Dornbush, Susan Gallagher-Lepak, Zoe Betancourt, Mai J. Lo Lee, Stacie Christian, Eric Arneson,</w:t>
      </w:r>
      <w:r w:rsidR="00D160E8">
        <w:rPr>
          <w:rFonts w:ascii="Century Gothic" w:hAnsi="Century Gothic"/>
          <w:sz w:val="24"/>
          <w:szCs w:val="24"/>
        </w:rPr>
        <w:t xml:space="preserve"> Mary Gichobi, Courtney Sherman, </w:t>
      </w:r>
      <w:r w:rsidR="000A69FC">
        <w:rPr>
          <w:rFonts w:ascii="Century Gothic" w:hAnsi="Century Gothic"/>
          <w:sz w:val="24"/>
          <w:szCs w:val="24"/>
        </w:rPr>
        <w:t>and Mike Casbourne.</w:t>
      </w:r>
      <w:r w:rsidR="00D160E8">
        <w:rPr>
          <w:rFonts w:ascii="Century Gothic" w:hAnsi="Century Gothic"/>
          <w:sz w:val="24"/>
          <w:szCs w:val="24"/>
        </w:rPr>
        <w:t xml:space="preserve"> </w:t>
      </w:r>
    </w:p>
    <w:p w:rsidR="00294F42" w:rsidRPr="00882859" w:rsidRDefault="00DB0875" w:rsidP="00882859">
      <w:pPr>
        <w:rPr>
          <w:rFonts w:ascii="Century Gothic" w:hAnsi="Century Gothic"/>
          <w:sz w:val="24"/>
          <w:szCs w:val="24"/>
        </w:rPr>
      </w:pPr>
      <w:r>
        <w:rPr>
          <w:rFonts w:ascii="Century Gothic" w:hAnsi="Century Gothic"/>
          <w:sz w:val="24"/>
          <w:szCs w:val="24"/>
        </w:rPr>
        <w:t xml:space="preserve">Minutes taken by Mai </w:t>
      </w:r>
      <w:r w:rsidR="001C176F">
        <w:rPr>
          <w:rFonts w:ascii="Century Gothic" w:hAnsi="Century Gothic"/>
          <w:sz w:val="24"/>
          <w:szCs w:val="24"/>
        </w:rPr>
        <w:t xml:space="preserve">J. </w:t>
      </w:r>
      <w:r>
        <w:rPr>
          <w:rFonts w:ascii="Century Gothic" w:hAnsi="Century Gothic"/>
          <w:sz w:val="24"/>
          <w:szCs w:val="24"/>
        </w:rPr>
        <w:t>Lo Lee</w:t>
      </w:r>
      <w:r w:rsidR="00294F42" w:rsidRPr="00882859">
        <w:rPr>
          <w:rFonts w:ascii="Century Gothic" w:hAnsi="Century Gothic"/>
          <w:sz w:val="24"/>
          <w:szCs w:val="24"/>
        </w:rPr>
        <w:t xml:space="preserve">                                                                            </w:t>
      </w:r>
      <w:r w:rsidR="0049261A" w:rsidRPr="00882859">
        <w:rPr>
          <w:rFonts w:ascii="Century Gothic" w:hAnsi="Century Gothic"/>
          <w:sz w:val="24"/>
          <w:szCs w:val="24"/>
        </w:rPr>
        <w:t xml:space="preserve">                          </w:t>
      </w:r>
    </w:p>
    <w:p w:rsidR="008666FB" w:rsidRPr="00882859" w:rsidRDefault="008666FB" w:rsidP="006B7E8D">
      <w:pPr>
        <w:pStyle w:val="ListParagraph"/>
        <w:numPr>
          <w:ilvl w:val="0"/>
          <w:numId w:val="13"/>
        </w:numPr>
        <w:rPr>
          <w:rFonts w:ascii="Century Gothic" w:hAnsi="Century Gothic"/>
          <w:sz w:val="24"/>
          <w:szCs w:val="24"/>
        </w:rPr>
      </w:pPr>
      <w:r w:rsidRPr="00882859">
        <w:rPr>
          <w:rFonts w:ascii="Century Gothic" w:hAnsi="Century Gothic"/>
          <w:sz w:val="24"/>
          <w:szCs w:val="24"/>
        </w:rPr>
        <w:t>Welcome and Introduction</w:t>
      </w:r>
      <w:r w:rsidR="0032387D" w:rsidRPr="00882859">
        <w:rPr>
          <w:rFonts w:ascii="Century Gothic" w:hAnsi="Century Gothic"/>
          <w:sz w:val="24"/>
          <w:szCs w:val="24"/>
        </w:rPr>
        <w:t xml:space="preserve"> </w:t>
      </w:r>
      <w:r w:rsidR="000A69FC">
        <w:rPr>
          <w:rFonts w:ascii="Century Gothic" w:hAnsi="Century Gothic"/>
          <w:sz w:val="24"/>
          <w:szCs w:val="24"/>
        </w:rPr>
        <w:t>:</w:t>
      </w:r>
      <w:r w:rsidR="0032387D" w:rsidRPr="00882859">
        <w:rPr>
          <w:rFonts w:ascii="Century Gothic" w:hAnsi="Century Gothic"/>
          <w:sz w:val="24"/>
          <w:szCs w:val="24"/>
        </w:rPr>
        <w:t xml:space="preserve">  </w:t>
      </w:r>
      <w:r w:rsidR="000A69FC">
        <w:rPr>
          <w:rFonts w:ascii="Century Gothic" w:hAnsi="Century Gothic"/>
          <w:sz w:val="24"/>
          <w:szCs w:val="24"/>
        </w:rPr>
        <w:t>9:13am</w:t>
      </w:r>
      <w:r w:rsidR="0032387D" w:rsidRPr="00882859">
        <w:rPr>
          <w:rFonts w:ascii="Century Gothic" w:hAnsi="Century Gothic"/>
          <w:sz w:val="24"/>
          <w:szCs w:val="24"/>
        </w:rPr>
        <w:t xml:space="preserve">                 </w:t>
      </w:r>
      <w:r w:rsidR="002F51A6" w:rsidRPr="00882859">
        <w:rPr>
          <w:rFonts w:ascii="Century Gothic" w:hAnsi="Century Gothic"/>
          <w:sz w:val="24"/>
          <w:szCs w:val="24"/>
        </w:rPr>
        <w:t xml:space="preserve"> </w:t>
      </w:r>
      <w:r w:rsidRPr="00882859">
        <w:rPr>
          <w:rFonts w:ascii="Century Gothic" w:hAnsi="Century Gothic"/>
          <w:sz w:val="24"/>
          <w:szCs w:val="24"/>
        </w:rPr>
        <w:t xml:space="preserve">                                                  </w:t>
      </w:r>
      <w:r w:rsidR="00CD459B" w:rsidRPr="00882859">
        <w:rPr>
          <w:rFonts w:ascii="Century Gothic" w:hAnsi="Century Gothic"/>
          <w:sz w:val="24"/>
          <w:szCs w:val="24"/>
        </w:rPr>
        <w:t xml:space="preserve"> </w:t>
      </w:r>
      <w:r w:rsidRPr="00882859">
        <w:rPr>
          <w:rFonts w:ascii="Century Gothic" w:hAnsi="Century Gothic"/>
          <w:sz w:val="24"/>
          <w:szCs w:val="24"/>
        </w:rPr>
        <w:t>5 minutes</w:t>
      </w:r>
    </w:p>
    <w:p w:rsidR="002F51A6" w:rsidRPr="00882859" w:rsidRDefault="002F51A6" w:rsidP="002F51A6">
      <w:pPr>
        <w:pStyle w:val="ListParagraph"/>
        <w:rPr>
          <w:rFonts w:ascii="Century Gothic" w:hAnsi="Century Gothic"/>
          <w:sz w:val="24"/>
          <w:szCs w:val="24"/>
        </w:rPr>
      </w:pPr>
    </w:p>
    <w:p w:rsidR="00C17F2C" w:rsidRPr="00882859" w:rsidRDefault="00206A78" w:rsidP="00C17F2C">
      <w:pPr>
        <w:pStyle w:val="ListParagraph"/>
        <w:numPr>
          <w:ilvl w:val="0"/>
          <w:numId w:val="13"/>
        </w:numPr>
        <w:contextualSpacing/>
        <w:rPr>
          <w:rFonts w:ascii="Century Gothic" w:hAnsi="Century Gothic"/>
          <w:sz w:val="24"/>
          <w:szCs w:val="24"/>
        </w:rPr>
      </w:pPr>
      <w:r w:rsidRPr="00882859">
        <w:rPr>
          <w:rFonts w:ascii="Century Gothic" w:hAnsi="Century Gothic"/>
          <w:sz w:val="24"/>
          <w:szCs w:val="24"/>
        </w:rPr>
        <w:t xml:space="preserve">Subcommittee </w:t>
      </w:r>
      <w:r w:rsidR="00CD459B" w:rsidRPr="00882859">
        <w:rPr>
          <w:rFonts w:ascii="Century Gothic" w:hAnsi="Century Gothic"/>
          <w:sz w:val="24"/>
          <w:szCs w:val="24"/>
        </w:rPr>
        <w:t xml:space="preserve">Updates: </w:t>
      </w:r>
      <w:r w:rsidRPr="00882859">
        <w:rPr>
          <w:rFonts w:ascii="Century Gothic" w:hAnsi="Century Gothic"/>
          <w:sz w:val="24"/>
          <w:szCs w:val="24"/>
        </w:rPr>
        <w:t xml:space="preserve">  </w:t>
      </w:r>
      <w:r w:rsidR="00C17F2C" w:rsidRPr="00882859">
        <w:rPr>
          <w:rFonts w:ascii="Century Gothic" w:hAnsi="Century Gothic"/>
          <w:sz w:val="24"/>
          <w:szCs w:val="24"/>
        </w:rPr>
        <w:t xml:space="preserve">                                                                                     </w:t>
      </w:r>
      <w:r w:rsidR="0032387D" w:rsidRPr="00882859">
        <w:rPr>
          <w:rFonts w:ascii="Century Gothic" w:hAnsi="Century Gothic"/>
          <w:sz w:val="24"/>
          <w:szCs w:val="24"/>
        </w:rPr>
        <w:t>20</w:t>
      </w:r>
      <w:r w:rsidR="00C17F2C" w:rsidRPr="00882859">
        <w:rPr>
          <w:rFonts w:ascii="Century Gothic" w:hAnsi="Century Gothic"/>
          <w:sz w:val="24"/>
          <w:szCs w:val="24"/>
        </w:rPr>
        <w:t xml:space="preserve"> minutes</w:t>
      </w:r>
    </w:p>
    <w:p w:rsidR="007C0E4A" w:rsidRDefault="007C0E4A" w:rsidP="001C176F">
      <w:pPr>
        <w:pStyle w:val="ListParagraph"/>
        <w:contextualSpacing/>
        <w:rPr>
          <w:rFonts w:ascii="Century Gothic" w:hAnsi="Century Gothic"/>
          <w:sz w:val="24"/>
          <w:szCs w:val="24"/>
        </w:rPr>
      </w:pPr>
      <w:r w:rsidRPr="00882859">
        <w:rPr>
          <w:rFonts w:ascii="Century Gothic" w:hAnsi="Century Gothic"/>
          <w:sz w:val="24"/>
          <w:szCs w:val="24"/>
        </w:rPr>
        <w:t>Inclusive Classroom: Kate Burns</w:t>
      </w:r>
      <w:r w:rsidR="001C176F">
        <w:rPr>
          <w:rFonts w:ascii="Century Gothic" w:hAnsi="Century Gothic"/>
          <w:sz w:val="24"/>
          <w:szCs w:val="24"/>
        </w:rPr>
        <w:t xml:space="preserve"> </w:t>
      </w:r>
      <w:r w:rsidR="000A69FC">
        <w:rPr>
          <w:rFonts w:ascii="Century Gothic" w:hAnsi="Century Gothic"/>
          <w:sz w:val="24"/>
          <w:szCs w:val="24"/>
        </w:rPr>
        <w:t>reported on the buy-in from faculty and the much needed communication about the training. Kate discussed about the</w:t>
      </w:r>
      <w:r w:rsidR="00902614">
        <w:rPr>
          <w:rFonts w:ascii="Century Gothic" w:hAnsi="Century Gothic"/>
          <w:sz w:val="24"/>
          <w:szCs w:val="24"/>
        </w:rPr>
        <w:t xml:space="preserve"> IDI</w:t>
      </w:r>
      <w:r w:rsidR="000A69FC">
        <w:rPr>
          <w:rFonts w:ascii="Century Gothic" w:hAnsi="Century Gothic"/>
          <w:sz w:val="24"/>
          <w:szCs w:val="24"/>
        </w:rPr>
        <w:t xml:space="preserve"> </w:t>
      </w:r>
      <w:r w:rsidR="00902614">
        <w:rPr>
          <w:rFonts w:ascii="Century Gothic" w:hAnsi="Century Gothic"/>
          <w:sz w:val="24"/>
          <w:szCs w:val="24"/>
        </w:rPr>
        <w:t xml:space="preserve">Lumina grant </w:t>
      </w:r>
      <w:r w:rsidR="000A69FC">
        <w:rPr>
          <w:rFonts w:ascii="Century Gothic" w:hAnsi="Century Gothic"/>
          <w:sz w:val="24"/>
          <w:szCs w:val="24"/>
        </w:rPr>
        <w:t xml:space="preserve">inclusive training </w:t>
      </w:r>
      <w:r w:rsidR="00902614">
        <w:rPr>
          <w:rFonts w:ascii="Century Gothic" w:hAnsi="Century Gothic"/>
          <w:sz w:val="24"/>
          <w:szCs w:val="24"/>
        </w:rPr>
        <w:t xml:space="preserve">and high impact practices targeted for certain academic faculty and staff. The training date is Wednesday, Jan. 23, 2019. </w:t>
      </w:r>
    </w:p>
    <w:p w:rsidR="001C176F" w:rsidRPr="00882859" w:rsidRDefault="001C176F" w:rsidP="001C176F">
      <w:pPr>
        <w:pStyle w:val="ListParagraph"/>
        <w:contextualSpacing/>
        <w:rPr>
          <w:rFonts w:ascii="Century Gothic" w:hAnsi="Century Gothic"/>
          <w:sz w:val="24"/>
          <w:szCs w:val="24"/>
        </w:rPr>
      </w:pPr>
    </w:p>
    <w:p w:rsidR="0032387D" w:rsidRDefault="00882859" w:rsidP="001D0DE7">
      <w:pPr>
        <w:spacing w:after="0"/>
        <w:ind w:left="720" w:firstLine="10"/>
        <w:contextualSpacing/>
        <w:rPr>
          <w:rFonts w:ascii="Century Gothic" w:hAnsi="Century Gothic"/>
          <w:sz w:val="24"/>
          <w:szCs w:val="24"/>
        </w:rPr>
      </w:pPr>
      <w:r w:rsidRPr="00882859">
        <w:rPr>
          <w:rFonts w:ascii="Century Gothic" w:hAnsi="Century Gothic"/>
          <w:sz w:val="24"/>
          <w:szCs w:val="24"/>
        </w:rPr>
        <w:lastRenderedPageBreak/>
        <w:t>Inclusive Workplace written report provided by Melissa Nash</w:t>
      </w:r>
      <w:r w:rsidR="001D0DE7">
        <w:rPr>
          <w:rFonts w:ascii="Century Gothic" w:hAnsi="Century Gothic"/>
          <w:sz w:val="24"/>
          <w:szCs w:val="24"/>
        </w:rPr>
        <w:t xml:space="preserve"> –Eric discussed about the next hiring practices to better recruit diverse pools of candidates such as eliminating waivers, better marketing to diverse candidates, creating homegrown candidates and identifying Subject Matter Expert (SME) for UW-Green Bay. Stacie stated there was a review of the implicit bias training. Eric Arneson, Susan </w:t>
      </w:r>
      <w:proofErr w:type="spellStart"/>
      <w:r w:rsidR="001D0DE7">
        <w:rPr>
          <w:rFonts w:ascii="Century Gothic" w:hAnsi="Century Gothic"/>
          <w:sz w:val="24"/>
          <w:szCs w:val="24"/>
        </w:rPr>
        <w:t>Galleager-Lepak</w:t>
      </w:r>
      <w:proofErr w:type="spellEnd"/>
      <w:r w:rsidR="001D0DE7">
        <w:rPr>
          <w:rFonts w:ascii="Century Gothic" w:hAnsi="Century Gothic"/>
          <w:sz w:val="24"/>
          <w:szCs w:val="24"/>
        </w:rPr>
        <w:t xml:space="preserve">, Kate Burns and Zoe Betancourt expressed wanting to review the implicit bias training. </w:t>
      </w:r>
      <w:r w:rsidR="00E609F9">
        <w:rPr>
          <w:rFonts w:ascii="Century Gothic" w:hAnsi="Century Gothic"/>
          <w:sz w:val="24"/>
          <w:szCs w:val="24"/>
        </w:rPr>
        <w:t xml:space="preserve"> </w:t>
      </w:r>
    </w:p>
    <w:p w:rsidR="001C176F" w:rsidRPr="00882859" w:rsidRDefault="001C176F" w:rsidP="00882859">
      <w:pPr>
        <w:spacing w:after="0"/>
        <w:contextualSpacing/>
        <w:rPr>
          <w:rFonts w:ascii="Century Gothic" w:hAnsi="Century Gothic"/>
          <w:sz w:val="24"/>
          <w:szCs w:val="24"/>
        </w:rPr>
      </w:pPr>
    </w:p>
    <w:p w:rsidR="0032387D" w:rsidRDefault="0032387D" w:rsidP="00E609F9">
      <w:pPr>
        <w:pStyle w:val="ListParagraph"/>
        <w:contextualSpacing/>
        <w:rPr>
          <w:rFonts w:ascii="Century Gothic" w:hAnsi="Century Gothic"/>
          <w:sz w:val="24"/>
          <w:szCs w:val="24"/>
        </w:rPr>
      </w:pPr>
      <w:r w:rsidRPr="00882859">
        <w:rPr>
          <w:rFonts w:ascii="Century Gothic" w:hAnsi="Century Gothic"/>
          <w:sz w:val="24"/>
          <w:szCs w:val="24"/>
        </w:rPr>
        <w:t>Employee Resource Groups: Stacie Christian</w:t>
      </w:r>
      <w:r w:rsidR="00E609F9" w:rsidRPr="00E609F9">
        <w:rPr>
          <w:rFonts w:ascii="Century Gothic" w:hAnsi="Century Gothic"/>
          <w:sz w:val="24"/>
          <w:szCs w:val="24"/>
        </w:rPr>
        <w:t xml:space="preserve"> </w:t>
      </w:r>
      <w:r w:rsidR="00E609F9">
        <w:rPr>
          <w:rFonts w:ascii="Century Gothic" w:hAnsi="Century Gothic"/>
          <w:sz w:val="24"/>
          <w:szCs w:val="24"/>
        </w:rPr>
        <w:t xml:space="preserve">Stacie reported the employee resource groups are looking to go into the next stage where ERGs are to work together. Stacie reported Jeff Willems is interested in leading </w:t>
      </w:r>
      <w:r w:rsidR="007D6016">
        <w:rPr>
          <w:rFonts w:ascii="Century Gothic" w:hAnsi="Century Gothic"/>
          <w:sz w:val="24"/>
          <w:szCs w:val="24"/>
        </w:rPr>
        <w:t xml:space="preserve">Contingent group, which focuses on positive mental health.  </w:t>
      </w:r>
    </w:p>
    <w:p w:rsidR="001C176F" w:rsidRPr="00882859" w:rsidRDefault="001C176F" w:rsidP="00882859">
      <w:pPr>
        <w:pStyle w:val="ListParagraph"/>
        <w:contextualSpacing/>
        <w:rPr>
          <w:rFonts w:ascii="Century Gothic" w:hAnsi="Century Gothic"/>
          <w:sz w:val="24"/>
          <w:szCs w:val="24"/>
        </w:rPr>
      </w:pPr>
    </w:p>
    <w:p w:rsidR="00E609F9" w:rsidRDefault="00C17F2C" w:rsidP="00E609F9">
      <w:pPr>
        <w:spacing w:after="0"/>
        <w:ind w:left="720" w:firstLine="10"/>
        <w:contextualSpacing/>
        <w:rPr>
          <w:rFonts w:ascii="Century Gothic" w:hAnsi="Century Gothic"/>
          <w:sz w:val="24"/>
          <w:szCs w:val="24"/>
        </w:rPr>
      </w:pPr>
      <w:r w:rsidRPr="00882859">
        <w:rPr>
          <w:rFonts w:ascii="Century Gothic" w:hAnsi="Century Gothic"/>
          <w:sz w:val="24"/>
          <w:szCs w:val="24"/>
        </w:rPr>
        <w:t>In</w:t>
      </w:r>
      <w:r w:rsidR="0032387D" w:rsidRPr="00882859">
        <w:rPr>
          <w:rFonts w:ascii="Century Gothic" w:hAnsi="Century Gothic"/>
          <w:sz w:val="24"/>
          <w:szCs w:val="24"/>
        </w:rPr>
        <w:t>clusivity &amp; Equity Certificate: Stacie Christian</w:t>
      </w:r>
      <w:r w:rsidR="00E609F9" w:rsidRPr="00E609F9">
        <w:rPr>
          <w:rFonts w:ascii="Century Gothic" w:hAnsi="Century Gothic"/>
          <w:sz w:val="24"/>
          <w:szCs w:val="24"/>
        </w:rPr>
        <w:t xml:space="preserve"> </w:t>
      </w:r>
      <w:r w:rsidR="00E609F9">
        <w:rPr>
          <w:rFonts w:ascii="Century Gothic" w:hAnsi="Century Gothic"/>
          <w:sz w:val="24"/>
          <w:szCs w:val="24"/>
        </w:rPr>
        <w:t xml:space="preserve">Stacie reported that she is starting up level III for the Inclusivity &amp; Equity. Eric reported that Cabinet is scheduled for the IEC training for </w:t>
      </w:r>
      <w:proofErr w:type="gramStart"/>
      <w:r w:rsidR="00E609F9">
        <w:rPr>
          <w:rFonts w:ascii="Century Gothic" w:hAnsi="Century Gothic"/>
          <w:sz w:val="24"/>
          <w:szCs w:val="24"/>
        </w:rPr>
        <w:t>Spring</w:t>
      </w:r>
      <w:proofErr w:type="gramEnd"/>
      <w:r w:rsidR="00E609F9">
        <w:rPr>
          <w:rFonts w:ascii="Century Gothic" w:hAnsi="Century Gothic"/>
          <w:sz w:val="24"/>
          <w:szCs w:val="24"/>
        </w:rPr>
        <w:t xml:space="preserve"> 2019. </w:t>
      </w:r>
    </w:p>
    <w:p w:rsidR="0032387D" w:rsidRDefault="0032387D" w:rsidP="00882859">
      <w:pPr>
        <w:pStyle w:val="ListParagraph"/>
        <w:rPr>
          <w:rFonts w:ascii="Century Gothic" w:hAnsi="Century Gothic"/>
          <w:sz w:val="24"/>
          <w:szCs w:val="24"/>
        </w:rPr>
      </w:pPr>
    </w:p>
    <w:p w:rsidR="001C176F" w:rsidRPr="00882859" w:rsidRDefault="001C176F" w:rsidP="00882859">
      <w:pPr>
        <w:pStyle w:val="ListParagraph"/>
        <w:rPr>
          <w:rFonts w:ascii="Century Gothic" w:hAnsi="Century Gothic"/>
          <w:sz w:val="24"/>
          <w:szCs w:val="24"/>
        </w:rPr>
      </w:pPr>
    </w:p>
    <w:p w:rsidR="00206A78" w:rsidRDefault="0032387D" w:rsidP="00882859">
      <w:pPr>
        <w:pStyle w:val="ListParagraph"/>
        <w:rPr>
          <w:rFonts w:ascii="Century Gothic" w:hAnsi="Century Gothic"/>
          <w:sz w:val="24"/>
          <w:szCs w:val="24"/>
        </w:rPr>
      </w:pPr>
      <w:r w:rsidRPr="00882859">
        <w:rPr>
          <w:rFonts w:ascii="Century Gothic" w:hAnsi="Century Gothic"/>
          <w:sz w:val="24"/>
          <w:szCs w:val="24"/>
        </w:rPr>
        <w:lastRenderedPageBreak/>
        <w:t xml:space="preserve">Student IE Certificate: Michael Casbourne </w:t>
      </w:r>
      <w:r w:rsidR="00E609F9">
        <w:rPr>
          <w:rFonts w:ascii="Century Gothic" w:hAnsi="Century Gothic"/>
          <w:sz w:val="24"/>
          <w:szCs w:val="24"/>
        </w:rPr>
        <w:t xml:space="preserve">expressed there is no available programmer. The project is on waitlist on the IT projects list. Eric stated he will push for the project to be a priority. There was a discussion if Handshake is possible. Michael discuss key card reader will be needed for the tracking. The information will be tracked and stored through SIS. </w:t>
      </w:r>
    </w:p>
    <w:p w:rsidR="001C176F" w:rsidRPr="00882859" w:rsidRDefault="001C176F" w:rsidP="00882859">
      <w:pPr>
        <w:pStyle w:val="ListParagraph"/>
        <w:rPr>
          <w:rFonts w:ascii="Century Gothic" w:hAnsi="Century Gothic"/>
          <w:sz w:val="24"/>
          <w:szCs w:val="24"/>
        </w:rPr>
      </w:pPr>
    </w:p>
    <w:p w:rsidR="0032387D" w:rsidRPr="00882859" w:rsidRDefault="0032387D" w:rsidP="00882859">
      <w:pPr>
        <w:pStyle w:val="ListParagraph"/>
        <w:rPr>
          <w:rFonts w:ascii="Century Gothic" w:hAnsi="Century Gothic"/>
          <w:sz w:val="24"/>
          <w:szCs w:val="24"/>
        </w:rPr>
      </w:pPr>
      <w:r w:rsidRPr="00882859">
        <w:rPr>
          <w:rFonts w:ascii="Century Gothic" w:hAnsi="Century Gothic"/>
          <w:sz w:val="24"/>
          <w:szCs w:val="24"/>
        </w:rPr>
        <w:t>NCORE subcommittee</w:t>
      </w:r>
      <w:r w:rsidR="0001494E" w:rsidRPr="00882859">
        <w:rPr>
          <w:rFonts w:ascii="Century Gothic" w:hAnsi="Century Gothic"/>
          <w:sz w:val="24"/>
          <w:szCs w:val="24"/>
        </w:rPr>
        <w:t xml:space="preserve"> Update: Eric Arneson</w:t>
      </w:r>
      <w:r w:rsidR="00E609F9">
        <w:rPr>
          <w:rFonts w:ascii="Century Gothic" w:hAnsi="Century Gothic"/>
          <w:sz w:val="24"/>
          <w:szCs w:val="24"/>
        </w:rPr>
        <w:t xml:space="preserve"> reported a peer mentoring program where students will be hired as mentors. All 14 participants are doing a work project. Land acknowledgment was a good success from NCORE. </w:t>
      </w:r>
      <w:r w:rsidR="005F13FB">
        <w:rPr>
          <w:rFonts w:ascii="Century Gothic" w:hAnsi="Century Gothic"/>
          <w:sz w:val="24"/>
          <w:szCs w:val="24"/>
        </w:rPr>
        <w:t xml:space="preserve">2019 NCORE cohort will be attending Portland NCORE. The conference registration will be coming soon in </w:t>
      </w:r>
      <w:proofErr w:type="gramStart"/>
      <w:r w:rsidR="005F13FB">
        <w:rPr>
          <w:rFonts w:ascii="Century Gothic" w:hAnsi="Century Gothic"/>
          <w:sz w:val="24"/>
          <w:szCs w:val="24"/>
        </w:rPr>
        <w:t>Spring</w:t>
      </w:r>
      <w:proofErr w:type="gramEnd"/>
      <w:r w:rsidR="005F13FB">
        <w:rPr>
          <w:rFonts w:ascii="Century Gothic" w:hAnsi="Century Gothic"/>
          <w:sz w:val="24"/>
          <w:szCs w:val="24"/>
        </w:rPr>
        <w:t xml:space="preserve"> 2019. Each department/office will identify NCORE participants. Stacie reported community outreach and high school projects such as pantry volunteering, reading to children. </w:t>
      </w:r>
    </w:p>
    <w:p w:rsidR="00206A78" w:rsidRPr="00882859" w:rsidRDefault="00206A78" w:rsidP="00206A78">
      <w:pPr>
        <w:pStyle w:val="ListParagraph"/>
        <w:contextualSpacing/>
        <w:rPr>
          <w:rFonts w:ascii="Century Gothic" w:hAnsi="Century Gothic"/>
          <w:sz w:val="24"/>
          <w:szCs w:val="24"/>
        </w:rPr>
      </w:pPr>
    </w:p>
    <w:p w:rsidR="0001494E" w:rsidRPr="00882859" w:rsidRDefault="002F51A6" w:rsidP="00882859">
      <w:pPr>
        <w:pStyle w:val="ListParagraph"/>
        <w:numPr>
          <w:ilvl w:val="0"/>
          <w:numId w:val="13"/>
        </w:numPr>
        <w:contextualSpacing/>
        <w:rPr>
          <w:rFonts w:ascii="Century Gothic" w:hAnsi="Century Gothic"/>
          <w:sz w:val="24"/>
          <w:szCs w:val="24"/>
        </w:rPr>
      </w:pPr>
      <w:r w:rsidRPr="00882859">
        <w:rPr>
          <w:rFonts w:ascii="Century Gothic" w:hAnsi="Century Gothic"/>
          <w:sz w:val="24"/>
          <w:szCs w:val="24"/>
        </w:rPr>
        <w:t>Plans to move forward 2019</w:t>
      </w:r>
      <w:r w:rsidR="0001494E" w:rsidRPr="00882859">
        <w:rPr>
          <w:rFonts w:ascii="Century Gothic" w:hAnsi="Century Gothic"/>
          <w:sz w:val="24"/>
          <w:szCs w:val="24"/>
        </w:rPr>
        <w:t>:                                                                                  30 minutes</w:t>
      </w:r>
    </w:p>
    <w:p w:rsidR="00BE4F8A" w:rsidRDefault="00BE4F8A" w:rsidP="00BE4F8A">
      <w:pPr>
        <w:spacing w:after="0"/>
        <w:ind w:left="720"/>
        <w:contextualSpacing/>
        <w:rPr>
          <w:rFonts w:ascii="Century Gothic" w:hAnsi="Century Gothic" w:cs="Calibri"/>
          <w:sz w:val="24"/>
          <w:szCs w:val="24"/>
        </w:rPr>
      </w:pPr>
    </w:p>
    <w:p w:rsidR="00BE4F8A" w:rsidRDefault="00BE4F8A" w:rsidP="00BE4F8A">
      <w:pPr>
        <w:spacing w:after="0"/>
        <w:ind w:left="720"/>
        <w:contextualSpacing/>
        <w:rPr>
          <w:rFonts w:ascii="Century Gothic" w:hAnsi="Century Gothic"/>
          <w:sz w:val="24"/>
          <w:szCs w:val="24"/>
        </w:rPr>
      </w:pPr>
      <w:r>
        <w:rPr>
          <w:rFonts w:ascii="Century Gothic" w:hAnsi="Century Gothic"/>
          <w:sz w:val="24"/>
          <w:szCs w:val="24"/>
        </w:rPr>
        <w:t>Roundtable: Stacie asked about discussion roundtable. Michael stated that the roundtables be annual. The last roundtable was comp</w:t>
      </w:r>
      <w:r w:rsidR="008C488F">
        <w:rPr>
          <w:rFonts w:ascii="Century Gothic" w:hAnsi="Century Gothic"/>
          <w:sz w:val="24"/>
          <w:szCs w:val="24"/>
        </w:rPr>
        <w:t xml:space="preserve">leted in </w:t>
      </w:r>
      <w:proofErr w:type="gramStart"/>
      <w:r w:rsidR="008C488F">
        <w:rPr>
          <w:rFonts w:ascii="Century Gothic" w:hAnsi="Century Gothic"/>
          <w:sz w:val="24"/>
          <w:szCs w:val="24"/>
        </w:rPr>
        <w:t>Spring</w:t>
      </w:r>
      <w:proofErr w:type="gramEnd"/>
      <w:r w:rsidR="008C488F">
        <w:rPr>
          <w:rFonts w:ascii="Century Gothic" w:hAnsi="Century Gothic"/>
          <w:sz w:val="24"/>
          <w:szCs w:val="24"/>
        </w:rPr>
        <w:t xml:space="preserve"> 2017 hosted by Inclusive Excellence.    </w:t>
      </w:r>
    </w:p>
    <w:p w:rsidR="00BE4F8A" w:rsidRDefault="00BE4F8A" w:rsidP="00BE4F8A">
      <w:pPr>
        <w:spacing w:after="0"/>
        <w:ind w:firstLine="720"/>
        <w:contextualSpacing/>
        <w:rPr>
          <w:rFonts w:ascii="Century Gothic" w:hAnsi="Century Gothic"/>
          <w:sz w:val="24"/>
          <w:szCs w:val="24"/>
        </w:rPr>
      </w:pPr>
    </w:p>
    <w:p w:rsidR="00882859" w:rsidRDefault="008C488F" w:rsidP="00BE4F8A">
      <w:pPr>
        <w:spacing w:after="0"/>
        <w:ind w:firstLine="720"/>
        <w:contextualSpacing/>
        <w:rPr>
          <w:rFonts w:ascii="Century Gothic" w:hAnsi="Century Gothic"/>
          <w:sz w:val="24"/>
          <w:szCs w:val="24"/>
        </w:rPr>
      </w:pPr>
      <w:r>
        <w:rPr>
          <w:rFonts w:ascii="Century Gothic" w:hAnsi="Century Gothic"/>
          <w:sz w:val="24"/>
          <w:szCs w:val="24"/>
        </w:rPr>
        <w:t>A</w:t>
      </w:r>
      <w:r w:rsidR="0001494E" w:rsidRPr="00882859">
        <w:rPr>
          <w:rFonts w:ascii="Century Gothic" w:hAnsi="Century Gothic"/>
          <w:sz w:val="24"/>
          <w:szCs w:val="24"/>
        </w:rPr>
        <w:t>nonymous student survey</w:t>
      </w:r>
      <w:r>
        <w:rPr>
          <w:rFonts w:ascii="Century Gothic" w:hAnsi="Century Gothic"/>
          <w:sz w:val="24"/>
          <w:szCs w:val="24"/>
        </w:rPr>
        <w:t xml:space="preserve">: </w:t>
      </w:r>
      <w:r w:rsidR="007D6016">
        <w:rPr>
          <w:rFonts w:ascii="Century Gothic" w:hAnsi="Century Gothic"/>
          <w:sz w:val="24"/>
          <w:szCs w:val="24"/>
        </w:rPr>
        <w:t xml:space="preserve">no report. </w:t>
      </w:r>
    </w:p>
    <w:p w:rsidR="00BE4F8A" w:rsidRPr="00882859" w:rsidRDefault="00BE4F8A" w:rsidP="00882859">
      <w:pPr>
        <w:spacing w:after="0"/>
        <w:contextualSpacing/>
        <w:rPr>
          <w:rFonts w:ascii="Century Gothic" w:hAnsi="Century Gothic"/>
          <w:sz w:val="24"/>
          <w:szCs w:val="24"/>
        </w:rPr>
      </w:pPr>
    </w:p>
    <w:p w:rsidR="00BE4F8A" w:rsidRDefault="00882859" w:rsidP="00BE4F8A">
      <w:pPr>
        <w:spacing w:after="0"/>
        <w:ind w:left="720" w:firstLine="10"/>
        <w:contextualSpacing/>
        <w:rPr>
          <w:rFonts w:ascii="Century Gothic" w:hAnsi="Century Gothic"/>
          <w:sz w:val="24"/>
          <w:szCs w:val="24"/>
        </w:rPr>
      </w:pPr>
      <w:r w:rsidRPr="00882859">
        <w:rPr>
          <w:rFonts w:ascii="Century Gothic" w:hAnsi="Century Gothic"/>
          <w:sz w:val="24"/>
          <w:szCs w:val="24"/>
        </w:rPr>
        <w:t>P</w:t>
      </w:r>
      <w:r w:rsidR="00BE4F8A">
        <w:rPr>
          <w:rFonts w:ascii="Century Gothic" w:hAnsi="Century Gothic"/>
          <w:sz w:val="24"/>
          <w:szCs w:val="24"/>
        </w:rPr>
        <w:t xml:space="preserve">rayer/mindfulness room: Stacie reported that a new student organization has been form, Somali Student Union (SSU). There is opportunity for creating awareness about prayer room. Susan expressed there are early works about a </w:t>
      </w:r>
      <w:r w:rsidR="007D6016">
        <w:rPr>
          <w:rFonts w:ascii="Century Gothic" w:hAnsi="Century Gothic"/>
          <w:sz w:val="24"/>
          <w:szCs w:val="24"/>
        </w:rPr>
        <w:t xml:space="preserve">contemplation </w:t>
      </w:r>
      <w:r w:rsidR="00BE4F8A">
        <w:rPr>
          <w:rFonts w:ascii="Century Gothic" w:hAnsi="Century Gothic"/>
          <w:sz w:val="24"/>
          <w:szCs w:val="24"/>
        </w:rPr>
        <w:t xml:space="preserve">room being led by Dr. Lisa Poupart and </w:t>
      </w:r>
      <w:r w:rsidR="00BE4F8A" w:rsidRPr="00FB3FBB">
        <w:rPr>
          <w:rFonts w:ascii="Century Gothic" w:hAnsi="Century Gothic"/>
          <w:sz w:val="24"/>
          <w:szCs w:val="24"/>
        </w:rPr>
        <w:t>Jamie F</w:t>
      </w:r>
      <w:r w:rsidR="00FB3FBB" w:rsidRPr="00FB3FBB">
        <w:rPr>
          <w:rFonts w:ascii="Century Gothic" w:hAnsi="Century Gothic"/>
          <w:sz w:val="24"/>
          <w:szCs w:val="24"/>
        </w:rPr>
        <w:t>ro Tyrell</w:t>
      </w:r>
      <w:r w:rsidR="00BE4F8A" w:rsidRPr="00FB3FBB">
        <w:rPr>
          <w:rFonts w:ascii="Century Gothic" w:hAnsi="Century Gothic"/>
          <w:sz w:val="24"/>
          <w:szCs w:val="24"/>
        </w:rPr>
        <w:t xml:space="preserve">. </w:t>
      </w:r>
      <w:r w:rsidR="00525A4E" w:rsidRPr="00FB3FBB">
        <w:rPr>
          <w:rFonts w:ascii="Century Gothic" w:hAnsi="Century Gothic"/>
          <w:sz w:val="24"/>
          <w:szCs w:val="24"/>
        </w:rPr>
        <w:t>The</w:t>
      </w:r>
      <w:r w:rsidR="00525A4E">
        <w:rPr>
          <w:rFonts w:ascii="Century Gothic" w:hAnsi="Century Gothic"/>
          <w:sz w:val="24"/>
          <w:szCs w:val="24"/>
        </w:rPr>
        <w:t xml:space="preserve"> room will be Wood Hall. This room may serve as a possible </w:t>
      </w:r>
      <w:r w:rsidR="00B87D21">
        <w:rPr>
          <w:rFonts w:ascii="Century Gothic" w:hAnsi="Century Gothic"/>
          <w:sz w:val="24"/>
          <w:szCs w:val="24"/>
        </w:rPr>
        <w:t xml:space="preserve">prayer room for our students who identify as Muslim. </w:t>
      </w:r>
    </w:p>
    <w:p w:rsidR="00BE4F8A" w:rsidRDefault="00BE4F8A" w:rsidP="00BE4F8A">
      <w:pPr>
        <w:spacing w:after="0"/>
        <w:ind w:left="720" w:firstLine="10"/>
        <w:contextualSpacing/>
        <w:rPr>
          <w:rFonts w:ascii="Century Gothic" w:hAnsi="Century Gothic"/>
          <w:sz w:val="24"/>
          <w:szCs w:val="24"/>
        </w:rPr>
      </w:pPr>
    </w:p>
    <w:p w:rsidR="0001494E" w:rsidRDefault="00BE4F8A" w:rsidP="00BE4F8A">
      <w:pPr>
        <w:spacing w:after="0"/>
        <w:ind w:left="720" w:firstLine="10"/>
        <w:contextualSpacing/>
        <w:rPr>
          <w:rFonts w:ascii="Century Gothic" w:hAnsi="Century Gothic"/>
          <w:sz w:val="24"/>
          <w:szCs w:val="24"/>
        </w:rPr>
      </w:pPr>
      <w:r>
        <w:rPr>
          <w:rFonts w:ascii="Century Gothic" w:hAnsi="Century Gothic"/>
          <w:sz w:val="24"/>
          <w:szCs w:val="24"/>
        </w:rPr>
        <w:t xml:space="preserve">Susan suggested Log news update about the Somali Student Union.  </w:t>
      </w:r>
    </w:p>
    <w:p w:rsidR="00BE4F8A" w:rsidRPr="00882859" w:rsidRDefault="00BE4F8A" w:rsidP="00882859">
      <w:pPr>
        <w:spacing w:after="0"/>
        <w:contextualSpacing/>
        <w:rPr>
          <w:rFonts w:ascii="Century Gothic" w:hAnsi="Century Gothic"/>
          <w:sz w:val="24"/>
          <w:szCs w:val="24"/>
        </w:rPr>
      </w:pPr>
    </w:p>
    <w:p w:rsidR="002B0023" w:rsidRPr="00882859" w:rsidRDefault="00882859" w:rsidP="00253A35">
      <w:pPr>
        <w:spacing w:after="0"/>
        <w:ind w:left="720" w:firstLine="12"/>
        <w:contextualSpacing/>
        <w:rPr>
          <w:rFonts w:ascii="Century Gothic" w:hAnsi="Century Gothic"/>
          <w:sz w:val="24"/>
          <w:szCs w:val="24"/>
        </w:rPr>
      </w:pPr>
      <w:r w:rsidRPr="00882859">
        <w:rPr>
          <w:rFonts w:ascii="Century Gothic" w:hAnsi="Century Gothic"/>
          <w:sz w:val="24"/>
          <w:szCs w:val="24"/>
        </w:rPr>
        <w:t xml:space="preserve">IE Academic Calendar: </w:t>
      </w:r>
      <w:r w:rsidR="00253A35">
        <w:rPr>
          <w:rFonts w:ascii="Century Gothic" w:hAnsi="Century Gothic"/>
          <w:sz w:val="24"/>
          <w:szCs w:val="24"/>
        </w:rPr>
        <w:t xml:space="preserve">Susan expressed wanting to create a </w:t>
      </w:r>
      <w:r w:rsidRPr="00882859">
        <w:rPr>
          <w:rFonts w:ascii="Century Gothic" w:hAnsi="Century Gothic"/>
          <w:sz w:val="24"/>
          <w:szCs w:val="24"/>
        </w:rPr>
        <w:t>handout</w:t>
      </w:r>
      <w:r w:rsidR="00253A35">
        <w:rPr>
          <w:rFonts w:ascii="Century Gothic" w:hAnsi="Century Gothic"/>
          <w:sz w:val="24"/>
          <w:szCs w:val="24"/>
        </w:rPr>
        <w:t xml:space="preserve"> that was inclusive to heritage celebrations and holidays such as Ramadan and Hanukah. </w:t>
      </w:r>
      <w:r w:rsidR="0032387D" w:rsidRPr="00882859">
        <w:rPr>
          <w:rFonts w:ascii="Century Gothic" w:hAnsi="Century Gothic"/>
          <w:sz w:val="24"/>
          <w:szCs w:val="24"/>
        </w:rPr>
        <w:t xml:space="preserve">                </w:t>
      </w:r>
    </w:p>
    <w:p w:rsidR="0032387D" w:rsidRPr="00882859" w:rsidRDefault="0032387D" w:rsidP="00882859">
      <w:pPr>
        <w:pStyle w:val="ListParagraph"/>
        <w:contextualSpacing/>
        <w:rPr>
          <w:rFonts w:ascii="Century Gothic" w:hAnsi="Century Gothic"/>
          <w:sz w:val="24"/>
          <w:szCs w:val="24"/>
        </w:rPr>
      </w:pPr>
    </w:p>
    <w:p w:rsidR="00CD459B" w:rsidRPr="00882859" w:rsidRDefault="00CD459B" w:rsidP="00882859">
      <w:pPr>
        <w:pStyle w:val="ListParagraph"/>
        <w:numPr>
          <w:ilvl w:val="0"/>
          <w:numId w:val="13"/>
        </w:numPr>
        <w:rPr>
          <w:rFonts w:ascii="Century Gothic" w:hAnsi="Century Gothic"/>
          <w:sz w:val="24"/>
          <w:szCs w:val="24"/>
        </w:rPr>
      </w:pPr>
      <w:r w:rsidRPr="00882859">
        <w:rPr>
          <w:rFonts w:ascii="Century Gothic" w:hAnsi="Century Gothic"/>
          <w:sz w:val="24"/>
          <w:szCs w:val="24"/>
        </w:rPr>
        <w:t>New Business</w:t>
      </w:r>
    </w:p>
    <w:p w:rsidR="00A93E51" w:rsidRDefault="009D3EE7" w:rsidP="00882859">
      <w:pPr>
        <w:pStyle w:val="ListParagraph"/>
        <w:rPr>
          <w:rFonts w:ascii="Century Gothic" w:hAnsi="Century Gothic"/>
          <w:sz w:val="24"/>
          <w:szCs w:val="24"/>
        </w:rPr>
      </w:pPr>
      <w:r w:rsidRPr="009D3EE7">
        <w:rPr>
          <w:rFonts w:ascii="Century Gothic" w:hAnsi="Century Gothic"/>
          <w:b/>
          <w:sz w:val="24"/>
          <w:szCs w:val="24"/>
        </w:rPr>
        <w:t>Admissions -</w:t>
      </w:r>
      <w:r>
        <w:rPr>
          <w:rFonts w:ascii="Century Gothic" w:hAnsi="Century Gothic"/>
          <w:sz w:val="24"/>
          <w:szCs w:val="24"/>
        </w:rPr>
        <w:t xml:space="preserve"> </w:t>
      </w:r>
      <w:r w:rsidR="00BE4F8A">
        <w:rPr>
          <w:rFonts w:ascii="Century Gothic" w:hAnsi="Century Gothic"/>
          <w:sz w:val="24"/>
          <w:szCs w:val="24"/>
        </w:rPr>
        <w:t>Eric reported enrollment admissions are steady</w:t>
      </w:r>
      <w:r w:rsidR="00943F4A">
        <w:rPr>
          <w:rFonts w:ascii="Century Gothic" w:hAnsi="Century Gothic"/>
          <w:sz w:val="24"/>
          <w:szCs w:val="24"/>
        </w:rPr>
        <w:t xml:space="preserve"> this year compared to last year. A</w:t>
      </w:r>
      <w:r w:rsidR="00BE4F8A">
        <w:rPr>
          <w:rFonts w:ascii="Century Gothic" w:hAnsi="Century Gothic"/>
          <w:sz w:val="24"/>
          <w:szCs w:val="24"/>
        </w:rPr>
        <w:t xml:space="preserve">nd there is currently 100 more students of domestic </w:t>
      </w:r>
      <w:r>
        <w:rPr>
          <w:rFonts w:ascii="Century Gothic" w:hAnsi="Century Gothic"/>
          <w:sz w:val="24"/>
          <w:szCs w:val="24"/>
        </w:rPr>
        <w:t xml:space="preserve">multicultural backgrounds this year compared to last year. </w:t>
      </w:r>
      <w:r w:rsidR="00BE4F8A">
        <w:rPr>
          <w:rFonts w:ascii="Century Gothic" w:hAnsi="Century Gothic"/>
          <w:sz w:val="24"/>
          <w:szCs w:val="24"/>
        </w:rPr>
        <w:t xml:space="preserve">  </w:t>
      </w:r>
    </w:p>
    <w:p w:rsidR="008C488F" w:rsidRDefault="008C488F" w:rsidP="00882859">
      <w:pPr>
        <w:pStyle w:val="ListParagraph"/>
        <w:rPr>
          <w:rFonts w:ascii="Century Gothic" w:hAnsi="Century Gothic"/>
          <w:sz w:val="24"/>
          <w:szCs w:val="24"/>
        </w:rPr>
      </w:pPr>
    </w:p>
    <w:p w:rsidR="008C488F" w:rsidRDefault="009D3EE7" w:rsidP="008C488F">
      <w:pPr>
        <w:pStyle w:val="ListParagraph"/>
        <w:rPr>
          <w:rFonts w:ascii="Century Gothic" w:hAnsi="Century Gothic"/>
          <w:sz w:val="24"/>
          <w:szCs w:val="24"/>
        </w:rPr>
      </w:pPr>
      <w:r w:rsidRPr="009D3EE7">
        <w:rPr>
          <w:rFonts w:ascii="Century Gothic" w:hAnsi="Century Gothic"/>
          <w:b/>
          <w:sz w:val="24"/>
          <w:szCs w:val="24"/>
        </w:rPr>
        <w:t>Speak Easy Dinner -</w:t>
      </w:r>
      <w:r>
        <w:rPr>
          <w:rFonts w:ascii="Century Gothic" w:hAnsi="Century Gothic"/>
          <w:sz w:val="24"/>
          <w:szCs w:val="24"/>
        </w:rPr>
        <w:t xml:space="preserve"> </w:t>
      </w:r>
      <w:r w:rsidR="00525A4E">
        <w:rPr>
          <w:rFonts w:ascii="Century Gothic" w:hAnsi="Century Gothic"/>
          <w:sz w:val="24"/>
          <w:szCs w:val="24"/>
        </w:rPr>
        <w:t>Zoe reported the</w:t>
      </w:r>
      <w:r w:rsidR="008C488F">
        <w:rPr>
          <w:rFonts w:ascii="Century Gothic" w:hAnsi="Century Gothic"/>
          <w:sz w:val="24"/>
          <w:szCs w:val="24"/>
        </w:rPr>
        <w:t xml:space="preserve"> </w:t>
      </w:r>
      <w:r>
        <w:rPr>
          <w:rFonts w:ascii="Century Gothic" w:hAnsi="Century Gothic"/>
          <w:sz w:val="24"/>
          <w:szCs w:val="24"/>
        </w:rPr>
        <w:t xml:space="preserve">Diversity Task Force </w:t>
      </w:r>
      <w:r w:rsidR="008C488F">
        <w:rPr>
          <w:rFonts w:ascii="Century Gothic" w:hAnsi="Century Gothic"/>
          <w:sz w:val="24"/>
          <w:szCs w:val="24"/>
        </w:rPr>
        <w:t>Speak Easy Dinner</w:t>
      </w:r>
      <w:r w:rsidR="00525A4E">
        <w:rPr>
          <w:rFonts w:ascii="Century Gothic" w:hAnsi="Century Gothic"/>
          <w:sz w:val="24"/>
          <w:szCs w:val="24"/>
        </w:rPr>
        <w:t xml:space="preserve"> is confirmed. This dinner will </w:t>
      </w:r>
      <w:r w:rsidR="00AE602F">
        <w:rPr>
          <w:rFonts w:ascii="Century Gothic" w:hAnsi="Century Gothic"/>
          <w:sz w:val="24"/>
          <w:szCs w:val="24"/>
        </w:rPr>
        <w:lastRenderedPageBreak/>
        <w:t>serve as an even</w:t>
      </w:r>
      <w:r w:rsidR="00253A35">
        <w:rPr>
          <w:rFonts w:ascii="Century Gothic" w:hAnsi="Century Gothic"/>
          <w:sz w:val="24"/>
          <w:szCs w:val="24"/>
        </w:rPr>
        <w:t>t</w:t>
      </w:r>
      <w:r w:rsidR="00AE602F">
        <w:rPr>
          <w:rFonts w:ascii="Century Gothic" w:hAnsi="Century Gothic"/>
          <w:sz w:val="24"/>
          <w:szCs w:val="24"/>
        </w:rPr>
        <w:t xml:space="preserve"> to </w:t>
      </w:r>
      <w:r w:rsidR="008C488F">
        <w:rPr>
          <w:rFonts w:ascii="Century Gothic" w:hAnsi="Century Gothic"/>
          <w:sz w:val="24"/>
          <w:szCs w:val="24"/>
        </w:rPr>
        <w:t xml:space="preserve">gather a new understanding of everyone’s opinion. It is an opportunity to speak easily about difficult issues. It is set for 5pm-7pm, Monday, March 11, 2019. There is a possibility for </w:t>
      </w:r>
      <w:r w:rsidR="00AE602F">
        <w:rPr>
          <w:rFonts w:ascii="Century Gothic" w:hAnsi="Century Gothic"/>
          <w:sz w:val="24"/>
          <w:szCs w:val="24"/>
        </w:rPr>
        <w:t>professors’</w:t>
      </w:r>
      <w:r w:rsidR="008C488F">
        <w:rPr>
          <w:rFonts w:ascii="Century Gothic" w:hAnsi="Century Gothic"/>
          <w:sz w:val="24"/>
          <w:szCs w:val="24"/>
        </w:rPr>
        <w:t xml:space="preserve"> involvement such as Dr. Ryan Martin (Anger), Dr. Bryan Carr (Communication) and Dr. Mary Gichobi (Education). </w:t>
      </w:r>
      <w:r w:rsidR="00AE602F">
        <w:rPr>
          <w:rFonts w:ascii="Century Gothic" w:hAnsi="Century Gothic"/>
          <w:sz w:val="24"/>
          <w:szCs w:val="24"/>
        </w:rPr>
        <w:t xml:space="preserve">Zoe will follow up with the professors. </w:t>
      </w:r>
    </w:p>
    <w:p w:rsidR="008C488F" w:rsidRDefault="008C488F" w:rsidP="008C488F">
      <w:pPr>
        <w:pStyle w:val="ListParagraph"/>
        <w:rPr>
          <w:rFonts w:ascii="Century Gothic" w:hAnsi="Century Gothic"/>
          <w:sz w:val="24"/>
          <w:szCs w:val="24"/>
        </w:rPr>
      </w:pPr>
    </w:p>
    <w:p w:rsidR="008C488F" w:rsidRDefault="009D3EE7" w:rsidP="008C488F">
      <w:pPr>
        <w:pStyle w:val="ListParagraph"/>
        <w:rPr>
          <w:rFonts w:ascii="Century Gothic" w:hAnsi="Century Gothic"/>
          <w:sz w:val="24"/>
          <w:szCs w:val="24"/>
        </w:rPr>
      </w:pPr>
      <w:r w:rsidRPr="009D3EE7">
        <w:rPr>
          <w:rFonts w:ascii="Century Gothic" w:hAnsi="Century Gothic"/>
          <w:b/>
          <w:sz w:val="24"/>
          <w:szCs w:val="24"/>
        </w:rPr>
        <w:t>White Privilege Symposium -</w:t>
      </w:r>
      <w:r>
        <w:rPr>
          <w:rFonts w:ascii="Century Gothic" w:hAnsi="Century Gothic"/>
          <w:sz w:val="24"/>
          <w:szCs w:val="24"/>
        </w:rPr>
        <w:t xml:space="preserve"> </w:t>
      </w:r>
      <w:r w:rsidR="008C488F">
        <w:rPr>
          <w:rFonts w:ascii="Century Gothic" w:hAnsi="Century Gothic"/>
          <w:sz w:val="24"/>
          <w:szCs w:val="24"/>
        </w:rPr>
        <w:t xml:space="preserve">Mai reported that the White Privilege Symposium held at St. Norbert College (SNC) on Friday, April 12, 2019 – Saturday, April 13, 2019 in De Pere, Wisconsin. </w:t>
      </w:r>
    </w:p>
    <w:p w:rsidR="008C488F" w:rsidRDefault="008C488F" w:rsidP="008C488F">
      <w:pPr>
        <w:pStyle w:val="ListParagraph"/>
        <w:rPr>
          <w:rFonts w:ascii="Century Gothic" w:hAnsi="Century Gothic"/>
          <w:sz w:val="24"/>
          <w:szCs w:val="24"/>
        </w:rPr>
      </w:pPr>
    </w:p>
    <w:p w:rsidR="008C488F" w:rsidRDefault="009D3EE7" w:rsidP="008C488F">
      <w:pPr>
        <w:pStyle w:val="ListParagraph"/>
        <w:rPr>
          <w:rFonts w:ascii="Century Gothic" w:hAnsi="Century Gothic"/>
          <w:sz w:val="24"/>
          <w:szCs w:val="24"/>
        </w:rPr>
      </w:pPr>
      <w:r w:rsidRPr="009D3EE7">
        <w:rPr>
          <w:rFonts w:ascii="Century Gothic" w:hAnsi="Century Gothic"/>
          <w:b/>
          <w:sz w:val="24"/>
          <w:szCs w:val="24"/>
        </w:rPr>
        <w:t>Academic Calendar -</w:t>
      </w:r>
      <w:r>
        <w:rPr>
          <w:rFonts w:ascii="Century Gothic" w:hAnsi="Century Gothic"/>
          <w:sz w:val="24"/>
          <w:szCs w:val="24"/>
        </w:rPr>
        <w:t xml:space="preserve"> </w:t>
      </w:r>
      <w:r w:rsidR="008C488F">
        <w:rPr>
          <w:rFonts w:ascii="Century Gothic" w:hAnsi="Century Gothic"/>
          <w:sz w:val="24"/>
          <w:szCs w:val="24"/>
        </w:rPr>
        <w:t xml:space="preserve">Susan mentioned the academic calendar </w:t>
      </w:r>
      <w:r w:rsidR="00943F4A">
        <w:rPr>
          <w:rFonts w:ascii="Century Gothic" w:hAnsi="Century Gothic"/>
          <w:sz w:val="24"/>
          <w:szCs w:val="24"/>
        </w:rPr>
        <w:t xml:space="preserve">and </w:t>
      </w:r>
      <w:r w:rsidR="00FA23FA">
        <w:rPr>
          <w:rFonts w:ascii="Century Gothic" w:hAnsi="Century Gothic"/>
          <w:sz w:val="24"/>
          <w:szCs w:val="24"/>
        </w:rPr>
        <w:t>adding religious and heritage celebrations. Stacie will contact Holly Keener about the academic calendar updates and Mai suggested adding a s</w:t>
      </w:r>
      <w:r w:rsidR="006C1931">
        <w:rPr>
          <w:rFonts w:ascii="Century Gothic" w:hAnsi="Century Gothic"/>
          <w:sz w:val="24"/>
          <w:szCs w:val="24"/>
        </w:rPr>
        <w:t xml:space="preserve">tatement to ensure inclusivity of all celebrations. </w:t>
      </w:r>
    </w:p>
    <w:p w:rsidR="00FA23FA" w:rsidRDefault="00FA23FA" w:rsidP="008C488F">
      <w:pPr>
        <w:pStyle w:val="ListParagraph"/>
        <w:rPr>
          <w:rFonts w:ascii="Century Gothic" w:hAnsi="Century Gothic"/>
          <w:sz w:val="24"/>
          <w:szCs w:val="24"/>
        </w:rPr>
      </w:pPr>
    </w:p>
    <w:p w:rsidR="00FA23FA" w:rsidRDefault="009D3EE7" w:rsidP="008C488F">
      <w:pPr>
        <w:pStyle w:val="ListParagraph"/>
        <w:rPr>
          <w:rFonts w:ascii="Century Gothic" w:hAnsi="Century Gothic"/>
          <w:sz w:val="24"/>
          <w:szCs w:val="24"/>
        </w:rPr>
      </w:pPr>
      <w:r w:rsidRPr="009D3EE7">
        <w:rPr>
          <w:rFonts w:ascii="Century Gothic" w:hAnsi="Century Gothic"/>
          <w:b/>
          <w:sz w:val="24"/>
          <w:szCs w:val="24"/>
        </w:rPr>
        <w:t>Signage -</w:t>
      </w:r>
      <w:r>
        <w:rPr>
          <w:rFonts w:ascii="Century Gothic" w:hAnsi="Century Gothic"/>
          <w:sz w:val="24"/>
          <w:szCs w:val="24"/>
        </w:rPr>
        <w:t xml:space="preserve"> </w:t>
      </w:r>
      <w:r w:rsidR="00FA23FA">
        <w:rPr>
          <w:rFonts w:ascii="Century Gothic" w:hAnsi="Century Gothic"/>
          <w:sz w:val="24"/>
          <w:szCs w:val="24"/>
        </w:rPr>
        <w:t xml:space="preserve">Susan complimented the inclusive messages of Happy Holidays in the Union. </w:t>
      </w:r>
      <w:r w:rsidR="00943F4A">
        <w:rPr>
          <w:rFonts w:ascii="Century Gothic" w:hAnsi="Century Gothic"/>
          <w:sz w:val="24"/>
          <w:szCs w:val="24"/>
        </w:rPr>
        <w:t xml:space="preserve">Eric mentioned wanting the campus to be more inclusive of a festive holidays and celebrations. </w:t>
      </w:r>
    </w:p>
    <w:p w:rsidR="00253A35" w:rsidRDefault="00253A35" w:rsidP="008C488F">
      <w:pPr>
        <w:pStyle w:val="ListParagraph"/>
        <w:rPr>
          <w:rFonts w:ascii="Century Gothic" w:hAnsi="Century Gothic"/>
          <w:sz w:val="24"/>
          <w:szCs w:val="24"/>
        </w:rPr>
      </w:pPr>
    </w:p>
    <w:p w:rsidR="00253A35" w:rsidRPr="00253A35" w:rsidRDefault="00253A35" w:rsidP="008C488F">
      <w:pPr>
        <w:pStyle w:val="ListParagraph"/>
        <w:rPr>
          <w:rFonts w:ascii="Century Gothic" w:hAnsi="Century Gothic"/>
          <w:sz w:val="24"/>
          <w:szCs w:val="24"/>
        </w:rPr>
      </w:pPr>
      <w:r w:rsidRPr="00253A35">
        <w:rPr>
          <w:rFonts w:ascii="Century Gothic" w:hAnsi="Century Gothic"/>
          <w:b/>
          <w:sz w:val="24"/>
          <w:szCs w:val="24"/>
        </w:rPr>
        <w:t>MLK Day</w:t>
      </w:r>
      <w:r>
        <w:rPr>
          <w:rFonts w:ascii="Century Gothic" w:hAnsi="Century Gothic"/>
          <w:sz w:val="24"/>
          <w:szCs w:val="24"/>
        </w:rPr>
        <w:t>-Jan. 19</w:t>
      </w:r>
      <w:r w:rsidRPr="00253A35">
        <w:rPr>
          <w:rFonts w:ascii="Century Gothic" w:hAnsi="Century Gothic"/>
          <w:sz w:val="24"/>
          <w:szCs w:val="24"/>
          <w:vertAlign w:val="superscript"/>
        </w:rPr>
        <w:t>th</w:t>
      </w:r>
      <w:r>
        <w:rPr>
          <w:rFonts w:ascii="Century Gothic" w:hAnsi="Century Gothic"/>
          <w:sz w:val="24"/>
          <w:szCs w:val="24"/>
        </w:rPr>
        <w:t xml:space="preserve"> 10:30am-12pm at NWTC</w:t>
      </w:r>
      <w:bookmarkStart w:id="0" w:name="_GoBack"/>
      <w:bookmarkEnd w:id="0"/>
    </w:p>
    <w:p w:rsidR="008C488F" w:rsidRPr="008C488F" w:rsidRDefault="008C488F" w:rsidP="008C488F">
      <w:pPr>
        <w:pStyle w:val="ListParagraph"/>
        <w:rPr>
          <w:rFonts w:ascii="Century Gothic" w:hAnsi="Century Gothic"/>
          <w:sz w:val="24"/>
          <w:szCs w:val="24"/>
        </w:rPr>
      </w:pPr>
    </w:p>
    <w:p w:rsidR="002B0023" w:rsidRPr="00882859" w:rsidRDefault="002B0023" w:rsidP="00CD459B">
      <w:pPr>
        <w:pStyle w:val="ListParagraph"/>
        <w:numPr>
          <w:ilvl w:val="0"/>
          <w:numId w:val="13"/>
        </w:numPr>
        <w:rPr>
          <w:rFonts w:ascii="Century Gothic" w:hAnsi="Century Gothic"/>
          <w:sz w:val="24"/>
          <w:szCs w:val="24"/>
        </w:rPr>
      </w:pPr>
      <w:r w:rsidRPr="00882859">
        <w:rPr>
          <w:rFonts w:ascii="Century Gothic" w:hAnsi="Century Gothic"/>
          <w:sz w:val="24"/>
          <w:szCs w:val="24"/>
        </w:rPr>
        <w:t>Adjourn</w:t>
      </w:r>
      <w:r w:rsidR="007D6016">
        <w:rPr>
          <w:rFonts w:ascii="Century Gothic" w:hAnsi="Century Gothic"/>
          <w:sz w:val="24"/>
          <w:szCs w:val="24"/>
        </w:rPr>
        <w:t xml:space="preserve"> at 9:58am </w:t>
      </w:r>
    </w:p>
    <w:p w:rsidR="00CD459B" w:rsidRPr="00882859" w:rsidRDefault="00CD459B" w:rsidP="00CD459B">
      <w:pPr>
        <w:rPr>
          <w:rFonts w:ascii="Century Gothic" w:hAnsi="Century Gothic"/>
          <w:sz w:val="24"/>
          <w:szCs w:val="24"/>
        </w:rPr>
      </w:pPr>
    </w:p>
    <w:p w:rsidR="002F51A6" w:rsidRPr="00882859" w:rsidRDefault="002B0023" w:rsidP="00D268EC">
      <w:pPr>
        <w:rPr>
          <w:rFonts w:ascii="Century Gothic" w:hAnsi="Century Gothic"/>
          <w:sz w:val="24"/>
          <w:szCs w:val="24"/>
        </w:rPr>
      </w:pPr>
      <w:r w:rsidRPr="00882859">
        <w:rPr>
          <w:rFonts w:ascii="Century Gothic" w:hAnsi="Century Gothic"/>
          <w:sz w:val="24"/>
          <w:szCs w:val="24"/>
        </w:rPr>
        <w:lastRenderedPageBreak/>
        <w:t xml:space="preserve">     </w:t>
      </w:r>
      <w:r w:rsidR="00CD459B" w:rsidRPr="00882859">
        <w:rPr>
          <w:rFonts w:ascii="Century Gothic" w:hAnsi="Century Gothic"/>
          <w:sz w:val="24"/>
          <w:szCs w:val="24"/>
        </w:rPr>
        <w:t xml:space="preserve">Next meeting: </w:t>
      </w:r>
      <w:r w:rsidR="0068748C">
        <w:rPr>
          <w:rFonts w:ascii="Century Gothic" w:hAnsi="Century Gothic"/>
          <w:sz w:val="24"/>
          <w:szCs w:val="24"/>
        </w:rPr>
        <w:t>TBA</w:t>
      </w:r>
      <w:r w:rsidR="00671A03" w:rsidRPr="00882859">
        <w:rPr>
          <w:rFonts w:ascii="Century Gothic" w:hAnsi="Century Gothic"/>
          <w:sz w:val="24"/>
          <w:szCs w:val="24"/>
        </w:rPr>
        <w:t xml:space="preserve">    </w:t>
      </w:r>
      <w:r w:rsidR="00A1173A" w:rsidRPr="00882859">
        <w:rPr>
          <w:rFonts w:ascii="Century Gothic" w:hAnsi="Century Gothic"/>
          <w:sz w:val="24"/>
          <w:szCs w:val="24"/>
        </w:rPr>
        <w:t xml:space="preserve">    </w:t>
      </w:r>
      <w:r w:rsidRPr="00882859">
        <w:rPr>
          <w:rFonts w:ascii="Century Gothic" w:hAnsi="Century Gothic"/>
          <w:sz w:val="24"/>
          <w:szCs w:val="24"/>
        </w:rPr>
        <w:t xml:space="preserve">   </w:t>
      </w:r>
    </w:p>
    <w:sectPr w:rsidR="002F51A6" w:rsidRPr="00882859"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3"/>
    <w:multiLevelType w:val="multilevel"/>
    <w:tmpl w:val="F668B7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14574"/>
    <w:multiLevelType w:val="hybridMultilevel"/>
    <w:tmpl w:val="E47E7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C5729C"/>
    <w:multiLevelType w:val="multilevel"/>
    <w:tmpl w:val="E618D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0A712B"/>
    <w:multiLevelType w:val="hybridMultilevel"/>
    <w:tmpl w:val="80745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112842"/>
    <w:multiLevelType w:val="hybridMultilevel"/>
    <w:tmpl w:val="2874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3AB1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19717D5"/>
    <w:multiLevelType w:val="hybridMultilevel"/>
    <w:tmpl w:val="F862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1B4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264382D"/>
    <w:multiLevelType w:val="hybridMultilevel"/>
    <w:tmpl w:val="75862866"/>
    <w:lvl w:ilvl="0" w:tplc="191239D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8F6131"/>
    <w:multiLevelType w:val="hybridMultilevel"/>
    <w:tmpl w:val="A0F08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num>
  <w:num w:numId="5">
    <w:abstractNumId w:val="7"/>
  </w:num>
  <w:num w:numId="6">
    <w:abstractNumId w:val="0"/>
  </w:num>
  <w:num w:numId="7">
    <w:abstractNumId w:val="9"/>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0"/>
    <w:rsid w:val="00012F8B"/>
    <w:rsid w:val="0001494E"/>
    <w:rsid w:val="00027A03"/>
    <w:rsid w:val="0003415C"/>
    <w:rsid w:val="00040D79"/>
    <w:rsid w:val="00051D51"/>
    <w:rsid w:val="000526B1"/>
    <w:rsid w:val="000528ED"/>
    <w:rsid w:val="0006223C"/>
    <w:rsid w:val="0008785A"/>
    <w:rsid w:val="000A69FC"/>
    <w:rsid w:val="000C18D4"/>
    <w:rsid w:val="000D31D6"/>
    <w:rsid w:val="000E1483"/>
    <w:rsid w:val="000E2BDA"/>
    <w:rsid w:val="000E5A13"/>
    <w:rsid w:val="001266FB"/>
    <w:rsid w:val="001473B7"/>
    <w:rsid w:val="00157B8D"/>
    <w:rsid w:val="00170BF5"/>
    <w:rsid w:val="00183862"/>
    <w:rsid w:val="00194E47"/>
    <w:rsid w:val="001A392B"/>
    <w:rsid w:val="001A438F"/>
    <w:rsid w:val="001B2E8C"/>
    <w:rsid w:val="001C027A"/>
    <w:rsid w:val="001C176F"/>
    <w:rsid w:val="001C568E"/>
    <w:rsid w:val="001D04C7"/>
    <w:rsid w:val="001D0DE7"/>
    <w:rsid w:val="001E5634"/>
    <w:rsid w:val="001F4D2D"/>
    <w:rsid w:val="00206A78"/>
    <w:rsid w:val="002449B2"/>
    <w:rsid w:val="00246784"/>
    <w:rsid w:val="00253A35"/>
    <w:rsid w:val="00255014"/>
    <w:rsid w:val="00261DB9"/>
    <w:rsid w:val="002675F9"/>
    <w:rsid w:val="0027269B"/>
    <w:rsid w:val="00294F42"/>
    <w:rsid w:val="002A49BF"/>
    <w:rsid w:val="002B0023"/>
    <w:rsid w:val="002B6A21"/>
    <w:rsid w:val="002E2CBC"/>
    <w:rsid w:val="002F2070"/>
    <w:rsid w:val="002F51A6"/>
    <w:rsid w:val="00322E15"/>
    <w:rsid w:val="0032387D"/>
    <w:rsid w:val="00330326"/>
    <w:rsid w:val="003445ED"/>
    <w:rsid w:val="00377095"/>
    <w:rsid w:val="003A36C6"/>
    <w:rsid w:val="003A4269"/>
    <w:rsid w:val="003E622B"/>
    <w:rsid w:val="003F69F1"/>
    <w:rsid w:val="00455313"/>
    <w:rsid w:val="00455473"/>
    <w:rsid w:val="0045595D"/>
    <w:rsid w:val="00455A11"/>
    <w:rsid w:val="00487A55"/>
    <w:rsid w:val="0049261A"/>
    <w:rsid w:val="0049286D"/>
    <w:rsid w:val="004B75AD"/>
    <w:rsid w:val="004D2CD9"/>
    <w:rsid w:val="004F1804"/>
    <w:rsid w:val="00507310"/>
    <w:rsid w:val="005224E1"/>
    <w:rsid w:val="00522A18"/>
    <w:rsid w:val="00525A4E"/>
    <w:rsid w:val="005262B5"/>
    <w:rsid w:val="00526F2D"/>
    <w:rsid w:val="00534862"/>
    <w:rsid w:val="00542559"/>
    <w:rsid w:val="0056643A"/>
    <w:rsid w:val="005C6B0E"/>
    <w:rsid w:val="005E6ECB"/>
    <w:rsid w:val="005F13FB"/>
    <w:rsid w:val="005F18A1"/>
    <w:rsid w:val="005F25D9"/>
    <w:rsid w:val="00611BFC"/>
    <w:rsid w:val="00613853"/>
    <w:rsid w:val="00645342"/>
    <w:rsid w:val="00651AA1"/>
    <w:rsid w:val="006538AD"/>
    <w:rsid w:val="00656ABC"/>
    <w:rsid w:val="00671A03"/>
    <w:rsid w:val="00686D4B"/>
    <w:rsid w:val="0068748C"/>
    <w:rsid w:val="00691890"/>
    <w:rsid w:val="00691A57"/>
    <w:rsid w:val="00696E44"/>
    <w:rsid w:val="006B7E8D"/>
    <w:rsid w:val="006C1931"/>
    <w:rsid w:val="006C1A60"/>
    <w:rsid w:val="006C69BA"/>
    <w:rsid w:val="006D39C8"/>
    <w:rsid w:val="006E0291"/>
    <w:rsid w:val="006E237C"/>
    <w:rsid w:val="006F2995"/>
    <w:rsid w:val="006F7DE2"/>
    <w:rsid w:val="007065F2"/>
    <w:rsid w:val="00734225"/>
    <w:rsid w:val="007455CF"/>
    <w:rsid w:val="007528FB"/>
    <w:rsid w:val="007679A2"/>
    <w:rsid w:val="00774AE0"/>
    <w:rsid w:val="00786AA4"/>
    <w:rsid w:val="00797F2F"/>
    <w:rsid w:val="007C0E4A"/>
    <w:rsid w:val="007D6016"/>
    <w:rsid w:val="007E680C"/>
    <w:rsid w:val="007F2EA0"/>
    <w:rsid w:val="007F4000"/>
    <w:rsid w:val="007F78B0"/>
    <w:rsid w:val="008666FB"/>
    <w:rsid w:val="00882859"/>
    <w:rsid w:val="008B6CC5"/>
    <w:rsid w:val="008C488F"/>
    <w:rsid w:val="008C4FA9"/>
    <w:rsid w:val="008D0A96"/>
    <w:rsid w:val="008D5793"/>
    <w:rsid w:val="008D775A"/>
    <w:rsid w:val="00901CF4"/>
    <w:rsid w:val="00902614"/>
    <w:rsid w:val="00911F02"/>
    <w:rsid w:val="00912DE3"/>
    <w:rsid w:val="00920CA1"/>
    <w:rsid w:val="00932617"/>
    <w:rsid w:val="00943F4A"/>
    <w:rsid w:val="009731A4"/>
    <w:rsid w:val="00977711"/>
    <w:rsid w:val="009B0B2B"/>
    <w:rsid w:val="009B4BBB"/>
    <w:rsid w:val="009B6A2B"/>
    <w:rsid w:val="009D08CF"/>
    <w:rsid w:val="009D3EE7"/>
    <w:rsid w:val="00A0675C"/>
    <w:rsid w:val="00A1173A"/>
    <w:rsid w:val="00A16FED"/>
    <w:rsid w:val="00A214E6"/>
    <w:rsid w:val="00A23A79"/>
    <w:rsid w:val="00A31F1A"/>
    <w:rsid w:val="00A476BB"/>
    <w:rsid w:val="00A47D09"/>
    <w:rsid w:val="00A513E3"/>
    <w:rsid w:val="00A90815"/>
    <w:rsid w:val="00A924C3"/>
    <w:rsid w:val="00A93E51"/>
    <w:rsid w:val="00A97113"/>
    <w:rsid w:val="00AA70B6"/>
    <w:rsid w:val="00AB02A8"/>
    <w:rsid w:val="00AB41E4"/>
    <w:rsid w:val="00AC6898"/>
    <w:rsid w:val="00AD1CEF"/>
    <w:rsid w:val="00AE1913"/>
    <w:rsid w:val="00AE4425"/>
    <w:rsid w:val="00AE602F"/>
    <w:rsid w:val="00AF5C08"/>
    <w:rsid w:val="00AF6BD1"/>
    <w:rsid w:val="00B14D24"/>
    <w:rsid w:val="00B25FCD"/>
    <w:rsid w:val="00B514A5"/>
    <w:rsid w:val="00B66667"/>
    <w:rsid w:val="00B73093"/>
    <w:rsid w:val="00B754FE"/>
    <w:rsid w:val="00B758A4"/>
    <w:rsid w:val="00B774BB"/>
    <w:rsid w:val="00B87D21"/>
    <w:rsid w:val="00BB0DE9"/>
    <w:rsid w:val="00BB561C"/>
    <w:rsid w:val="00BC162D"/>
    <w:rsid w:val="00BE0BE3"/>
    <w:rsid w:val="00BE4F8A"/>
    <w:rsid w:val="00C06A2D"/>
    <w:rsid w:val="00C11231"/>
    <w:rsid w:val="00C17F2C"/>
    <w:rsid w:val="00C2075B"/>
    <w:rsid w:val="00C535BC"/>
    <w:rsid w:val="00C625B1"/>
    <w:rsid w:val="00C70867"/>
    <w:rsid w:val="00C73A76"/>
    <w:rsid w:val="00C912A9"/>
    <w:rsid w:val="00CA32C0"/>
    <w:rsid w:val="00CA543A"/>
    <w:rsid w:val="00CB5044"/>
    <w:rsid w:val="00CB6B92"/>
    <w:rsid w:val="00CC0EA5"/>
    <w:rsid w:val="00CD459B"/>
    <w:rsid w:val="00CE1BFE"/>
    <w:rsid w:val="00CF2C34"/>
    <w:rsid w:val="00D160E8"/>
    <w:rsid w:val="00D20CCB"/>
    <w:rsid w:val="00D268EC"/>
    <w:rsid w:val="00D32DE8"/>
    <w:rsid w:val="00D44740"/>
    <w:rsid w:val="00D54AD4"/>
    <w:rsid w:val="00D64253"/>
    <w:rsid w:val="00D76352"/>
    <w:rsid w:val="00D85C17"/>
    <w:rsid w:val="00D95CB1"/>
    <w:rsid w:val="00D96B3D"/>
    <w:rsid w:val="00D97229"/>
    <w:rsid w:val="00DB0875"/>
    <w:rsid w:val="00DB6882"/>
    <w:rsid w:val="00DE0150"/>
    <w:rsid w:val="00DF3967"/>
    <w:rsid w:val="00E135B1"/>
    <w:rsid w:val="00E3711B"/>
    <w:rsid w:val="00E44C28"/>
    <w:rsid w:val="00E57CB4"/>
    <w:rsid w:val="00E609F9"/>
    <w:rsid w:val="00E76D6E"/>
    <w:rsid w:val="00EA01C9"/>
    <w:rsid w:val="00EC0208"/>
    <w:rsid w:val="00ED6AC2"/>
    <w:rsid w:val="00EF1C75"/>
    <w:rsid w:val="00F53DC0"/>
    <w:rsid w:val="00F81F3E"/>
    <w:rsid w:val="00FA23FA"/>
    <w:rsid w:val="00FB3FBB"/>
    <w:rsid w:val="00FC36F8"/>
    <w:rsid w:val="00FC53C9"/>
    <w:rsid w:val="00FD764C"/>
    <w:rsid w:val="00FF2B16"/>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3668"/>
  <w15:docId w15:val="{8491C85A-1616-4165-ABA4-F0357308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0"/>
    <w:rPr>
      <w:rFonts w:ascii="Tahoma" w:hAnsi="Tahoma" w:cs="Tahoma"/>
      <w:sz w:val="16"/>
      <w:szCs w:val="16"/>
    </w:rPr>
  </w:style>
  <w:style w:type="paragraph" w:styleId="ListParagraph">
    <w:name w:val="List Paragraph"/>
    <w:basedOn w:val="Normal"/>
    <w:uiPriority w:val="34"/>
    <w:qFormat/>
    <w:rsid w:val="00507310"/>
    <w:pPr>
      <w:spacing w:after="0" w:line="240" w:lineRule="auto"/>
      <w:ind w:left="720"/>
    </w:pPr>
    <w:rPr>
      <w:rFonts w:ascii="Calibri" w:hAnsi="Calibri" w:cs="Calibri"/>
    </w:rPr>
  </w:style>
  <w:style w:type="character" w:styleId="Hyperlink">
    <w:name w:val="Hyperlink"/>
    <w:basedOn w:val="DefaultParagraphFont"/>
    <w:uiPriority w:val="99"/>
    <w:semiHidden/>
    <w:unhideWhenUsed/>
    <w:rsid w:val="00AE1913"/>
    <w:rPr>
      <w:color w:val="0000FF"/>
      <w:u w:val="single"/>
    </w:rPr>
  </w:style>
  <w:style w:type="paragraph" w:styleId="NoSpacing">
    <w:name w:val="No Spacing"/>
    <w:uiPriority w:val="1"/>
    <w:qFormat/>
    <w:rsid w:val="0027269B"/>
    <w:pPr>
      <w:spacing w:after="0" w:line="240" w:lineRule="auto"/>
    </w:pPr>
  </w:style>
  <w:style w:type="paragraph" w:styleId="BodyText">
    <w:name w:val="Body Text"/>
    <w:basedOn w:val="Normal"/>
    <w:link w:val="BodyTextChar"/>
    <w:uiPriority w:val="99"/>
    <w:semiHidden/>
    <w:unhideWhenUsed/>
    <w:rsid w:val="0056643A"/>
    <w:pPr>
      <w:spacing w:after="120"/>
    </w:pPr>
  </w:style>
  <w:style w:type="character" w:customStyle="1" w:styleId="BodyTextChar">
    <w:name w:val="Body Text Char"/>
    <w:basedOn w:val="DefaultParagraphFont"/>
    <w:link w:val="BodyText"/>
    <w:uiPriority w:val="99"/>
    <w:semiHidden/>
    <w:rsid w:val="0056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084">
      <w:bodyDiv w:val="1"/>
      <w:marLeft w:val="0"/>
      <w:marRight w:val="0"/>
      <w:marTop w:val="0"/>
      <w:marBottom w:val="0"/>
      <w:divBdr>
        <w:top w:val="none" w:sz="0" w:space="0" w:color="auto"/>
        <w:left w:val="none" w:sz="0" w:space="0" w:color="auto"/>
        <w:bottom w:val="none" w:sz="0" w:space="0" w:color="auto"/>
        <w:right w:val="none" w:sz="0" w:space="0" w:color="auto"/>
      </w:divBdr>
    </w:div>
    <w:div w:id="72360751">
      <w:bodyDiv w:val="1"/>
      <w:marLeft w:val="0"/>
      <w:marRight w:val="0"/>
      <w:marTop w:val="0"/>
      <w:marBottom w:val="0"/>
      <w:divBdr>
        <w:top w:val="none" w:sz="0" w:space="0" w:color="auto"/>
        <w:left w:val="none" w:sz="0" w:space="0" w:color="auto"/>
        <w:bottom w:val="none" w:sz="0" w:space="0" w:color="auto"/>
        <w:right w:val="none" w:sz="0" w:space="0" w:color="auto"/>
      </w:divBdr>
    </w:div>
    <w:div w:id="179782378">
      <w:bodyDiv w:val="1"/>
      <w:marLeft w:val="0"/>
      <w:marRight w:val="0"/>
      <w:marTop w:val="0"/>
      <w:marBottom w:val="0"/>
      <w:divBdr>
        <w:top w:val="none" w:sz="0" w:space="0" w:color="auto"/>
        <w:left w:val="none" w:sz="0" w:space="0" w:color="auto"/>
        <w:bottom w:val="none" w:sz="0" w:space="0" w:color="auto"/>
        <w:right w:val="none" w:sz="0" w:space="0" w:color="auto"/>
      </w:divBdr>
    </w:div>
    <w:div w:id="208343587">
      <w:bodyDiv w:val="1"/>
      <w:marLeft w:val="0"/>
      <w:marRight w:val="0"/>
      <w:marTop w:val="0"/>
      <w:marBottom w:val="0"/>
      <w:divBdr>
        <w:top w:val="none" w:sz="0" w:space="0" w:color="auto"/>
        <w:left w:val="none" w:sz="0" w:space="0" w:color="auto"/>
        <w:bottom w:val="none" w:sz="0" w:space="0" w:color="auto"/>
        <w:right w:val="none" w:sz="0" w:space="0" w:color="auto"/>
      </w:divBdr>
    </w:div>
    <w:div w:id="375391172">
      <w:bodyDiv w:val="1"/>
      <w:marLeft w:val="0"/>
      <w:marRight w:val="0"/>
      <w:marTop w:val="0"/>
      <w:marBottom w:val="0"/>
      <w:divBdr>
        <w:top w:val="none" w:sz="0" w:space="0" w:color="auto"/>
        <w:left w:val="none" w:sz="0" w:space="0" w:color="auto"/>
        <w:bottom w:val="none" w:sz="0" w:space="0" w:color="auto"/>
        <w:right w:val="none" w:sz="0" w:space="0" w:color="auto"/>
      </w:divBdr>
    </w:div>
    <w:div w:id="535657736">
      <w:bodyDiv w:val="1"/>
      <w:marLeft w:val="0"/>
      <w:marRight w:val="0"/>
      <w:marTop w:val="0"/>
      <w:marBottom w:val="0"/>
      <w:divBdr>
        <w:top w:val="none" w:sz="0" w:space="0" w:color="auto"/>
        <w:left w:val="none" w:sz="0" w:space="0" w:color="auto"/>
        <w:bottom w:val="none" w:sz="0" w:space="0" w:color="auto"/>
        <w:right w:val="none" w:sz="0" w:space="0" w:color="auto"/>
      </w:divBdr>
    </w:div>
    <w:div w:id="542250774">
      <w:bodyDiv w:val="1"/>
      <w:marLeft w:val="0"/>
      <w:marRight w:val="0"/>
      <w:marTop w:val="0"/>
      <w:marBottom w:val="0"/>
      <w:divBdr>
        <w:top w:val="none" w:sz="0" w:space="0" w:color="auto"/>
        <w:left w:val="none" w:sz="0" w:space="0" w:color="auto"/>
        <w:bottom w:val="none" w:sz="0" w:space="0" w:color="auto"/>
        <w:right w:val="none" w:sz="0" w:space="0" w:color="auto"/>
      </w:divBdr>
    </w:div>
    <w:div w:id="644895439">
      <w:bodyDiv w:val="1"/>
      <w:marLeft w:val="0"/>
      <w:marRight w:val="0"/>
      <w:marTop w:val="0"/>
      <w:marBottom w:val="0"/>
      <w:divBdr>
        <w:top w:val="none" w:sz="0" w:space="0" w:color="auto"/>
        <w:left w:val="none" w:sz="0" w:space="0" w:color="auto"/>
        <w:bottom w:val="none" w:sz="0" w:space="0" w:color="auto"/>
        <w:right w:val="none" w:sz="0" w:space="0" w:color="auto"/>
      </w:divBdr>
    </w:div>
    <w:div w:id="656034461">
      <w:bodyDiv w:val="1"/>
      <w:marLeft w:val="0"/>
      <w:marRight w:val="0"/>
      <w:marTop w:val="0"/>
      <w:marBottom w:val="0"/>
      <w:divBdr>
        <w:top w:val="none" w:sz="0" w:space="0" w:color="auto"/>
        <w:left w:val="none" w:sz="0" w:space="0" w:color="auto"/>
        <w:bottom w:val="none" w:sz="0" w:space="0" w:color="auto"/>
        <w:right w:val="none" w:sz="0" w:space="0" w:color="auto"/>
      </w:divBdr>
    </w:div>
    <w:div w:id="809131694">
      <w:bodyDiv w:val="1"/>
      <w:marLeft w:val="0"/>
      <w:marRight w:val="0"/>
      <w:marTop w:val="0"/>
      <w:marBottom w:val="0"/>
      <w:divBdr>
        <w:top w:val="none" w:sz="0" w:space="0" w:color="auto"/>
        <w:left w:val="none" w:sz="0" w:space="0" w:color="auto"/>
        <w:bottom w:val="none" w:sz="0" w:space="0" w:color="auto"/>
        <w:right w:val="none" w:sz="0" w:space="0" w:color="auto"/>
      </w:divBdr>
    </w:div>
    <w:div w:id="892933636">
      <w:bodyDiv w:val="1"/>
      <w:marLeft w:val="0"/>
      <w:marRight w:val="0"/>
      <w:marTop w:val="0"/>
      <w:marBottom w:val="0"/>
      <w:divBdr>
        <w:top w:val="none" w:sz="0" w:space="0" w:color="auto"/>
        <w:left w:val="none" w:sz="0" w:space="0" w:color="auto"/>
        <w:bottom w:val="none" w:sz="0" w:space="0" w:color="auto"/>
        <w:right w:val="none" w:sz="0" w:space="0" w:color="auto"/>
      </w:divBdr>
    </w:div>
    <w:div w:id="941763374">
      <w:bodyDiv w:val="1"/>
      <w:marLeft w:val="0"/>
      <w:marRight w:val="0"/>
      <w:marTop w:val="0"/>
      <w:marBottom w:val="0"/>
      <w:divBdr>
        <w:top w:val="none" w:sz="0" w:space="0" w:color="auto"/>
        <w:left w:val="none" w:sz="0" w:space="0" w:color="auto"/>
        <w:bottom w:val="none" w:sz="0" w:space="0" w:color="auto"/>
        <w:right w:val="none" w:sz="0" w:space="0" w:color="auto"/>
      </w:divBdr>
    </w:div>
    <w:div w:id="1062603581">
      <w:bodyDiv w:val="1"/>
      <w:marLeft w:val="0"/>
      <w:marRight w:val="0"/>
      <w:marTop w:val="0"/>
      <w:marBottom w:val="0"/>
      <w:divBdr>
        <w:top w:val="none" w:sz="0" w:space="0" w:color="auto"/>
        <w:left w:val="none" w:sz="0" w:space="0" w:color="auto"/>
        <w:bottom w:val="none" w:sz="0" w:space="0" w:color="auto"/>
        <w:right w:val="none" w:sz="0" w:space="0" w:color="auto"/>
      </w:divBdr>
    </w:div>
    <w:div w:id="1093626631">
      <w:bodyDiv w:val="1"/>
      <w:marLeft w:val="0"/>
      <w:marRight w:val="0"/>
      <w:marTop w:val="0"/>
      <w:marBottom w:val="0"/>
      <w:divBdr>
        <w:top w:val="none" w:sz="0" w:space="0" w:color="auto"/>
        <w:left w:val="none" w:sz="0" w:space="0" w:color="auto"/>
        <w:bottom w:val="none" w:sz="0" w:space="0" w:color="auto"/>
        <w:right w:val="none" w:sz="0" w:space="0" w:color="auto"/>
      </w:divBdr>
    </w:div>
    <w:div w:id="1127430349">
      <w:bodyDiv w:val="1"/>
      <w:marLeft w:val="0"/>
      <w:marRight w:val="0"/>
      <w:marTop w:val="0"/>
      <w:marBottom w:val="0"/>
      <w:divBdr>
        <w:top w:val="none" w:sz="0" w:space="0" w:color="auto"/>
        <w:left w:val="none" w:sz="0" w:space="0" w:color="auto"/>
        <w:bottom w:val="none" w:sz="0" w:space="0" w:color="auto"/>
        <w:right w:val="none" w:sz="0" w:space="0" w:color="auto"/>
      </w:divBdr>
    </w:div>
    <w:div w:id="1141113276">
      <w:bodyDiv w:val="1"/>
      <w:marLeft w:val="0"/>
      <w:marRight w:val="0"/>
      <w:marTop w:val="0"/>
      <w:marBottom w:val="0"/>
      <w:divBdr>
        <w:top w:val="none" w:sz="0" w:space="0" w:color="auto"/>
        <w:left w:val="none" w:sz="0" w:space="0" w:color="auto"/>
        <w:bottom w:val="none" w:sz="0" w:space="0" w:color="auto"/>
        <w:right w:val="none" w:sz="0" w:space="0" w:color="auto"/>
      </w:divBdr>
    </w:div>
    <w:div w:id="1247688930">
      <w:bodyDiv w:val="1"/>
      <w:marLeft w:val="0"/>
      <w:marRight w:val="0"/>
      <w:marTop w:val="0"/>
      <w:marBottom w:val="0"/>
      <w:divBdr>
        <w:top w:val="none" w:sz="0" w:space="0" w:color="auto"/>
        <w:left w:val="none" w:sz="0" w:space="0" w:color="auto"/>
        <w:bottom w:val="none" w:sz="0" w:space="0" w:color="auto"/>
        <w:right w:val="none" w:sz="0" w:space="0" w:color="auto"/>
      </w:divBdr>
    </w:div>
    <w:div w:id="1279800626">
      <w:bodyDiv w:val="1"/>
      <w:marLeft w:val="0"/>
      <w:marRight w:val="0"/>
      <w:marTop w:val="0"/>
      <w:marBottom w:val="0"/>
      <w:divBdr>
        <w:top w:val="none" w:sz="0" w:space="0" w:color="auto"/>
        <w:left w:val="none" w:sz="0" w:space="0" w:color="auto"/>
        <w:bottom w:val="none" w:sz="0" w:space="0" w:color="auto"/>
        <w:right w:val="none" w:sz="0" w:space="0" w:color="auto"/>
      </w:divBdr>
    </w:div>
    <w:div w:id="1285573893">
      <w:bodyDiv w:val="1"/>
      <w:marLeft w:val="0"/>
      <w:marRight w:val="0"/>
      <w:marTop w:val="0"/>
      <w:marBottom w:val="0"/>
      <w:divBdr>
        <w:top w:val="none" w:sz="0" w:space="0" w:color="auto"/>
        <w:left w:val="none" w:sz="0" w:space="0" w:color="auto"/>
        <w:bottom w:val="none" w:sz="0" w:space="0" w:color="auto"/>
        <w:right w:val="none" w:sz="0" w:space="0" w:color="auto"/>
      </w:divBdr>
    </w:div>
    <w:div w:id="1394086169">
      <w:bodyDiv w:val="1"/>
      <w:marLeft w:val="0"/>
      <w:marRight w:val="0"/>
      <w:marTop w:val="0"/>
      <w:marBottom w:val="0"/>
      <w:divBdr>
        <w:top w:val="none" w:sz="0" w:space="0" w:color="auto"/>
        <w:left w:val="none" w:sz="0" w:space="0" w:color="auto"/>
        <w:bottom w:val="none" w:sz="0" w:space="0" w:color="auto"/>
        <w:right w:val="none" w:sz="0" w:space="0" w:color="auto"/>
      </w:divBdr>
    </w:div>
    <w:div w:id="1415202467">
      <w:bodyDiv w:val="1"/>
      <w:marLeft w:val="0"/>
      <w:marRight w:val="0"/>
      <w:marTop w:val="0"/>
      <w:marBottom w:val="0"/>
      <w:divBdr>
        <w:top w:val="none" w:sz="0" w:space="0" w:color="auto"/>
        <w:left w:val="none" w:sz="0" w:space="0" w:color="auto"/>
        <w:bottom w:val="none" w:sz="0" w:space="0" w:color="auto"/>
        <w:right w:val="none" w:sz="0" w:space="0" w:color="auto"/>
      </w:divBdr>
    </w:div>
    <w:div w:id="1464234868">
      <w:bodyDiv w:val="1"/>
      <w:marLeft w:val="0"/>
      <w:marRight w:val="0"/>
      <w:marTop w:val="0"/>
      <w:marBottom w:val="0"/>
      <w:divBdr>
        <w:top w:val="none" w:sz="0" w:space="0" w:color="auto"/>
        <w:left w:val="none" w:sz="0" w:space="0" w:color="auto"/>
        <w:bottom w:val="none" w:sz="0" w:space="0" w:color="auto"/>
        <w:right w:val="none" w:sz="0" w:space="0" w:color="auto"/>
      </w:divBdr>
    </w:div>
    <w:div w:id="1514301764">
      <w:bodyDiv w:val="1"/>
      <w:marLeft w:val="0"/>
      <w:marRight w:val="0"/>
      <w:marTop w:val="0"/>
      <w:marBottom w:val="0"/>
      <w:divBdr>
        <w:top w:val="none" w:sz="0" w:space="0" w:color="auto"/>
        <w:left w:val="none" w:sz="0" w:space="0" w:color="auto"/>
        <w:bottom w:val="none" w:sz="0" w:space="0" w:color="auto"/>
        <w:right w:val="none" w:sz="0" w:space="0" w:color="auto"/>
      </w:divBdr>
    </w:div>
    <w:div w:id="1614433649">
      <w:bodyDiv w:val="1"/>
      <w:marLeft w:val="0"/>
      <w:marRight w:val="0"/>
      <w:marTop w:val="0"/>
      <w:marBottom w:val="0"/>
      <w:divBdr>
        <w:top w:val="none" w:sz="0" w:space="0" w:color="auto"/>
        <w:left w:val="none" w:sz="0" w:space="0" w:color="auto"/>
        <w:bottom w:val="none" w:sz="0" w:space="0" w:color="auto"/>
        <w:right w:val="none" w:sz="0" w:space="0" w:color="auto"/>
      </w:divBdr>
    </w:div>
    <w:div w:id="1620337166">
      <w:bodyDiv w:val="1"/>
      <w:marLeft w:val="0"/>
      <w:marRight w:val="0"/>
      <w:marTop w:val="0"/>
      <w:marBottom w:val="0"/>
      <w:divBdr>
        <w:top w:val="none" w:sz="0" w:space="0" w:color="auto"/>
        <w:left w:val="none" w:sz="0" w:space="0" w:color="auto"/>
        <w:bottom w:val="none" w:sz="0" w:space="0" w:color="auto"/>
        <w:right w:val="none" w:sz="0" w:space="0" w:color="auto"/>
      </w:divBdr>
    </w:div>
    <w:div w:id="1816948231">
      <w:bodyDiv w:val="1"/>
      <w:marLeft w:val="0"/>
      <w:marRight w:val="0"/>
      <w:marTop w:val="0"/>
      <w:marBottom w:val="0"/>
      <w:divBdr>
        <w:top w:val="none" w:sz="0" w:space="0" w:color="auto"/>
        <w:left w:val="none" w:sz="0" w:space="0" w:color="auto"/>
        <w:bottom w:val="none" w:sz="0" w:space="0" w:color="auto"/>
        <w:right w:val="none" w:sz="0" w:space="0" w:color="auto"/>
      </w:divBdr>
    </w:div>
    <w:div w:id="1985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947</Words>
  <Characters>5404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Kersten, Victoria</dc:creator>
  <cp:lastModifiedBy>Rafter, Loretta</cp:lastModifiedBy>
  <cp:revision>2</cp:revision>
  <cp:lastPrinted>2014-11-10T15:19:00Z</cp:lastPrinted>
  <dcterms:created xsi:type="dcterms:W3CDTF">2018-12-17T14:33:00Z</dcterms:created>
  <dcterms:modified xsi:type="dcterms:W3CDTF">2018-12-17T14:33:00Z</dcterms:modified>
</cp:coreProperties>
</file>