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9B" w:rsidRPr="00D35F4E" w:rsidRDefault="00106FF5" w:rsidP="00D35F4E">
      <w:pPr>
        <w:pStyle w:val="NoSpacing"/>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2019-20</w:t>
      </w:r>
      <w:r w:rsidR="00AA662B">
        <w:rPr>
          <w:rFonts w:ascii="Times New Roman" w:hAnsi="Times New Roman" w:cs="Times New Roman"/>
          <w:b/>
          <w:sz w:val="24"/>
          <w:szCs w:val="24"/>
        </w:rPr>
        <w:t xml:space="preserve"> </w:t>
      </w:r>
      <w:r w:rsidR="00075C24" w:rsidRPr="00D35F4E">
        <w:rPr>
          <w:rFonts w:ascii="Times New Roman" w:hAnsi="Times New Roman" w:cs="Times New Roman"/>
          <w:b/>
          <w:sz w:val="24"/>
          <w:szCs w:val="24"/>
        </w:rPr>
        <w:t>Academic Staff Committee</w:t>
      </w:r>
    </w:p>
    <w:p w:rsidR="00075C24" w:rsidRPr="00D35F4E" w:rsidRDefault="00F45ADC" w:rsidP="00D35F4E">
      <w:pPr>
        <w:pStyle w:val="NoSpacing"/>
        <w:jc w:val="right"/>
        <w:rPr>
          <w:rFonts w:ascii="Times New Roman" w:hAnsi="Times New Roman" w:cs="Times New Roman"/>
          <w:b/>
          <w:sz w:val="24"/>
          <w:szCs w:val="24"/>
        </w:rPr>
      </w:pPr>
      <w:r>
        <w:rPr>
          <w:rFonts w:ascii="Times New Roman" w:hAnsi="Times New Roman" w:cs="Times New Roman"/>
          <w:b/>
          <w:sz w:val="24"/>
          <w:szCs w:val="24"/>
        </w:rPr>
        <w:t>MEETING MINUTES</w:t>
      </w:r>
    </w:p>
    <w:p w:rsidR="00075C24" w:rsidRDefault="00903CEC" w:rsidP="00D35F4E">
      <w:pPr>
        <w:pStyle w:val="NoSpacing"/>
        <w:jc w:val="right"/>
        <w:rPr>
          <w:rFonts w:ascii="Times New Roman" w:hAnsi="Times New Roman" w:cs="Times New Roman"/>
          <w:b/>
          <w:sz w:val="24"/>
          <w:szCs w:val="24"/>
        </w:rPr>
      </w:pPr>
      <w:r>
        <w:rPr>
          <w:rFonts w:ascii="Times New Roman" w:hAnsi="Times New Roman" w:cs="Times New Roman"/>
          <w:b/>
          <w:sz w:val="24"/>
          <w:szCs w:val="24"/>
        </w:rPr>
        <w:t>November 6</w:t>
      </w:r>
      <w:r w:rsidR="005C2226">
        <w:rPr>
          <w:rFonts w:ascii="Times New Roman" w:hAnsi="Times New Roman" w:cs="Times New Roman"/>
          <w:b/>
          <w:sz w:val="24"/>
          <w:szCs w:val="24"/>
        </w:rPr>
        <w:t>, 2019</w:t>
      </w:r>
    </w:p>
    <w:p w:rsidR="00517D67" w:rsidRDefault="00FE4086" w:rsidP="008A354E">
      <w:pPr>
        <w:pStyle w:val="NoSpacing"/>
        <w:jc w:val="right"/>
        <w:rPr>
          <w:rFonts w:ascii="Times New Roman" w:hAnsi="Times New Roman" w:cs="Times New Roman"/>
          <w:b/>
          <w:sz w:val="24"/>
          <w:szCs w:val="24"/>
        </w:rPr>
      </w:pPr>
      <w:r>
        <w:rPr>
          <w:rFonts w:ascii="Times New Roman" w:hAnsi="Times New Roman" w:cs="Times New Roman"/>
          <w:b/>
          <w:sz w:val="24"/>
          <w:szCs w:val="24"/>
        </w:rPr>
        <w:t>1:</w:t>
      </w:r>
      <w:r w:rsidR="009D5283">
        <w:rPr>
          <w:rFonts w:ascii="Times New Roman" w:hAnsi="Times New Roman" w:cs="Times New Roman"/>
          <w:b/>
          <w:sz w:val="24"/>
          <w:szCs w:val="24"/>
        </w:rPr>
        <w:t>3</w:t>
      </w:r>
      <w:r>
        <w:rPr>
          <w:rFonts w:ascii="Times New Roman" w:hAnsi="Times New Roman" w:cs="Times New Roman"/>
          <w:b/>
          <w:sz w:val="24"/>
          <w:szCs w:val="24"/>
        </w:rPr>
        <w:t>0 p.m.; CL 735</w:t>
      </w:r>
    </w:p>
    <w:p w:rsidR="00106FF5" w:rsidRDefault="00106FF5" w:rsidP="008A354E">
      <w:pPr>
        <w:pStyle w:val="NoSpacing"/>
        <w:jc w:val="right"/>
        <w:rPr>
          <w:rFonts w:ascii="Times New Roman" w:hAnsi="Times New Roman" w:cs="Times New Roman"/>
          <w:b/>
          <w:sz w:val="24"/>
          <w:szCs w:val="24"/>
        </w:rPr>
      </w:pPr>
    </w:p>
    <w:p w:rsidR="00106FF5" w:rsidRPr="008A354E" w:rsidRDefault="00106FF5" w:rsidP="008A354E">
      <w:pPr>
        <w:pStyle w:val="NoSpacing"/>
        <w:jc w:val="right"/>
        <w:rPr>
          <w:rFonts w:ascii="Times New Roman" w:hAnsi="Times New Roman" w:cs="Times New Roman"/>
          <w:b/>
          <w:sz w:val="24"/>
          <w:szCs w:val="24"/>
        </w:rPr>
      </w:pPr>
    </w:p>
    <w:p w:rsidR="00F45ADC" w:rsidRPr="00D444FB" w:rsidRDefault="00F45ADC" w:rsidP="00F45ADC">
      <w:pPr>
        <w:spacing w:after="0"/>
        <w:rPr>
          <w:rFonts w:cstheme="minorHAnsi"/>
          <w:sz w:val="24"/>
          <w:szCs w:val="24"/>
        </w:rPr>
      </w:pPr>
      <w:r w:rsidRPr="00D444FB">
        <w:rPr>
          <w:rFonts w:cstheme="minorHAnsi"/>
          <w:sz w:val="24"/>
          <w:szCs w:val="24"/>
        </w:rPr>
        <w:t>Members Present:</w:t>
      </w:r>
      <w:r w:rsidRPr="00D444FB">
        <w:rPr>
          <w:rFonts w:cstheme="minorHAnsi"/>
          <w:b/>
          <w:sz w:val="24"/>
          <w:szCs w:val="24"/>
        </w:rPr>
        <w:t xml:space="preserve"> </w:t>
      </w:r>
      <w:r w:rsidRPr="00D444FB">
        <w:rPr>
          <w:rFonts w:cstheme="minorHAnsi"/>
          <w:sz w:val="24"/>
          <w:szCs w:val="24"/>
        </w:rPr>
        <w:tab/>
        <w:t xml:space="preserve">Lynn Niemi, Sherri Arendt, Bao Sengkhammee, Jamee Haslam (via Skype), </w:t>
      </w:r>
    </w:p>
    <w:p w:rsidR="00F45ADC" w:rsidRPr="00D444FB" w:rsidRDefault="00F45ADC" w:rsidP="00F45ADC">
      <w:pPr>
        <w:spacing w:after="0"/>
        <w:rPr>
          <w:rFonts w:cstheme="minorHAnsi"/>
          <w:sz w:val="24"/>
          <w:szCs w:val="24"/>
        </w:rPr>
      </w:pPr>
      <w:r w:rsidRPr="00D444FB">
        <w:rPr>
          <w:rFonts w:cstheme="minorHAnsi"/>
          <w:sz w:val="24"/>
          <w:szCs w:val="24"/>
        </w:rPr>
        <w:t xml:space="preserve">                                        Anthony Sigismondi (via Skype)                        </w:t>
      </w:r>
    </w:p>
    <w:p w:rsidR="00F45ADC" w:rsidRPr="00D444FB" w:rsidRDefault="00F45ADC" w:rsidP="0026665B">
      <w:pPr>
        <w:pStyle w:val="NoSpacing"/>
        <w:ind w:left="2160" w:hanging="2160"/>
        <w:rPr>
          <w:rFonts w:cstheme="minorHAnsi"/>
          <w:sz w:val="24"/>
          <w:szCs w:val="24"/>
        </w:rPr>
      </w:pPr>
      <w:r w:rsidRPr="00D444FB">
        <w:rPr>
          <w:rFonts w:cstheme="minorHAnsi"/>
          <w:sz w:val="24"/>
          <w:szCs w:val="24"/>
        </w:rPr>
        <w:t>Guests Present:</w:t>
      </w:r>
      <w:r w:rsidRPr="00D444FB">
        <w:rPr>
          <w:rFonts w:cstheme="minorHAnsi"/>
          <w:sz w:val="24"/>
          <w:szCs w:val="24"/>
        </w:rPr>
        <w:tab/>
        <w:t>Christopher Paquet</w:t>
      </w:r>
    </w:p>
    <w:p w:rsidR="00F45ADC" w:rsidRPr="00D444FB" w:rsidRDefault="00F45ADC" w:rsidP="00F45ADC">
      <w:pPr>
        <w:pStyle w:val="NoSpacing"/>
        <w:ind w:left="1080"/>
        <w:rPr>
          <w:rFonts w:cstheme="minorHAnsi"/>
          <w:sz w:val="24"/>
          <w:szCs w:val="24"/>
        </w:rPr>
      </w:pPr>
    </w:p>
    <w:p w:rsidR="002903B0" w:rsidRPr="00D444FB" w:rsidRDefault="002903B0" w:rsidP="006B24E7">
      <w:pPr>
        <w:pStyle w:val="NoSpacing"/>
        <w:numPr>
          <w:ilvl w:val="0"/>
          <w:numId w:val="1"/>
        </w:numPr>
        <w:rPr>
          <w:rFonts w:cstheme="minorHAnsi"/>
          <w:sz w:val="24"/>
          <w:szCs w:val="24"/>
        </w:rPr>
      </w:pPr>
      <w:r w:rsidRPr="00D444FB">
        <w:rPr>
          <w:rFonts w:cstheme="minorHAnsi"/>
          <w:sz w:val="24"/>
          <w:szCs w:val="24"/>
        </w:rPr>
        <w:t>Call</w:t>
      </w:r>
      <w:r w:rsidR="00EC642D" w:rsidRPr="00D444FB">
        <w:rPr>
          <w:rFonts w:cstheme="minorHAnsi"/>
          <w:sz w:val="24"/>
          <w:szCs w:val="24"/>
        </w:rPr>
        <w:t xml:space="preserve"> m</w:t>
      </w:r>
      <w:r w:rsidR="00CF2CB9" w:rsidRPr="00D444FB">
        <w:rPr>
          <w:rFonts w:cstheme="minorHAnsi"/>
          <w:sz w:val="24"/>
          <w:szCs w:val="24"/>
        </w:rPr>
        <w:t>eeting</w:t>
      </w:r>
      <w:r w:rsidR="00EC642D" w:rsidRPr="00D444FB">
        <w:rPr>
          <w:rFonts w:cstheme="minorHAnsi"/>
          <w:sz w:val="24"/>
          <w:szCs w:val="24"/>
        </w:rPr>
        <w:t xml:space="preserve"> to o</w:t>
      </w:r>
      <w:r w:rsidRPr="00D444FB">
        <w:rPr>
          <w:rFonts w:cstheme="minorHAnsi"/>
          <w:sz w:val="24"/>
          <w:szCs w:val="24"/>
        </w:rPr>
        <w:t>rder</w:t>
      </w:r>
      <w:r w:rsidR="00794619" w:rsidRPr="00D444FB">
        <w:rPr>
          <w:rFonts w:cstheme="minorHAnsi"/>
          <w:sz w:val="24"/>
          <w:szCs w:val="24"/>
        </w:rPr>
        <w:t xml:space="preserve"> at 1:31 pm. </w:t>
      </w:r>
    </w:p>
    <w:p w:rsidR="00DB16FB" w:rsidRPr="00D444FB" w:rsidRDefault="00DB16FB" w:rsidP="00DB16FB">
      <w:pPr>
        <w:pStyle w:val="NoSpacing"/>
        <w:ind w:left="1080"/>
        <w:rPr>
          <w:rFonts w:cstheme="minorHAnsi"/>
          <w:sz w:val="24"/>
          <w:szCs w:val="24"/>
        </w:rPr>
      </w:pPr>
    </w:p>
    <w:p w:rsidR="0098715F" w:rsidRPr="00D444FB" w:rsidRDefault="00794619" w:rsidP="006B24E7">
      <w:pPr>
        <w:pStyle w:val="NoSpacing"/>
        <w:numPr>
          <w:ilvl w:val="0"/>
          <w:numId w:val="1"/>
        </w:numPr>
        <w:rPr>
          <w:rFonts w:cstheme="minorHAnsi"/>
          <w:sz w:val="24"/>
          <w:szCs w:val="24"/>
        </w:rPr>
      </w:pPr>
      <w:r w:rsidRPr="00D444FB">
        <w:rPr>
          <w:rFonts w:cstheme="minorHAnsi"/>
          <w:sz w:val="24"/>
          <w:szCs w:val="24"/>
        </w:rPr>
        <w:t>Minute taker: Bao Sengkhammee</w:t>
      </w:r>
    </w:p>
    <w:p w:rsidR="002903B0" w:rsidRPr="00D444FB" w:rsidRDefault="002903B0" w:rsidP="00106FF5">
      <w:pPr>
        <w:pStyle w:val="NoSpacing"/>
        <w:rPr>
          <w:rFonts w:cstheme="minorHAnsi"/>
          <w:sz w:val="24"/>
          <w:szCs w:val="24"/>
        </w:rPr>
      </w:pPr>
    </w:p>
    <w:p w:rsidR="004B4ACC" w:rsidRPr="00D444FB" w:rsidRDefault="009C25BC" w:rsidP="004B4ACC">
      <w:pPr>
        <w:pStyle w:val="NoSpacing"/>
        <w:numPr>
          <w:ilvl w:val="0"/>
          <w:numId w:val="1"/>
        </w:numPr>
        <w:rPr>
          <w:rFonts w:cstheme="minorHAnsi"/>
          <w:sz w:val="24"/>
          <w:szCs w:val="24"/>
        </w:rPr>
      </w:pPr>
      <w:r w:rsidRPr="00D444FB">
        <w:rPr>
          <w:rFonts w:cstheme="minorHAnsi"/>
          <w:sz w:val="24"/>
          <w:szCs w:val="24"/>
        </w:rPr>
        <w:t xml:space="preserve">Approval of minutes </w:t>
      </w:r>
      <w:r w:rsidR="00794619" w:rsidRPr="00D444FB">
        <w:rPr>
          <w:rFonts w:cstheme="minorHAnsi"/>
          <w:sz w:val="24"/>
          <w:szCs w:val="24"/>
        </w:rPr>
        <w:t>October 23, 2019 meeting</w:t>
      </w:r>
    </w:p>
    <w:p w:rsidR="00794619" w:rsidRPr="00D444FB" w:rsidRDefault="00794619" w:rsidP="00794619">
      <w:pPr>
        <w:pStyle w:val="ListParagraph"/>
        <w:numPr>
          <w:ilvl w:val="1"/>
          <w:numId w:val="1"/>
        </w:numPr>
        <w:spacing w:after="0" w:line="256" w:lineRule="auto"/>
        <w:rPr>
          <w:rFonts w:cstheme="minorHAnsi"/>
          <w:sz w:val="24"/>
          <w:szCs w:val="24"/>
        </w:rPr>
      </w:pPr>
      <w:r w:rsidRPr="00D444FB">
        <w:rPr>
          <w:rFonts w:cstheme="minorHAnsi"/>
          <w:sz w:val="24"/>
          <w:szCs w:val="24"/>
        </w:rPr>
        <w:t>Motion to approve: Bao Sengkhammee</w:t>
      </w:r>
    </w:p>
    <w:p w:rsidR="00794619" w:rsidRPr="00D444FB" w:rsidRDefault="00794619" w:rsidP="00794619">
      <w:pPr>
        <w:pStyle w:val="ListParagraph"/>
        <w:numPr>
          <w:ilvl w:val="1"/>
          <w:numId w:val="1"/>
        </w:numPr>
        <w:spacing w:after="0" w:line="256" w:lineRule="auto"/>
        <w:rPr>
          <w:rFonts w:cstheme="minorHAnsi"/>
          <w:sz w:val="24"/>
          <w:szCs w:val="24"/>
        </w:rPr>
      </w:pPr>
      <w:r w:rsidRPr="00D444FB">
        <w:rPr>
          <w:rFonts w:cstheme="minorHAnsi"/>
          <w:sz w:val="24"/>
          <w:szCs w:val="24"/>
        </w:rPr>
        <w:t>Second: Sherri Arendt</w:t>
      </w:r>
    </w:p>
    <w:p w:rsidR="00794619" w:rsidRPr="00D444FB" w:rsidRDefault="00794619" w:rsidP="00794619">
      <w:pPr>
        <w:pStyle w:val="ListParagraph"/>
        <w:numPr>
          <w:ilvl w:val="1"/>
          <w:numId w:val="1"/>
        </w:numPr>
        <w:spacing w:after="0" w:line="256" w:lineRule="auto"/>
        <w:rPr>
          <w:rFonts w:cstheme="minorHAnsi"/>
          <w:sz w:val="24"/>
          <w:szCs w:val="24"/>
        </w:rPr>
      </w:pPr>
      <w:r w:rsidRPr="00D444FB">
        <w:rPr>
          <w:rFonts w:cstheme="minorHAnsi"/>
          <w:sz w:val="24"/>
          <w:szCs w:val="24"/>
        </w:rPr>
        <w:t>Minutes approved as written</w:t>
      </w:r>
    </w:p>
    <w:p w:rsidR="00794619" w:rsidRPr="00D444FB" w:rsidRDefault="00794619" w:rsidP="00794619">
      <w:pPr>
        <w:pStyle w:val="ListParagraph"/>
        <w:numPr>
          <w:ilvl w:val="1"/>
          <w:numId w:val="1"/>
        </w:numPr>
        <w:spacing w:after="0" w:line="256" w:lineRule="auto"/>
        <w:rPr>
          <w:rFonts w:cstheme="minorHAnsi"/>
          <w:sz w:val="24"/>
          <w:szCs w:val="24"/>
        </w:rPr>
      </w:pPr>
      <w:r w:rsidRPr="00D444FB">
        <w:rPr>
          <w:rFonts w:cstheme="minorHAnsi"/>
          <w:sz w:val="24"/>
          <w:szCs w:val="24"/>
        </w:rPr>
        <w:t>Chair will submit minutes to SOFAS for posting</w:t>
      </w:r>
    </w:p>
    <w:p w:rsidR="00536C7C" w:rsidRPr="00D444FB" w:rsidRDefault="00536C7C" w:rsidP="00536C7C">
      <w:pPr>
        <w:pStyle w:val="NoSpacing"/>
        <w:ind w:left="1440"/>
        <w:rPr>
          <w:rFonts w:cstheme="minorHAnsi"/>
          <w:sz w:val="24"/>
          <w:szCs w:val="24"/>
        </w:rPr>
      </w:pPr>
    </w:p>
    <w:p w:rsidR="00106FF5" w:rsidRPr="00D444FB" w:rsidRDefault="00AA662B" w:rsidP="00A44CD8">
      <w:pPr>
        <w:pStyle w:val="NoSpacing"/>
        <w:numPr>
          <w:ilvl w:val="0"/>
          <w:numId w:val="1"/>
        </w:numPr>
        <w:rPr>
          <w:rFonts w:cstheme="minorHAnsi"/>
          <w:sz w:val="24"/>
          <w:szCs w:val="24"/>
        </w:rPr>
      </w:pPr>
      <w:r w:rsidRPr="00D444FB">
        <w:rPr>
          <w:rFonts w:cstheme="minorHAnsi"/>
          <w:sz w:val="24"/>
          <w:szCs w:val="24"/>
        </w:rPr>
        <w:t>New Business</w:t>
      </w:r>
    </w:p>
    <w:p w:rsidR="00757C21" w:rsidRDefault="00757C21" w:rsidP="00757C21">
      <w:pPr>
        <w:pStyle w:val="NoSpacing"/>
        <w:numPr>
          <w:ilvl w:val="1"/>
          <w:numId w:val="1"/>
        </w:numPr>
        <w:rPr>
          <w:rFonts w:cstheme="minorHAnsi"/>
          <w:sz w:val="24"/>
          <w:szCs w:val="24"/>
        </w:rPr>
      </w:pPr>
      <w:r w:rsidRPr="00D444FB">
        <w:rPr>
          <w:rFonts w:cstheme="minorHAnsi"/>
          <w:sz w:val="24"/>
          <w:szCs w:val="24"/>
        </w:rPr>
        <w:t>UW-Green Bay Cellular Phone Policy HR 14-19-1</w:t>
      </w:r>
    </w:p>
    <w:p w:rsidR="00D444FB" w:rsidRPr="00D444FB" w:rsidRDefault="00D444FB" w:rsidP="00D444FB">
      <w:pPr>
        <w:pStyle w:val="NoSpacing"/>
        <w:numPr>
          <w:ilvl w:val="3"/>
          <w:numId w:val="1"/>
        </w:numPr>
        <w:rPr>
          <w:rFonts w:cstheme="minorHAnsi"/>
          <w:sz w:val="24"/>
          <w:szCs w:val="24"/>
        </w:rPr>
      </w:pPr>
      <w:r>
        <w:rPr>
          <w:rFonts w:cstheme="minorHAnsi"/>
          <w:sz w:val="24"/>
          <w:szCs w:val="24"/>
        </w:rPr>
        <w:t xml:space="preserve">Christopher Paquet briefed group about this policy. If a person does work on a personal email this is subject to public records. Question about </w:t>
      </w:r>
      <w:proofErr w:type="spellStart"/>
      <w:r>
        <w:rPr>
          <w:rFonts w:cstheme="minorHAnsi"/>
          <w:sz w:val="24"/>
          <w:szCs w:val="24"/>
        </w:rPr>
        <w:t>Dueo</w:t>
      </w:r>
      <w:proofErr w:type="spellEnd"/>
      <w:r>
        <w:rPr>
          <w:rFonts w:cstheme="minorHAnsi"/>
          <w:sz w:val="24"/>
          <w:szCs w:val="24"/>
        </w:rPr>
        <w:t xml:space="preserve"> was raised and Christopher states this is a function and he will clarify about this use. </w:t>
      </w:r>
    </w:p>
    <w:p w:rsidR="00757C21" w:rsidRDefault="00757C21" w:rsidP="00757C21">
      <w:pPr>
        <w:pStyle w:val="NoSpacing"/>
        <w:numPr>
          <w:ilvl w:val="1"/>
          <w:numId w:val="1"/>
        </w:numPr>
        <w:rPr>
          <w:rFonts w:cstheme="minorHAnsi"/>
          <w:sz w:val="24"/>
          <w:szCs w:val="24"/>
        </w:rPr>
      </w:pPr>
      <w:r w:rsidRPr="00D444FB">
        <w:rPr>
          <w:rFonts w:cstheme="minorHAnsi"/>
          <w:sz w:val="24"/>
          <w:szCs w:val="24"/>
        </w:rPr>
        <w:t xml:space="preserve">Single Pay Ambassador Request </w:t>
      </w:r>
      <w:r w:rsidR="003024CF" w:rsidRPr="00D444FB">
        <w:rPr>
          <w:rFonts w:cstheme="minorHAnsi"/>
          <w:sz w:val="24"/>
          <w:szCs w:val="24"/>
        </w:rPr>
        <w:t>from Christopher Paquet</w:t>
      </w:r>
    </w:p>
    <w:p w:rsidR="00356AB7" w:rsidRPr="00E31C6D" w:rsidRDefault="00356AB7" w:rsidP="00E31C6D">
      <w:pPr>
        <w:pStyle w:val="NoSpacing"/>
        <w:numPr>
          <w:ilvl w:val="3"/>
          <w:numId w:val="1"/>
        </w:numPr>
        <w:rPr>
          <w:rFonts w:cstheme="minorHAnsi"/>
          <w:sz w:val="24"/>
          <w:szCs w:val="24"/>
        </w:rPr>
      </w:pPr>
      <w:r>
        <w:rPr>
          <w:rFonts w:cstheme="minorHAnsi"/>
          <w:sz w:val="24"/>
          <w:szCs w:val="24"/>
        </w:rPr>
        <w:t>Discussed about some of the frequently asked</w:t>
      </w:r>
      <w:r w:rsidR="00E31C6D">
        <w:rPr>
          <w:rFonts w:cstheme="minorHAnsi"/>
          <w:sz w:val="24"/>
          <w:szCs w:val="24"/>
        </w:rPr>
        <w:t xml:space="preserve"> question </w:t>
      </w:r>
      <w:r>
        <w:rPr>
          <w:rFonts w:cstheme="minorHAnsi"/>
          <w:sz w:val="24"/>
          <w:szCs w:val="24"/>
        </w:rPr>
        <w:t xml:space="preserve">sheet from UW-Shared Services </w:t>
      </w:r>
    </w:p>
    <w:p w:rsidR="00A44CD8" w:rsidRDefault="005D5AA8" w:rsidP="005D5AA8">
      <w:pPr>
        <w:pStyle w:val="NoSpacing"/>
        <w:numPr>
          <w:ilvl w:val="1"/>
          <w:numId w:val="1"/>
        </w:numPr>
        <w:rPr>
          <w:rFonts w:cstheme="minorHAnsi"/>
          <w:sz w:val="24"/>
          <w:szCs w:val="24"/>
        </w:rPr>
      </w:pPr>
      <w:r w:rsidRPr="00D444FB">
        <w:rPr>
          <w:rFonts w:cstheme="minorHAnsi"/>
          <w:sz w:val="24"/>
          <w:szCs w:val="24"/>
        </w:rPr>
        <w:t>Update UC meeting (Lynn N</w:t>
      </w:r>
      <w:r w:rsidR="00C74A34">
        <w:rPr>
          <w:rFonts w:cstheme="minorHAnsi"/>
          <w:sz w:val="24"/>
          <w:szCs w:val="24"/>
        </w:rPr>
        <w:t>iemi</w:t>
      </w:r>
      <w:r w:rsidRPr="00D444FB">
        <w:rPr>
          <w:rFonts w:cstheme="minorHAnsi"/>
          <w:sz w:val="24"/>
          <w:szCs w:val="24"/>
        </w:rPr>
        <w:t>)</w:t>
      </w:r>
    </w:p>
    <w:p w:rsidR="00356AB7" w:rsidRDefault="00356AB7" w:rsidP="00356AB7">
      <w:pPr>
        <w:pStyle w:val="NoSpacing"/>
        <w:numPr>
          <w:ilvl w:val="3"/>
          <w:numId w:val="1"/>
        </w:numPr>
        <w:rPr>
          <w:rFonts w:cstheme="minorHAnsi"/>
          <w:sz w:val="24"/>
          <w:szCs w:val="24"/>
        </w:rPr>
      </w:pPr>
      <w:r>
        <w:rPr>
          <w:rFonts w:cstheme="minorHAnsi"/>
          <w:sz w:val="24"/>
          <w:szCs w:val="24"/>
        </w:rPr>
        <w:t>Parking was discussed and performance reviews to be at 5 years</w:t>
      </w:r>
    </w:p>
    <w:p w:rsidR="00906FC9" w:rsidRPr="00D444FB" w:rsidRDefault="00906FC9" w:rsidP="00906FC9">
      <w:pPr>
        <w:pStyle w:val="NoSpacing"/>
        <w:numPr>
          <w:ilvl w:val="1"/>
          <w:numId w:val="1"/>
        </w:numPr>
        <w:rPr>
          <w:rFonts w:cstheme="minorHAnsi"/>
          <w:sz w:val="24"/>
          <w:szCs w:val="24"/>
        </w:rPr>
      </w:pPr>
      <w:r>
        <w:rPr>
          <w:rFonts w:cstheme="minorHAnsi"/>
          <w:sz w:val="24"/>
          <w:szCs w:val="24"/>
        </w:rPr>
        <w:t xml:space="preserve">HR Updates (Melissa Nash) see updates below. </w:t>
      </w:r>
    </w:p>
    <w:p w:rsidR="005D5AA8" w:rsidRPr="00D444FB" w:rsidRDefault="005D5AA8" w:rsidP="00A44CD8">
      <w:pPr>
        <w:pStyle w:val="NoSpacing"/>
        <w:ind w:left="1080"/>
        <w:rPr>
          <w:rFonts w:cstheme="minorHAnsi"/>
          <w:sz w:val="24"/>
          <w:szCs w:val="24"/>
        </w:rPr>
      </w:pPr>
    </w:p>
    <w:p w:rsidR="00A44CD8" w:rsidRPr="00D444FB" w:rsidRDefault="00A44CD8" w:rsidP="00A44CD8">
      <w:pPr>
        <w:pStyle w:val="NoSpacing"/>
        <w:numPr>
          <w:ilvl w:val="0"/>
          <w:numId w:val="1"/>
        </w:numPr>
        <w:rPr>
          <w:rFonts w:cstheme="minorHAnsi"/>
          <w:sz w:val="24"/>
          <w:szCs w:val="24"/>
        </w:rPr>
      </w:pPr>
      <w:r w:rsidRPr="00D444FB">
        <w:rPr>
          <w:rFonts w:cstheme="minorHAnsi"/>
          <w:sz w:val="24"/>
          <w:szCs w:val="24"/>
        </w:rPr>
        <w:t>Old Business</w:t>
      </w:r>
    </w:p>
    <w:p w:rsidR="00A44CD8" w:rsidRDefault="00450B4D" w:rsidP="00450B4D">
      <w:pPr>
        <w:pStyle w:val="NoSpacing"/>
        <w:numPr>
          <w:ilvl w:val="1"/>
          <w:numId w:val="1"/>
        </w:numPr>
        <w:rPr>
          <w:rFonts w:cstheme="minorHAnsi"/>
          <w:sz w:val="24"/>
          <w:szCs w:val="24"/>
        </w:rPr>
      </w:pPr>
      <w:r w:rsidRPr="00D444FB">
        <w:rPr>
          <w:rFonts w:cstheme="minorHAnsi"/>
          <w:sz w:val="24"/>
          <w:szCs w:val="24"/>
        </w:rPr>
        <w:t>AS Winter Assembly Agenda Draft</w:t>
      </w:r>
      <w:r w:rsidR="005D5AA8" w:rsidRPr="00D444FB">
        <w:rPr>
          <w:rFonts w:cstheme="minorHAnsi"/>
          <w:sz w:val="24"/>
          <w:szCs w:val="24"/>
        </w:rPr>
        <w:t xml:space="preserve"> (Lynn N</w:t>
      </w:r>
      <w:r w:rsidR="00C74A34">
        <w:rPr>
          <w:rFonts w:cstheme="minorHAnsi"/>
          <w:sz w:val="24"/>
          <w:szCs w:val="24"/>
        </w:rPr>
        <w:t>iemi</w:t>
      </w:r>
      <w:r w:rsidR="005D5AA8" w:rsidRPr="00D444FB">
        <w:rPr>
          <w:rFonts w:cstheme="minorHAnsi"/>
          <w:sz w:val="24"/>
          <w:szCs w:val="24"/>
        </w:rPr>
        <w:t>)</w:t>
      </w:r>
    </w:p>
    <w:p w:rsidR="00C74A34" w:rsidRPr="00D444FB" w:rsidRDefault="00C74A34" w:rsidP="00C74A34">
      <w:pPr>
        <w:pStyle w:val="NoSpacing"/>
        <w:numPr>
          <w:ilvl w:val="3"/>
          <w:numId w:val="1"/>
        </w:numPr>
        <w:rPr>
          <w:rFonts w:cstheme="minorHAnsi"/>
          <w:sz w:val="24"/>
          <w:szCs w:val="24"/>
        </w:rPr>
      </w:pPr>
      <w:r>
        <w:rPr>
          <w:rFonts w:cstheme="minorHAnsi"/>
          <w:sz w:val="24"/>
          <w:szCs w:val="24"/>
        </w:rPr>
        <w:t>Lynn will put together agenda and send to the group</w:t>
      </w:r>
    </w:p>
    <w:p w:rsidR="006D71A0" w:rsidRPr="00D444FB" w:rsidRDefault="006D71A0" w:rsidP="00106FF5">
      <w:pPr>
        <w:pStyle w:val="NoSpacing"/>
        <w:ind w:left="1080"/>
        <w:rPr>
          <w:rFonts w:cstheme="minorHAnsi"/>
          <w:sz w:val="24"/>
          <w:szCs w:val="24"/>
        </w:rPr>
      </w:pPr>
    </w:p>
    <w:p w:rsidR="008A354E" w:rsidRPr="00D444FB" w:rsidRDefault="008A622F" w:rsidP="008A354E">
      <w:pPr>
        <w:pStyle w:val="NoSpacing"/>
        <w:numPr>
          <w:ilvl w:val="0"/>
          <w:numId w:val="1"/>
        </w:numPr>
        <w:rPr>
          <w:rFonts w:cstheme="minorHAnsi"/>
          <w:sz w:val="24"/>
          <w:szCs w:val="24"/>
        </w:rPr>
      </w:pPr>
      <w:r w:rsidRPr="00D444FB">
        <w:rPr>
          <w:rFonts w:cstheme="minorHAnsi"/>
          <w:sz w:val="24"/>
          <w:szCs w:val="24"/>
        </w:rPr>
        <w:t xml:space="preserve">Governance/AS </w:t>
      </w:r>
      <w:r w:rsidR="00D35F4E" w:rsidRPr="00D444FB">
        <w:rPr>
          <w:rFonts w:cstheme="minorHAnsi"/>
          <w:sz w:val="24"/>
          <w:szCs w:val="24"/>
        </w:rPr>
        <w:t>Committee Reports</w:t>
      </w:r>
      <w:r w:rsidR="00C74A34">
        <w:rPr>
          <w:rFonts w:cstheme="minorHAnsi"/>
          <w:sz w:val="24"/>
          <w:szCs w:val="24"/>
        </w:rPr>
        <w:t xml:space="preserve"> </w:t>
      </w:r>
    </w:p>
    <w:p w:rsidR="00757C21" w:rsidRDefault="00757C21" w:rsidP="00757C21">
      <w:pPr>
        <w:pStyle w:val="NoSpacing"/>
        <w:numPr>
          <w:ilvl w:val="1"/>
          <w:numId w:val="1"/>
        </w:numPr>
        <w:rPr>
          <w:rFonts w:cstheme="minorHAnsi"/>
          <w:sz w:val="24"/>
          <w:szCs w:val="24"/>
        </w:rPr>
      </w:pPr>
      <w:r w:rsidRPr="00D444FB">
        <w:rPr>
          <w:rFonts w:cstheme="minorHAnsi"/>
          <w:sz w:val="24"/>
          <w:szCs w:val="24"/>
        </w:rPr>
        <w:t>AS Prof. Development Committee member replacement for</w:t>
      </w:r>
      <w:r w:rsidR="00E31C6D">
        <w:rPr>
          <w:rFonts w:cstheme="minorHAnsi"/>
          <w:sz w:val="24"/>
          <w:szCs w:val="24"/>
        </w:rPr>
        <w:t xml:space="preserve"> </w:t>
      </w:r>
      <w:r w:rsidRPr="00D444FB">
        <w:rPr>
          <w:rFonts w:cstheme="minorHAnsi"/>
          <w:sz w:val="24"/>
          <w:szCs w:val="24"/>
        </w:rPr>
        <w:t xml:space="preserve">18-20 term </w:t>
      </w:r>
    </w:p>
    <w:p w:rsidR="00C74A34" w:rsidRPr="00D444FB" w:rsidRDefault="00C74A34" w:rsidP="00C74A34">
      <w:pPr>
        <w:pStyle w:val="NoSpacing"/>
        <w:numPr>
          <w:ilvl w:val="3"/>
          <w:numId w:val="1"/>
        </w:numPr>
        <w:rPr>
          <w:rFonts w:cstheme="minorHAnsi"/>
          <w:sz w:val="24"/>
          <w:szCs w:val="24"/>
        </w:rPr>
      </w:pPr>
      <w:r>
        <w:rPr>
          <w:rFonts w:cstheme="minorHAnsi"/>
          <w:sz w:val="24"/>
          <w:szCs w:val="24"/>
        </w:rPr>
        <w:t xml:space="preserve">A replacement was selected </w:t>
      </w:r>
    </w:p>
    <w:p w:rsidR="006D71A0" w:rsidRPr="00D444FB" w:rsidRDefault="006D71A0" w:rsidP="00757C21">
      <w:pPr>
        <w:pStyle w:val="NoSpacing"/>
        <w:rPr>
          <w:rFonts w:cstheme="minorHAnsi"/>
          <w:sz w:val="24"/>
          <w:szCs w:val="24"/>
        </w:rPr>
      </w:pPr>
    </w:p>
    <w:p w:rsidR="006D71A0" w:rsidRDefault="006D71A0" w:rsidP="008A354E">
      <w:pPr>
        <w:pStyle w:val="NoSpacing"/>
        <w:numPr>
          <w:ilvl w:val="0"/>
          <w:numId w:val="1"/>
        </w:numPr>
        <w:rPr>
          <w:rFonts w:cstheme="minorHAnsi"/>
          <w:sz w:val="24"/>
          <w:szCs w:val="24"/>
        </w:rPr>
      </w:pPr>
      <w:r w:rsidRPr="00D444FB">
        <w:rPr>
          <w:rFonts w:cstheme="minorHAnsi"/>
          <w:sz w:val="24"/>
          <w:szCs w:val="24"/>
        </w:rPr>
        <w:t>Other Business/items for next meeting</w:t>
      </w:r>
      <w:r w:rsidR="00432ADF" w:rsidRPr="00D444FB">
        <w:rPr>
          <w:rFonts w:cstheme="minorHAnsi"/>
          <w:sz w:val="24"/>
          <w:szCs w:val="24"/>
        </w:rPr>
        <w:t xml:space="preserve"> (November 20, 2019)</w:t>
      </w:r>
      <w:r w:rsidR="00C74A34">
        <w:rPr>
          <w:rFonts w:cstheme="minorHAnsi"/>
          <w:sz w:val="24"/>
          <w:szCs w:val="24"/>
        </w:rPr>
        <w:t xml:space="preserve"> is canceled</w:t>
      </w:r>
    </w:p>
    <w:p w:rsidR="000E6EBA" w:rsidRPr="000E6EBA" w:rsidRDefault="00F24F0F" w:rsidP="000E6EBA">
      <w:pPr>
        <w:pStyle w:val="NoSpacing"/>
        <w:numPr>
          <w:ilvl w:val="3"/>
          <w:numId w:val="1"/>
        </w:numPr>
        <w:rPr>
          <w:rFonts w:cstheme="minorHAnsi"/>
          <w:sz w:val="24"/>
          <w:szCs w:val="24"/>
        </w:rPr>
      </w:pPr>
      <w:r>
        <w:rPr>
          <w:rFonts w:cstheme="minorHAnsi"/>
          <w:sz w:val="24"/>
          <w:szCs w:val="24"/>
        </w:rPr>
        <w:t xml:space="preserve">UW-President </w:t>
      </w:r>
      <w:r w:rsidR="000E6EBA">
        <w:rPr>
          <w:rFonts w:cstheme="minorHAnsi"/>
          <w:sz w:val="24"/>
          <w:szCs w:val="24"/>
        </w:rPr>
        <w:t xml:space="preserve">search, no </w:t>
      </w:r>
      <w:r w:rsidR="00E31C6D">
        <w:rPr>
          <w:rFonts w:cstheme="minorHAnsi"/>
          <w:sz w:val="24"/>
          <w:szCs w:val="24"/>
        </w:rPr>
        <w:t>University</w:t>
      </w:r>
      <w:r w:rsidR="000E6EBA">
        <w:rPr>
          <w:rFonts w:cstheme="minorHAnsi"/>
          <w:sz w:val="24"/>
          <w:szCs w:val="24"/>
        </w:rPr>
        <w:t xml:space="preserve"> and Academic staff on search, motion to support statement of lack of </w:t>
      </w:r>
      <w:r w:rsidR="00E31C6D">
        <w:rPr>
          <w:rFonts w:cstheme="minorHAnsi"/>
          <w:sz w:val="24"/>
          <w:szCs w:val="24"/>
        </w:rPr>
        <w:t>University</w:t>
      </w:r>
      <w:r w:rsidR="000E6EBA">
        <w:rPr>
          <w:rFonts w:cstheme="minorHAnsi"/>
          <w:sz w:val="24"/>
          <w:szCs w:val="24"/>
        </w:rPr>
        <w:t xml:space="preserve"> and </w:t>
      </w:r>
      <w:r w:rsidR="00E31C6D">
        <w:rPr>
          <w:rFonts w:cstheme="minorHAnsi"/>
          <w:sz w:val="24"/>
          <w:szCs w:val="24"/>
        </w:rPr>
        <w:t>Academic</w:t>
      </w:r>
      <w:r w:rsidR="000E6EBA">
        <w:rPr>
          <w:rFonts w:cstheme="minorHAnsi"/>
          <w:sz w:val="24"/>
          <w:szCs w:val="24"/>
        </w:rPr>
        <w:t xml:space="preserve"> </w:t>
      </w:r>
      <w:r w:rsidR="00E31C6D">
        <w:rPr>
          <w:rFonts w:cstheme="minorHAnsi"/>
          <w:sz w:val="24"/>
          <w:szCs w:val="24"/>
        </w:rPr>
        <w:t>Staff</w:t>
      </w:r>
      <w:r w:rsidR="000E6EBA">
        <w:rPr>
          <w:rFonts w:cstheme="minorHAnsi"/>
          <w:sz w:val="24"/>
          <w:szCs w:val="24"/>
        </w:rPr>
        <w:t xml:space="preserve"> representation on UW-</w:t>
      </w:r>
      <w:r w:rsidR="00E31C6D">
        <w:rPr>
          <w:rFonts w:cstheme="minorHAnsi"/>
          <w:sz w:val="24"/>
          <w:szCs w:val="24"/>
        </w:rPr>
        <w:t>President</w:t>
      </w:r>
      <w:r w:rsidR="000E6EBA">
        <w:rPr>
          <w:rFonts w:cstheme="minorHAnsi"/>
          <w:sz w:val="24"/>
          <w:szCs w:val="24"/>
        </w:rPr>
        <w:t xml:space="preserve"> search, motion approved </w:t>
      </w:r>
    </w:p>
    <w:p w:rsidR="00D954C3" w:rsidRPr="00D444FB" w:rsidRDefault="00D954C3" w:rsidP="006D71A0">
      <w:pPr>
        <w:pStyle w:val="NoSpacing"/>
        <w:rPr>
          <w:rFonts w:cstheme="minorHAnsi"/>
          <w:sz w:val="24"/>
          <w:szCs w:val="24"/>
        </w:rPr>
      </w:pPr>
    </w:p>
    <w:p w:rsidR="00045080" w:rsidRPr="00D444FB" w:rsidRDefault="00D35F4E" w:rsidP="00045080">
      <w:pPr>
        <w:pStyle w:val="NoSpacing"/>
        <w:numPr>
          <w:ilvl w:val="0"/>
          <w:numId w:val="1"/>
        </w:numPr>
        <w:rPr>
          <w:rFonts w:cstheme="minorHAnsi"/>
          <w:sz w:val="24"/>
          <w:szCs w:val="24"/>
        </w:rPr>
      </w:pPr>
      <w:r w:rsidRPr="00D444FB">
        <w:rPr>
          <w:rFonts w:cstheme="minorHAnsi"/>
          <w:sz w:val="24"/>
          <w:szCs w:val="24"/>
        </w:rPr>
        <w:t>Adjourn</w:t>
      </w:r>
      <w:r w:rsidR="000E6EBA">
        <w:rPr>
          <w:rFonts w:cstheme="minorHAnsi"/>
          <w:sz w:val="24"/>
          <w:szCs w:val="24"/>
        </w:rPr>
        <w:t xml:space="preserve"> at 3 pm by Sherri, 2 </w:t>
      </w:r>
      <w:proofErr w:type="spellStart"/>
      <w:r w:rsidR="000E6EBA">
        <w:rPr>
          <w:rFonts w:cstheme="minorHAnsi"/>
          <w:sz w:val="24"/>
          <w:szCs w:val="24"/>
        </w:rPr>
        <w:t>nd</w:t>
      </w:r>
      <w:proofErr w:type="spellEnd"/>
      <w:r w:rsidR="000E6EBA">
        <w:rPr>
          <w:rFonts w:cstheme="minorHAnsi"/>
          <w:sz w:val="24"/>
          <w:szCs w:val="24"/>
        </w:rPr>
        <w:t xml:space="preserve"> by Anthony </w:t>
      </w:r>
    </w:p>
    <w:p w:rsidR="00C35E2D" w:rsidRPr="00D444FB" w:rsidRDefault="00C35E2D" w:rsidP="00536C7C">
      <w:pPr>
        <w:pStyle w:val="Default"/>
        <w:rPr>
          <w:rFonts w:asciiTheme="minorHAnsi" w:hAnsiTheme="minorHAnsi" w:cstheme="minorHAnsi"/>
        </w:rPr>
      </w:pP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C35E2D" w:rsidRDefault="00C35E2D" w:rsidP="00536C7C">
      <w:pPr>
        <w:pStyle w:val="Default"/>
        <w:rPr>
          <w:rFonts w:ascii="Times New Roman" w:hAnsi="Times New Roman" w:cs="Times New Roman"/>
        </w:rPr>
      </w:pPr>
    </w:p>
    <w:p w:rsidR="001D656F" w:rsidRDefault="001D656F" w:rsidP="001D656F">
      <w:pPr>
        <w:pStyle w:val="Default"/>
        <w:rPr>
          <w:rFonts w:asciiTheme="minorHAnsi" w:hAnsiTheme="minorHAnsi" w:cstheme="minorHAnsi"/>
        </w:rPr>
      </w:pPr>
      <w:r>
        <w:rPr>
          <w:rFonts w:asciiTheme="minorHAnsi" w:hAnsiTheme="minorHAnsi" w:cstheme="minorHAnsi"/>
        </w:rPr>
        <w:t>Governance /AS Committee Reports</w:t>
      </w:r>
    </w:p>
    <w:p w:rsidR="001D656F" w:rsidRDefault="001D656F" w:rsidP="001D656F">
      <w:pPr>
        <w:pStyle w:val="ListParagraph"/>
        <w:numPr>
          <w:ilvl w:val="0"/>
          <w:numId w:val="15"/>
        </w:numPr>
        <w:spacing w:line="256" w:lineRule="auto"/>
        <w:rPr>
          <w:rFonts w:cs="Times New Roman"/>
          <w:sz w:val="24"/>
          <w:szCs w:val="24"/>
        </w:rPr>
      </w:pPr>
      <w:r>
        <w:rPr>
          <w:rFonts w:cs="Times New Roman"/>
          <w:sz w:val="24"/>
          <w:szCs w:val="24"/>
        </w:rPr>
        <w:t>UWS System Rep (Sherri Arendt)</w:t>
      </w:r>
    </w:p>
    <w:p w:rsidR="001D656F" w:rsidRDefault="001D656F" w:rsidP="001D656F">
      <w:pPr>
        <w:pStyle w:val="ListParagraph"/>
        <w:numPr>
          <w:ilvl w:val="0"/>
          <w:numId w:val="15"/>
        </w:numPr>
        <w:spacing w:line="256" w:lineRule="auto"/>
        <w:rPr>
          <w:rFonts w:cs="Times New Roman"/>
          <w:sz w:val="24"/>
          <w:szCs w:val="24"/>
        </w:rPr>
      </w:pPr>
      <w:r>
        <w:rPr>
          <w:rFonts w:cs="Times New Roman"/>
          <w:sz w:val="24"/>
          <w:szCs w:val="24"/>
        </w:rPr>
        <w:t>T&amp;TCS Project Team Report (Sherri Arendt)</w:t>
      </w:r>
    </w:p>
    <w:p w:rsidR="00450B4D" w:rsidRDefault="00450B4D" w:rsidP="00450B4D">
      <w:pPr>
        <w:ind w:left="1440"/>
      </w:pPr>
      <w:r>
        <w:t>Current status Update (timeline, phases, etc.)</w:t>
      </w:r>
    </w:p>
    <w:p w:rsidR="00450B4D" w:rsidRDefault="00450B4D" w:rsidP="00450B4D">
      <w:pPr>
        <w:pStyle w:val="ListParagraph"/>
        <w:numPr>
          <w:ilvl w:val="0"/>
          <w:numId w:val="16"/>
        </w:numPr>
        <w:ind w:left="2520"/>
      </w:pPr>
      <w:r>
        <w:t>Anticipated schedule is unchanged per Melissa Nash</w:t>
      </w:r>
    </w:p>
    <w:p w:rsidR="00450B4D" w:rsidRDefault="00450B4D" w:rsidP="00450B4D">
      <w:pPr>
        <w:pStyle w:val="ListParagraph"/>
        <w:numPr>
          <w:ilvl w:val="0"/>
          <w:numId w:val="16"/>
        </w:numPr>
        <w:ind w:left="2520"/>
      </w:pPr>
      <w:r>
        <w:t>Title Mapping Project – mapping on our campus and HR review in the job library - the 29 division leaders across campus and some area leaders met with HR. Nash was impressed with leader engagement in the campus process.  772 records to review and only 15 need to be sent to system for new position description after the review.</w:t>
      </w:r>
    </w:p>
    <w:p w:rsidR="00450B4D" w:rsidRDefault="00450B4D" w:rsidP="00450B4D">
      <w:pPr>
        <w:pStyle w:val="ListParagraph"/>
        <w:numPr>
          <w:ilvl w:val="0"/>
          <w:numId w:val="16"/>
        </w:numPr>
        <w:ind w:left="2520"/>
      </w:pPr>
      <w:r>
        <w:t>Training/Communication Plan – training for managers (open for anyone to attend) will occur. In late November, managers should get the list of mapping--this list will be sent out to all employees on the TTC website for viewing.  Melissa discussed sample meeting agenda for employee-manager conversations. The next open forums for campus will take place November 13-14.  It is encouraged that employees view the TTC system page virtual town halls and the e-learning module and explainer videos for employees and managers to stay briefed on the topic.</w:t>
      </w:r>
    </w:p>
    <w:p w:rsidR="00450B4D" w:rsidRDefault="00450B4D" w:rsidP="00450B4D">
      <w:pPr>
        <w:pStyle w:val="ListParagraph"/>
        <w:numPr>
          <w:ilvl w:val="0"/>
          <w:numId w:val="16"/>
        </w:numPr>
        <w:ind w:left="2520"/>
      </w:pPr>
      <w:r>
        <w:t>Appeals process – the appeals process will most likely be discussed at the November 1</w:t>
      </w:r>
      <w:r w:rsidRPr="001E53B4">
        <w:rPr>
          <w:vertAlign w:val="superscript"/>
        </w:rPr>
        <w:t>st</w:t>
      </w:r>
      <w:r>
        <w:t xml:space="preserve"> System meeting with reps.  Also, the process for progression in range has not yet been developed.  There might be a need for supplementary documentation to accompany the mapping of jobs in the long run for employees. </w:t>
      </w:r>
    </w:p>
    <w:p w:rsidR="00450B4D" w:rsidRPr="00450B4D" w:rsidRDefault="00450B4D" w:rsidP="00450B4D">
      <w:pPr>
        <w:ind w:left="1440"/>
      </w:pPr>
      <w:r>
        <w:t>Next meeting to be November 21</w:t>
      </w:r>
      <w:r w:rsidRPr="00792BD9">
        <w:rPr>
          <w:vertAlign w:val="superscript"/>
        </w:rPr>
        <w:t>st</w:t>
      </w:r>
      <w:r>
        <w:t>, 2019 at 1-2pm in CL 735</w:t>
      </w:r>
    </w:p>
    <w:p w:rsidR="001D656F" w:rsidRDefault="001D656F" w:rsidP="001D656F">
      <w:pPr>
        <w:pStyle w:val="ListParagraph"/>
        <w:numPr>
          <w:ilvl w:val="0"/>
          <w:numId w:val="15"/>
        </w:numPr>
        <w:spacing w:line="256" w:lineRule="auto"/>
        <w:rPr>
          <w:rFonts w:cs="Times New Roman"/>
          <w:sz w:val="24"/>
          <w:szCs w:val="24"/>
        </w:rPr>
      </w:pPr>
      <w:r>
        <w:rPr>
          <w:rFonts w:cs="Times New Roman"/>
          <w:sz w:val="24"/>
          <w:szCs w:val="24"/>
        </w:rPr>
        <w:t>Comp and Workload Committee (Sherri Arendt)</w:t>
      </w:r>
    </w:p>
    <w:p w:rsidR="001D656F" w:rsidRDefault="001D656F" w:rsidP="001D656F">
      <w:pPr>
        <w:pStyle w:val="ListParagraph"/>
        <w:numPr>
          <w:ilvl w:val="0"/>
          <w:numId w:val="15"/>
        </w:numPr>
        <w:spacing w:line="256" w:lineRule="auto"/>
        <w:rPr>
          <w:rFonts w:cs="Times New Roman"/>
          <w:sz w:val="24"/>
          <w:szCs w:val="24"/>
        </w:rPr>
      </w:pPr>
      <w:r>
        <w:rPr>
          <w:rFonts w:cs="Times New Roman"/>
          <w:sz w:val="24"/>
          <w:szCs w:val="24"/>
        </w:rPr>
        <w:t>Strategic Budgeting Committee (Jamee Haslam and Joe Schoenebeck)</w:t>
      </w:r>
    </w:p>
    <w:p w:rsidR="001D656F" w:rsidRDefault="001D656F" w:rsidP="001D656F">
      <w:pPr>
        <w:pStyle w:val="ListParagraph"/>
        <w:numPr>
          <w:ilvl w:val="0"/>
          <w:numId w:val="15"/>
        </w:numPr>
        <w:spacing w:line="256" w:lineRule="auto"/>
        <w:rPr>
          <w:rFonts w:cs="Times New Roman"/>
          <w:sz w:val="24"/>
          <w:szCs w:val="24"/>
        </w:rPr>
      </w:pPr>
      <w:r>
        <w:rPr>
          <w:rFonts w:cs="Times New Roman"/>
          <w:sz w:val="24"/>
          <w:szCs w:val="24"/>
        </w:rPr>
        <w:t>Master Planning Workgroup (Lynn Niemi)</w:t>
      </w:r>
    </w:p>
    <w:p w:rsidR="00025DD4" w:rsidRDefault="00025DD4" w:rsidP="00025DD4">
      <w:pPr>
        <w:pStyle w:val="ListParagraph"/>
        <w:spacing w:line="256" w:lineRule="auto"/>
        <w:ind w:left="1440"/>
        <w:rPr>
          <w:rFonts w:cs="Times New Roman"/>
          <w:sz w:val="24"/>
          <w:szCs w:val="24"/>
        </w:rPr>
      </w:pPr>
      <w:r w:rsidRPr="00025DD4">
        <w:rPr>
          <w:rFonts w:cs="Times New Roman"/>
          <w:b/>
          <w:sz w:val="24"/>
          <w:szCs w:val="24"/>
        </w:rPr>
        <w:t>Parking and Roadways Committee</w:t>
      </w:r>
      <w:r>
        <w:rPr>
          <w:rFonts w:cs="Times New Roman"/>
          <w:sz w:val="24"/>
          <w:szCs w:val="24"/>
        </w:rPr>
        <w:t xml:space="preserve"> – Meeting on October 28, 2019</w:t>
      </w:r>
    </w:p>
    <w:p w:rsidR="00025DD4" w:rsidRDefault="00025DD4" w:rsidP="00025DD4">
      <w:pPr>
        <w:pStyle w:val="ListParagraph"/>
        <w:spacing w:line="256" w:lineRule="auto"/>
        <w:ind w:left="1440"/>
        <w:rPr>
          <w:rFonts w:cs="Times New Roman"/>
          <w:sz w:val="24"/>
          <w:szCs w:val="24"/>
        </w:rPr>
      </w:pPr>
      <w:r>
        <w:rPr>
          <w:rFonts w:cs="Times New Roman"/>
          <w:sz w:val="24"/>
          <w:szCs w:val="24"/>
        </w:rPr>
        <w:t xml:space="preserve">Continued discussions on how to fund roads and parking lots.  Committee asked for a breakdown on the upcoming expenses for repairs and ongoing maintenance expenses (plowing, minor repairs, etc.) for the next meeting.  Paul estimated around $300,000 for road maintenance the university will need but asked to look into it further.  We are looking to increase parking fees for students, staff and faculty along with looking at ways to incorporate roadway fees to guest coming on campus.  Discussion on residential students and if they should be limited to parking in the residential lots or be charged extra to park in the other parking lots (all access pass).  Studio Arts lot will have an app for overnight and guest parking starting in the near future.  No overnight parking can be in any other lots for guests.    </w:t>
      </w:r>
    </w:p>
    <w:p w:rsidR="00025DD4" w:rsidRDefault="00025DD4" w:rsidP="00025DD4">
      <w:pPr>
        <w:pStyle w:val="ListParagraph"/>
        <w:spacing w:line="256" w:lineRule="auto"/>
        <w:ind w:left="1440"/>
        <w:rPr>
          <w:rFonts w:cs="Times New Roman"/>
          <w:sz w:val="24"/>
          <w:szCs w:val="24"/>
        </w:rPr>
      </w:pPr>
    </w:p>
    <w:p w:rsidR="00025DD4" w:rsidRDefault="00025DD4" w:rsidP="00025DD4">
      <w:pPr>
        <w:pStyle w:val="ListParagraph"/>
        <w:spacing w:line="256" w:lineRule="auto"/>
        <w:ind w:left="1440"/>
        <w:rPr>
          <w:rFonts w:cs="Times New Roman"/>
          <w:sz w:val="24"/>
          <w:szCs w:val="24"/>
        </w:rPr>
      </w:pPr>
      <w:r>
        <w:rPr>
          <w:rFonts w:cs="Times New Roman"/>
          <w:sz w:val="24"/>
          <w:szCs w:val="24"/>
        </w:rPr>
        <w:t>Next meeting is November 25, 2019 at 1:00PM.</w:t>
      </w:r>
    </w:p>
    <w:p w:rsidR="00025DD4" w:rsidRDefault="00025DD4" w:rsidP="00025DD4">
      <w:pPr>
        <w:pStyle w:val="ListParagraph"/>
        <w:spacing w:line="256" w:lineRule="auto"/>
        <w:ind w:left="1440"/>
        <w:rPr>
          <w:rFonts w:cs="Times New Roman"/>
          <w:sz w:val="24"/>
          <w:szCs w:val="24"/>
        </w:rPr>
      </w:pPr>
    </w:p>
    <w:p w:rsidR="001D656F" w:rsidRDefault="001D656F" w:rsidP="001D656F">
      <w:pPr>
        <w:pStyle w:val="ListParagraph"/>
        <w:numPr>
          <w:ilvl w:val="0"/>
          <w:numId w:val="15"/>
        </w:numPr>
        <w:spacing w:line="256" w:lineRule="auto"/>
        <w:rPr>
          <w:rFonts w:cs="Times New Roman"/>
          <w:sz w:val="24"/>
          <w:szCs w:val="24"/>
        </w:rPr>
      </w:pPr>
      <w:r>
        <w:rPr>
          <w:rFonts w:cs="Times New Roman"/>
          <w:sz w:val="24"/>
          <w:szCs w:val="24"/>
        </w:rPr>
        <w:t>AS Personnel Committee (Pat Hicks)</w:t>
      </w:r>
    </w:p>
    <w:p w:rsidR="001D656F" w:rsidRDefault="001D656F" w:rsidP="001D656F">
      <w:pPr>
        <w:pStyle w:val="ListParagraph"/>
        <w:numPr>
          <w:ilvl w:val="0"/>
          <w:numId w:val="15"/>
        </w:numPr>
        <w:spacing w:line="256" w:lineRule="auto"/>
        <w:rPr>
          <w:rFonts w:cs="Times New Roman"/>
          <w:sz w:val="24"/>
          <w:szCs w:val="24"/>
        </w:rPr>
      </w:pPr>
      <w:r>
        <w:rPr>
          <w:rFonts w:cs="Times New Roman"/>
          <w:sz w:val="24"/>
          <w:szCs w:val="24"/>
        </w:rPr>
        <w:t>AS Professional Development Allocations Committee (Bao Sengkhammee)</w:t>
      </w:r>
    </w:p>
    <w:p w:rsidR="001D656F" w:rsidRDefault="001D656F" w:rsidP="001D656F">
      <w:pPr>
        <w:pStyle w:val="ListParagraph"/>
        <w:numPr>
          <w:ilvl w:val="0"/>
          <w:numId w:val="15"/>
        </w:numPr>
        <w:spacing w:line="256" w:lineRule="auto"/>
        <w:rPr>
          <w:rFonts w:cs="Times New Roman"/>
          <w:sz w:val="24"/>
          <w:szCs w:val="24"/>
        </w:rPr>
      </w:pPr>
      <w:r>
        <w:rPr>
          <w:rFonts w:cs="Times New Roman"/>
          <w:sz w:val="24"/>
          <w:szCs w:val="24"/>
        </w:rPr>
        <w:t>AS Professional Development Programming Committee (Lynn Rotter)</w:t>
      </w:r>
    </w:p>
    <w:p w:rsidR="00C35E2D" w:rsidRDefault="001D656F" w:rsidP="00536C7C">
      <w:pPr>
        <w:pStyle w:val="ListParagraph"/>
        <w:numPr>
          <w:ilvl w:val="0"/>
          <w:numId w:val="15"/>
        </w:numPr>
        <w:spacing w:line="256" w:lineRule="auto"/>
        <w:rPr>
          <w:rFonts w:cs="Times New Roman"/>
          <w:sz w:val="24"/>
          <w:szCs w:val="24"/>
        </w:rPr>
      </w:pPr>
      <w:r>
        <w:rPr>
          <w:rFonts w:cs="Times New Roman"/>
          <w:sz w:val="24"/>
          <w:szCs w:val="24"/>
        </w:rPr>
        <w:t>Leadership &amp; Involvement Committee (Jamee Haslam)</w:t>
      </w:r>
    </w:p>
    <w:p w:rsidR="00003FF9" w:rsidRDefault="00003FF9" w:rsidP="00003FF9">
      <w:pPr>
        <w:spacing w:line="256" w:lineRule="auto"/>
        <w:rPr>
          <w:rFonts w:cs="Times New Roman"/>
          <w:sz w:val="24"/>
          <w:szCs w:val="24"/>
        </w:rPr>
      </w:pPr>
    </w:p>
    <w:p w:rsidR="00003FF9" w:rsidRDefault="00003FF9" w:rsidP="00003FF9">
      <w:pPr>
        <w:spacing w:line="256" w:lineRule="auto"/>
        <w:rPr>
          <w:rFonts w:cs="Times New Roman"/>
          <w:sz w:val="24"/>
          <w:szCs w:val="24"/>
        </w:rPr>
      </w:pPr>
    </w:p>
    <w:p w:rsidR="00003FF9" w:rsidRPr="00296A7B" w:rsidRDefault="00003FF9" w:rsidP="00003FF9">
      <w:pPr>
        <w:rPr>
          <w:b/>
          <w:u w:val="single"/>
        </w:rPr>
      </w:pPr>
      <w:r>
        <w:rPr>
          <w:b/>
          <w:u w:val="single"/>
        </w:rPr>
        <w:t xml:space="preserve">Academic Staff Committee </w:t>
      </w:r>
      <w:r w:rsidRPr="00296A7B">
        <w:rPr>
          <w:b/>
          <w:u w:val="single"/>
        </w:rPr>
        <w:t>HR Update</w:t>
      </w:r>
      <w:r>
        <w:rPr>
          <w:b/>
          <w:u w:val="single"/>
        </w:rPr>
        <w:t xml:space="preserve"> – 11/6/2019</w:t>
      </w:r>
    </w:p>
    <w:p w:rsidR="00003FF9" w:rsidRPr="00296A7B" w:rsidRDefault="00003FF9" w:rsidP="00003FF9"/>
    <w:p w:rsidR="00003FF9" w:rsidRDefault="003D39EF" w:rsidP="00003FF9">
      <w:pPr>
        <w:pStyle w:val="ListParagraph"/>
        <w:numPr>
          <w:ilvl w:val="0"/>
          <w:numId w:val="20"/>
        </w:numPr>
        <w:spacing w:after="0" w:line="240" w:lineRule="auto"/>
        <w:contextualSpacing w:val="0"/>
      </w:pPr>
      <w:hyperlink r:id="rId5" w:history="1">
        <w:r w:rsidR="00003FF9">
          <w:rPr>
            <w:rStyle w:val="Hyperlink"/>
            <w:b/>
          </w:rPr>
          <w:t>Title and Total Compensation Project:</w:t>
        </w:r>
      </w:hyperlink>
      <w:r w:rsidR="00003FF9">
        <w:t xml:space="preserve"> </w:t>
      </w:r>
    </w:p>
    <w:p w:rsidR="00003FF9" w:rsidRDefault="00003FF9" w:rsidP="00003FF9">
      <w:pPr>
        <w:pStyle w:val="ListParagraph"/>
        <w:rPr>
          <w:rFonts w:cstheme="minorHAnsi"/>
          <w:szCs w:val="24"/>
        </w:rPr>
      </w:pPr>
      <w:r w:rsidRPr="00831963">
        <w:rPr>
          <w:rFonts w:cstheme="minorHAnsi"/>
          <w:szCs w:val="24"/>
        </w:rPr>
        <w:t xml:space="preserve">The University </w:t>
      </w:r>
      <w:proofErr w:type="gramStart"/>
      <w:r w:rsidRPr="00831963">
        <w:rPr>
          <w:rFonts w:cstheme="minorHAnsi"/>
          <w:szCs w:val="24"/>
        </w:rPr>
        <w:t>of</w:t>
      </w:r>
      <w:proofErr w:type="gramEnd"/>
      <w:r w:rsidRPr="00831963">
        <w:rPr>
          <w:rFonts w:cstheme="minorHAnsi"/>
          <w:szCs w:val="24"/>
        </w:rPr>
        <w:t xml:space="preserve"> Wisconsin (UW) is embarking on a complete redesign of its current classification and compensation structure. The goal of the </w:t>
      </w:r>
      <w:hyperlink r:id="rId6" w:history="1">
        <w:r w:rsidRPr="00831963">
          <w:rPr>
            <w:rStyle w:val="Hyperlink"/>
            <w:rFonts w:cstheme="minorHAnsi"/>
            <w:szCs w:val="24"/>
          </w:rPr>
          <w:t>Title &amp; Total Compensation Project</w:t>
        </w:r>
      </w:hyperlink>
      <w:r w:rsidRPr="00831963">
        <w:rPr>
          <w:rFonts w:cstheme="minorHAnsi"/>
          <w:szCs w:val="24"/>
        </w:rPr>
        <w:t> is to develop new systems that will enable institutions to continue to attract and retain the best talent.</w:t>
      </w:r>
    </w:p>
    <w:p w:rsidR="00003FF9" w:rsidRPr="00831963" w:rsidRDefault="00003FF9" w:rsidP="00003FF9">
      <w:pPr>
        <w:pStyle w:val="ListParagraph"/>
        <w:rPr>
          <w:rFonts w:cstheme="minorHAnsi"/>
          <w:szCs w:val="24"/>
        </w:rPr>
      </w:pPr>
    </w:p>
    <w:p w:rsidR="00003FF9" w:rsidRDefault="00003FF9" w:rsidP="00003FF9">
      <w:pPr>
        <w:pStyle w:val="ListParagraph"/>
        <w:rPr>
          <w:rFonts w:cstheme="minorHAnsi"/>
          <w:szCs w:val="24"/>
        </w:rPr>
      </w:pPr>
      <w:r w:rsidRPr="00831963">
        <w:rPr>
          <w:rFonts w:cstheme="minorHAnsi"/>
          <w:szCs w:val="24"/>
        </w:rPr>
        <w:t xml:space="preserve">Please </w:t>
      </w:r>
      <w:hyperlink r:id="rId7" w:history="1">
        <w:r w:rsidRPr="00831963">
          <w:rPr>
            <w:rStyle w:val="Hyperlink"/>
            <w:rFonts w:cstheme="minorHAnsi"/>
            <w:szCs w:val="24"/>
          </w:rPr>
          <w:t>click here</w:t>
        </w:r>
      </w:hyperlink>
      <w:r w:rsidRPr="00831963">
        <w:rPr>
          <w:rFonts w:cstheme="minorHAnsi"/>
          <w:szCs w:val="24"/>
        </w:rPr>
        <w:t xml:space="preserve"> for </w:t>
      </w:r>
      <w:r>
        <w:rPr>
          <w:rFonts w:cstheme="minorHAnsi"/>
          <w:szCs w:val="24"/>
        </w:rPr>
        <w:t>recently published resources, including explainer videos, eLearning module, Manager Resource Guide, etc.</w:t>
      </w:r>
    </w:p>
    <w:p w:rsidR="00003FF9" w:rsidRPr="00831963" w:rsidRDefault="00003FF9" w:rsidP="00003FF9">
      <w:pPr>
        <w:pStyle w:val="ListParagraph"/>
        <w:rPr>
          <w:rFonts w:cstheme="minorHAnsi"/>
          <w:szCs w:val="24"/>
        </w:rPr>
      </w:pPr>
    </w:p>
    <w:p w:rsidR="00003FF9" w:rsidRDefault="00003FF9" w:rsidP="00003FF9">
      <w:pPr>
        <w:pStyle w:val="ListParagraph"/>
        <w:rPr>
          <w:rFonts w:cstheme="minorHAnsi"/>
          <w:szCs w:val="24"/>
        </w:rPr>
      </w:pPr>
      <w:r w:rsidRPr="00831963">
        <w:rPr>
          <w:rFonts w:cstheme="minorHAnsi"/>
          <w:szCs w:val="24"/>
        </w:rPr>
        <w:t>UW-System is holding</w:t>
      </w:r>
      <w:r>
        <w:rPr>
          <w:rFonts w:cstheme="minorHAnsi"/>
          <w:szCs w:val="24"/>
        </w:rPr>
        <w:t xml:space="preserve"> their third</w:t>
      </w:r>
      <w:r w:rsidRPr="00831963">
        <w:rPr>
          <w:rFonts w:cstheme="minorHAnsi"/>
          <w:szCs w:val="24"/>
        </w:rPr>
        <w:t xml:space="preserve"> </w:t>
      </w:r>
      <w:r w:rsidRPr="00831963">
        <w:rPr>
          <w:rFonts w:cstheme="minorHAnsi"/>
          <w:b/>
          <w:bCs/>
          <w:szCs w:val="24"/>
        </w:rPr>
        <w:t>Virtual Town Hall Meeting</w:t>
      </w:r>
      <w:r>
        <w:rPr>
          <w:rFonts w:cstheme="minorHAnsi"/>
          <w:b/>
          <w:bCs/>
          <w:szCs w:val="24"/>
        </w:rPr>
        <w:t xml:space="preserve"> </w:t>
      </w:r>
      <w:r>
        <w:rPr>
          <w:rFonts w:cstheme="minorHAnsi"/>
          <w:bCs/>
          <w:szCs w:val="24"/>
        </w:rPr>
        <w:t>on</w:t>
      </w:r>
      <w:r w:rsidRPr="00831963">
        <w:rPr>
          <w:rFonts w:cstheme="minorHAnsi"/>
          <w:szCs w:val="24"/>
        </w:rPr>
        <w:t xml:space="preserve"> </w:t>
      </w:r>
      <w:r w:rsidRPr="00831963">
        <w:rPr>
          <w:rFonts w:cstheme="minorHAnsi"/>
          <w:b/>
          <w:bCs/>
          <w:szCs w:val="24"/>
        </w:rPr>
        <w:t>November 15th</w:t>
      </w:r>
      <w:r w:rsidRPr="00831963">
        <w:rPr>
          <w:rFonts w:cstheme="minorHAnsi"/>
          <w:szCs w:val="24"/>
        </w:rPr>
        <w:t xml:space="preserve">. Please see this </w:t>
      </w:r>
      <w:hyperlink r:id="rId8" w:history="1">
        <w:r w:rsidRPr="00831963">
          <w:rPr>
            <w:rStyle w:val="Hyperlink"/>
            <w:rFonts w:cstheme="minorHAnsi"/>
            <w:szCs w:val="24"/>
          </w:rPr>
          <w:t>blog post</w:t>
        </w:r>
      </w:hyperlink>
      <w:r w:rsidRPr="00831963">
        <w:rPr>
          <w:rFonts w:cstheme="minorHAnsi"/>
          <w:szCs w:val="24"/>
        </w:rPr>
        <w:t xml:space="preserve"> for more information about the town hall meetings. A recording of the </w:t>
      </w:r>
      <w:r>
        <w:rPr>
          <w:rFonts w:cstheme="minorHAnsi"/>
          <w:szCs w:val="24"/>
        </w:rPr>
        <w:t>previous</w:t>
      </w:r>
      <w:r w:rsidRPr="00831963">
        <w:rPr>
          <w:rFonts w:cstheme="minorHAnsi"/>
          <w:szCs w:val="24"/>
        </w:rPr>
        <w:t xml:space="preserve"> Town Hall Meeting</w:t>
      </w:r>
      <w:r>
        <w:rPr>
          <w:rFonts w:cstheme="minorHAnsi"/>
          <w:szCs w:val="24"/>
        </w:rPr>
        <w:t>s</w:t>
      </w:r>
      <w:r w:rsidRPr="00831963">
        <w:rPr>
          <w:rFonts w:cstheme="minorHAnsi"/>
          <w:szCs w:val="24"/>
        </w:rPr>
        <w:t xml:space="preserve"> can be found </w:t>
      </w:r>
      <w:hyperlink r:id="rId9" w:history="1">
        <w:r w:rsidRPr="00831963">
          <w:rPr>
            <w:rStyle w:val="Hyperlink"/>
            <w:rFonts w:cstheme="minorHAnsi"/>
            <w:szCs w:val="24"/>
          </w:rPr>
          <w:t>here</w:t>
        </w:r>
      </w:hyperlink>
      <w:r w:rsidRPr="00831963">
        <w:rPr>
          <w:rFonts w:cstheme="minorHAnsi"/>
          <w:szCs w:val="24"/>
        </w:rPr>
        <w:t>.</w:t>
      </w:r>
    </w:p>
    <w:p w:rsidR="00003FF9" w:rsidRDefault="00003FF9" w:rsidP="00003FF9">
      <w:pPr>
        <w:pStyle w:val="ListParagraph"/>
        <w:rPr>
          <w:rFonts w:cstheme="minorHAnsi"/>
          <w:szCs w:val="24"/>
        </w:rPr>
      </w:pPr>
    </w:p>
    <w:p w:rsidR="00003FF9" w:rsidRDefault="00003FF9" w:rsidP="00003FF9">
      <w:pPr>
        <w:pStyle w:val="ListParagraph"/>
        <w:rPr>
          <w:rFonts w:cstheme="minorHAnsi"/>
          <w:szCs w:val="24"/>
        </w:rPr>
      </w:pPr>
      <w:r>
        <w:rPr>
          <w:rFonts w:cstheme="minorHAnsi"/>
          <w:szCs w:val="24"/>
        </w:rPr>
        <w:t>November 4</w:t>
      </w:r>
      <w:r w:rsidRPr="00831963">
        <w:rPr>
          <w:rFonts w:cstheme="minorHAnsi"/>
          <w:szCs w:val="24"/>
          <w:vertAlign w:val="superscript"/>
        </w:rPr>
        <w:t>th</w:t>
      </w:r>
      <w:r>
        <w:rPr>
          <w:rFonts w:cstheme="minorHAnsi"/>
          <w:szCs w:val="24"/>
        </w:rPr>
        <w:t xml:space="preserve"> – 7</w:t>
      </w:r>
      <w:r w:rsidRPr="00831963">
        <w:rPr>
          <w:rFonts w:cstheme="minorHAnsi"/>
          <w:szCs w:val="24"/>
          <w:vertAlign w:val="superscript"/>
        </w:rPr>
        <w:t>th</w:t>
      </w:r>
      <w:r>
        <w:rPr>
          <w:rFonts w:cstheme="minorHAnsi"/>
          <w:szCs w:val="24"/>
        </w:rPr>
        <w:t xml:space="preserve">, UW-Green Bay Human Resources held </w:t>
      </w:r>
      <w:hyperlink r:id="rId10" w:history="1">
        <w:r w:rsidRPr="00831963">
          <w:rPr>
            <w:rStyle w:val="Hyperlink"/>
            <w:rFonts w:cstheme="minorHAnsi"/>
            <w:szCs w:val="24"/>
          </w:rPr>
          <w:t xml:space="preserve">Manager </w:t>
        </w:r>
        <w:proofErr w:type="gramStart"/>
        <w:r w:rsidRPr="00831963">
          <w:rPr>
            <w:rStyle w:val="Hyperlink"/>
            <w:rFonts w:cstheme="minorHAnsi"/>
            <w:szCs w:val="24"/>
          </w:rPr>
          <w:t>trainings</w:t>
        </w:r>
        <w:proofErr w:type="gramEnd"/>
      </w:hyperlink>
      <w:r>
        <w:rPr>
          <w:rFonts w:cstheme="minorHAnsi"/>
          <w:szCs w:val="24"/>
        </w:rPr>
        <w:t xml:space="preserve">. The next set of all-employee </w:t>
      </w:r>
      <w:hyperlink r:id="rId11" w:history="1">
        <w:r w:rsidRPr="00831963">
          <w:rPr>
            <w:rStyle w:val="Hyperlink"/>
            <w:rFonts w:cstheme="minorHAnsi"/>
            <w:szCs w:val="24"/>
          </w:rPr>
          <w:t>open forums</w:t>
        </w:r>
      </w:hyperlink>
      <w:r>
        <w:rPr>
          <w:rFonts w:cstheme="minorHAnsi"/>
          <w:szCs w:val="24"/>
        </w:rPr>
        <w:t xml:space="preserve"> are scheduled for November 13</w:t>
      </w:r>
      <w:r w:rsidRPr="00831963">
        <w:rPr>
          <w:rFonts w:cstheme="minorHAnsi"/>
          <w:szCs w:val="24"/>
          <w:vertAlign w:val="superscript"/>
        </w:rPr>
        <w:t>th</w:t>
      </w:r>
      <w:r>
        <w:rPr>
          <w:rFonts w:cstheme="minorHAnsi"/>
          <w:szCs w:val="24"/>
        </w:rPr>
        <w:t xml:space="preserve"> and 14</w:t>
      </w:r>
      <w:r w:rsidRPr="00831963">
        <w:rPr>
          <w:rFonts w:cstheme="minorHAnsi"/>
          <w:szCs w:val="24"/>
          <w:vertAlign w:val="superscript"/>
        </w:rPr>
        <w:t>th</w:t>
      </w:r>
      <w:r>
        <w:rPr>
          <w:rFonts w:cstheme="minorHAnsi"/>
          <w:szCs w:val="24"/>
        </w:rPr>
        <w:t xml:space="preserve">. </w:t>
      </w:r>
    </w:p>
    <w:p w:rsidR="00003FF9" w:rsidRPr="00831963" w:rsidRDefault="00003FF9" w:rsidP="00003FF9">
      <w:pPr>
        <w:rPr>
          <w:rFonts w:cstheme="minorHAnsi"/>
          <w:szCs w:val="24"/>
        </w:rPr>
      </w:pPr>
    </w:p>
    <w:p w:rsidR="00003FF9" w:rsidRPr="00831963" w:rsidRDefault="00003FF9" w:rsidP="00003FF9">
      <w:pPr>
        <w:pStyle w:val="ListParagraph"/>
        <w:rPr>
          <w:rFonts w:cstheme="minorHAnsi"/>
          <w:szCs w:val="24"/>
        </w:rPr>
      </w:pPr>
      <w:r w:rsidRPr="00831963">
        <w:rPr>
          <w:rFonts w:cstheme="minorHAnsi"/>
          <w:b/>
          <w:bCs/>
          <w:szCs w:val="24"/>
          <w:u w:val="single"/>
        </w:rPr>
        <w:t>Recent UW System Updates:</w:t>
      </w:r>
    </w:p>
    <w:p w:rsidR="00003FF9" w:rsidRPr="00831963" w:rsidRDefault="00003FF9" w:rsidP="00003FF9">
      <w:pPr>
        <w:pStyle w:val="ListParagraph"/>
        <w:rPr>
          <w:rFonts w:cstheme="minorHAnsi"/>
          <w:szCs w:val="24"/>
        </w:rPr>
      </w:pPr>
      <w:r w:rsidRPr="00831963">
        <w:rPr>
          <w:rFonts w:cstheme="minorHAnsi"/>
          <w:b/>
          <w:bCs/>
          <w:szCs w:val="24"/>
        </w:rPr>
        <w:t>Titles and Job Descriptions</w:t>
      </w:r>
    </w:p>
    <w:p w:rsidR="00003FF9" w:rsidRPr="00831963" w:rsidRDefault="00003FF9" w:rsidP="00003FF9">
      <w:pPr>
        <w:pStyle w:val="ListParagraph"/>
        <w:numPr>
          <w:ilvl w:val="1"/>
          <w:numId w:val="22"/>
        </w:numPr>
        <w:spacing w:after="0" w:line="240" w:lineRule="auto"/>
        <w:contextualSpacing w:val="0"/>
        <w:rPr>
          <w:rFonts w:cstheme="minorHAnsi"/>
          <w:szCs w:val="24"/>
        </w:rPr>
      </w:pPr>
      <w:r w:rsidRPr="00831963">
        <w:rPr>
          <w:rFonts w:cstheme="minorHAnsi"/>
          <w:szCs w:val="24"/>
        </w:rPr>
        <w:t>Review of the draft titles and standard job descriptions is complete! The job titles and standard job descriptions will remain in draft form until after employee-</w:t>
      </w:r>
      <w:r>
        <w:rPr>
          <w:rFonts w:cstheme="minorHAnsi"/>
          <w:szCs w:val="24"/>
        </w:rPr>
        <w:t>manager conversations December</w:t>
      </w:r>
      <w:r w:rsidRPr="00831963">
        <w:rPr>
          <w:rFonts w:cstheme="minorHAnsi"/>
          <w:szCs w:val="24"/>
        </w:rPr>
        <w:t xml:space="preserve">, 2019 through </w:t>
      </w:r>
      <w:r>
        <w:rPr>
          <w:rFonts w:cstheme="minorHAnsi"/>
          <w:szCs w:val="24"/>
        </w:rPr>
        <w:t>March</w:t>
      </w:r>
      <w:r w:rsidRPr="00831963">
        <w:rPr>
          <w:rFonts w:cstheme="minorHAnsi"/>
          <w:szCs w:val="24"/>
        </w:rPr>
        <w:t xml:space="preserve"> 15, 2020.</w:t>
      </w:r>
    </w:p>
    <w:p w:rsidR="00003FF9" w:rsidRDefault="00003FF9" w:rsidP="00003FF9">
      <w:pPr>
        <w:pStyle w:val="ListParagraph"/>
        <w:numPr>
          <w:ilvl w:val="1"/>
          <w:numId w:val="22"/>
        </w:numPr>
        <w:spacing w:after="0" w:line="240" w:lineRule="auto"/>
        <w:contextualSpacing w:val="0"/>
        <w:rPr>
          <w:rFonts w:cstheme="minorHAnsi"/>
          <w:szCs w:val="24"/>
        </w:rPr>
      </w:pPr>
      <w:r>
        <w:rPr>
          <w:rFonts w:cstheme="minorHAnsi"/>
          <w:szCs w:val="24"/>
        </w:rPr>
        <w:t>Initial j</w:t>
      </w:r>
      <w:r w:rsidRPr="00831963">
        <w:rPr>
          <w:rFonts w:cstheme="minorHAnsi"/>
          <w:szCs w:val="24"/>
        </w:rPr>
        <w:t xml:space="preserve">ob mapping </w:t>
      </w:r>
      <w:r>
        <w:rPr>
          <w:rFonts w:cstheme="minorHAnsi"/>
          <w:szCs w:val="24"/>
        </w:rPr>
        <w:t>is finishing up</w:t>
      </w:r>
      <w:r w:rsidRPr="00831963">
        <w:rPr>
          <w:rFonts w:cstheme="minorHAnsi"/>
          <w:szCs w:val="24"/>
        </w:rPr>
        <w:t xml:space="preserve"> at the institutional level, where institution Human Resources offices will match each employee’s current job title to a new job title, using the job mapping workbook and consulting with division leaders. </w:t>
      </w:r>
    </w:p>
    <w:p w:rsidR="00003FF9" w:rsidRPr="00831963" w:rsidRDefault="00003FF9" w:rsidP="00003FF9">
      <w:pPr>
        <w:pStyle w:val="ListParagraph"/>
        <w:numPr>
          <w:ilvl w:val="1"/>
          <w:numId w:val="22"/>
        </w:numPr>
        <w:spacing w:after="0" w:line="240" w:lineRule="auto"/>
        <w:contextualSpacing w:val="0"/>
        <w:rPr>
          <w:rFonts w:cstheme="minorHAnsi"/>
          <w:szCs w:val="24"/>
        </w:rPr>
      </w:pPr>
      <w:r>
        <w:rPr>
          <w:rFonts w:cstheme="minorHAnsi"/>
          <w:szCs w:val="24"/>
        </w:rPr>
        <w:t>The full SJD Library will be posted publically on line in mid-November, 2019.</w:t>
      </w:r>
    </w:p>
    <w:p w:rsidR="00003FF9" w:rsidRPr="00831963" w:rsidRDefault="00003FF9" w:rsidP="00003FF9">
      <w:pPr>
        <w:pStyle w:val="ListParagraph"/>
        <w:numPr>
          <w:ilvl w:val="1"/>
          <w:numId w:val="22"/>
        </w:numPr>
        <w:spacing w:after="0" w:line="240" w:lineRule="auto"/>
        <w:contextualSpacing w:val="0"/>
        <w:rPr>
          <w:rFonts w:cstheme="minorHAnsi"/>
          <w:szCs w:val="24"/>
        </w:rPr>
      </w:pPr>
      <w:r w:rsidRPr="00831963">
        <w:rPr>
          <w:rFonts w:cstheme="minorHAnsi"/>
          <w:szCs w:val="24"/>
        </w:rPr>
        <w:t>Employees will discuss their updated job title and job description with their manager or HR re</w:t>
      </w:r>
      <w:r>
        <w:rPr>
          <w:rFonts w:cstheme="minorHAnsi"/>
          <w:szCs w:val="24"/>
        </w:rPr>
        <w:t>presentative between December,</w:t>
      </w:r>
      <w:r w:rsidRPr="00831963">
        <w:rPr>
          <w:rFonts w:cstheme="minorHAnsi"/>
          <w:szCs w:val="24"/>
        </w:rPr>
        <w:t xml:space="preserve"> 2019 and </w:t>
      </w:r>
      <w:r>
        <w:rPr>
          <w:rFonts w:cstheme="minorHAnsi"/>
          <w:szCs w:val="24"/>
        </w:rPr>
        <w:t xml:space="preserve">March </w:t>
      </w:r>
      <w:r w:rsidRPr="00831963">
        <w:rPr>
          <w:rFonts w:cstheme="minorHAnsi"/>
          <w:szCs w:val="24"/>
        </w:rPr>
        <w:t>15, 2020. Employees will receive their updated job title information prior to their meeting with their manager. Employee feedback and questions are appropriate, valid, and expected during the Employee-Manager conversations.</w:t>
      </w:r>
    </w:p>
    <w:p w:rsidR="00003FF9" w:rsidRPr="00831963" w:rsidRDefault="00003FF9" w:rsidP="00003FF9">
      <w:pPr>
        <w:pStyle w:val="ListParagraph"/>
        <w:numPr>
          <w:ilvl w:val="1"/>
          <w:numId w:val="22"/>
        </w:numPr>
        <w:spacing w:after="0" w:line="240" w:lineRule="auto"/>
        <w:contextualSpacing w:val="0"/>
        <w:rPr>
          <w:rFonts w:cstheme="minorHAnsi"/>
          <w:szCs w:val="24"/>
        </w:rPr>
      </w:pPr>
      <w:r w:rsidRPr="00831963">
        <w:rPr>
          <w:rFonts w:cstheme="minorHAnsi"/>
          <w:szCs w:val="24"/>
        </w:rPr>
        <w:t>While job titles and job descriptions may change, employees will not lose their jobs, employees will not need to reapply for their jobs, and the work done by employees will not change.</w:t>
      </w:r>
    </w:p>
    <w:p w:rsidR="00003FF9" w:rsidRPr="00831963" w:rsidRDefault="00003FF9" w:rsidP="00003FF9">
      <w:pPr>
        <w:pStyle w:val="ListParagraph"/>
        <w:rPr>
          <w:rFonts w:cstheme="minorHAnsi"/>
          <w:szCs w:val="24"/>
        </w:rPr>
      </w:pPr>
      <w:r w:rsidRPr="00831963">
        <w:rPr>
          <w:rFonts w:cstheme="minorHAnsi"/>
          <w:b/>
          <w:bCs/>
          <w:szCs w:val="24"/>
        </w:rPr>
        <w:t>Benefits</w:t>
      </w:r>
    </w:p>
    <w:p w:rsidR="00003FF9" w:rsidRPr="00831963" w:rsidRDefault="00003FF9" w:rsidP="00003FF9">
      <w:pPr>
        <w:pStyle w:val="ListParagraph"/>
        <w:numPr>
          <w:ilvl w:val="1"/>
          <w:numId w:val="23"/>
        </w:numPr>
        <w:spacing w:after="0" w:line="240" w:lineRule="auto"/>
        <w:contextualSpacing w:val="0"/>
        <w:rPr>
          <w:rFonts w:cstheme="minorHAnsi"/>
          <w:szCs w:val="24"/>
        </w:rPr>
      </w:pPr>
      <w:r w:rsidRPr="00831963">
        <w:rPr>
          <w:rFonts w:cstheme="minorHAnsi"/>
          <w:szCs w:val="24"/>
        </w:rPr>
        <w:t xml:space="preserve">A summary of the benefits analysis findings is available </w:t>
      </w:r>
      <w:hyperlink r:id="rId12" w:anchor="benefits-value-analysis-preliminary-findings" w:history="1">
        <w:r w:rsidRPr="00831963">
          <w:rPr>
            <w:rStyle w:val="Hyperlink"/>
            <w:rFonts w:cstheme="minorHAnsi"/>
            <w:szCs w:val="24"/>
          </w:rPr>
          <w:t>here</w:t>
        </w:r>
      </w:hyperlink>
      <w:r w:rsidRPr="00831963">
        <w:rPr>
          <w:rFonts w:cstheme="minorHAnsi"/>
          <w:szCs w:val="24"/>
        </w:rPr>
        <w:t>.</w:t>
      </w:r>
    </w:p>
    <w:p w:rsidR="00003FF9" w:rsidRPr="00831963" w:rsidRDefault="00003FF9" w:rsidP="00003FF9">
      <w:pPr>
        <w:pStyle w:val="ListParagraph"/>
        <w:numPr>
          <w:ilvl w:val="1"/>
          <w:numId w:val="24"/>
        </w:numPr>
        <w:spacing w:after="0" w:line="240" w:lineRule="auto"/>
        <w:contextualSpacing w:val="0"/>
        <w:rPr>
          <w:rFonts w:cstheme="minorHAnsi"/>
          <w:szCs w:val="24"/>
        </w:rPr>
      </w:pPr>
      <w:r w:rsidRPr="00831963">
        <w:rPr>
          <w:rFonts w:cstheme="minorHAnsi"/>
          <w:szCs w:val="24"/>
        </w:rPr>
        <w:t>Based on the Mercer benefits analysis and stakeholder input, the project team will recommend a long-term benefits strategy to enhance UW benefits offerings and help keep UW competitive within the market.</w:t>
      </w:r>
    </w:p>
    <w:p w:rsidR="00003FF9" w:rsidRPr="00831963" w:rsidRDefault="00003FF9" w:rsidP="00003FF9">
      <w:pPr>
        <w:pStyle w:val="ListParagraph"/>
        <w:rPr>
          <w:rFonts w:cstheme="minorHAnsi"/>
          <w:szCs w:val="24"/>
        </w:rPr>
      </w:pPr>
      <w:r w:rsidRPr="00831963">
        <w:rPr>
          <w:rFonts w:cstheme="minorHAnsi"/>
          <w:b/>
          <w:bCs/>
          <w:szCs w:val="24"/>
        </w:rPr>
        <w:t>Compensation</w:t>
      </w:r>
    </w:p>
    <w:p w:rsidR="00003FF9" w:rsidRPr="00831963" w:rsidRDefault="00003FF9" w:rsidP="00003FF9">
      <w:pPr>
        <w:pStyle w:val="ListParagraph"/>
        <w:numPr>
          <w:ilvl w:val="1"/>
          <w:numId w:val="25"/>
        </w:numPr>
        <w:spacing w:after="0" w:line="240" w:lineRule="auto"/>
        <w:contextualSpacing w:val="0"/>
        <w:rPr>
          <w:rFonts w:cstheme="minorHAnsi"/>
          <w:szCs w:val="24"/>
        </w:rPr>
      </w:pPr>
      <w:r w:rsidRPr="00831963">
        <w:rPr>
          <w:rFonts w:cstheme="minorHAnsi"/>
          <w:szCs w:val="24"/>
        </w:rPr>
        <w:t>This project creates the foundation for a market informed UW System compensation structure. Employee pay will not be cut. Employee pay will also not be increased as a part of this project. Any increases in pay are out of scope of this project and would need to be funded and planned over time by leadership.</w:t>
      </w:r>
    </w:p>
    <w:p w:rsidR="00003FF9" w:rsidRPr="00831963" w:rsidRDefault="00003FF9" w:rsidP="00003FF9">
      <w:pPr>
        <w:pStyle w:val="ListParagraph"/>
        <w:numPr>
          <w:ilvl w:val="1"/>
          <w:numId w:val="25"/>
        </w:numPr>
        <w:spacing w:after="0" w:line="240" w:lineRule="auto"/>
        <w:contextualSpacing w:val="0"/>
        <w:rPr>
          <w:rFonts w:cstheme="minorHAnsi"/>
          <w:szCs w:val="24"/>
        </w:rPr>
      </w:pPr>
      <w:r w:rsidRPr="00831963">
        <w:rPr>
          <w:rFonts w:cstheme="minorHAnsi"/>
          <w:szCs w:val="24"/>
        </w:rPr>
        <w:t>Market in its simplest form is the places in which we are competing for talent. For some jobs, that means we are looking nationally to secure talent to fill a particular role, and in other jobs it is regionally or locally,</w:t>
      </w:r>
    </w:p>
    <w:p w:rsidR="00003FF9" w:rsidRPr="00831963" w:rsidRDefault="00003FF9" w:rsidP="00003FF9">
      <w:pPr>
        <w:pStyle w:val="ListParagraph"/>
        <w:numPr>
          <w:ilvl w:val="1"/>
          <w:numId w:val="25"/>
        </w:numPr>
        <w:spacing w:after="0" w:line="240" w:lineRule="auto"/>
        <w:contextualSpacing w:val="0"/>
        <w:rPr>
          <w:rFonts w:cstheme="minorHAnsi"/>
          <w:szCs w:val="24"/>
        </w:rPr>
      </w:pPr>
      <w:r w:rsidRPr="00831963">
        <w:rPr>
          <w:rFonts w:cstheme="minorHAnsi"/>
          <w:szCs w:val="24"/>
        </w:rPr>
        <w:t xml:space="preserve">The goal is to retain talent within the UW System and provide employees the ability to grow within the new Job Framework and compensation structure. Once a market-informed structure is created, the next </w:t>
      </w:r>
      <w:r w:rsidRPr="00831963">
        <w:rPr>
          <w:rFonts w:cstheme="minorHAnsi"/>
          <w:szCs w:val="24"/>
        </w:rPr>
        <w:lastRenderedPageBreak/>
        <w:t>question is how project data is used to address issues for current employees as well as in recruitment. The TTC Project allows us to gather the necessary title and compensation data so that we can look at solutions.</w:t>
      </w:r>
    </w:p>
    <w:p w:rsidR="00003FF9" w:rsidRPr="00831963" w:rsidRDefault="00003FF9" w:rsidP="00003FF9">
      <w:pPr>
        <w:pStyle w:val="ListParagraph"/>
        <w:numPr>
          <w:ilvl w:val="1"/>
          <w:numId w:val="25"/>
        </w:numPr>
        <w:spacing w:after="0" w:line="240" w:lineRule="auto"/>
        <w:contextualSpacing w:val="0"/>
        <w:rPr>
          <w:rFonts w:cstheme="minorHAnsi"/>
          <w:szCs w:val="24"/>
        </w:rPr>
      </w:pPr>
      <w:r w:rsidRPr="00831963">
        <w:rPr>
          <w:rFonts w:cstheme="minorHAnsi"/>
          <w:szCs w:val="24"/>
        </w:rPr>
        <w:t xml:space="preserve">After the title structure is finalized in March 2020. </w:t>
      </w:r>
      <w:proofErr w:type="gramStart"/>
      <w:r w:rsidRPr="00831963">
        <w:rPr>
          <w:rFonts w:cstheme="minorHAnsi"/>
          <w:szCs w:val="24"/>
        </w:rPr>
        <w:t>the</w:t>
      </w:r>
      <w:proofErr w:type="gramEnd"/>
      <w:r w:rsidRPr="00831963">
        <w:rPr>
          <w:rFonts w:cstheme="minorHAnsi"/>
          <w:szCs w:val="24"/>
        </w:rPr>
        <w:t xml:space="preserve"> compensation structure can be finalized, which means that all job titles will have an updated salary range. More details will be forthcoming in March 2020 about updated salary ranges. Introducing compensation before or during the title discussion may introduce unintentional bias for higher or lower titles. Right now, it is best to focus on the work being performed and the job alignment, rather than to look at compensation. Managers will have no more info than employees on compensation. Managers will look at titles and job descriptions based on same amount of information as the employee.</w:t>
      </w:r>
    </w:p>
    <w:p w:rsidR="00003FF9" w:rsidRDefault="00003FF9" w:rsidP="00003FF9">
      <w:pPr>
        <w:pStyle w:val="ListParagraph"/>
        <w:numPr>
          <w:ilvl w:val="1"/>
          <w:numId w:val="25"/>
        </w:numPr>
        <w:spacing w:after="0" w:line="240" w:lineRule="auto"/>
        <w:contextualSpacing w:val="0"/>
        <w:rPr>
          <w:rFonts w:cstheme="minorHAnsi"/>
          <w:szCs w:val="24"/>
        </w:rPr>
      </w:pPr>
      <w:r w:rsidRPr="00831963">
        <w:rPr>
          <w:rFonts w:cstheme="minorHAnsi"/>
          <w:szCs w:val="24"/>
        </w:rPr>
        <w:t>Work is still being done to determine and document all of the methods for pay adjustments and career development that will be available in the future</w:t>
      </w:r>
    </w:p>
    <w:p w:rsidR="00003FF9" w:rsidRDefault="00003FF9" w:rsidP="00003FF9">
      <w:pPr>
        <w:pStyle w:val="ListParagraph"/>
        <w:ind w:left="1440"/>
        <w:rPr>
          <w:rFonts w:cstheme="minorHAnsi"/>
          <w:szCs w:val="24"/>
        </w:rPr>
      </w:pPr>
    </w:p>
    <w:p w:rsidR="00003FF9" w:rsidRPr="00831963" w:rsidRDefault="00003FF9" w:rsidP="00003FF9">
      <w:pPr>
        <w:ind w:left="1080"/>
        <w:rPr>
          <w:rFonts w:cstheme="minorHAnsi"/>
          <w:szCs w:val="24"/>
        </w:rPr>
      </w:pPr>
      <w:r w:rsidRPr="00831963">
        <w:rPr>
          <w:rFonts w:cstheme="minorHAnsi"/>
          <w:b/>
          <w:bCs/>
          <w:szCs w:val="24"/>
          <w:u w:val="single"/>
        </w:rPr>
        <w:t>In the Queue:</w:t>
      </w:r>
    </w:p>
    <w:p w:rsidR="00003FF9" w:rsidRPr="00831963" w:rsidRDefault="00003FF9" w:rsidP="00003FF9">
      <w:pPr>
        <w:pStyle w:val="ListParagraph"/>
        <w:numPr>
          <w:ilvl w:val="0"/>
          <w:numId w:val="26"/>
        </w:numPr>
        <w:tabs>
          <w:tab w:val="clear" w:pos="720"/>
          <w:tab w:val="num" w:pos="1440"/>
        </w:tabs>
        <w:spacing w:after="0" w:line="240" w:lineRule="auto"/>
        <w:ind w:left="1440"/>
        <w:contextualSpacing w:val="0"/>
        <w:rPr>
          <w:rFonts w:cstheme="minorHAnsi"/>
          <w:szCs w:val="24"/>
        </w:rPr>
      </w:pPr>
      <w:r w:rsidRPr="00831963">
        <w:rPr>
          <w:rFonts w:cstheme="minorHAnsi"/>
          <w:b/>
          <w:bCs/>
          <w:szCs w:val="24"/>
        </w:rPr>
        <w:t>November 15:</w:t>
      </w:r>
      <w:r w:rsidRPr="00831963">
        <w:rPr>
          <w:rFonts w:cstheme="minorHAnsi"/>
          <w:szCs w:val="24"/>
        </w:rPr>
        <w:t xml:space="preserve"> UW System will host</w:t>
      </w:r>
      <w:r>
        <w:rPr>
          <w:rFonts w:cstheme="minorHAnsi"/>
          <w:szCs w:val="24"/>
        </w:rPr>
        <w:t xml:space="preserve"> the final scheduled</w:t>
      </w:r>
      <w:r w:rsidRPr="00831963">
        <w:rPr>
          <w:rFonts w:cstheme="minorHAnsi"/>
          <w:szCs w:val="24"/>
        </w:rPr>
        <w:t xml:space="preserve"> </w:t>
      </w:r>
      <w:r>
        <w:rPr>
          <w:rFonts w:cstheme="minorHAnsi"/>
          <w:szCs w:val="24"/>
        </w:rPr>
        <w:t xml:space="preserve">virtual </w:t>
      </w:r>
      <w:hyperlink r:id="rId13" w:history="1">
        <w:r w:rsidRPr="00ED4B55">
          <w:rPr>
            <w:rStyle w:val="Hyperlink"/>
            <w:rFonts w:cstheme="minorHAnsi"/>
            <w:szCs w:val="24"/>
          </w:rPr>
          <w:t>town hall meeting</w:t>
        </w:r>
      </w:hyperlink>
      <w:r w:rsidRPr="00831963">
        <w:rPr>
          <w:rFonts w:cstheme="minorHAnsi"/>
          <w:szCs w:val="24"/>
        </w:rPr>
        <w:t>.</w:t>
      </w:r>
    </w:p>
    <w:p w:rsidR="00003FF9" w:rsidRPr="00831963" w:rsidRDefault="00003FF9" w:rsidP="00003FF9">
      <w:pPr>
        <w:pStyle w:val="ListParagraph"/>
        <w:numPr>
          <w:ilvl w:val="0"/>
          <w:numId w:val="26"/>
        </w:numPr>
        <w:tabs>
          <w:tab w:val="clear" w:pos="720"/>
          <w:tab w:val="num" w:pos="1440"/>
        </w:tabs>
        <w:spacing w:after="0" w:line="240" w:lineRule="auto"/>
        <w:ind w:left="1440"/>
        <w:contextualSpacing w:val="0"/>
        <w:rPr>
          <w:rFonts w:cstheme="minorHAnsi"/>
          <w:szCs w:val="24"/>
        </w:rPr>
      </w:pPr>
      <w:r w:rsidRPr="00831963">
        <w:rPr>
          <w:rFonts w:cstheme="minorHAnsi"/>
          <w:b/>
          <w:bCs/>
          <w:szCs w:val="24"/>
        </w:rPr>
        <w:t xml:space="preserve">Late November, 2019: </w:t>
      </w:r>
      <w:r w:rsidRPr="00831963">
        <w:rPr>
          <w:rFonts w:cstheme="minorHAnsi"/>
          <w:szCs w:val="24"/>
        </w:rPr>
        <w:t>Job titles and standard job descriptions will be posted online.</w:t>
      </w:r>
    </w:p>
    <w:p w:rsidR="00003FF9" w:rsidRPr="00831963" w:rsidRDefault="00003FF9" w:rsidP="00003FF9">
      <w:pPr>
        <w:pStyle w:val="ListParagraph"/>
        <w:numPr>
          <w:ilvl w:val="0"/>
          <w:numId w:val="26"/>
        </w:numPr>
        <w:tabs>
          <w:tab w:val="clear" w:pos="720"/>
          <w:tab w:val="num" w:pos="1440"/>
        </w:tabs>
        <w:spacing w:after="0" w:line="240" w:lineRule="auto"/>
        <w:ind w:left="1440"/>
        <w:contextualSpacing w:val="0"/>
        <w:rPr>
          <w:rFonts w:cstheme="minorHAnsi"/>
          <w:szCs w:val="24"/>
        </w:rPr>
      </w:pPr>
      <w:r>
        <w:rPr>
          <w:rFonts w:cstheme="minorHAnsi"/>
          <w:b/>
          <w:bCs/>
          <w:szCs w:val="24"/>
        </w:rPr>
        <w:t>December</w:t>
      </w:r>
      <w:r w:rsidRPr="00831963">
        <w:rPr>
          <w:rFonts w:cstheme="minorHAnsi"/>
          <w:b/>
          <w:bCs/>
          <w:szCs w:val="24"/>
        </w:rPr>
        <w:t xml:space="preserve">, 2019 – </w:t>
      </w:r>
      <w:r>
        <w:rPr>
          <w:rFonts w:cstheme="minorHAnsi"/>
          <w:b/>
          <w:bCs/>
          <w:szCs w:val="24"/>
        </w:rPr>
        <w:t>March</w:t>
      </w:r>
      <w:r w:rsidRPr="00831963">
        <w:rPr>
          <w:rFonts w:cstheme="minorHAnsi"/>
          <w:b/>
          <w:bCs/>
          <w:szCs w:val="24"/>
        </w:rPr>
        <w:t xml:space="preserve"> 15, 2019</w:t>
      </w:r>
      <w:r w:rsidRPr="00831963">
        <w:rPr>
          <w:rFonts w:cstheme="minorHAnsi"/>
          <w:szCs w:val="24"/>
        </w:rPr>
        <w:t>: Employee-manager meetings will be held. Managers will meet with employees to explain and verify the new job titles and job descriptions capture the work being performed.</w:t>
      </w:r>
    </w:p>
    <w:p w:rsidR="00003FF9" w:rsidRPr="00831963" w:rsidRDefault="00003FF9" w:rsidP="00003FF9">
      <w:pPr>
        <w:pStyle w:val="ListParagraph"/>
        <w:numPr>
          <w:ilvl w:val="0"/>
          <w:numId w:val="26"/>
        </w:numPr>
        <w:tabs>
          <w:tab w:val="clear" w:pos="720"/>
          <w:tab w:val="num" w:pos="1440"/>
        </w:tabs>
        <w:spacing w:after="0" w:line="240" w:lineRule="auto"/>
        <w:ind w:left="1440"/>
        <w:contextualSpacing w:val="0"/>
        <w:rPr>
          <w:rFonts w:cstheme="minorHAnsi"/>
          <w:szCs w:val="24"/>
        </w:rPr>
      </w:pPr>
      <w:r>
        <w:rPr>
          <w:rFonts w:cstheme="minorHAnsi"/>
          <w:b/>
          <w:bCs/>
          <w:szCs w:val="24"/>
        </w:rPr>
        <w:t>Spring</w:t>
      </w:r>
      <w:r w:rsidRPr="00831963">
        <w:rPr>
          <w:rFonts w:cstheme="minorHAnsi"/>
          <w:b/>
          <w:bCs/>
          <w:szCs w:val="24"/>
        </w:rPr>
        <w:t>, 2020</w:t>
      </w:r>
      <w:r w:rsidRPr="00831963">
        <w:rPr>
          <w:rFonts w:cstheme="minorHAnsi"/>
          <w:szCs w:val="24"/>
        </w:rPr>
        <w:t>: Job titles an</w:t>
      </w:r>
      <w:r>
        <w:rPr>
          <w:rFonts w:cstheme="minorHAnsi"/>
          <w:szCs w:val="24"/>
        </w:rPr>
        <w:t>d job descriptions will go-live and formal appeals process will commence.</w:t>
      </w:r>
    </w:p>
    <w:p w:rsidR="00003FF9" w:rsidRDefault="00003FF9" w:rsidP="00003FF9">
      <w:pPr>
        <w:pStyle w:val="ListParagraph"/>
        <w:ind w:left="1080"/>
        <w:rPr>
          <w:rFonts w:cstheme="minorHAnsi"/>
          <w:b/>
          <w:bCs/>
          <w:szCs w:val="24"/>
          <w:u w:val="single"/>
        </w:rPr>
      </w:pPr>
    </w:p>
    <w:p w:rsidR="00003FF9" w:rsidRPr="00831963" w:rsidRDefault="00003FF9" w:rsidP="00003FF9">
      <w:pPr>
        <w:pStyle w:val="ListParagraph"/>
        <w:ind w:left="1080"/>
        <w:rPr>
          <w:rFonts w:cstheme="minorHAnsi"/>
          <w:szCs w:val="24"/>
        </w:rPr>
      </w:pPr>
      <w:r w:rsidRPr="00831963">
        <w:rPr>
          <w:rFonts w:cstheme="minorHAnsi"/>
          <w:b/>
          <w:bCs/>
          <w:szCs w:val="24"/>
          <w:u w:val="single"/>
        </w:rPr>
        <w:t>UW-Green Bay Updates:</w:t>
      </w:r>
    </w:p>
    <w:p w:rsidR="00003FF9" w:rsidRPr="00831963" w:rsidRDefault="00003FF9" w:rsidP="00003FF9">
      <w:pPr>
        <w:pStyle w:val="ListParagraph"/>
        <w:numPr>
          <w:ilvl w:val="0"/>
          <w:numId w:val="27"/>
        </w:numPr>
        <w:tabs>
          <w:tab w:val="clear" w:pos="720"/>
          <w:tab w:val="num" w:pos="1440"/>
        </w:tabs>
        <w:spacing w:after="0" w:line="240" w:lineRule="auto"/>
        <w:ind w:left="1440"/>
        <w:contextualSpacing w:val="0"/>
        <w:rPr>
          <w:rFonts w:cstheme="minorHAnsi"/>
          <w:szCs w:val="24"/>
        </w:rPr>
      </w:pPr>
      <w:r w:rsidRPr="00831963">
        <w:rPr>
          <w:rFonts w:cstheme="minorHAnsi"/>
          <w:szCs w:val="24"/>
        </w:rPr>
        <w:t>UW-Green Bay Human Resources has been collaborating with divisional leaders to confirm position mapping within the new title structure.</w:t>
      </w:r>
    </w:p>
    <w:p w:rsidR="00003FF9" w:rsidRPr="00831963" w:rsidRDefault="00003FF9" w:rsidP="00003FF9">
      <w:pPr>
        <w:pStyle w:val="ListParagraph"/>
        <w:numPr>
          <w:ilvl w:val="0"/>
          <w:numId w:val="27"/>
        </w:numPr>
        <w:tabs>
          <w:tab w:val="clear" w:pos="720"/>
          <w:tab w:val="num" w:pos="1440"/>
        </w:tabs>
        <w:spacing w:after="0" w:line="240" w:lineRule="auto"/>
        <w:ind w:left="1440"/>
        <w:contextualSpacing w:val="0"/>
        <w:rPr>
          <w:rFonts w:cstheme="minorHAnsi"/>
          <w:szCs w:val="24"/>
        </w:rPr>
      </w:pPr>
      <w:r w:rsidRPr="00831963">
        <w:rPr>
          <w:rFonts w:cstheme="minorHAnsi"/>
          <w:szCs w:val="24"/>
        </w:rPr>
        <w:t xml:space="preserve">UW-Green Bay has an institutional T&amp;TC </w:t>
      </w:r>
      <w:r w:rsidRPr="00831963">
        <w:rPr>
          <w:rFonts w:cstheme="minorHAnsi"/>
          <w:b/>
          <w:bCs/>
          <w:szCs w:val="24"/>
        </w:rPr>
        <w:t>project team</w:t>
      </w:r>
      <w:r w:rsidRPr="00831963">
        <w:rPr>
          <w:rFonts w:cstheme="minorHAnsi"/>
          <w:szCs w:val="24"/>
        </w:rPr>
        <w:t xml:space="preserve">, whose goal is to engage with subject matter experts and stakeholders. Feedback and information about T&amp;TC flows to and from the project team. A listing of members of the UW-Green Bay institutional T&amp;TC project team can be found </w:t>
      </w:r>
      <w:hyperlink r:id="rId14" w:anchor="uw-green-bay" w:history="1">
        <w:r w:rsidRPr="00831963">
          <w:rPr>
            <w:rStyle w:val="Hyperlink"/>
            <w:rFonts w:cstheme="minorHAnsi"/>
            <w:szCs w:val="24"/>
          </w:rPr>
          <w:t>here</w:t>
        </w:r>
      </w:hyperlink>
      <w:r w:rsidRPr="00831963">
        <w:rPr>
          <w:rFonts w:cstheme="minorHAnsi"/>
          <w:szCs w:val="24"/>
        </w:rPr>
        <w:t>.</w:t>
      </w:r>
    </w:p>
    <w:p w:rsidR="00003FF9" w:rsidRPr="00B23EFD" w:rsidRDefault="00003FF9" w:rsidP="00003FF9"/>
    <w:p w:rsidR="00003FF9" w:rsidRPr="002240F5" w:rsidRDefault="00003FF9" w:rsidP="00003FF9">
      <w:pPr>
        <w:pStyle w:val="ListParagraph"/>
        <w:numPr>
          <w:ilvl w:val="0"/>
          <w:numId w:val="21"/>
        </w:numPr>
        <w:spacing w:after="0" w:line="240" w:lineRule="auto"/>
        <w:contextualSpacing w:val="0"/>
        <w:rPr>
          <w:rFonts w:eastAsia="Calibri"/>
          <w:b/>
        </w:rPr>
      </w:pPr>
      <w:r>
        <w:rPr>
          <w:b/>
        </w:rPr>
        <w:t xml:space="preserve">Pay Plan: </w:t>
      </w:r>
      <w:r w:rsidRPr="001D7E1E">
        <w:rPr>
          <w:rFonts w:eastAsia="Calibri"/>
        </w:rPr>
        <w:t>Board of Regent</w:t>
      </w:r>
      <w:r>
        <w:rPr>
          <w:rFonts w:eastAsia="Calibri"/>
        </w:rPr>
        <w:t xml:space="preserve">s </w:t>
      </w:r>
      <w:r w:rsidRPr="00633112">
        <w:rPr>
          <w:rFonts w:eastAsia="Calibri"/>
          <w:i/>
        </w:rPr>
        <w:t>recommended</w:t>
      </w:r>
      <w:r w:rsidRPr="00633112">
        <w:rPr>
          <w:rFonts w:eastAsia="Calibri"/>
        </w:rPr>
        <w:t xml:space="preserve"> </w:t>
      </w:r>
      <w:r w:rsidRPr="001D7E1E">
        <w:rPr>
          <w:rFonts w:eastAsia="Calibri"/>
        </w:rPr>
        <w:t xml:space="preserve">a 3%/3% pay plan for 2019-2021 biennium. </w:t>
      </w:r>
      <w:r>
        <w:rPr>
          <w:rFonts w:eastAsia="Calibri"/>
        </w:rPr>
        <w:t xml:space="preserve">It was adjusted to be a </w:t>
      </w:r>
      <w:r w:rsidRPr="00633112">
        <w:rPr>
          <w:rFonts w:eastAsia="Calibri"/>
          <w:i/>
        </w:rPr>
        <w:t>proposed</w:t>
      </w:r>
      <w:r>
        <w:rPr>
          <w:rFonts w:eastAsia="Calibri"/>
        </w:rPr>
        <w:t xml:space="preserve"> 2%/2% pay plan in the Governor’s budget. This remains a</w:t>
      </w:r>
      <w:r w:rsidRPr="001D7E1E">
        <w:rPr>
          <w:rFonts w:eastAsia="Calibri"/>
        </w:rPr>
        <w:t xml:space="preserve"> proposal – </w:t>
      </w:r>
      <w:r>
        <w:rPr>
          <w:rFonts w:eastAsia="Calibri"/>
        </w:rPr>
        <w:t>still needs</w:t>
      </w:r>
      <w:r w:rsidRPr="001D7E1E">
        <w:rPr>
          <w:rFonts w:eastAsia="Calibri"/>
        </w:rPr>
        <w:t xml:space="preserve"> to be approved by JCOER (Joint Committee on Employment Relations). No information re: potential distribution schedule (may not be the same as last time).</w:t>
      </w:r>
    </w:p>
    <w:p w:rsidR="00003FF9" w:rsidRPr="002240F5" w:rsidRDefault="00003FF9" w:rsidP="00003FF9">
      <w:pPr>
        <w:rPr>
          <w:rFonts w:eastAsia="Calibri"/>
          <w:b/>
        </w:rPr>
      </w:pPr>
    </w:p>
    <w:p w:rsidR="00003FF9" w:rsidRPr="00F74F46" w:rsidRDefault="00003FF9" w:rsidP="00003FF9">
      <w:pPr>
        <w:pStyle w:val="ListParagraph"/>
        <w:numPr>
          <w:ilvl w:val="0"/>
          <w:numId w:val="21"/>
        </w:numPr>
        <w:spacing w:after="0" w:line="240" w:lineRule="auto"/>
        <w:contextualSpacing w:val="0"/>
        <w:rPr>
          <w:rFonts w:eastAsia="Calibri"/>
          <w:b/>
        </w:rPr>
      </w:pPr>
      <w:r>
        <w:rPr>
          <w:b/>
        </w:rPr>
        <w:t>Performance Evaluations –</w:t>
      </w:r>
      <w:r w:rsidRPr="006F34A1">
        <w:rPr>
          <w:rFonts w:eastAsia="Calibri"/>
        </w:rPr>
        <w:t xml:space="preserve">Academic Staff and Limited Performance Evaluation </w:t>
      </w:r>
      <w:r>
        <w:rPr>
          <w:rFonts w:eastAsia="Calibri"/>
        </w:rPr>
        <w:t>were due on August 30th</w:t>
      </w:r>
      <w:r w:rsidRPr="006F34A1">
        <w:rPr>
          <w:rFonts w:eastAsia="Calibri"/>
        </w:rPr>
        <w:t xml:space="preserve">. </w:t>
      </w:r>
      <w:r>
        <w:rPr>
          <w:rFonts w:eastAsia="Calibri"/>
        </w:rPr>
        <w:t>The process and forms are consistent with previous years. UWGB HR is starting conversations with UW System Administration about a potential e-performance module. Likely roll-out would be July 2020 for AS/LI. We will be working with ASC on this project in the spring of 2020.</w:t>
      </w:r>
    </w:p>
    <w:p w:rsidR="00003FF9" w:rsidRPr="004A1F0C" w:rsidRDefault="00003FF9" w:rsidP="00003FF9">
      <w:pPr>
        <w:rPr>
          <w:b/>
          <w:bCs/>
          <w:color w:val="FF0000"/>
        </w:rPr>
      </w:pPr>
    </w:p>
    <w:p w:rsidR="00003FF9" w:rsidRPr="00961BAC" w:rsidRDefault="00003FF9" w:rsidP="00003FF9">
      <w:pPr>
        <w:pStyle w:val="ListParagraph"/>
        <w:numPr>
          <w:ilvl w:val="0"/>
          <w:numId w:val="20"/>
        </w:numPr>
        <w:spacing w:after="0" w:line="240" w:lineRule="auto"/>
        <w:contextualSpacing w:val="0"/>
        <w:rPr>
          <w:b/>
          <w:bCs/>
        </w:rPr>
      </w:pPr>
      <w:r>
        <w:rPr>
          <w:b/>
          <w:bCs/>
        </w:rPr>
        <w:t xml:space="preserve">Policy updates (informational only): </w:t>
      </w:r>
    </w:p>
    <w:p w:rsidR="00003FF9" w:rsidRDefault="00003FF9" w:rsidP="00003FF9">
      <w:pPr>
        <w:pStyle w:val="ListParagraph"/>
        <w:numPr>
          <w:ilvl w:val="1"/>
          <w:numId w:val="20"/>
        </w:numPr>
        <w:spacing w:after="0" w:line="240" w:lineRule="auto"/>
        <w:contextualSpacing w:val="0"/>
        <w:rPr>
          <w:bCs/>
        </w:rPr>
      </w:pPr>
      <w:r>
        <w:rPr>
          <w:bCs/>
        </w:rPr>
        <w:t>As a part of T&amp;TC, UW System is working on draft updates for Title Change (Admin Policy 1257) and Title Definitions (Admin Policy 1276). New guidelines for salary administration are also being drafted. Next step is for these draft policies/guidelines to be shared with joint governance representatives.</w:t>
      </w:r>
    </w:p>
    <w:p w:rsidR="00003FF9" w:rsidRDefault="003D39EF" w:rsidP="00003FF9">
      <w:pPr>
        <w:pStyle w:val="ListParagraph"/>
        <w:numPr>
          <w:ilvl w:val="1"/>
          <w:numId w:val="20"/>
        </w:numPr>
        <w:spacing w:after="0" w:line="240" w:lineRule="auto"/>
        <w:contextualSpacing w:val="0"/>
        <w:rPr>
          <w:bCs/>
        </w:rPr>
      </w:pPr>
      <w:hyperlink r:id="rId15" w:history="1">
        <w:r w:rsidR="00003FF9" w:rsidRPr="003B6D10">
          <w:rPr>
            <w:rStyle w:val="Hyperlink"/>
            <w:bCs/>
          </w:rPr>
          <w:t>Cellular Phone Policy</w:t>
        </w:r>
      </w:hyperlink>
      <w:r w:rsidR="00003FF9">
        <w:rPr>
          <w:bCs/>
        </w:rPr>
        <w:t>: Governance leaders received notice of this new policy on 11/4/2019. Employees directly affected by this policy were noticed individually.</w:t>
      </w:r>
    </w:p>
    <w:p w:rsidR="00003FF9" w:rsidRDefault="00003FF9" w:rsidP="00003FF9">
      <w:pPr>
        <w:pStyle w:val="Default"/>
        <w:rPr>
          <w:rFonts w:asciiTheme="minorHAnsi" w:hAnsiTheme="minorHAnsi"/>
          <w:bCs/>
          <w:sz w:val="22"/>
          <w:szCs w:val="22"/>
          <w:u w:val="single"/>
        </w:rPr>
      </w:pPr>
    </w:p>
    <w:p w:rsidR="00003FF9" w:rsidRDefault="00003FF9" w:rsidP="00003FF9">
      <w:pPr>
        <w:pStyle w:val="Default"/>
        <w:rPr>
          <w:rFonts w:asciiTheme="minorHAnsi" w:hAnsiTheme="minorHAnsi"/>
          <w:bCs/>
          <w:sz w:val="22"/>
          <w:szCs w:val="22"/>
        </w:rPr>
      </w:pPr>
      <w:r w:rsidRPr="00296A7B">
        <w:rPr>
          <w:rFonts w:asciiTheme="minorHAnsi" w:hAnsiTheme="minorHAnsi"/>
          <w:bCs/>
          <w:sz w:val="22"/>
          <w:szCs w:val="22"/>
          <w:u w:val="single"/>
        </w:rPr>
        <w:t>New Employees</w:t>
      </w:r>
      <w:r w:rsidRPr="0043641E">
        <w:rPr>
          <w:rFonts w:asciiTheme="minorHAnsi" w:hAnsiTheme="minorHAnsi"/>
          <w:bCs/>
          <w:sz w:val="22"/>
          <w:szCs w:val="22"/>
        </w:rPr>
        <w:t xml:space="preserve">: </w:t>
      </w:r>
    </w:p>
    <w:p w:rsidR="00003FF9" w:rsidRDefault="00003FF9" w:rsidP="00003FF9">
      <w:pPr>
        <w:pStyle w:val="Default"/>
        <w:numPr>
          <w:ilvl w:val="0"/>
          <w:numId w:val="19"/>
        </w:numPr>
        <w:adjustRightInd/>
        <w:rPr>
          <w:rFonts w:asciiTheme="minorHAnsi" w:hAnsiTheme="minorHAnsi"/>
          <w:sz w:val="22"/>
          <w:szCs w:val="22"/>
        </w:rPr>
      </w:pPr>
      <w:r w:rsidRPr="00B038E2">
        <w:rPr>
          <w:rFonts w:asciiTheme="minorHAnsi" w:hAnsiTheme="minorHAnsi"/>
          <w:b/>
          <w:sz w:val="22"/>
          <w:szCs w:val="22"/>
        </w:rPr>
        <w:t>Study Abroad Coordinator</w:t>
      </w:r>
      <w:r>
        <w:rPr>
          <w:rFonts w:asciiTheme="minorHAnsi" w:hAnsiTheme="minorHAnsi"/>
          <w:sz w:val="22"/>
          <w:szCs w:val="22"/>
        </w:rPr>
        <w:t xml:space="preserve"> International Education – Anya Toledo – Miriam </w:t>
      </w:r>
      <w:proofErr w:type="spellStart"/>
      <w:r>
        <w:rPr>
          <w:rFonts w:asciiTheme="minorHAnsi" w:hAnsiTheme="minorHAnsi"/>
          <w:sz w:val="22"/>
          <w:szCs w:val="22"/>
        </w:rPr>
        <w:t>Brambham</w:t>
      </w:r>
      <w:proofErr w:type="spellEnd"/>
      <w:r>
        <w:rPr>
          <w:rFonts w:asciiTheme="minorHAnsi" w:hAnsiTheme="minorHAnsi"/>
          <w:sz w:val="22"/>
          <w:szCs w:val="22"/>
        </w:rPr>
        <w:t xml:space="preserve"> started on 10/21/2019</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Academic Advisor (Marinette Campus) </w:t>
      </w:r>
      <w:r w:rsidRPr="00B038E2">
        <w:rPr>
          <w:rFonts w:asciiTheme="minorHAnsi" w:hAnsiTheme="minorHAnsi"/>
          <w:sz w:val="22"/>
          <w:szCs w:val="22"/>
        </w:rPr>
        <w:t>Academic Advising – Madeline Marquardt</w:t>
      </w:r>
      <w:r>
        <w:rPr>
          <w:rFonts w:asciiTheme="minorHAnsi" w:hAnsiTheme="minorHAnsi"/>
          <w:sz w:val="22"/>
          <w:szCs w:val="22"/>
        </w:rPr>
        <w:t xml:space="preserve"> – Bethany Welch will start on 1/3/2019</w:t>
      </w:r>
    </w:p>
    <w:p w:rsidR="00003FF9" w:rsidRDefault="00003FF9" w:rsidP="00003FF9">
      <w:pPr>
        <w:pStyle w:val="Default"/>
        <w:numPr>
          <w:ilvl w:val="0"/>
          <w:numId w:val="19"/>
        </w:numPr>
        <w:adjustRightInd/>
        <w:rPr>
          <w:rFonts w:asciiTheme="minorHAnsi" w:hAnsiTheme="minorHAnsi"/>
          <w:sz w:val="22"/>
          <w:szCs w:val="22"/>
        </w:rPr>
      </w:pPr>
      <w:r w:rsidRPr="00B038E2">
        <w:rPr>
          <w:rFonts w:asciiTheme="minorHAnsi" w:hAnsiTheme="minorHAnsi"/>
          <w:b/>
          <w:sz w:val="22"/>
          <w:szCs w:val="22"/>
        </w:rPr>
        <w:lastRenderedPageBreak/>
        <w:t>Academic Advisor (Sheboygan Campus)</w:t>
      </w:r>
      <w:r>
        <w:rPr>
          <w:rFonts w:asciiTheme="minorHAnsi" w:hAnsiTheme="minorHAnsi"/>
          <w:sz w:val="22"/>
          <w:szCs w:val="22"/>
        </w:rPr>
        <w:t xml:space="preserve"> Academic Advising – Mark Krell – Laura Mintel will start on 11/6/2019</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Student Services Specialist for Information (Manitowoc Campus) </w:t>
      </w:r>
      <w:r w:rsidRPr="00F74F46">
        <w:rPr>
          <w:rFonts w:asciiTheme="minorHAnsi" w:hAnsiTheme="minorHAnsi"/>
          <w:sz w:val="22"/>
          <w:szCs w:val="22"/>
        </w:rPr>
        <w:t>GBOSS – Parker Nadeau</w:t>
      </w:r>
      <w:r>
        <w:rPr>
          <w:rFonts w:asciiTheme="minorHAnsi" w:hAnsiTheme="minorHAnsi"/>
          <w:sz w:val="22"/>
          <w:szCs w:val="22"/>
        </w:rPr>
        <w:t xml:space="preserve"> – Junliang (Johnny) Lai will start on 11/22/2019</w:t>
      </w:r>
    </w:p>
    <w:p w:rsidR="00003FF9" w:rsidRPr="00296A7B" w:rsidRDefault="00003FF9" w:rsidP="00003FF9">
      <w:pPr>
        <w:pStyle w:val="Default"/>
        <w:rPr>
          <w:rFonts w:asciiTheme="minorHAnsi" w:hAnsiTheme="minorHAnsi"/>
          <w:bCs/>
          <w:sz w:val="22"/>
          <w:szCs w:val="22"/>
          <w:u w:val="single"/>
        </w:rPr>
      </w:pPr>
    </w:p>
    <w:p w:rsidR="00003FF9" w:rsidRPr="00F74F46" w:rsidRDefault="00003FF9" w:rsidP="00003FF9">
      <w:pPr>
        <w:pStyle w:val="Default"/>
        <w:rPr>
          <w:rFonts w:asciiTheme="minorHAnsi" w:hAnsiTheme="minorHAnsi"/>
          <w:bCs/>
          <w:color w:val="auto"/>
          <w:sz w:val="22"/>
          <w:szCs w:val="22"/>
          <w:u w:val="single"/>
        </w:rPr>
      </w:pPr>
      <w:r w:rsidRPr="00296A7B">
        <w:rPr>
          <w:rFonts w:asciiTheme="minorHAnsi" w:hAnsiTheme="minorHAnsi"/>
          <w:bCs/>
          <w:color w:val="auto"/>
          <w:sz w:val="22"/>
          <w:szCs w:val="22"/>
          <w:u w:val="single"/>
        </w:rPr>
        <w:t xml:space="preserve">Positions Being Recruited: </w:t>
      </w:r>
    </w:p>
    <w:p w:rsidR="00003FF9" w:rsidRDefault="00003FF9" w:rsidP="00003FF9">
      <w:pPr>
        <w:pStyle w:val="Default"/>
        <w:numPr>
          <w:ilvl w:val="0"/>
          <w:numId w:val="19"/>
        </w:numPr>
        <w:adjustRightInd/>
        <w:rPr>
          <w:rFonts w:asciiTheme="minorHAnsi" w:hAnsiTheme="minorHAnsi"/>
          <w:sz w:val="22"/>
          <w:szCs w:val="22"/>
        </w:rPr>
      </w:pPr>
      <w:r w:rsidRPr="00B038E2">
        <w:rPr>
          <w:rFonts w:asciiTheme="minorHAnsi" w:hAnsiTheme="minorHAnsi"/>
          <w:b/>
          <w:sz w:val="22"/>
          <w:szCs w:val="22"/>
        </w:rPr>
        <w:t>Associate Dean</w:t>
      </w:r>
      <w:r>
        <w:rPr>
          <w:rFonts w:asciiTheme="minorHAnsi" w:hAnsiTheme="minorHAnsi"/>
          <w:sz w:val="22"/>
          <w:szCs w:val="22"/>
        </w:rPr>
        <w:t xml:space="preserve"> Austin E. Cofrin School of Business – NEW</w:t>
      </w:r>
    </w:p>
    <w:p w:rsidR="00003FF9" w:rsidRDefault="00003FF9" w:rsidP="00003FF9">
      <w:pPr>
        <w:pStyle w:val="Default"/>
        <w:numPr>
          <w:ilvl w:val="0"/>
          <w:numId w:val="19"/>
        </w:numPr>
        <w:adjustRightInd/>
        <w:rPr>
          <w:rFonts w:asciiTheme="minorHAnsi" w:hAnsiTheme="minorHAnsi"/>
          <w:sz w:val="22"/>
          <w:szCs w:val="22"/>
        </w:rPr>
      </w:pPr>
      <w:r w:rsidRPr="00B038E2">
        <w:rPr>
          <w:rFonts w:asciiTheme="minorHAnsi" w:hAnsiTheme="minorHAnsi"/>
          <w:b/>
          <w:sz w:val="22"/>
          <w:szCs w:val="22"/>
        </w:rPr>
        <w:t>Senior Director of Sales &amp; Audience Development</w:t>
      </w:r>
      <w:r>
        <w:rPr>
          <w:rFonts w:asciiTheme="minorHAnsi" w:hAnsiTheme="minorHAnsi"/>
          <w:sz w:val="22"/>
          <w:szCs w:val="22"/>
        </w:rPr>
        <w:t xml:space="preserve"> Weidner Center – NEW</w:t>
      </w:r>
    </w:p>
    <w:p w:rsidR="00003FF9" w:rsidRDefault="00003FF9" w:rsidP="00003FF9">
      <w:pPr>
        <w:pStyle w:val="Default"/>
        <w:numPr>
          <w:ilvl w:val="0"/>
          <w:numId w:val="19"/>
        </w:numPr>
        <w:adjustRightInd/>
        <w:rPr>
          <w:rFonts w:asciiTheme="minorHAnsi" w:hAnsiTheme="minorHAnsi"/>
          <w:sz w:val="22"/>
          <w:szCs w:val="22"/>
        </w:rPr>
      </w:pPr>
      <w:r w:rsidRPr="00B038E2">
        <w:rPr>
          <w:rFonts w:asciiTheme="minorHAnsi" w:hAnsiTheme="minorHAnsi"/>
          <w:b/>
          <w:sz w:val="22"/>
          <w:szCs w:val="22"/>
        </w:rPr>
        <w:t>Assistant Vice Chancellor for Enrollment Services</w:t>
      </w:r>
      <w:r>
        <w:rPr>
          <w:rFonts w:asciiTheme="minorHAnsi" w:hAnsiTheme="minorHAnsi"/>
          <w:sz w:val="22"/>
          <w:szCs w:val="22"/>
        </w:rPr>
        <w:t xml:space="preserve"> Enrollment Services – Christina Trombley</w:t>
      </w:r>
    </w:p>
    <w:p w:rsidR="00003FF9" w:rsidRDefault="00003FF9" w:rsidP="00003FF9">
      <w:pPr>
        <w:pStyle w:val="Default"/>
        <w:numPr>
          <w:ilvl w:val="0"/>
          <w:numId w:val="19"/>
        </w:numPr>
        <w:adjustRightInd/>
        <w:rPr>
          <w:rFonts w:asciiTheme="minorHAnsi" w:hAnsiTheme="minorHAnsi"/>
          <w:sz w:val="22"/>
          <w:szCs w:val="22"/>
        </w:rPr>
      </w:pPr>
      <w:r w:rsidRPr="00B038E2">
        <w:rPr>
          <w:rFonts w:asciiTheme="minorHAnsi" w:hAnsiTheme="minorHAnsi"/>
          <w:b/>
          <w:sz w:val="22"/>
          <w:szCs w:val="22"/>
        </w:rPr>
        <w:t>Budget Director</w:t>
      </w:r>
      <w:r>
        <w:rPr>
          <w:rFonts w:asciiTheme="minorHAnsi" w:hAnsiTheme="minorHAnsi"/>
          <w:sz w:val="22"/>
          <w:szCs w:val="22"/>
        </w:rPr>
        <w:t xml:space="preserve"> Business &amp; Finance – Dick Anderson</w:t>
      </w:r>
    </w:p>
    <w:p w:rsidR="00003FF9" w:rsidRPr="005C197D" w:rsidRDefault="00003FF9" w:rsidP="00003FF9">
      <w:pPr>
        <w:pStyle w:val="Default"/>
        <w:numPr>
          <w:ilvl w:val="0"/>
          <w:numId w:val="19"/>
        </w:numPr>
        <w:adjustRightInd/>
        <w:rPr>
          <w:rFonts w:asciiTheme="minorHAnsi" w:hAnsiTheme="minorHAnsi"/>
          <w:sz w:val="22"/>
          <w:szCs w:val="22"/>
        </w:rPr>
      </w:pPr>
      <w:r w:rsidRPr="00B038E2">
        <w:rPr>
          <w:rFonts w:asciiTheme="minorHAnsi" w:hAnsiTheme="minorHAnsi"/>
          <w:b/>
          <w:sz w:val="22"/>
          <w:szCs w:val="22"/>
        </w:rPr>
        <w:t>IT Project Manager</w:t>
      </w:r>
      <w:r>
        <w:rPr>
          <w:rFonts w:asciiTheme="minorHAnsi" w:hAnsiTheme="minorHAnsi"/>
          <w:sz w:val="22"/>
          <w:szCs w:val="22"/>
        </w:rPr>
        <w:t xml:space="preserve"> Information Technology – Ron Kottnitz </w:t>
      </w:r>
    </w:p>
    <w:p w:rsidR="00003FF9" w:rsidRDefault="00003FF9" w:rsidP="00003FF9">
      <w:pPr>
        <w:pStyle w:val="Default"/>
        <w:numPr>
          <w:ilvl w:val="0"/>
          <w:numId w:val="19"/>
        </w:numPr>
        <w:adjustRightInd/>
        <w:rPr>
          <w:rFonts w:asciiTheme="minorHAnsi" w:hAnsiTheme="minorHAnsi"/>
          <w:sz w:val="22"/>
          <w:szCs w:val="22"/>
        </w:rPr>
      </w:pPr>
      <w:r w:rsidRPr="00B038E2">
        <w:rPr>
          <w:rFonts w:asciiTheme="minorHAnsi" w:hAnsiTheme="minorHAnsi"/>
          <w:b/>
          <w:sz w:val="22"/>
          <w:szCs w:val="22"/>
        </w:rPr>
        <w:t>Marketing Manager</w:t>
      </w:r>
      <w:r>
        <w:rPr>
          <w:rFonts w:asciiTheme="minorHAnsi" w:hAnsiTheme="minorHAnsi"/>
          <w:sz w:val="22"/>
          <w:szCs w:val="22"/>
        </w:rPr>
        <w:t xml:space="preserve"> Marketing &amp; University Communications – Eric Craver</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Bilingual Enrollment Services Front Desk Advisor </w:t>
      </w:r>
      <w:r w:rsidRPr="00F74F46">
        <w:rPr>
          <w:rFonts w:asciiTheme="minorHAnsi" w:hAnsiTheme="minorHAnsi"/>
          <w:sz w:val="22"/>
          <w:szCs w:val="22"/>
        </w:rPr>
        <w:t xml:space="preserve">GBOSS – </w:t>
      </w:r>
      <w:proofErr w:type="spellStart"/>
      <w:r w:rsidRPr="00F74F46">
        <w:rPr>
          <w:rFonts w:asciiTheme="minorHAnsi" w:hAnsiTheme="minorHAnsi"/>
          <w:sz w:val="22"/>
          <w:szCs w:val="22"/>
        </w:rPr>
        <w:t>Erinn</w:t>
      </w:r>
      <w:proofErr w:type="spellEnd"/>
      <w:r w:rsidRPr="00F74F46">
        <w:rPr>
          <w:rFonts w:asciiTheme="minorHAnsi" w:hAnsiTheme="minorHAnsi"/>
          <w:sz w:val="22"/>
          <w:szCs w:val="22"/>
        </w:rPr>
        <w:t xml:space="preserve"> </w:t>
      </w:r>
      <w:proofErr w:type="spellStart"/>
      <w:r w:rsidRPr="00F74F46">
        <w:rPr>
          <w:rFonts w:asciiTheme="minorHAnsi" w:hAnsiTheme="minorHAnsi"/>
          <w:sz w:val="22"/>
          <w:szCs w:val="22"/>
        </w:rPr>
        <w:t>Aubry</w:t>
      </w:r>
      <w:proofErr w:type="spellEnd"/>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Distance Education Coordinator </w:t>
      </w:r>
      <w:r w:rsidRPr="00F74F46">
        <w:rPr>
          <w:rFonts w:asciiTheme="minorHAnsi" w:hAnsiTheme="minorHAnsi"/>
          <w:sz w:val="22"/>
          <w:szCs w:val="22"/>
        </w:rPr>
        <w:t xml:space="preserve">Provost Office </w:t>
      </w:r>
      <w:r>
        <w:rPr>
          <w:rFonts w:asciiTheme="minorHAnsi" w:hAnsiTheme="minorHAnsi"/>
          <w:sz w:val="22"/>
          <w:szCs w:val="22"/>
        </w:rPr>
        <w:t>–</w:t>
      </w:r>
      <w:r w:rsidRPr="00F74F46">
        <w:rPr>
          <w:rFonts w:asciiTheme="minorHAnsi" w:hAnsiTheme="minorHAnsi"/>
          <w:sz w:val="22"/>
          <w:szCs w:val="22"/>
        </w:rPr>
        <w:t xml:space="preserve"> NEW</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Associate Vice Chancellor for Graduate Studies </w:t>
      </w:r>
      <w:r w:rsidRPr="00F74F46">
        <w:rPr>
          <w:rFonts w:asciiTheme="minorHAnsi" w:hAnsiTheme="minorHAnsi"/>
          <w:sz w:val="22"/>
          <w:szCs w:val="22"/>
        </w:rPr>
        <w:t>Provost Office – Mathew Dornbush</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Advisor </w:t>
      </w:r>
      <w:r w:rsidRPr="00F74F46">
        <w:rPr>
          <w:rFonts w:asciiTheme="minorHAnsi" w:hAnsiTheme="minorHAnsi"/>
          <w:sz w:val="22"/>
          <w:szCs w:val="22"/>
        </w:rPr>
        <w:t>Trio and Precollege – Maya Gilreath</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Marketing and Communication Recruitment Coordinator </w:t>
      </w:r>
      <w:r w:rsidRPr="00F74F46">
        <w:rPr>
          <w:rFonts w:asciiTheme="minorHAnsi" w:hAnsiTheme="minorHAnsi"/>
          <w:sz w:val="22"/>
          <w:szCs w:val="22"/>
        </w:rPr>
        <w:t xml:space="preserve">Admissions </w:t>
      </w:r>
      <w:r>
        <w:rPr>
          <w:rFonts w:asciiTheme="minorHAnsi" w:hAnsiTheme="minorHAnsi"/>
          <w:sz w:val="22"/>
          <w:szCs w:val="22"/>
        </w:rPr>
        <w:t>–</w:t>
      </w:r>
      <w:r w:rsidRPr="00F74F46">
        <w:rPr>
          <w:rFonts w:asciiTheme="minorHAnsi" w:hAnsiTheme="minorHAnsi"/>
          <w:sz w:val="22"/>
          <w:szCs w:val="22"/>
        </w:rPr>
        <w:t xml:space="preserve"> NEW</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Grants and Research Program Director </w:t>
      </w:r>
      <w:r w:rsidRPr="00F74F46">
        <w:rPr>
          <w:rFonts w:asciiTheme="minorHAnsi" w:hAnsiTheme="minorHAnsi"/>
          <w:sz w:val="22"/>
          <w:szCs w:val="22"/>
        </w:rPr>
        <w:t xml:space="preserve">Office of Grants and Research – Michelle </w:t>
      </w:r>
      <w:proofErr w:type="spellStart"/>
      <w:r w:rsidRPr="00F74F46">
        <w:rPr>
          <w:rFonts w:asciiTheme="minorHAnsi" w:hAnsiTheme="minorHAnsi"/>
          <w:sz w:val="22"/>
          <w:szCs w:val="22"/>
        </w:rPr>
        <w:t>Goetsch</w:t>
      </w:r>
      <w:proofErr w:type="spellEnd"/>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Bilingual Admissions Counselor/Career Coach </w:t>
      </w:r>
      <w:r w:rsidRPr="00F74F46">
        <w:rPr>
          <w:rFonts w:asciiTheme="minorHAnsi" w:hAnsiTheme="minorHAnsi"/>
          <w:sz w:val="22"/>
          <w:szCs w:val="22"/>
        </w:rPr>
        <w:t>Admissions – Sam Post</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Lecturer – Mathematics </w:t>
      </w:r>
      <w:r w:rsidRPr="00F74F46">
        <w:rPr>
          <w:rFonts w:asciiTheme="minorHAnsi" w:hAnsiTheme="minorHAnsi"/>
          <w:sz w:val="22"/>
          <w:szCs w:val="22"/>
        </w:rPr>
        <w:t xml:space="preserve">Engineering </w:t>
      </w:r>
      <w:r>
        <w:rPr>
          <w:rFonts w:asciiTheme="minorHAnsi" w:hAnsiTheme="minorHAnsi"/>
          <w:sz w:val="22"/>
          <w:szCs w:val="22"/>
        </w:rPr>
        <w:t>–</w:t>
      </w:r>
      <w:r w:rsidRPr="00F74F46">
        <w:rPr>
          <w:rFonts w:asciiTheme="minorHAnsi" w:hAnsiTheme="minorHAnsi"/>
          <w:sz w:val="22"/>
          <w:szCs w:val="22"/>
        </w:rPr>
        <w:t xml:space="preserve"> NEW</w:t>
      </w:r>
    </w:p>
    <w:p w:rsidR="00003FF9" w:rsidRPr="00F74F46"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Lecturer – Marketing </w:t>
      </w:r>
      <w:proofErr w:type="spellStart"/>
      <w:r w:rsidRPr="00F74F46">
        <w:rPr>
          <w:rFonts w:asciiTheme="minorHAnsi" w:hAnsiTheme="minorHAnsi"/>
          <w:sz w:val="22"/>
          <w:szCs w:val="22"/>
        </w:rPr>
        <w:t>Marketing</w:t>
      </w:r>
      <w:proofErr w:type="spellEnd"/>
      <w:r w:rsidRPr="00F74F46">
        <w:rPr>
          <w:rFonts w:asciiTheme="minorHAnsi" w:hAnsiTheme="minorHAnsi"/>
          <w:sz w:val="22"/>
          <w:szCs w:val="22"/>
        </w:rPr>
        <w:t xml:space="preserve"> &amp; Management – NEW</w:t>
      </w:r>
    </w:p>
    <w:p w:rsidR="00003FF9" w:rsidRPr="00F74F46"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Lecturer – Marketing </w:t>
      </w:r>
      <w:proofErr w:type="spellStart"/>
      <w:r w:rsidRPr="00F74F46">
        <w:rPr>
          <w:rFonts w:asciiTheme="minorHAnsi" w:hAnsiTheme="minorHAnsi"/>
          <w:sz w:val="22"/>
          <w:szCs w:val="22"/>
        </w:rPr>
        <w:t>Marketing</w:t>
      </w:r>
      <w:proofErr w:type="spellEnd"/>
      <w:r w:rsidRPr="00F74F46">
        <w:rPr>
          <w:rFonts w:asciiTheme="minorHAnsi" w:hAnsiTheme="minorHAnsi"/>
          <w:sz w:val="22"/>
          <w:szCs w:val="22"/>
        </w:rPr>
        <w:t xml:space="preserve"> &amp; Management – NEW</w:t>
      </w:r>
    </w:p>
    <w:p w:rsidR="00003FF9" w:rsidRDefault="00003FF9" w:rsidP="00003FF9">
      <w:pPr>
        <w:pStyle w:val="Default"/>
        <w:numPr>
          <w:ilvl w:val="0"/>
          <w:numId w:val="19"/>
        </w:numPr>
        <w:adjustRightInd/>
        <w:rPr>
          <w:rFonts w:asciiTheme="minorHAnsi" w:hAnsiTheme="minorHAnsi"/>
          <w:sz w:val="22"/>
          <w:szCs w:val="22"/>
        </w:rPr>
      </w:pPr>
      <w:r w:rsidRPr="00F74F46">
        <w:rPr>
          <w:rFonts w:asciiTheme="minorHAnsi" w:hAnsiTheme="minorHAnsi"/>
          <w:b/>
          <w:sz w:val="22"/>
          <w:szCs w:val="22"/>
        </w:rPr>
        <w:t>Lecturer – Management</w:t>
      </w:r>
      <w:r>
        <w:rPr>
          <w:rFonts w:asciiTheme="minorHAnsi" w:hAnsiTheme="minorHAnsi"/>
          <w:sz w:val="22"/>
          <w:szCs w:val="22"/>
        </w:rPr>
        <w:t xml:space="preserve"> Marketing &amp; Management – NEW</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Lecturer – Education </w:t>
      </w:r>
      <w:proofErr w:type="spellStart"/>
      <w:r w:rsidRPr="00F74F46">
        <w:rPr>
          <w:rFonts w:asciiTheme="minorHAnsi" w:hAnsiTheme="minorHAnsi"/>
          <w:sz w:val="22"/>
          <w:szCs w:val="22"/>
        </w:rPr>
        <w:t>Education</w:t>
      </w:r>
      <w:proofErr w:type="spellEnd"/>
      <w:r w:rsidRPr="00F74F46">
        <w:rPr>
          <w:rFonts w:asciiTheme="minorHAnsi" w:hAnsiTheme="minorHAnsi"/>
          <w:sz w:val="22"/>
          <w:szCs w:val="22"/>
        </w:rPr>
        <w:t xml:space="preserve"> </w:t>
      </w:r>
      <w:r>
        <w:rPr>
          <w:rFonts w:asciiTheme="minorHAnsi" w:hAnsiTheme="minorHAnsi"/>
          <w:sz w:val="22"/>
          <w:szCs w:val="22"/>
        </w:rPr>
        <w:t>–</w:t>
      </w:r>
      <w:r w:rsidRPr="00F74F46">
        <w:rPr>
          <w:rFonts w:asciiTheme="minorHAnsi" w:hAnsiTheme="minorHAnsi"/>
          <w:sz w:val="22"/>
          <w:szCs w:val="22"/>
        </w:rPr>
        <w:t xml:space="preserve"> NEW</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Associate Director Union Operations </w:t>
      </w:r>
      <w:r w:rsidRPr="004674EB">
        <w:rPr>
          <w:rFonts w:asciiTheme="minorHAnsi" w:hAnsiTheme="minorHAnsi"/>
          <w:sz w:val="22"/>
          <w:szCs w:val="22"/>
        </w:rPr>
        <w:t>University Union – Lee Reinke</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Campus Executive Officer </w:t>
      </w:r>
      <w:r w:rsidRPr="005C197D">
        <w:rPr>
          <w:rFonts w:asciiTheme="minorHAnsi" w:hAnsiTheme="minorHAnsi"/>
          <w:sz w:val="22"/>
          <w:szCs w:val="22"/>
        </w:rPr>
        <w:t>Sheboygan Campus – Jennifer Williamson-Mendez</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Associate Director of Facilities Management </w:t>
      </w:r>
      <w:r w:rsidRPr="005C197D">
        <w:rPr>
          <w:rFonts w:asciiTheme="minorHAnsi" w:hAnsiTheme="minorHAnsi"/>
          <w:sz w:val="22"/>
          <w:szCs w:val="22"/>
        </w:rPr>
        <w:t xml:space="preserve">Facilities Management </w:t>
      </w:r>
      <w:r>
        <w:rPr>
          <w:rFonts w:asciiTheme="minorHAnsi" w:hAnsiTheme="minorHAnsi"/>
          <w:sz w:val="22"/>
          <w:szCs w:val="22"/>
        </w:rPr>
        <w:t>–</w:t>
      </w:r>
      <w:r w:rsidRPr="005C197D">
        <w:rPr>
          <w:rFonts w:asciiTheme="minorHAnsi" w:hAnsiTheme="minorHAnsi"/>
          <w:sz w:val="22"/>
          <w:szCs w:val="22"/>
        </w:rPr>
        <w:t xml:space="preserve"> NEW</w:t>
      </w:r>
    </w:p>
    <w:p w:rsidR="00003FF9" w:rsidRDefault="00003FF9" w:rsidP="00003FF9">
      <w:pPr>
        <w:pStyle w:val="Default"/>
        <w:numPr>
          <w:ilvl w:val="0"/>
          <w:numId w:val="19"/>
        </w:numPr>
        <w:adjustRightInd/>
        <w:rPr>
          <w:rFonts w:asciiTheme="minorHAnsi" w:hAnsiTheme="minorHAnsi"/>
          <w:sz w:val="22"/>
          <w:szCs w:val="22"/>
        </w:rPr>
      </w:pPr>
      <w:r>
        <w:rPr>
          <w:rFonts w:asciiTheme="minorHAnsi" w:hAnsiTheme="minorHAnsi"/>
          <w:b/>
          <w:sz w:val="22"/>
          <w:szCs w:val="22"/>
        </w:rPr>
        <w:t xml:space="preserve">Student and Community Engagement Coordinator </w:t>
      </w:r>
      <w:r w:rsidRPr="005C197D">
        <w:rPr>
          <w:rFonts w:asciiTheme="minorHAnsi" w:hAnsiTheme="minorHAnsi"/>
          <w:sz w:val="22"/>
          <w:szCs w:val="22"/>
        </w:rPr>
        <w:t>AECSB - NEW</w:t>
      </w:r>
    </w:p>
    <w:p w:rsidR="00003FF9" w:rsidRPr="00B038E2" w:rsidRDefault="00003FF9" w:rsidP="00003FF9">
      <w:pPr>
        <w:pStyle w:val="Default"/>
        <w:ind w:left="720"/>
        <w:rPr>
          <w:rFonts w:asciiTheme="minorHAnsi" w:hAnsiTheme="minorHAnsi"/>
          <w:sz w:val="22"/>
          <w:szCs w:val="22"/>
        </w:rPr>
      </w:pPr>
    </w:p>
    <w:p w:rsidR="00003FF9" w:rsidRPr="00003FF9" w:rsidRDefault="00003FF9" w:rsidP="00003FF9">
      <w:pPr>
        <w:spacing w:line="256" w:lineRule="auto"/>
        <w:rPr>
          <w:rFonts w:cs="Times New Roman"/>
          <w:sz w:val="24"/>
          <w:szCs w:val="24"/>
        </w:rPr>
      </w:pPr>
    </w:p>
    <w:sectPr w:rsidR="00003FF9" w:rsidRPr="00003FF9" w:rsidSect="00E22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3F0"/>
    <w:multiLevelType w:val="hybridMultilevel"/>
    <w:tmpl w:val="5C82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15306"/>
    <w:multiLevelType w:val="hybridMultilevel"/>
    <w:tmpl w:val="46BAD030"/>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5BFC498E">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939"/>
    <w:multiLevelType w:val="hybridMultilevel"/>
    <w:tmpl w:val="D3AAB9E6"/>
    <w:lvl w:ilvl="0" w:tplc="31C82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95BE6"/>
    <w:multiLevelType w:val="multilevel"/>
    <w:tmpl w:val="B2B65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6221D"/>
    <w:multiLevelType w:val="hybridMultilevel"/>
    <w:tmpl w:val="46FE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D94C17"/>
    <w:multiLevelType w:val="hybridMultilevel"/>
    <w:tmpl w:val="A6BE3BE2"/>
    <w:lvl w:ilvl="0" w:tplc="CFE655D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444AF1"/>
    <w:multiLevelType w:val="multilevel"/>
    <w:tmpl w:val="85BA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A14B6"/>
    <w:multiLevelType w:val="hybridMultilevel"/>
    <w:tmpl w:val="6242D4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5770E5"/>
    <w:multiLevelType w:val="multilevel"/>
    <w:tmpl w:val="AE40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0414C"/>
    <w:multiLevelType w:val="multilevel"/>
    <w:tmpl w:val="703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9137F"/>
    <w:multiLevelType w:val="hybridMultilevel"/>
    <w:tmpl w:val="44BAF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8A22C2"/>
    <w:multiLevelType w:val="hybridMultilevel"/>
    <w:tmpl w:val="2C028E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D177CA"/>
    <w:multiLevelType w:val="hybridMultilevel"/>
    <w:tmpl w:val="A30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A3405"/>
    <w:multiLevelType w:val="hybridMultilevel"/>
    <w:tmpl w:val="9C8074B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6BD0BA2"/>
    <w:multiLevelType w:val="hybridMultilevel"/>
    <w:tmpl w:val="ED42C2E6"/>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50BAF"/>
    <w:multiLevelType w:val="hybridMultilevel"/>
    <w:tmpl w:val="F2E6FF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D347669"/>
    <w:multiLevelType w:val="hybridMultilevel"/>
    <w:tmpl w:val="D4BCAE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E4254BE"/>
    <w:multiLevelType w:val="hybridMultilevel"/>
    <w:tmpl w:val="78385A64"/>
    <w:lvl w:ilvl="0" w:tplc="2C841512">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D61D33"/>
    <w:multiLevelType w:val="hybridMultilevel"/>
    <w:tmpl w:val="EC4229B4"/>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2CF7CE6"/>
    <w:multiLevelType w:val="hybridMultilevel"/>
    <w:tmpl w:val="CB643CCA"/>
    <w:lvl w:ilvl="0" w:tplc="B76EAC9A">
      <w:start w:val="9"/>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7D70036"/>
    <w:multiLevelType w:val="hybridMultilevel"/>
    <w:tmpl w:val="1100B3E4"/>
    <w:lvl w:ilvl="0" w:tplc="B76EAC9A">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AE6993"/>
    <w:multiLevelType w:val="multilevel"/>
    <w:tmpl w:val="0F74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EC35E8"/>
    <w:multiLevelType w:val="hybridMultilevel"/>
    <w:tmpl w:val="ACAE1452"/>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D64C8"/>
    <w:multiLevelType w:val="hybridMultilevel"/>
    <w:tmpl w:val="2E58719A"/>
    <w:lvl w:ilvl="0" w:tplc="800CE92E">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97F5B8E"/>
    <w:multiLevelType w:val="hybridMultilevel"/>
    <w:tmpl w:val="64381A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5A2A23"/>
    <w:multiLevelType w:val="multilevel"/>
    <w:tmpl w:val="521A1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A415E"/>
    <w:multiLevelType w:val="hybridMultilevel"/>
    <w:tmpl w:val="D65E6624"/>
    <w:lvl w:ilvl="0" w:tplc="DE8C65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14"/>
  </w:num>
  <w:num w:numId="4">
    <w:abstractNumId w:val="26"/>
  </w:num>
  <w:num w:numId="5">
    <w:abstractNumId w:val="22"/>
  </w:num>
  <w:num w:numId="6">
    <w:abstractNumId w:val="7"/>
  </w:num>
  <w:num w:numId="7">
    <w:abstractNumId w:val="13"/>
  </w:num>
  <w:num w:numId="8">
    <w:abstractNumId w:val="16"/>
  </w:num>
  <w:num w:numId="9">
    <w:abstractNumId w:val="12"/>
  </w:num>
  <w:num w:numId="10">
    <w:abstractNumId w:val="11"/>
  </w:num>
  <w:num w:numId="11">
    <w:abstractNumId w:val="5"/>
  </w:num>
  <w:num w:numId="12">
    <w:abstractNumId w:val="20"/>
  </w:num>
  <w:num w:numId="13">
    <w:abstractNumId w:val="19"/>
  </w:num>
  <w:num w:numId="14">
    <w:abstractNumId w:val="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 w:numId="21">
    <w:abstractNumId w:val="0"/>
  </w:num>
  <w:num w:numId="22">
    <w:abstractNumId w:val="6"/>
  </w:num>
  <w:num w:numId="23">
    <w:abstractNumId w:val="3"/>
  </w:num>
  <w:num w:numId="24">
    <w:abstractNumId w:val="8"/>
  </w:num>
  <w:num w:numId="25">
    <w:abstractNumId w:val="25"/>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24"/>
    <w:rsid w:val="00003FF9"/>
    <w:rsid w:val="00025DD4"/>
    <w:rsid w:val="000352D2"/>
    <w:rsid w:val="00045080"/>
    <w:rsid w:val="000501D7"/>
    <w:rsid w:val="00065266"/>
    <w:rsid w:val="000653DF"/>
    <w:rsid w:val="0006567B"/>
    <w:rsid w:val="000726E9"/>
    <w:rsid w:val="00075C24"/>
    <w:rsid w:val="00087F75"/>
    <w:rsid w:val="000962C7"/>
    <w:rsid w:val="000E69EF"/>
    <w:rsid w:val="000E6EBA"/>
    <w:rsid w:val="00106FF5"/>
    <w:rsid w:val="00113D57"/>
    <w:rsid w:val="0013237D"/>
    <w:rsid w:val="001532D2"/>
    <w:rsid w:val="00172F88"/>
    <w:rsid w:val="00181A23"/>
    <w:rsid w:val="001B05A0"/>
    <w:rsid w:val="001C7B3B"/>
    <w:rsid w:val="001D656F"/>
    <w:rsid w:val="00256E3B"/>
    <w:rsid w:val="0026665B"/>
    <w:rsid w:val="00284315"/>
    <w:rsid w:val="00287BCA"/>
    <w:rsid w:val="002903B0"/>
    <w:rsid w:val="002A2416"/>
    <w:rsid w:val="002B2D53"/>
    <w:rsid w:val="002D0045"/>
    <w:rsid w:val="003024CF"/>
    <w:rsid w:val="00303231"/>
    <w:rsid w:val="00304821"/>
    <w:rsid w:val="00312C97"/>
    <w:rsid w:val="003172EA"/>
    <w:rsid w:val="00326243"/>
    <w:rsid w:val="00350373"/>
    <w:rsid w:val="00356AB7"/>
    <w:rsid w:val="00361E20"/>
    <w:rsid w:val="0036557D"/>
    <w:rsid w:val="0038018A"/>
    <w:rsid w:val="00381C71"/>
    <w:rsid w:val="003C28F4"/>
    <w:rsid w:val="003D39EF"/>
    <w:rsid w:val="003F51F0"/>
    <w:rsid w:val="00426925"/>
    <w:rsid w:val="00432ADF"/>
    <w:rsid w:val="0044429F"/>
    <w:rsid w:val="004448DB"/>
    <w:rsid w:val="00450B4D"/>
    <w:rsid w:val="0047126E"/>
    <w:rsid w:val="0047656D"/>
    <w:rsid w:val="004B3460"/>
    <w:rsid w:val="004B4ACC"/>
    <w:rsid w:val="004D29FC"/>
    <w:rsid w:val="004E52E4"/>
    <w:rsid w:val="00506EFD"/>
    <w:rsid w:val="00517D67"/>
    <w:rsid w:val="00526BA4"/>
    <w:rsid w:val="00536C7C"/>
    <w:rsid w:val="00540E44"/>
    <w:rsid w:val="005412D1"/>
    <w:rsid w:val="00541E9D"/>
    <w:rsid w:val="00546263"/>
    <w:rsid w:val="00547F86"/>
    <w:rsid w:val="00554C05"/>
    <w:rsid w:val="005562A0"/>
    <w:rsid w:val="005A5B03"/>
    <w:rsid w:val="005A6760"/>
    <w:rsid w:val="005C2226"/>
    <w:rsid w:val="005C4969"/>
    <w:rsid w:val="005D0CE6"/>
    <w:rsid w:val="005D5AA8"/>
    <w:rsid w:val="00601EC4"/>
    <w:rsid w:val="00607CB3"/>
    <w:rsid w:val="00615C1E"/>
    <w:rsid w:val="00625834"/>
    <w:rsid w:val="00630A9E"/>
    <w:rsid w:val="00635256"/>
    <w:rsid w:val="006A2E9F"/>
    <w:rsid w:val="006A56CF"/>
    <w:rsid w:val="006A7497"/>
    <w:rsid w:val="006A777B"/>
    <w:rsid w:val="006B2364"/>
    <w:rsid w:val="006B24E7"/>
    <w:rsid w:val="006D4B49"/>
    <w:rsid w:val="006D71A0"/>
    <w:rsid w:val="006F725E"/>
    <w:rsid w:val="00723E05"/>
    <w:rsid w:val="00724D03"/>
    <w:rsid w:val="0072747C"/>
    <w:rsid w:val="00740859"/>
    <w:rsid w:val="00757C21"/>
    <w:rsid w:val="00767523"/>
    <w:rsid w:val="0076758B"/>
    <w:rsid w:val="00774023"/>
    <w:rsid w:val="00784230"/>
    <w:rsid w:val="00793217"/>
    <w:rsid w:val="00794619"/>
    <w:rsid w:val="007C070F"/>
    <w:rsid w:val="007D0140"/>
    <w:rsid w:val="007D776A"/>
    <w:rsid w:val="007F0C6F"/>
    <w:rsid w:val="008169D0"/>
    <w:rsid w:val="00820290"/>
    <w:rsid w:val="0083167E"/>
    <w:rsid w:val="008439D2"/>
    <w:rsid w:val="00881A56"/>
    <w:rsid w:val="00897F84"/>
    <w:rsid w:val="008A354E"/>
    <w:rsid w:val="008A622F"/>
    <w:rsid w:val="008E4626"/>
    <w:rsid w:val="008F56D5"/>
    <w:rsid w:val="00903CEC"/>
    <w:rsid w:val="00906FC9"/>
    <w:rsid w:val="00927892"/>
    <w:rsid w:val="0096065B"/>
    <w:rsid w:val="00970C43"/>
    <w:rsid w:val="00985650"/>
    <w:rsid w:val="0098715F"/>
    <w:rsid w:val="00993995"/>
    <w:rsid w:val="00997EE6"/>
    <w:rsid w:val="009A058D"/>
    <w:rsid w:val="009B6334"/>
    <w:rsid w:val="009C25BC"/>
    <w:rsid w:val="009D253A"/>
    <w:rsid w:val="009D5283"/>
    <w:rsid w:val="00A234BB"/>
    <w:rsid w:val="00A30322"/>
    <w:rsid w:val="00A44CD8"/>
    <w:rsid w:val="00A45D4C"/>
    <w:rsid w:val="00A57D6A"/>
    <w:rsid w:val="00A63CA4"/>
    <w:rsid w:val="00A66291"/>
    <w:rsid w:val="00A801E6"/>
    <w:rsid w:val="00A949EF"/>
    <w:rsid w:val="00AA4AC8"/>
    <w:rsid w:val="00AA662B"/>
    <w:rsid w:val="00AB0030"/>
    <w:rsid w:val="00AB2C1A"/>
    <w:rsid w:val="00AD29BB"/>
    <w:rsid w:val="00AE01A5"/>
    <w:rsid w:val="00AF3AE9"/>
    <w:rsid w:val="00B122FD"/>
    <w:rsid w:val="00B30CE9"/>
    <w:rsid w:val="00B31031"/>
    <w:rsid w:val="00B511E3"/>
    <w:rsid w:val="00B57C87"/>
    <w:rsid w:val="00B7348E"/>
    <w:rsid w:val="00B9196B"/>
    <w:rsid w:val="00BA3E46"/>
    <w:rsid w:val="00BE600A"/>
    <w:rsid w:val="00BF0088"/>
    <w:rsid w:val="00C10E81"/>
    <w:rsid w:val="00C24A8A"/>
    <w:rsid w:val="00C35E2D"/>
    <w:rsid w:val="00C46111"/>
    <w:rsid w:val="00C74A14"/>
    <w:rsid w:val="00C74A34"/>
    <w:rsid w:val="00C95F4F"/>
    <w:rsid w:val="00CA4846"/>
    <w:rsid w:val="00CD057A"/>
    <w:rsid w:val="00CD2068"/>
    <w:rsid w:val="00CE1D85"/>
    <w:rsid w:val="00CF2CB9"/>
    <w:rsid w:val="00D013CE"/>
    <w:rsid w:val="00D12BB6"/>
    <w:rsid w:val="00D20FCD"/>
    <w:rsid w:val="00D26A55"/>
    <w:rsid w:val="00D34FF8"/>
    <w:rsid w:val="00D35F4E"/>
    <w:rsid w:val="00D37B9D"/>
    <w:rsid w:val="00D41D8A"/>
    <w:rsid w:val="00D444FB"/>
    <w:rsid w:val="00D47E59"/>
    <w:rsid w:val="00D52600"/>
    <w:rsid w:val="00D66C6C"/>
    <w:rsid w:val="00D9434B"/>
    <w:rsid w:val="00D953CF"/>
    <w:rsid w:val="00D954C3"/>
    <w:rsid w:val="00DB16FB"/>
    <w:rsid w:val="00DB372E"/>
    <w:rsid w:val="00DB7F03"/>
    <w:rsid w:val="00DE3D10"/>
    <w:rsid w:val="00E20B67"/>
    <w:rsid w:val="00E22E8B"/>
    <w:rsid w:val="00E31C6D"/>
    <w:rsid w:val="00E5215E"/>
    <w:rsid w:val="00E87615"/>
    <w:rsid w:val="00E90892"/>
    <w:rsid w:val="00EC642D"/>
    <w:rsid w:val="00EE5930"/>
    <w:rsid w:val="00EF108E"/>
    <w:rsid w:val="00EF3059"/>
    <w:rsid w:val="00F12B67"/>
    <w:rsid w:val="00F24F0F"/>
    <w:rsid w:val="00F42FC1"/>
    <w:rsid w:val="00F45482"/>
    <w:rsid w:val="00F45ADC"/>
    <w:rsid w:val="00F471D6"/>
    <w:rsid w:val="00F5224B"/>
    <w:rsid w:val="00F56106"/>
    <w:rsid w:val="00F56199"/>
    <w:rsid w:val="00F60239"/>
    <w:rsid w:val="00FB5277"/>
    <w:rsid w:val="00FC1E52"/>
    <w:rsid w:val="00FC6A32"/>
    <w:rsid w:val="00FD2E68"/>
    <w:rsid w:val="00FE3512"/>
    <w:rsid w:val="00FE4086"/>
    <w:rsid w:val="00FE7330"/>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A8F67-1A33-4496-B110-6DF06B34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C24"/>
    <w:pPr>
      <w:spacing w:after="0" w:line="240" w:lineRule="auto"/>
    </w:pPr>
  </w:style>
  <w:style w:type="paragraph" w:styleId="ListParagraph">
    <w:name w:val="List Paragraph"/>
    <w:basedOn w:val="Normal"/>
    <w:uiPriority w:val="34"/>
    <w:qFormat/>
    <w:rsid w:val="00075C24"/>
    <w:pPr>
      <w:ind w:left="720"/>
      <w:contextualSpacing/>
    </w:pPr>
  </w:style>
  <w:style w:type="paragraph" w:customStyle="1" w:styleId="Default">
    <w:name w:val="Default"/>
    <w:rsid w:val="002903B0"/>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Hyperlink">
    <w:name w:val="Hyperlink"/>
    <w:basedOn w:val="DefaultParagraphFont"/>
    <w:uiPriority w:val="99"/>
    <w:unhideWhenUsed/>
    <w:rsid w:val="00C35E2D"/>
    <w:rPr>
      <w:color w:val="0563C1" w:themeColor="hyperlink"/>
      <w:u w:val="single"/>
    </w:rPr>
  </w:style>
  <w:style w:type="paragraph" w:styleId="BalloonText">
    <w:name w:val="Balloon Text"/>
    <w:basedOn w:val="Normal"/>
    <w:link w:val="BalloonTextChar"/>
    <w:uiPriority w:val="99"/>
    <w:semiHidden/>
    <w:unhideWhenUsed/>
    <w:rsid w:val="00087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1962">
      <w:bodyDiv w:val="1"/>
      <w:marLeft w:val="0"/>
      <w:marRight w:val="0"/>
      <w:marTop w:val="0"/>
      <w:marBottom w:val="0"/>
      <w:divBdr>
        <w:top w:val="none" w:sz="0" w:space="0" w:color="auto"/>
        <w:left w:val="none" w:sz="0" w:space="0" w:color="auto"/>
        <w:bottom w:val="none" w:sz="0" w:space="0" w:color="auto"/>
        <w:right w:val="none" w:sz="0" w:space="0" w:color="auto"/>
      </w:divBdr>
    </w:div>
    <w:div w:id="580794485">
      <w:bodyDiv w:val="1"/>
      <w:marLeft w:val="0"/>
      <w:marRight w:val="0"/>
      <w:marTop w:val="0"/>
      <w:marBottom w:val="0"/>
      <w:divBdr>
        <w:top w:val="none" w:sz="0" w:space="0" w:color="auto"/>
        <w:left w:val="none" w:sz="0" w:space="0" w:color="auto"/>
        <w:bottom w:val="none" w:sz="0" w:space="0" w:color="auto"/>
        <w:right w:val="none" w:sz="0" w:space="0" w:color="auto"/>
      </w:divBdr>
    </w:div>
    <w:div w:id="854344487">
      <w:bodyDiv w:val="1"/>
      <w:marLeft w:val="0"/>
      <w:marRight w:val="0"/>
      <w:marTop w:val="0"/>
      <w:marBottom w:val="0"/>
      <w:divBdr>
        <w:top w:val="none" w:sz="0" w:space="0" w:color="auto"/>
        <w:left w:val="none" w:sz="0" w:space="0" w:color="auto"/>
        <w:bottom w:val="none" w:sz="0" w:space="0" w:color="auto"/>
        <w:right w:val="none" w:sz="0" w:space="0" w:color="auto"/>
      </w:divBdr>
    </w:div>
    <w:div w:id="975187156">
      <w:bodyDiv w:val="1"/>
      <w:marLeft w:val="0"/>
      <w:marRight w:val="0"/>
      <w:marTop w:val="0"/>
      <w:marBottom w:val="0"/>
      <w:divBdr>
        <w:top w:val="none" w:sz="0" w:space="0" w:color="auto"/>
        <w:left w:val="none" w:sz="0" w:space="0" w:color="auto"/>
        <w:bottom w:val="none" w:sz="0" w:space="0" w:color="auto"/>
        <w:right w:val="none" w:sz="0" w:space="0" w:color="auto"/>
      </w:divBdr>
    </w:div>
    <w:div w:id="1161774788">
      <w:bodyDiv w:val="1"/>
      <w:marLeft w:val="0"/>
      <w:marRight w:val="0"/>
      <w:marTop w:val="0"/>
      <w:marBottom w:val="0"/>
      <w:divBdr>
        <w:top w:val="none" w:sz="0" w:space="0" w:color="auto"/>
        <w:left w:val="none" w:sz="0" w:space="0" w:color="auto"/>
        <w:bottom w:val="none" w:sz="0" w:space="0" w:color="auto"/>
        <w:right w:val="none" w:sz="0" w:space="0" w:color="auto"/>
      </w:divBdr>
    </w:div>
    <w:div w:id="1377773577">
      <w:bodyDiv w:val="1"/>
      <w:marLeft w:val="0"/>
      <w:marRight w:val="0"/>
      <w:marTop w:val="0"/>
      <w:marBottom w:val="0"/>
      <w:divBdr>
        <w:top w:val="none" w:sz="0" w:space="0" w:color="auto"/>
        <w:left w:val="none" w:sz="0" w:space="0" w:color="auto"/>
        <w:bottom w:val="none" w:sz="0" w:space="0" w:color="auto"/>
        <w:right w:val="none" w:sz="0" w:space="0" w:color="auto"/>
      </w:divBdr>
    </w:div>
    <w:div w:id="1409226368">
      <w:bodyDiv w:val="1"/>
      <w:marLeft w:val="0"/>
      <w:marRight w:val="0"/>
      <w:marTop w:val="0"/>
      <w:marBottom w:val="0"/>
      <w:divBdr>
        <w:top w:val="none" w:sz="0" w:space="0" w:color="auto"/>
        <w:left w:val="none" w:sz="0" w:space="0" w:color="auto"/>
        <w:bottom w:val="none" w:sz="0" w:space="0" w:color="auto"/>
        <w:right w:val="none" w:sz="0" w:space="0" w:color="auto"/>
      </w:divBdr>
    </w:div>
    <w:div w:id="15179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uwgb.edu/hr/2019/09/title-total-compensation-project-virtual-town-hall-meetings/" TargetMode="External"/><Relationship Id="rId13" Type="http://schemas.openxmlformats.org/officeDocument/2006/relationships/hyperlink" Target="https://blog.uwgb.edu/hr/2019/09/title-total-compensation-project-virtual-town-hall-meetings/" TargetMode="External"/><Relationship Id="rId3" Type="http://schemas.openxmlformats.org/officeDocument/2006/relationships/settings" Target="settings.xml"/><Relationship Id="rId7" Type="http://schemas.openxmlformats.org/officeDocument/2006/relationships/hyperlink" Target="https://www.wisconsin.edu/ohrwd/title-and-total-compensation-study/resources/" TargetMode="External"/><Relationship Id="rId12" Type="http://schemas.openxmlformats.org/officeDocument/2006/relationships/hyperlink" Target="https://www.wisconsin.edu/ohrwd/title-and-total-compensation-study/total-compensation-benefi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isconsin.edu/ohrwd/title-and-total-compensation-study/" TargetMode="External"/><Relationship Id="rId11" Type="http://schemas.openxmlformats.org/officeDocument/2006/relationships/hyperlink" Target="https://blog.uwgb.edu/hr/2019/10/title-total-compensation-project-open-forums-november-2019/" TargetMode="External"/><Relationship Id="rId5" Type="http://schemas.openxmlformats.org/officeDocument/2006/relationships/hyperlink" Target="https://www.wisconsin.edu/ohrwd/title-and-total-compensation-study/" TargetMode="External"/><Relationship Id="rId15" Type="http://schemas.openxmlformats.org/officeDocument/2006/relationships/hyperlink" Target="https://www.uwgb.edu/UWGBCMS/media/policies/files/14-19-1-Cellular-Phones-Policy.pdf?ext=.pdf" TargetMode="External"/><Relationship Id="rId10" Type="http://schemas.openxmlformats.org/officeDocument/2006/relationships/hyperlink" Target="https://blog.uwgb.edu/hr/2019/10/title-total-compensation-training-sessions-for-managers/" TargetMode="External"/><Relationship Id="rId4" Type="http://schemas.openxmlformats.org/officeDocument/2006/relationships/webSettings" Target="webSettings.xml"/><Relationship Id="rId9" Type="http://schemas.openxmlformats.org/officeDocument/2006/relationships/hyperlink" Target="https://www.wisconsin.edu/ohrwd/title-and-total-compensation-study/" TargetMode="External"/><Relationship Id="rId14" Type="http://schemas.openxmlformats.org/officeDocument/2006/relationships/hyperlink" Target="https://www.wisconsin.edu/ohrwd/title-and-total-compensation-study/uw-system-project-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Craver, Eric</dc:creator>
  <cp:keywords/>
  <dc:description/>
  <cp:lastModifiedBy>Niemi, Lynn</cp:lastModifiedBy>
  <cp:revision>2</cp:revision>
  <cp:lastPrinted>2019-05-22T12:56:00Z</cp:lastPrinted>
  <dcterms:created xsi:type="dcterms:W3CDTF">2020-06-15T14:39:00Z</dcterms:created>
  <dcterms:modified xsi:type="dcterms:W3CDTF">2020-06-15T14:39:00Z</dcterms:modified>
</cp:coreProperties>
</file>