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2BE9" w:rsidP="392080CF" w:rsidRDefault="0C260376" w14:paraId="24EBCC0A" w14:textId="1E89CEE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Pr="392080CF" w:rsidR="0C260376">
        <w:rPr>
          <w:rFonts w:ascii="Times New Roman" w:hAnsi="Times New Roman" w:eastAsia="Times New Roman" w:cs="Times New Roman"/>
          <w:color w:val="000000" w:themeColor="text1" w:themeTint="FF" w:themeShade="FF"/>
        </w:rPr>
        <w:t>202</w:t>
      </w:r>
      <w:r w:rsidRPr="392080CF" w:rsidR="3AC27642">
        <w:rPr>
          <w:rFonts w:ascii="Times New Roman" w:hAnsi="Times New Roman" w:eastAsia="Times New Roman" w:cs="Times New Roman"/>
          <w:color w:val="000000" w:themeColor="text1" w:themeTint="FF" w:themeShade="FF"/>
        </w:rPr>
        <w:t>6</w:t>
      </w:r>
      <w:r w:rsidRPr="392080CF" w:rsidR="0C260376">
        <w:rPr>
          <w:rFonts w:ascii="Times New Roman" w:hAnsi="Times New Roman" w:eastAsia="Times New Roman" w:cs="Times New Roman"/>
          <w:color w:val="000000" w:themeColor="text1" w:themeTint="FF" w:themeShade="FF"/>
        </w:rPr>
        <w:t>-202</w:t>
      </w:r>
      <w:r w:rsidRPr="392080CF" w:rsidR="639BBECA">
        <w:rPr>
          <w:rFonts w:ascii="Times New Roman" w:hAnsi="Times New Roman" w:eastAsia="Times New Roman" w:cs="Times New Roman"/>
          <w:color w:val="000000" w:themeColor="text1" w:themeTint="FF" w:themeShade="FF"/>
        </w:rPr>
        <w:t>7</w:t>
      </w:r>
      <w:r w:rsidRPr="392080CF" w:rsidR="0C260376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Academic Staff Committee Agenda</w:t>
      </w:r>
    </w:p>
    <w:p w:rsidR="00302BE9" w:rsidP="3B53594C" w:rsidRDefault="59CDEDB9" w14:paraId="4783F8FD" w14:textId="337A2800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3B53594C">
        <w:rPr>
          <w:rFonts w:ascii="Times New Roman" w:hAnsi="Times New Roman" w:eastAsia="Times New Roman" w:cs="Times New Roman"/>
          <w:color w:val="000000" w:themeColor="text1"/>
        </w:rPr>
        <w:t>Ju</w:t>
      </w:r>
      <w:r w:rsidRPr="3B53594C" w:rsidR="26AF1105">
        <w:rPr>
          <w:rFonts w:ascii="Times New Roman" w:hAnsi="Times New Roman" w:eastAsia="Times New Roman" w:cs="Times New Roman"/>
          <w:color w:val="000000" w:themeColor="text1"/>
        </w:rPr>
        <w:t>ly 24</w:t>
      </w:r>
      <w:r w:rsidRPr="3B53594C" w:rsidR="26AF1105">
        <w:rPr>
          <w:rFonts w:ascii="Times New Roman" w:hAnsi="Times New Roman" w:eastAsia="Times New Roman" w:cs="Times New Roman"/>
          <w:color w:val="000000" w:themeColor="text1"/>
          <w:vertAlign w:val="superscript"/>
        </w:rPr>
        <w:t>th</w:t>
      </w:r>
      <w:r w:rsidRPr="3B53594C" w:rsidR="304C166B">
        <w:rPr>
          <w:rFonts w:ascii="Times New Roman" w:hAnsi="Times New Roman" w:eastAsia="Times New Roman" w:cs="Times New Roman"/>
          <w:color w:val="000000" w:themeColor="text1"/>
        </w:rPr>
        <w:t>, 2026</w:t>
      </w:r>
    </w:p>
    <w:p w:rsidR="00302BE9" w:rsidP="3B53594C" w:rsidRDefault="41CB1D92" w14:paraId="2337ED3F" w14:textId="38E0C0F5">
      <w:pPr>
        <w:jc w:val="center"/>
        <w:rPr>
          <w:rFonts w:ascii="Arial" w:hAnsi="Arial" w:eastAsia="Arial" w:cs="Arial"/>
          <w:color w:val="000000" w:themeColor="text1"/>
          <w:sz w:val="30"/>
          <w:szCs w:val="30"/>
        </w:rPr>
      </w:pPr>
      <w:r w:rsidRPr="3B53594C">
        <w:rPr>
          <w:rFonts w:ascii="Times New Roman" w:hAnsi="Times New Roman" w:eastAsia="Times New Roman" w:cs="Times New Roman"/>
          <w:color w:val="000000" w:themeColor="text1"/>
        </w:rPr>
        <w:t>1</w:t>
      </w:r>
      <w:r w:rsidRPr="3B53594C" w:rsidR="181045D5">
        <w:rPr>
          <w:rFonts w:ascii="Times New Roman" w:hAnsi="Times New Roman" w:eastAsia="Times New Roman" w:cs="Times New Roman"/>
          <w:color w:val="000000" w:themeColor="text1"/>
        </w:rPr>
        <w:t>0</w:t>
      </w:r>
      <w:r w:rsidRPr="3B53594C">
        <w:rPr>
          <w:rFonts w:ascii="Times New Roman" w:hAnsi="Times New Roman" w:eastAsia="Times New Roman" w:cs="Times New Roman"/>
          <w:color w:val="000000" w:themeColor="text1"/>
        </w:rPr>
        <w:t xml:space="preserve">:00 </w:t>
      </w:r>
      <w:r w:rsidRPr="3B53594C" w:rsidR="2A2F9E96">
        <w:rPr>
          <w:rFonts w:ascii="Times New Roman" w:hAnsi="Times New Roman" w:eastAsia="Times New Roman" w:cs="Times New Roman"/>
          <w:color w:val="000000" w:themeColor="text1"/>
        </w:rPr>
        <w:t>a</w:t>
      </w:r>
      <w:r w:rsidRPr="3B53594C">
        <w:rPr>
          <w:rFonts w:ascii="Times New Roman" w:hAnsi="Times New Roman" w:eastAsia="Times New Roman" w:cs="Times New Roman"/>
          <w:color w:val="000000" w:themeColor="text1"/>
        </w:rPr>
        <w:t xml:space="preserve">.m. via </w:t>
      </w:r>
      <w:hyperlink r:id="rId8">
        <w:r w:rsidRPr="3B53594C">
          <w:rPr>
            <w:rStyle w:val="Hyperlink"/>
            <w:rFonts w:ascii="Times New Roman" w:hAnsi="Times New Roman" w:eastAsia="Times New Roman" w:cs="Times New Roman"/>
          </w:rPr>
          <w:t>Microsoft Teams</w:t>
        </w:r>
      </w:hyperlink>
    </w:p>
    <w:p w:rsidR="14CF2211" w:rsidP="3B53594C" w:rsidRDefault="319043BF" w14:paraId="4F29A404" w14:textId="0C5A41AC">
      <w:pPr>
        <w:jc w:val="center"/>
        <w:rPr>
          <w:rFonts w:ascii="Segoe UI" w:hAnsi="Segoe UI" w:eastAsia="Segoe UI" w:cs="Segoe UI"/>
          <w:color w:val="242424"/>
        </w:rPr>
      </w:pPr>
      <w:r w:rsidRPr="3B53594C">
        <w:rPr>
          <w:rFonts w:ascii="Segoe UI" w:hAnsi="Segoe UI" w:eastAsia="Segoe UI" w:cs="Segoe UI"/>
          <w:color w:val="616161"/>
          <w:sz w:val="21"/>
          <w:szCs w:val="21"/>
        </w:rPr>
        <w:t xml:space="preserve">Meeting ID: </w:t>
      </w:r>
      <w:r w:rsidRPr="3B53594C" w:rsidR="356E0DB9">
        <w:rPr>
          <w:rFonts w:ascii="Segoe UI" w:hAnsi="Segoe UI" w:eastAsia="Segoe UI" w:cs="Segoe UI"/>
          <w:color w:val="242424"/>
          <w:sz w:val="21"/>
          <w:szCs w:val="21"/>
        </w:rPr>
        <w:t>288 108 955 335 746</w:t>
      </w:r>
    </w:p>
    <w:p w:rsidR="14CF2211" w:rsidP="3B53594C" w:rsidRDefault="319043BF" w14:paraId="16B274D0" w14:textId="36917FE7">
      <w:pPr>
        <w:jc w:val="center"/>
        <w:rPr>
          <w:rFonts w:ascii="Segoe UI" w:hAnsi="Segoe UI" w:eastAsia="Segoe UI" w:cs="Segoe UI"/>
          <w:color w:val="242424"/>
        </w:rPr>
      </w:pPr>
      <w:r w:rsidRPr="3B53594C">
        <w:rPr>
          <w:rFonts w:ascii="Segoe UI" w:hAnsi="Segoe UI" w:eastAsia="Segoe UI" w:cs="Segoe UI"/>
          <w:color w:val="616161"/>
          <w:sz w:val="21"/>
          <w:szCs w:val="21"/>
        </w:rPr>
        <w:t xml:space="preserve">Passcode: </w:t>
      </w:r>
      <w:r w:rsidRPr="3B53594C" w:rsidR="6011E9C9">
        <w:rPr>
          <w:rFonts w:ascii="Segoe UI" w:hAnsi="Segoe UI" w:eastAsia="Segoe UI" w:cs="Segoe UI"/>
          <w:color w:val="242424"/>
          <w:sz w:val="21"/>
          <w:szCs w:val="21"/>
        </w:rPr>
        <w:t>Zi9KF7Mn</w:t>
      </w:r>
    </w:p>
    <w:p w:rsidR="00302BE9" w:rsidP="054DF6F4" w:rsidRDefault="6431E27F" w14:paraId="7E2F281D" w14:textId="53138581">
      <w:p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54DF6F4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Old Business</w:t>
      </w:r>
    </w:p>
    <w:p w:rsidR="00302BE9" w:rsidP="3B53594C" w:rsidRDefault="5E972077" w14:paraId="293122E8" w14:textId="2762D1DD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Approval of minutes of the </w:t>
      </w:r>
      <w:r w:rsidRPr="3B53594C" w:rsidR="6B926DFF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6/12</w:t>
      </w:r>
      <w:r w:rsidRPr="3B53594C" w:rsidR="3123DDCD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meeting</w:t>
      </w:r>
    </w:p>
    <w:p w:rsidR="00302BE9" w:rsidP="054DF6F4" w:rsidRDefault="6431E27F" w14:paraId="70B0699A" w14:textId="67A8D3A1">
      <w:p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54DF6F4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HR Report</w:t>
      </w:r>
    </w:p>
    <w:p w:rsidR="00302BE9" w:rsidP="054DF6F4" w:rsidRDefault="32518B9B" w14:paraId="23991256" w14:textId="59D9BB51">
      <w:p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New Business</w:t>
      </w:r>
    </w:p>
    <w:p w:rsidR="624A1168" w:rsidP="3B53594C" w:rsidRDefault="624A1168" w14:paraId="2A6299B2" w14:textId="7C6E67FB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Committee Member Updates for 2026-2027</w:t>
      </w:r>
    </w:p>
    <w:p w:rsidR="7F25FFC0" w:rsidP="3B53594C" w:rsidRDefault="7F25FFC0" w14:paraId="281126D7" w14:textId="76D3315E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HR Policy Updates (Workload &amp; Comp Committee)</w:t>
      </w:r>
    </w:p>
    <w:p w:rsidR="65E92374" w:rsidP="3B53594C" w:rsidRDefault="66EEAFDD" w14:paraId="02EF6B64" w14:textId="1120A0AA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L&amp;I Committee</w:t>
      </w:r>
    </w:p>
    <w:p w:rsidR="65E92374" w:rsidP="3B53594C" w:rsidRDefault="64CFF414" w14:paraId="7B3CBED0" w14:textId="2B4264F6">
      <w:pPr>
        <w:pStyle w:val="ListParagraph"/>
        <w:numPr>
          <w:ilvl w:val="2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Discuss election and interest results</w:t>
      </w:r>
      <w:r w:rsidRPr="3B53594C" w:rsidR="299FB4B5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for AS </w:t>
      </w:r>
      <w:r w:rsidRPr="3B53594C" w:rsidR="70FCF08E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Committees </w:t>
      </w:r>
      <w:r w:rsidRPr="3B53594C" w:rsidR="299FB4B5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interest survey</w:t>
      </w:r>
    </w:p>
    <w:p w:rsidR="210833F8" w:rsidP="3B53594C" w:rsidRDefault="00482B0D" w14:paraId="16F8295C" w14:textId="262A775E">
      <w:pPr>
        <w:pStyle w:val="ListParagraph"/>
        <w:numPr>
          <w:ilvl w:val="3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Ensure the batons are handed over from old members to new members and that returning members are aware of their commitment</w:t>
      </w:r>
    </w:p>
    <w:p w:rsidR="1A2F2CF6" w:rsidP="3B53594C" w:rsidRDefault="1A2F2CF6" w14:paraId="09C077D5" w14:textId="3CD33BBB">
      <w:pPr>
        <w:pStyle w:val="ListParagraph"/>
        <w:numPr>
          <w:ilvl w:val="4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Determine ASC involvement within committees and convene the first meetings of the new year by end of October 2026</w:t>
      </w:r>
    </w:p>
    <w:p w:rsidR="66EBD910" w:rsidP="3B53594C" w:rsidRDefault="66EBD910" w14:paraId="69E292FE" w14:textId="1B5E3426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News from the Chancellor</w:t>
      </w:r>
    </w:p>
    <w:p w:rsidR="7B643ECB" w:rsidP="3B53594C" w:rsidRDefault="7B643ECB" w14:paraId="1B344EED" w14:textId="08EB9CC5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System Budget</w:t>
      </w:r>
    </w:p>
    <w:p w:rsidR="7B643ECB" w:rsidP="3B53594C" w:rsidRDefault="7B643ECB" w14:paraId="183727BE" w14:textId="3FBCF58F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System President Search</w:t>
      </w:r>
    </w:p>
    <w:p w:rsidR="7B643ECB" w:rsidP="3B53594C" w:rsidRDefault="7B643ECB" w14:paraId="6854B4E3" w14:textId="553DA8E9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HLC </w:t>
      </w:r>
      <w:proofErr w:type="gramStart"/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Accreditation items</w:t>
      </w:r>
      <w:proofErr w:type="gramEnd"/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occurring, such as implementing different credit requirements for graduation less than 120 for the Bachelor’s. Social Work is an example.</w:t>
      </w:r>
    </w:p>
    <w:p w:rsidR="7B643ECB" w:rsidP="3B53594C" w:rsidRDefault="7B643ECB" w14:paraId="0CF97451" w14:textId="5B1DED01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Graduate student tuition plateau has been eliminated</w:t>
      </w:r>
    </w:p>
    <w:p w:rsidR="7AA8CF47" w:rsidP="3B53594C" w:rsidRDefault="7AA8CF47" w14:paraId="5CEBFFFD" w14:textId="0CB6226E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Refreshing Chartwells menu and adding more healthy options</w:t>
      </w:r>
    </w:p>
    <w:p w:rsidR="7AA8CF47" w:rsidP="3B53594C" w:rsidRDefault="7AA8CF47" w14:paraId="5B4B77BC" w14:textId="2A379014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Cabinet level searches will happen this Fall to allow staff to see/meet candidates and provide feedback</w:t>
      </w:r>
    </w:p>
    <w:p w:rsidR="00302BE9" w:rsidP="3B53594C" w:rsidRDefault="221F7189" w14:paraId="567103BA" w14:textId="1ED748D4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Any </w:t>
      </w:r>
      <w:r w:rsidRPr="3B53594C" w:rsidR="0945A0AA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additional </w:t>
      </w:r>
      <w:r w:rsidRPr="3B53594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updates from folks?</w:t>
      </w:r>
    </w:p>
    <w:p w:rsidR="67947602" w:rsidP="4E02B5F4" w:rsidRDefault="67947602" w14:paraId="5E3F93C7" w14:textId="76340A85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4E02B5F4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Anything else to review, comments, questions?</w:t>
      </w:r>
    </w:p>
    <w:p w:rsidR="3AE8A2B2" w:rsidP="054DF6F4" w:rsidRDefault="3AE8A2B2" w14:paraId="5C8534BF" w14:textId="60058224">
      <w:pP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</w:p>
    <w:p w:rsidR="00302BE9" w:rsidRDefault="00302BE9" w14:paraId="2C078E63" w14:textId="7370BF05"/>
    <w:p w:rsidR="00D116AC" w:rsidRDefault="00D116AC" w14:paraId="30331C3C" w14:textId="77777777"/>
    <w:p w:rsidR="00D116AC" w:rsidRDefault="00D116AC" w14:paraId="266F8589" w14:textId="77777777"/>
    <w:p w:rsidR="00D116AC" w:rsidRDefault="00D116AC" w14:paraId="2856BD40" w14:textId="77777777"/>
    <w:p w:rsidR="00D116AC" w:rsidRDefault="00D116AC" w14:paraId="7E226739" w14:textId="77777777"/>
    <w:p w:rsidRPr="00D116AC" w:rsidR="00D116AC" w:rsidP="00D116AC" w:rsidRDefault="00D116AC" w14:paraId="3216E416" w14:textId="14E7E9C3">
      <w:pPr>
        <w:spacing w:before="100" w:beforeAutospacing="1" w:after="100" w:afterAutospacing="1" w:line="300" w:lineRule="atLeast"/>
        <w:outlineLvl w:val="5"/>
        <w:rPr>
          <w:rFonts w:ascii="Segoe UI" w:hAnsi="Segoe UI" w:eastAsia="Times New Roman" w:cs="Segoe UI"/>
          <w:b/>
          <w:bCs/>
          <w:sz w:val="15"/>
          <w:szCs w:val="15"/>
          <w:lang w:eastAsia="en-US"/>
        </w:rPr>
      </w:pPr>
    </w:p>
    <w:p w:rsidRPr="00D116AC" w:rsidR="00D116AC" w:rsidP="00D116AC" w:rsidRDefault="00D116AC" w14:paraId="3338E946" w14:textId="77777777">
      <w:pPr>
        <w:spacing w:before="100" w:beforeAutospacing="1" w:after="100" w:afterAutospacing="1" w:line="300" w:lineRule="atLeast"/>
        <w:outlineLvl w:val="0"/>
        <w:rPr>
          <w:rFonts w:ascii="Segoe UI" w:hAnsi="Segoe UI" w:eastAsia="Times New Roman" w:cs="Segoe UI"/>
          <w:b/>
          <w:bCs/>
          <w:kern w:val="36"/>
          <w:sz w:val="48"/>
          <w:szCs w:val="48"/>
          <w:lang w:eastAsia="en-US"/>
        </w:rPr>
      </w:pPr>
      <w:r w:rsidRPr="00D116AC">
        <w:rPr>
          <w:rFonts w:ascii="Segoe UI" w:hAnsi="Segoe UI" w:eastAsia="Times New Roman" w:cs="Segoe UI"/>
          <w:b/>
          <w:bCs/>
          <w:kern w:val="36"/>
          <w:sz w:val="48"/>
          <w:szCs w:val="48"/>
          <w:lang w:eastAsia="en-US"/>
        </w:rPr>
        <w:lastRenderedPageBreak/>
        <w:t>Academic Staff Committee (ASC) Meeting Minutes</w:t>
      </w:r>
    </w:p>
    <w:p w:rsidRPr="00D116AC" w:rsidR="00D116AC" w:rsidP="00D116AC" w:rsidRDefault="00D116AC" w14:paraId="2959EEA2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Date: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July 24, 2026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br/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Time: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10:00 a.m.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br/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Location: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Microsoft Teams</w:t>
      </w:r>
    </w:p>
    <w:p w:rsidRPr="00D116AC" w:rsidR="00D116AC" w:rsidP="00D116AC" w:rsidRDefault="00D116AC" w14:paraId="7A248C46" w14:textId="7777777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Attendance</w:t>
      </w:r>
    </w:p>
    <w:p w:rsidRPr="00D116AC" w:rsidR="00D116AC" w:rsidP="00D116AC" w:rsidRDefault="00D116AC" w14:paraId="672647F2" w14:textId="7B21CDC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Present: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Hleeda Vang, Nate Smithson, Julie Stanelle, </w:t>
      </w:r>
      <w:r>
        <w:rPr>
          <w:rFonts w:ascii="Segoe UI" w:hAnsi="Segoe UI" w:eastAsia="Times New Roman" w:cs="Segoe UI"/>
          <w:sz w:val="21"/>
          <w:szCs w:val="21"/>
          <w:lang w:eastAsia="en-US"/>
        </w:rPr>
        <w:t xml:space="preserve">Laura Nolan, Katrina Hrivna, Emma Retzlaff and Kristin Sorensen were 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present via Teams.</w:t>
      </w:r>
    </w:p>
    <w:p w:rsidRPr="00D116AC" w:rsidR="00D116AC" w:rsidP="00D116AC" w:rsidRDefault="00D116AC" w14:paraId="42A30C1F" w14:textId="40FE6EFE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Absent: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</w:t>
      </w:r>
      <w:r>
        <w:rPr>
          <w:rFonts w:ascii="Segoe UI" w:hAnsi="Segoe UI" w:eastAsia="Times New Roman" w:cs="Segoe UI"/>
          <w:sz w:val="21"/>
          <w:szCs w:val="21"/>
          <w:lang w:eastAsia="en-US"/>
        </w:rPr>
        <w:t>Mary Mach and Nate Ruetten</w:t>
      </w:r>
    </w:p>
    <w:p w:rsidRPr="00D116AC" w:rsidR="00D116AC" w:rsidP="00D116AC" w:rsidRDefault="00D116AC" w14:paraId="0414C8BF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7D4B37BB">
          <v:rect id="_x0000_i1025" style="width:0;height:1.5pt" o:hr="t" o:hrstd="t" o:hralign="center" fillcolor="#a0a0a0" stroked="f"/>
        </w:pict>
      </w:r>
    </w:p>
    <w:p w:rsidRPr="00D116AC" w:rsidR="00D116AC" w:rsidP="00D116AC" w:rsidRDefault="00D116AC" w14:paraId="2C6605CE" w14:textId="7777777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Call to Order</w:t>
      </w:r>
    </w:p>
    <w:p w:rsidRPr="00D116AC" w:rsidR="00D116AC" w:rsidP="00D116AC" w:rsidRDefault="00D116AC" w14:paraId="60F96F13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meeting was called to order at 10:00 a.m.</w:t>
      </w:r>
    </w:p>
    <w:p w:rsidRPr="00D116AC" w:rsidR="00D116AC" w:rsidP="00D116AC" w:rsidRDefault="00D116AC" w14:paraId="5C27116E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49A5EBA2">
          <v:rect id="_x0000_i1026" style="width:0;height:1.5pt" o:hr="t" o:hrstd="t" o:hralign="center" fillcolor="#a0a0a0" stroked="f"/>
        </w:pict>
      </w:r>
    </w:p>
    <w:p w:rsidRPr="00D116AC" w:rsidR="00D116AC" w:rsidP="00D116AC" w:rsidRDefault="00D116AC" w14:paraId="61D48785" w14:textId="7777777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Approval of Previous Minutes</w:t>
      </w:r>
    </w:p>
    <w:p w:rsidRPr="00D116AC" w:rsidR="00D116AC" w:rsidP="00D116AC" w:rsidRDefault="00D116AC" w14:paraId="315FDC00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The committee reviewed the June 12, </w:t>
      </w:r>
      <w:proofErr w:type="gramStart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2026</w:t>
      </w:r>
      <w:proofErr w:type="gramEnd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meeting minutes.</w:t>
      </w:r>
    </w:p>
    <w:p w:rsidRPr="00D116AC" w:rsidR="00D116AC" w:rsidP="00D116AC" w:rsidRDefault="00D116AC" w14:paraId="4587A7F1" w14:textId="69C73D50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Motion: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Approve the June 12, </w:t>
      </w:r>
      <w:proofErr w:type="gramStart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2026</w:t>
      </w:r>
      <w:proofErr w:type="gramEnd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meeting minutes</w:t>
      </w:r>
      <w:r>
        <w:rPr>
          <w:rFonts w:ascii="Segoe UI" w:hAnsi="Segoe UI" w:eastAsia="Times New Roman" w:cs="Segoe UI"/>
          <w:sz w:val="21"/>
          <w:szCs w:val="21"/>
          <w:lang w:eastAsia="en-US"/>
        </w:rPr>
        <w:t xml:space="preserve"> were approved by Nate Smithson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br/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Second: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</w:t>
      </w:r>
      <w:r>
        <w:rPr>
          <w:rFonts w:ascii="Segoe UI" w:hAnsi="Segoe UI" w:eastAsia="Times New Roman" w:cs="Segoe UI"/>
          <w:sz w:val="21"/>
          <w:szCs w:val="21"/>
          <w:lang w:eastAsia="en-US"/>
        </w:rPr>
        <w:t>Katrina Hrivnak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br/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Outcome: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Approved.</w:t>
      </w:r>
    </w:p>
    <w:p w:rsidRPr="00D116AC" w:rsidR="00D116AC" w:rsidP="00D116AC" w:rsidRDefault="00D116AC" w14:paraId="0042AE62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7D4D7280">
          <v:rect id="_x0000_i1027" style="width:0;height:1.5pt" o:hr="t" o:hrstd="t" o:hralign="center" fillcolor="#a0a0a0" stroked="f"/>
        </w:pict>
      </w:r>
    </w:p>
    <w:p w:rsidRPr="00D116AC" w:rsidR="00D116AC" w:rsidP="00D116AC" w:rsidRDefault="00D116AC" w14:paraId="1928934F" w14:textId="7777777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HR Report</w:t>
      </w:r>
    </w:p>
    <w:p w:rsidRPr="00D116AC" w:rsidR="00D116AC" w:rsidP="00D116AC" w:rsidRDefault="00D116AC" w14:paraId="44A80FE6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Julie Stanelle provided the HR update.</w:t>
      </w:r>
    </w:p>
    <w:p w:rsidRPr="00D116AC" w:rsidR="00D116AC" w:rsidP="00D116AC" w:rsidRDefault="00D116AC" w14:paraId="7E76B65C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Leave Banking Election</w:t>
      </w:r>
    </w:p>
    <w:p w:rsidRPr="00D116AC" w:rsidR="00D116AC" w:rsidP="00D116AC" w:rsidRDefault="00D116AC" w14:paraId="2B3EE89A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lastRenderedPageBreak/>
        <w:t>Employees eligible to participate in leave banking should log into Workday and review the announcement on their homepage.</w:t>
      </w:r>
    </w:p>
    <w:p w:rsidRPr="00D116AC" w:rsidR="00D116AC" w:rsidP="00D116AC" w:rsidRDefault="00D116AC" w14:paraId="276E151E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Elections must be completed by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September 30, 2026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.</w:t>
      </w:r>
    </w:p>
    <w:p w:rsidRPr="00D116AC" w:rsidR="00D116AC" w:rsidP="00D116AC" w:rsidRDefault="00D116AC" w14:paraId="452CEA14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Additional information is available through the HR blog post.</w:t>
      </w:r>
    </w:p>
    <w:p w:rsidRPr="00D116AC" w:rsidR="00D116AC" w:rsidP="00D116AC" w:rsidRDefault="00D116AC" w14:paraId="671CD45C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Performance Evaluations</w:t>
      </w:r>
    </w:p>
    <w:p w:rsidRPr="00D116AC" w:rsidR="00D116AC" w:rsidP="00D116AC" w:rsidRDefault="00D116AC" w14:paraId="580BB81E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Annual performance evaluations for non-instructional employees began on July 1.</w:t>
      </w:r>
    </w:p>
    <w:p w:rsidRPr="00D116AC" w:rsidR="00D116AC" w:rsidP="00D116AC" w:rsidRDefault="00D116AC" w14:paraId="54A349EA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Completed evaluations are due by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October 1, 2026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.</w:t>
      </w:r>
    </w:p>
    <w:p w:rsidRPr="00D116AC" w:rsidR="00D116AC" w:rsidP="00D116AC" w:rsidRDefault="00D116AC" w14:paraId="175768E2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evaluation process is now administered through Workday and includes fewer approval steps than the previous process.</w:t>
      </w:r>
    </w:p>
    <w:p w:rsidRPr="00D116AC" w:rsidR="00D116AC" w:rsidP="00D116AC" w:rsidRDefault="00D116AC" w14:paraId="0F5F5589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Training materials and recordings are available on the Performance Management page in the Nest.</w:t>
      </w:r>
    </w:p>
    <w:p w:rsidRPr="00D116AC" w:rsidR="00D116AC" w:rsidP="00D116AC" w:rsidRDefault="00D116AC" w14:paraId="57611B6C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An additional training session is scheduled for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August 18, 2026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, at 9:00 a.m. in the 1965 Room and virtually.</w:t>
      </w:r>
    </w:p>
    <w:p w:rsidRPr="00D116AC" w:rsidR="00D116AC" w:rsidP="00D116AC" w:rsidRDefault="00D116AC" w14:paraId="4365CFFB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Employee Resource Groups</w:t>
      </w:r>
    </w:p>
    <w:p w:rsidRPr="00D116AC" w:rsidR="00D116AC" w:rsidP="00D116AC" w:rsidRDefault="00D116AC" w14:paraId="33E8B08B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HR approved a fifth Employee Resource Group (ERG), the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Young Professionals Group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.</w:t>
      </w:r>
    </w:p>
    <w:p w:rsidRPr="00D116AC" w:rsidR="00D116AC" w:rsidP="00D116AC" w:rsidRDefault="00D116AC" w14:paraId="00C98E9B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The group will be led by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Kendra Lepper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and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Frankie Mosch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.</w:t>
      </w:r>
    </w:p>
    <w:p w:rsidRPr="00D116AC" w:rsidR="00D116AC" w:rsidP="00D116AC" w:rsidRDefault="00D116AC" w14:paraId="4F707612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Additional information will be posted on the ERG webpage.</w:t>
      </w:r>
    </w:p>
    <w:p w:rsidRPr="00D116AC" w:rsidR="00D116AC" w:rsidP="00D116AC" w:rsidRDefault="00D116AC" w14:paraId="286E7F5C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Open Positions</w:t>
      </w:r>
    </w:p>
    <w:p w:rsidRPr="00D116AC" w:rsidR="00D116AC" w:rsidP="00D116AC" w:rsidRDefault="00D116AC" w14:paraId="3218C42A" w14:textId="777777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HR continues recruiting for multiple open positions across campus.</w:t>
      </w:r>
    </w:p>
    <w:p w:rsidRPr="00D116AC" w:rsidR="00D116AC" w:rsidP="00D116AC" w:rsidRDefault="00D116AC" w14:paraId="7B2A4DA1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1F2E91BC">
          <v:rect id="_x0000_i1028" style="width:0;height:1.5pt" o:hr="t" o:hrstd="t" o:hralign="center" fillcolor="#a0a0a0" stroked="f"/>
        </w:pict>
      </w:r>
    </w:p>
    <w:p w:rsidRPr="00D116AC" w:rsidR="00D116AC" w:rsidP="00D116AC" w:rsidRDefault="00D116AC" w14:paraId="20F1198B" w14:textId="1BF83575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Performance Evaluation Process</w:t>
      </w:r>
    </w:p>
    <w:p w:rsidRPr="00D116AC" w:rsidR="00D116AC" w:rsidP="00D116AC" w:rsidRDefault="00D116AC" w14:paraId="769E71EF" w14:textId="57C6CCA6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>
        <w:rPr>
          <w:rFonts w:ascii="Segoe UI" w:hAnsi="Segoe UI" w:eastAsia="Times New Roman" w:cs="Segoe UI"/>
          <w:sz w:val="21"/>
          <w:szCs w:val="21"/>
          <w:lang w:eastAsia="en-US"/>
        </w:rPr>
        <w:t>C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larification on the new Workday performance evaluation process.</w:t>
      </w:r>
    </w:p>
    <w:p w:rsidRPr="00D116AC" w:rsidR="00D116AC" w:rsidP="00D116AC" w:rsidRDefault="00D116AC" w14:paraId="3785CD8B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Managers first receive a task to review and set content.</w:t>
      </w:r>
    </w:p>
    <w:p w:rsidRPr="00D116AC" w:rsidR="00D116AC" w:rsidP="00D116AC" w:rsidRDefault="00D116AC" w14:paraId="232B20BE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Content is based on prior Workday goals and standard job descriptions.</w:t>
      </w:r>
    </w:p>
    <w:p w:rsidRPr="00D116AC" w:rsidR="00D116AC" w:rsidP="00D116AC" w:rsidRDefault="00D116AC" w14:paraId="4893EB4B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evaluation moves to the employee for self-assessment.</w:t>
      </w:r>
    </w:p>
    <w:p w:rsidRPr="00D116AC" w:rsidR="00D116AC" w:rsidP="00D116AC" w:rsidRDefault="00D116AC" w14:paraId="6DB68704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After employee submission, the manager completes the formal evaluation.</w:t>
      </w:r>
    </w:p>
    <w:p w:rsidRPr="00D116AC" w:rsidR="00D116AC" w:rsidP="00D116AC" w:rsidRDefault="00D116AC" w14:paraId="0E669E71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A discussion between manager and employee is expected.</w:t>
      </w:r>
    </w:p>
    <w:p w:rsidRPr="00D116AC" w:rsidR="00D116AC" w:rsidP="00D116AC" w:rsidRDefault="00D116AC" w14:paraId="11D8FD71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employee then acknowledges completion in Workday.</w:t>
      </w:r>
    </w:p>
    <w:p w:rsidRPr="00D116AC" w:rsidR="00D116AC" w:rsidP="00D116AC" w:rsidRDefault="00D116AC" w14:paraId="4C7F87DB" w14:textId="78BC003F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>
        <w:rPr>
          <w:rFonts w:ascii="Segoe UI" w:hAnsi="Segoe UI" w:eastAsia="Times New Roman" w:cs="Segoe UI"/>
          <w:sz w:val="21"/>
          <w:szCs w:val="21"/>
          <w:lang w:eastAsia="en-US"/>
        </w:rPr>
        <w:t>T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he updated process reduces unnecessary back-and-forth approvals while preserving performance conversations between employees and supervisors.</w:t>
      </w:r>
    </w:p>
    <w:p w:rsidRPr="00D116AC" w:rsidR="00D116AC" w:rsidP="00D116AC" w:rsidRDefault="00D116AC" w14:paraId="538BB20D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lastRenderedPageBreak/>
        <w:t>Action Item: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Committee members were encouraged to check with their supervisors if evaluation tasks have not yet appeared in Workday.</w:t>
      </w:r>
    </w:p>
    <w:p w:rsidRPr="00D116AC" w:rsidR="00D116AC" w:rsidP="00D116AC" w:rsidRDefault="00D116AC" w14:paraId="313A803B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5899AF3D">
          <v:rect id="_x0000_i1029" style="width:0;height:1.5pt" o:hr="t" o:hrstd="t" o:hralign="center" fillcolor="#a0a0a0" stroked="f"/>
        </w:pict>
      </w:r>
    </w:p>
    <w:p w:rsidRPr="00D116AC" w:rsidR="00D116AC" w:rsidP="00D116AC" w:rsidRDefault="00D116AC" w14:paraId="2C56134E" w14:textId="3C65BB2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Human Resources Staffing Changes</w:t>
      </w:r>
    </w:p>
    <w:p w:rsidRPr="00D116AC" w:rsidR="00D116AC" w:rsidP="00D116AC" w:rsidRDefault="00D116AC" w14:paraId="1B167692" w14:textId="339C3A8F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>
        <w:rPr>
          <w:rFonts w:ascii="Segoe UI" w:hAnsi="Segoe UI" w:eastAsia="Times New Roman" w:cs="Segoe UI"/>
          <w:sz w:val="21"/>
          <w:szCs w:val="21"/>
          <w:lang w:eastAsia="en-US"/>
        </w:rPr>
        <w:t>S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taffing transitions within Human Resources.</w:t>
      </w:r>
    </w:p>
    <w:p w:rsidRPr="00D116AC" w:rsidR="00D116AC" w:rsidP="00D116AC" w:rsidRDefault="00D116AC" w14:paraId="47CF90EF" w14:textId="7777777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HR is currently managing several staffing changes and vacancies.</w:t>
      </w:r>
    </w:p>
    <w:p w:rsidRPr="00D116AC" w:rsidR="00D116AC" w:rsidP="00D116AC" w:rsidRDefault="00D116AC" w14:paraId="00F80F1F" w14:textId="7777777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Communication has been provided to departments directly impacted by the departure of Talent Partners.</w:t>
      </w:r>
    </w:p>
    <w:p w:rsidRPr="00D116AC" w:rsidR="00D116AC" w:rsidP="00D116AC" w:rsidRDefault="00D116AC" w14:paraId="4768DA20" w14:textId="7777777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Abby will continue supporting assigned areas on a part-time basis for several weeks before her departure.</w:t>
      </w:r>
    </w:p>
    <w:p w:rsidRPr="00D116AC" w:rsidR="00D116AC" w:rsidP="00D116AC" w:rsidRDefault="00D116AC" w14:paraId="1C84CA81" w14:textId="7777777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HR will explore publishing a broader communication through HR Connect regarding Talent Partner assignments and contact information.</w:t>
      </w:r>
    </w:p>
    <w:p w:rsidRPr="00D116AC" w:rsidR="00D116AC" w:rsidP="00D116AC" w:rsidRDefault="00D116AC" w14:paraId="2D5983BE" w14:textId="7777777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Employees may continue to contact the HR inbox or main HR phone line for assistance.</w:t>
      </w:r>
    </w:p>
    <w:p w:rsidRPr="00D116AC" w:rsidR="00D116AC" w:rsidP="00D116AC" w:rsidRDefault="00D116AC" w14:paraId="5E1FD16F" w14:textId="7777777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HR recently hired a temporary employee,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Carissa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, who will work Monday, Tuesday, and half-day Wednesday to assist with routing inquiries and supporting office operations.</w:t>
      </w:r>
    </w:p>
    <w:p w:rsidRPr="00D116AC" w:rsidR="00D116AC" w:rsidP="00D116AC" w:rsidRDefault="00D116AC" w14:paraId="05B27F1F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Action Item: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HR will consider </w:t>
      </w:r>
      <w:proofErr w:type="gramStart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a campus</w:t>
      </w:r>
      <w:proofErr w:type="gramEnd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-wide communication clarifying Talent Partner contacts and support resources.</w:t>
      </w:r>
    </w:p>
    <w:p w:rsidRPr="00D116AC" w:rsidR="00D116AC" w:rsidP="00D116AC" w:rsidRDefault="00D116AC" w14:paraId="2BC37C0A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1AE49E1D">
          <v:rect id="_x0000_i1030" style="width:0;height:1.5pt" o:hr="t" o:hrstd="t" o:hralign="center" fillcolor="#a0a0a0" stroked="f"/>
        </w:pict>
      </w:r>
    </w:p>
    <w:p w:rsidRPr="00D116AC" w:rsidR="00D116AC" w:rsidP="00D116AC" w:rsidRDefault="00D116AC" w14:paraId="057A52D2" w14:textId="7777777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New Business</w:t>
      </w:r>
    </w:p>
    <w:p w:rsidRPr="00D116AC" w:rsidR="00D116AC" w:rsidP="00D116AC" w:rsidRDefault="00D116AC" w14:paraId="40C7E4D5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Committee Member Updates for 2026-2027</w:t>
      </w:r>
    </w:p>
    <w:p w:rsidRPr="00D116AC" w:rsidR="00D116AC" w:rsidP="00D116AC" w:rsidRDefault="00D116AC" w14:paraId="4FA28F1A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committee discussed membership transitions and preparations for the upcoming academic year.</w:t>
      </w:r>
    </w:p>
    <w:p w:rsidRPr="00D116AC" w:rsidR="00D116AC" w:rsidP="00D116AC" w:rsidRDefault="00D116AC" w14:paraId="2A58BC7A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Academic Staff Committee Interest Survey and Elections</w:t>
      </w:r>
    </w:p>
    <w:p w:rsidRPr="00D116AC" w:rsidR="00D116AC" w:rsidP="00D116AC" w:rsidRDefault="00D116AC" w14:paraId="29435A9B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committee reviewed committee election and interest survey results and discussed placement of members on various committees.</w:t>
      </w:r>
    </w:p>
    <w:p w:rsidRPr="00D116AC" w:rsidR="00D116AC" w:rsidP="00D116AC" w:rsidRDefault="00D116AC" w14:paraId="17F7AE53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proofErr w:type="gramStart"/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Committee Transition Planning</w:t>
      </w:r>
      <w:proofErr w:type="gramEnd"/>
    </w:p>
    <w:p w:rsidRPr="00D116AC" w:rsidR="00D116AC" w:rsidP="00D116AC" w:rsidRDefault="00D116AC" w14:paraId="13E75A9B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Discussion focused on ensuring:</w:t>
      </w:r>
    </w:p>
    <w:p w:rsidRPr="00D116AC" w:rsidR="00D116AC" w:rsidP="00D116AC" w:rsidRDefault="00D116AC" w14:paraId="2D8BA57B" w14:textId="7777777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Outgoing members transfer responsibilities and information to incoming members.</w:t>
      </w:r>
    </w:p>
    <w:p w:rsidRPr="00D116AC" w:rsidR="00D116AC" w:rsidP="00D116AC" w:rsidRDefault="00D116AC" w14:paraId="615829DC" w14:textId="7777777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Returning members understand committee commitments and expectations.</w:t>
      </w:r>
    </w:p>
    <w:p w:rsidRPr="00D116AC" w:rsidR="00D116AC" w:rsidP="00D116AC" w:rsidRDefault="00D116AC" w14:paraId="0E4AD662" w14:textId="77777777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lastRenderedPageBreak/>
        <w:t>ASC Committee Involvement</w:t>
      </w:r>
    </w:p>
    <w:p w:rsidRPr="00D116AC" w:rsidR="00D116AC" w:rsidP="00D116AC" w:rsidRDefault="00D116AC" w14:paraId="680F31EF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committee discussed participation across shared governance committees and the importance of convening first meetings by the end of October 2026.</w:t>
      </w:r>
    </w:p>
    <w:p w:rsidRPr="0056466E" w:rsidR="00D116AC" w:rsidP="0056466E" w:rsidRDefault="00D116AC" w14:paraId="32F05AFA" w14:textId="2D2B344D">
      <w:pPr>
        <w:spacing w:before="100" w:beforeAutospacing="1" w:after="100" w:afterAutospacing="1" w:line="300" w:lineRule="atLeast"/>
        <w:outlineLvl w:val="2"/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7"/>
          <w:szCs w:val="27"/>
          <w:lang w:eastAsia="en-US"/>
        </w:rPr>
        <w:t>Chancellor and University Updates</w:t>
      </w:r>
    </w:p>
    <w:p w:rsidRPr="00D116AC" w:rsidR="00D116AC" w:rsidP="00D116AC" w:rsidRDefault="00D116AC" w14:paraId="49DEFE9D" w14:textId="7777777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System budget discussions continue.</w:t>
      </w:r>
    </w:p>
    <w:p w:rsidRPr="00D116AC" w:rsidR="00D116AC" w:rsidP="00D116AC" w:rsidRDefault="00D116AC" w14:paraId="0ADAA60E" w14:textId="7777777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System President search remains underway.</w:t>
      </w:r>
    </w:p>
    <w:p w:rsidRPr="00D116AC" w:rsidR="00D116AC" w:rsidP="00D116AC" w:rsidRDefault="00D116AC" w14:paraId="01211279" w14:textId="7777777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HLC accreditation-related changes include academic programs implementing degree requirements below 120 credits where appropriate.</w:t>
      </w:r>
    </w:p>
    <w:p w:rsidRPr="00D116AC" w:rsidR="00D116AC" w:rsidP="00D116AC" w:rsidRDefault="00D116AC" w14:paraId="6CCE65F3" w14:textId="7777777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The graduate student tuition plateau has been eliminated.</w:t>
      </w:r>
    </w:p>
    <w:p w:rsidRPr="00D116AC" w:rsidR="00D116AC" w:rsidP="00D116AC" w:rsidRDefault="00D116AC" w14:paraId="452A0BBF" w14:textId="7777777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Chartwells </w:t>
      </w:r>
      <w:proofErr w:type="gramStart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is</w:t>
      </w:r>
      <w:proofErr w:type="gramEnd"/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refreshing menu offerings and expanding healthy food options.</w:t>
      </w:r>
    </w:p>
    <w:p w:rsidRPr="00D116AC" w:rsidR="00D116AC" w:rsidP="00D116AC" w:rsidRDefault="00D116AC" w14:paraId="79117620" w14:textId="7777777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Cabinet-level searches are anticipated during Fall 2026, with opportunities for staff engagement and feedback.</w:t>
      </w:r>
    </w:p>
    <w:p w:rsidRPr="00D116AC" w:rsidR="00D116AC" w:rsidP="00D116AC" w:rsidRDefault="00D116AC" w14:paraId="2DED9E5D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4F92880A">
          <v:rect id="_x0000_i1031" style="width:0;height:1.5pt" o:hr="t" o:hrstd="t" o:hralign="center" fillcolor="#a0a0a0" stroked="f"/>
        </w:pict>
      </w:r>
    </w:p>
    <w:p w:rsidRPr="00D116AC" w:rsidR="00D116AC" w:rsidP="00D116AC" w:rsidRDefault="00D116AC" w14:paraId="0FE12FA1" w14:textId="7777777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Action Items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3"/>
        <w:gridCol w:w="2561"/>
      </w:tblGrid>
      <w:tr w:rsidRPr="00D116AC" w:rsidR="00D116AC" w14:paraId="53A829B9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D116AC" w:rsidR="00D116AC" w:rsidP="00D116AC" w:rsidRDefault="00D116AC" w14:paraId="4CECDE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  <w:t>Action Item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D116AC" w:rsidR="00D116AC" w:rsidP="00D116AC" w:rsidRDefault="00D116AC" w14:paraId="362C11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b/>
                <w:bCs/>
                <w:lang w:eastAsia="en-US"/>
              </w:rPr>
              <w:t>Responsible Party</w:t>
            </w:r>
          </w:p>
        </w:tc>
      </w:tr>
      <w:tr w:rsidRPr="00D116AC" w:rsidR="00D116AC" w14:paraId="6DA2AF05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755590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Complete leave-bank election by September 30 if eligible.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6E8E8C2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Eligible Employees</w:t>
            </w:r>
          </w:p>
        </w:tc>
      </w:tr>
      <w:tr w:rsidRPr="00D116AC" w:rsidR="00D116AC" w14:paraId="7C1B7FF7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152135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Complete annual performance evaluations by October 1.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36086BC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Employees and Supervisors</w:t>
            </w:r>
          </w:p>
        </w:tc>
      </w:tr>
      <w:tr w:rsidRPr="00D116AC" w:rsidR="00D116AC" w14:paraId="2107B4ED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46091C4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Attend or review performance management training materials.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668F42E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Employees and Supervisors</w:t>
            </w:r>
          </w:p>
        </w:tc>
      </w:tr>
      <w:tr w:rsidRPr="00D116AC" w:rsidR="00D116AC" w14:paraId="6FC63EEB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3FB4A3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Develop broader communication regarding HR staffing transitions and Talent Partner assignments.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0FEC1A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HR Office</w:t>
            </w:r>
          </w:p>
        </w:tc>
      </w:tr>
      <w:tr w:rsidRPr="00D116AC" w:rsidR="00D116AC" w14:paraId="74451E5D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2368B29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Ensure committee transitions are completed between outgoing and incoming members.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0296F5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ASC Members</w:t>
            </w:r>
          </w:p>
        </w:tc>
      </w:tr>
      <w:tr w:rsidRPr="00D116AC" w:rsidR="00D116AC" w14:paraId="2E2F7725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1AAAB9A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Convene committee meetings for the 2026-2027 academic year by the end of October.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D116AC" w:rsidR="00D116AC" w:rsidP="00D116AC" w:rsidRDefault="00D116AC" w14:paraId="22A1A4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 w:rsidRPr="00D116AC">
              <w:rPr>
                <w:rFonts w:ascii="Times New Roman" w:hAnsi="Times New Roman" w:eastAsia="Times New Roman" w:cs="Times New Roman"/>
                <w:lang w:eastAsia="en-US"/>
              </w:rPr>
              <w:t>Committee Chairs and Members</w:t>
            </w:r>
          </w:p>
        </w:tc>
      </w:tr>
    </w:tbl>
    <w:p w:rsidRPr="00D116AC" w:rsidR="00D116AC" w:rsidP="00D116AC" w:rsidRDefault="00D116AC" w14:paraId="6DFAA154" w14:textId="77777777">
      <w:pPr>
        <w:spacing w:after="0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pict w14:anchorId="4379C8BD">
          <v:rect id="_x0000_i1032" style="width:0;height:1.5pt" o:hr="t" o:hrstd="t" o:hralign="center" fillcolor="#a0a0a0" stroked="f"/>
        </w:pict>
      </w:r>
    </w:p>
    <w:p w:rsidRPr="00D116AC" w:rsidR="00D116AC" w:rsidP="00D116AC" w:rsidRDefault="00D116AC" w14:paraId="430BFA05" w14:textId="77777777">
      <w:pPr>
        <w:spacing w:before="100" w:beforeAutospacing="1" w:after="100" w:afterAutospacing="1" w:line="300" w:lineRule="atLeast"/>
        <w:outlineLvl w:val="1"/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36"/>
          <w:szCs w:val="36"/>
          <w:lang w:eastAsia="en-US"/>
        </w:rPr>
        <w:t>Adjournment</w:t>
      </w:r>
    </w:p>
    <w:p w:rsidRPr="00D116AC" w:rsidR="00D116AC" w:rsidP="00D116AC" w:rsidRDefault="00D116AC" w14:paraId="3D8357E0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>Hleeda Vang made a motion to adjourn the meeting.</w:t>
      </w:r>
    </w:p>
    <w:p w:rsidRPr="00D116AC" w:rsidR="00D116AC" w:rsidP="00D116AC" w:rsidRDefault="00D116AC" w14:paraId="72CEFFD8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Motion: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Adjourn the meeting.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br/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Moved by: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Hleeda Vang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br/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lastRenderedPageBreak/>
        <w:t>Seconded by: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Nate Smithson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br/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Outcome: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Motion carried.</w:t>
      </w:r>
    </w:p>
    <w:p w:rsidRPr="00D116AC" w:rsidR="00D116AC" w:rsidP="00D116AC" w:rsidRDefault="00D116AC" w14:paraId="0A39E8A6" w14:textId="77777777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The meeting adjourned at approximately </w:t>
      </w: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10:25 a.m.</w:t>
      </w:r>
    </w:p>
    <w:p w:rsidRPr="00D116AC" w:rsidR="00D116AC" w:rsidP="00D116AC" w:rsidRDefault="00D116AC" w14:paraId="6A9EE06C" w14:textId="15DB8440">
      <w:pPr>
        <w:spacing w:before="100" w:beforeAutospacing="1" w:after="100" w:afterAutospacing="1" w:line="300" w:lineRule="atLeast"/>
        <w:rPr>
          <w:rFonts w:ascii="Segoe UI" w:hAnsi="Segoe UI" w:eastAsia="Times New Roman" w:cs="Segoe UI"/>
          <w:sz w:val="21"/>
          <w:szCs w:val="21"/>
          <w:lang w:eastAsia="en-US"/>
        </w:rPr>
      </w:pPr>
      <w:r w:rsidRPr="00D116AC">
        <w:rPr>
          <w:rFonts w:ascii="Segoe UI" w:hAnsi="Segoe UI" w:eastAsia="Times New Roman" w:cs="Segoe UI"/>
          <w:b/>
          <w:bCs/>
          <w:sz w:val="21"/>
          <w:szCs w:val="21"/>
          <w:lang w:eastAsia="en-US"/>
        </w:rPr>
        <w:t>Next Meeting:</w:t>
      </w:r>
      <w:r w:rsidRPr="00D116AC">
        <w:rPr>
          <w:rFonts w:ascii="Segoe UI" w:hAnsi="Segoe UI" w:eastAsia="Times New Roman" w:cs="Segoe UI"/>
          <w:sz w:val="21"/>
          <w:szCs w:val="21"/>
          <w:lang w:eastAsia="en-US"/>
        </w:rPr>
        <w:t xml:space="preserve"> August </w:t>
      </w:r>
      <w:r w:rsidR="0056466E">
        <w:rPr>
          <w:rFonts w:ascii="Segoe UI" w:hAnsi="Segoe UI" w:eastAsia="Times New Roman" w:cs="Segoe UI"/>
          <w:sz w:val="21"/>
          <w:szCs w:val="21"/>
          <w:lang w:eastAsia="en-US"/>
        </w:rPr>
        <w:t>21, 2026  10:00am – 11:30am via TEAMS</w:t>
      </w:r>
    </w:p>
    <w:p w:rsidR="00D116AC" w:rsidRDefault="00D116AC" w14:paraId="4A5133F5" w14:textId="77777777"/>
    <w:sectPr w:rsidR="00D116A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AA32"/>
    <w:multiLevelType w:val="hybridMultilevel"/>
    <w:tmpl w:val="7CF2BBFC"/>
    <w:lvl w:ilvl="0" w:tplc="4F20E5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D0D654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E63E5440">
      <w:start w:val="1"/>
      <w:numFmt w:val="bullet"/>
      <w:lvlText w:val="§"/>
      <w:lvlJc w:val="left"/>
      <w:pPr>
        <w:ind w:left="2160" w:hanging="360"/>
      </w:pPr>
      <w:rPr>
        <w:rFonts w:hint="default" w:ascii="Symbol" w:hAnsi="Symbol"/>
      </w:rPr>
    </w:lvl>
    <w:lvl w:ilvl="3" w:tplc="AD563D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9C9E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E06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8843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582B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DC68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0648CE"/>
    <w:multiLevelType w:val="multilevel"/>
    <w:tmpl w:val="713A5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A8E259B"/>
    <w:multiLevelType w:val="multilevel"/>
    <w:tmpl w:val="AE0E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EFB5F67"/>
    <w:multiLevelType w:val="multilevel"/>
    <w:tmpl w:val="6088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7B0425B"/>
    <w:multiLevelType w:val="hybridMultilevel"/>
    <w:tmpl w:val="65922014"/>
    <w:lvl w:ilvl="0" w:tplc="2B4422B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412BF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A83B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DC2C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7A6F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8AF6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0041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8CBF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4A63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9B671C8"/>
    <w:multiLevelType w:val="multilevel"/>
    <w:tmpl w:val="8AF2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BA82145"/>
    <w:multiLevelType w:val="multilevel"/>
    <w:tmpl w:val="3BA0D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AAF1A1"/>
    <w:multiLevelType w:val="hybridMultilevel"/>
    <w:tmpl w:val="EACACC6E"/>
    <w:lvl w:ilvl="0" w:tplc="2D86E9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A664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0053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E60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4E56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6882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F0E1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3EA2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D83D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53D43A6"/>
    <w:multiLevelType w:val="multilevel"/>
    <w:tmpl w:val="FD46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0392E73"/>
    <w:multiLevelType w:val="multilevel"/>
    <w:tmpl w:val="66CE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A3E2811"/>
    <w:multiLevelType w:val="multilevel"/>
    <w:tmpl w:val="BFD0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349718439">
    <w:abstractNumId w:val="4"/>
  </w:num>
  <w:num w:numId="2" w16cid:durableId="632180494">
    <w:abstractNumId w:val="0"/>
  </w:num>
  <w:num w:numId="3" w16cid:durableId="714961380">
    <w:abstractNumId w:val="7"/>
  </w:num>
  <w:num w:numId="4" w16cid:durableId="2002923162">
    <w:abstractNumId w:val="5"/>
  </w:num>
  <w:num w:numId="5" w16cid:durableId="1106735670">
    <w:abstractNumId w:val="2"/>
  </w:num>
  <w:num w:numId="6" w16cid:durableId="1748376246">
    <w:abstractNumId w:val="8"/>
  </w:num>
  <w:num w:numId="7" w16cid:durableId="989214127">
    <w:abstractNumId w:val="9"/>
  </w:num>
  <w:num w:numId="8" w16cid:durableId="1113356412">
    <w:abstractNumId w:val="6"/>
  </w:num>
  <w:num w:numId="9" w16cid:durableId="1828084612">
    <w:abstractNumId w:val="1"/>
  </w:num>
  <w:num w:numId="10" w16cid:durableId="1335306224">
    <w:abstractNumId w:val="3"/>
  </w:num>
  <w:num w:numId="11" w16cid:durableId="694247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A14678"/>
    <w:rsid w:val="00302BE9"/>
    <w:rsid w:val="00482B0D"/>
    <w:rsid w:val="0052537F"/>
    <w:rsid w:val="0056466E"/>
    <w:rsid w:val="0059BF2D"/>
    <w:rsid w:val="007A7154"/>
    <w:rsid w:val="009C32DA"/>
    <w:rsid w:val="00D116AC"/>
    <w:rsid w:val="00E638D7"/>
    <w:rsid w:val="00F7E3E0"/>
    <w:rsid w:val="01999A95"/>
    <w:rsid w:val="01A1F569"/>
    <w:rsid w:val="01EA38CE"/>
    <w:rsid w:val="0220408B"/>
    <w:rsid w:val="02620647"/>
    <w:rsid w:val="0283165C"/>
    <w:rsid w:val="028C53DB"/>
    <w:rsid w:val="02DA4E03"/>
    <w:rsid w:val="02F4F6BB"/>
    <w:rsid w:val="034DCEBC"/>
    <w:rsid w:val="041E5724"/>
    <w:rsid w:val="04FEF85B"/>
    <w:rsid w:val="054DF6F4"/>
    <w:rsid w:val="0591EA02"/>
    <w:rsid w:val="059CFD67"/>
    <w:rsid w:val="05B79F4D"/>
    <w:rsid w:val="05E3EEDD"/>
    <w:rsid w:val="060FC9B3"/>
    <w:rsid w:val="06969867"/>
    <w:rsid w:val="06FB058B"/>
    <w:rsid w:val="072EEC51"/>
    <w:rsid w:val="083CCB00"/>
    <w:rsid w:val="0945A0AA"/>
    <w:rsid w:val="0A1F1BE7"/>
    <w:rsid w:val="0A435F93"/>
    <w:rsid w:val="0ACF52E2"/>
    <w:rsid w:val="0AF89B98"/>
    <w:rsid w:val="0B0EA59B"/>
    <w:rsid w:val="0BB300FB"/>
    <w:rsid w:val="0C180CFA"/>
    <w:rsid w:val="0C260376"/>
    <w:rsid w:val="0C3F9C18"/>
    <w:rsid w:val="0C775EF6"/>
    <w:rsid w:val="0C809670"/>
    <w:rsid w:val="0CB9E926"/>
    <w:rsid w:val="0D4C28E1"/>
    <w:rsid w:val="0DB57396"/>
    <w:rsid w:val="0E37AB68"/>
    <w:rsid w:val="0EC1872B"/>
    <w:rsid w:val="0EEC6B97"/>
    <w:rsid w:val="0F272703"/>
    <w:rsid w:val="0FC5216A"/>
    <w:rsid w:val="101C1692"/>
    <w:rsid w:val="10DFA612"/>
    <w:rsid w:val="11237E45"/>
    <w:rsid w:val="117A7DA0"/>
    <w:rsid w:val="11B8BDA2"/>
    <w:rsid w:val="11C921B0"/>
    <w:rsid w:val="126C161B"/>
    <w:rsid w:val="126CC480"/>
    <w:rsid w:val="12E4E92C"/>
    <w:rsid w:val="134F3FEC"/>
    <w:rsid w:val="142FB7F9"/>
    <w:rsid w:val="149BBAD3"/>
    <w:rsid w:val="14CF2211"/>
    <w:rsid w:val="15D7BF95"/>
    <w:rsid w:val="16338F89"/>
    <w:rsid w:val="17B68DC6"/>
    <w:rsid w:val="180242B1"/>
    <w:rsid w:val="181045D5"/>
    <w:rsid w:val="18E863C6"/>
    <w:rsid w:val="198EBD20"/>
    <w:rsid w:val="199E3ADE"/>
    <w:rsid w:val="1A2F2CF6"/>
    <w:rsid w:val="1A63BA7F"/>
    <w:rsid w:val="1AF7D59D"/>
    <w:rsid w:val="1B390D80"/>
    <w:rsid w:val="1BD31406"/>
    <w:rsid w:val="1C06E8D7"/>
    <w:rsid w:val="1D27EB80"/>
    <w:rsid w:val="1D5AE63C"/>
    <w:rsid w:val="1D782C77"/>
    <w:rsid w:val="1DEF426B"/>
    <w:rsid w:val="1E111D9E"/>
    <w:rsid w:val="1EEC6116"/>
    <w:rsid w:val="1FA053FA"/>
    <w:rsid w:val="20CD04D3"/>
    <w:rsid w:val="210833F8"/>
    <w:rsid w:val="213C4DF3"/>
    <w:rsid w:val="213F9B6B"/>
    <w:rsid w:val="2194B387"/>
    <w:rsid w:val="21AC6E7F"/>
    <w:rsid w:val="21B62EF0"/>
    <w:rsid w:val="2218EA5A"/>
    <w:rsid w:val="221F7189"/>
    <w:rsid w:val="22C93CA5"/>
    <w:rsid w:val="230835A2"/>
    <w:rsid w:val="24313666"/>
    <w:rsid w:val="245E5A7E"/>
    <w:rsid w:val="25CECAE3"/>
    <w:rsid w:val="26AF1105"/>
    <w:rsid w:val="26C06FE3"/>
    <w:rsid w:val="26F52E5F"/>
    <w:rsid w:val="28170FF2"/>
    <w:rsid w:val="287D9994"/>
    <w:rsid w:val="299FB4B5"/>
    <w:rsid w:val="29F1F940"/>
    <w:rsid w:val="2A0B4B32"/>
    <w:rsid w:val="2A2F9E96"/>
    <w:rsid w:val="2A4329F1"/>
    <w:rsid w:val="2A7A8C3F"/>
    <w:rsid w:val="2B61C559"/>
    <w:rsid w:val="2BA2EA09"/>
    <w:rsid w:val="2BE3B6C8"/>
    <w:rsid w:val="2CBEF011"/>
    <w:rsid w:val="2DE735BA"/>
    <w:rsid w:val="2E2D4786"/>
    <w:rsid w:val="2E793062"/>
    <w:rsid w:val="2E9F11C1"/>
    <w:rsid w:val="2F9D1A9C"/>
    <w:rsid w:val="2FAD18A2"/>
    <w:rsid w:val="304C166B"/>
    <w:rsid w:val="307BD838"/>
    <w:rsid w:val="30AEEF45"/>
    <w:rsid w:val="3123DDCD"/>
    <w:rsid w:val="319043BF"/>
    <w:rsid w:val="32481ED2"/>
    <w:rsid w:val="32518B9B"/>
    <w:rsid w:val="32815F94"/>
    <w:rsid w:val="32E2881D"/>
    <w:rsid w:val="32E7C939"/>
    <w:rsid w:val="33DCE3AA"/>
    <w:rsid w:val="33F3AF0D"/>
    <w:rsid w:val="345744B3"/>
    <w:rsid w:val="346168DE"/>
    <w:rsid w:val="349F50AF"/>
    <w:rsid w:val="356E0DB9"/>
    <w:rsid w:val="36C2B9BE"/>
    <w:rsid w:val="37EF042E"/>
    <w:rsid w:val="3910533A"/>
    <w:rsid w:val="392080CF"/>
    <w:rsid w:val="395EA261"/>
    <w:rsid w:val="396C4808"/>
    <w:rsid w:val="3A54C4F2"/>
    <w:rsid w:val="3A60EA64"/>
    <w:rsid w:val="3AC27642"/>
    <w:rsid w:val="3AE8A2B2"/>
    <w:rsid w:val="3B53594C"/>
    <w:rsid w:val="3BF7467F"/>
    <w:rsid w:val="3C0BF271"/>
    <w:rsid w:val="3D10CB9E"/>
    <w:rsid w:val="3D36C0FC"/>
    <w:rsid w:val="3D905133"/>
    <w:rsid w:val="3E04365A"/>
    <w:rsid w:val="3E73EC00"/>
    <w:rsid w:val="3EB449CA"/>
    <w:rsid w:val="3F93DC82"/>
    <w:rsid w:val="3FCD1EA6"/>
    <w:rsid w:val="40792BC2"/>
    <w:rsid w:val="40BC1B34"/>
    <w:rsid w:val="412CD4F3"/>
    <w:rsid w:val="41CB1D92"/>
    <w:rsid w:val="421D304E"/>
    <w:rsid w:val="434A72CC"/>
    <w:rsid w:val="43733AFD"/>
    <w:rsid w:val="440F0D72"/>
    <w:rsid w:val="456CCDC4"/>
    <w:rsid w:val="4570E273"/>
    <w:rsid w:val="460F9E28"/>
    <w:rsid w:val="467B0CC0"/>
    <w:rsid w:val="47AE363E"/>
    <w:rsid w:val="47D17773"/>
    <w:rsid w:val="47F78DFF"/>
    <w:rsid w:val="4858CC4D"/>
    <w:rsid w:val="486C872A"/>
    <w:rsid w:val="48C183AF"/>
    <w:rsid w:val="4943330C"/>
    <w:rsid w:val="498A017B"/>
    <w:rsid w:val="4A511991"/>
    <w:rsid w:val="4A5CBA86"/>
    <w:rsid w:val="4A921CD0"/>
    <w:rsid w:val="4AA515C3"/>
    <w:rsid w:val="4B322D40"/>
    <w:rsid w:val="4BEE7948"/>
    <w:rsid w:val="4C6C3091"/>
    <w:rsid w:val="4CF6F5E1"/>
    <w:rsid w:val="4DB13057"/>
    <w:rsid w:val="4E02B5F4"/>
    <w:rsid w:val="4E190A30"/>
    <w:rsid w:val="4EF8585B"/>
    <w:rsid w:val="4EFC5B55"/>
    <w:rsid w:val="50139E3A"/>
    <w:rsid w:val="51D1748B"/>
    <w:rsid w:val="5212BCC7"/>
    <w:rsid w:val="5214988E"/>
    <w:rsid w:val="531BC77B"/>
    <w:rsid w:val="53A14678"/>
    <w:rsid w:val="541D8205"/>
    <w:rsid w:val="55B6234F"/>
    <w:rsid w:val="55DCE310"/>
    <w:rsid w:val="5913E698"/>
    <w:rsid w:val="596B2F48"/>
    <w:rsid w:val="59CDEDB9"/>
    <w:rsid w:val="5A92E119"/>
    <w:rsid w:val="5BAA0474"/>
    <w:rsid w:val="5C625CC2"/>
    <w:rsid w:val="5CFDA45F"/>
    <w:rsid w:val="5D1C4806"/>
    <w:rsid w:val="5E1E3853"/>
    <w:rsid w:val="5E972077"/>
    <w:rsid w:val="5EBF6BA5"/>
    <w:rsid w:val="5ED8A036"/>
    <w:rsid w:val="5F8CA521"/>
    <w:rsid w:val="6011E9C9"/>
    <w:rsid w:val="609B450D"/>
    <w:rsid w:val="6190A4E9"/>
    <w:rsid w:val="624A1168"/>
    <w:rsid w:val="624FE669"/>
    <w:rsid w:val="62EDCD10"/>
    <w:rsid w:val="62F1F188"/>
    <w:rsid w:val="62F7F903"/>
    <w:rsid w:val="639BBECA"/>
    <w:rsid w:val="6400EF4D"/>
    <w:rsid w:val="6431E27F"/>
    <w:rsid w:val="64CFF414"/>
    <w:rsid w:val="6511E91F"/>
    <w:rsid w:val="6527CD4B"/>
    <w:rsid w:val="65E92374"/>
    <w:rsid w:val="65FBB195"/>
    <w:rsid w:val="66EBD910"/>
    <w:rsid w:val="66EEAFDD"/>
    <w:rsid w:val="670C0DBC"/>
    <w:rsid w:val="67947602"/>
    <w:rsid w:val="6847FF76"/>
    <w:rsid w:val="69640BA3"/>
    <w:rsid w:val="6A931555"/>
    <w:rsid w:val="6B926DFF"/>
    <w:rsid w:val="6BC1FAC5"/>
    <w:rsid w:val="6C725BE1"/>
    <w:rsid w:val="6DA8198F"/>
    <w:rsid w:val="6DEA1923"/>
    <w:rsid w:val="6E172162"/>
    <w:rsid w:val="6F1C6742"/>
    <w:rsid w:val="6F25CED8"/>
    <w:rsid w:val="6F548EE2"/>
    <w:rsid w:val="6F82C149"/>
    <w:rsid w:val="70FCF08E"/>
    <w:rsid w:val="71838C15"/>
    <w:rsid w:val="72AB8F3A"/>
    <w:rsid w:val="72BEC551"/>
    <w:rsid w:val="72C9456B"/>
    <w:rsid w:val="738F5BB3"/>
    <w:rsid w:val="746E2BD7"/>
    <w:rsid w:val="747F5E2E"/>
    <w:rsid w:val="74BA591D"/>
    <w:rsid w:val="7551BBF7"/>
    <w:rsid w:val="7575A053"/>
    <w:rsid w:val="75B4366E"/>
    <w:rsid w:val="7706FAE0"/>
    <w:rsid w:val="771BDD6E"/>
    <w:rsid w:val="77239BED"/>
    <w:rsid w:val="7741DBE7"/>
    <w:rsid w:val="77BF7E54"/>
    <w:rsid w:val="783C6681"/>
    <w:rsid w:val="78DDC661"/>
    <w:rsid w:val="79843EE9"/>
    <w:rsid w:val="798E8F71"/>
    <w:rsid w:val="79A20E9B"/>
    <w:rsid w:val="7AA8CF47"/>
    <w:rsid w:val="7ABB2B1D"/>
    <w:rsid w:val="7B643ECB"/>
    <w:rsid w:val="7D711AB7"/>
    <w:rsid w:val="7DEF3483"/>
    <w:rsid w:val="7E14A7A4"/>
    <w:rsid w:val="7E168E42"/>
    <w:rsid w:val="7E346DD7"/>
    <w:rsid w:val="7F25F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AC534"/>
  <w15:chartTrackingRefBased/>
  <w15:docId w15:val="{470024BA-424B-43E5-AFAD-C93F44C2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teams.microsoft.com/meet/288108955335746?p=7dXCfxerDGtDQe7T59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486BEAC404041B7C3CD1D2CD52A19" ma:contentTypeVersion="13" ma:contentTypeDescription="Create a new document." ma:contentTypeScope="" ma:versionID="8e600ebe24f5234668602c8115518484">
  <xsd:schema xmlns:xsd="http://www.w3.org/2001/XMLSchema" xmlns:xs="http://www.w3.org/2001/XMLSchema" xmlns:p="http://schemas.microsoft.com/office/2006/metadata/properties" xmlns:ns2="44eab4e6-0d2b-4aa0-a8bb-13061bd83161" xmlns:ns3="2c27be01-67bf-4afb-8a8f-fcdc9ab1b347" targetNamespace="http://schemas.microsoft.com/office/2006/metadata/properties" ma:root="true" ma:fieldsID="86b80f672840142fd56620d4f88c98e5" ns2:_="" ns3:_="">
    <xsd:import namespace="44eab4e6-0d2b-4aa0-a8bb-13061bd83161"/>
    <xsd:import namespace="2c27be01-67bf-4afb-8a8f-fcdc9ab1b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ab4e6-0d2b-4aa0-a8bb-13061bd83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7be01-67bf-4afb-8a8f-fcdc9ab1b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447BB5-717A-41A9-B5C3-920315B864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5D0ECE-C094-4139-9608-63C37D653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ab4e6-0d2b-4aa0-a8bb-13061bd83161"/>
    <ds:schemaRef ds:uri="2c27be01-67bf-4afb-8a8f-fcdc9ab1b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D39D6-5BB0-4907-9016-DE8BA5EDBB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Vang, Hleeda</dc:creator>
  <keywords/>
  <dc:description/>
  <lastModifiedBy>Vang, Hleeda</lastModifiedBy>
  <revision>3</revision>
  <dcterms:created xsi:type="dcterms:W3CDTF">2026-07-24T16:07:00.0000000Z</dcterms:created>
  <dcterms:modified xsi:type="dcterms:W3CDTF">2026-08-17T15:56:23.7115252Z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0x010100D42486BEAC404041B7C3CD1D2CD52A19</vt:lpwstr>
  </property>
  <property fmtid="{D5CDD505-2E9C-101B-9397-08002B2CF9AE}" pid="3" name="docLang">
    <vt:lpwstr>en</vt:lpwstr>
  </property>
</Properties>
</file>