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55130" w14:textId="63262050" w:rsidR="0076590D" w:rsidRPr="00551606" w:rsidRDefault="0076590D" w:rsidP="0076590D">
      <w:pPr>
        <w:pStyle w:val="Title"/>
        <w:spacing w:before="120" w:after="120" w:line="240" w:lineRule="auto"/>
        <w:ind w:left="0" w:right="0"/>
        <w:rPr>
          <w:rFonts w:asciiTheme="minorHAnsi" w:hAnsiTheme="minorHAnsi" w:cstheme="minorHAnsi"/>
          <w:color w:val="006100"/>
          <w:spacing w:val="59"/>
          <w:sz w:val="32"/>
          <w:szCs w:val="32"/>
        </w:rPr>
      </w:pPr>
      <w:r w:rsidRPr="00551606">
        <w:rPr>
          <w:rFonts w:asciiTheme="minorHAnsi" w:hAnsiTheme="minorHAnsi" w:cstheme="minorHAnsi"/>
          <w:color w:val="006100"/>
          <w:sz w:val="32"/>
          <w:szCs w:val="32"/>
        </w:rPr>
        <w:t>Authorized</w:t>
      </w:r>
      <w:r w:rsidR="00AA792F" w:rsidRPr="00551606">
        <w:rPr>
          <w:rFonts w:asciiTheme="minorHAnsi" w:hAnsiTheme="minorHAnsi" w:cstheme="minorHAnsi"/>
          <w:color w:val="006100"/>
          <w:sz w:val="32"/>
          <w:szCs w:val="32"/>
        </w:rPr>
        <w:t xml:space="preserve"> Youth</w:t>
      </w:r>
      <w:r w:rsidRPr="00551606">
        <w:rPr>
          <w:rFonts w:asciiTheme="minorHAnsi" w:hAnsiTheme="minorHAnsi" w:cstheme="minorHAnsi"/>
          <w:color w:val="006100"/>
          <w:sz w:val="32"/>
          <w:szCs w:val="32"/>
        </w:rPr>
        <w:t xml:space="preserve"> </w:t>
      </w:r>
      <w:r w:rsidR="00236134" w:rsidRPr="00551606">
        <w:rPr>
          <w:rFonts w:asciiTheme="minorHAnsi" w:hAnsiTheme="minorHAnsi" w:cstheme="minorHAnsi"/>
          <w:color w:val="006100"/>
          <w:sz w:val="32"/>
          <w:szCs w:val="32"/>
        </w:rPr>
        <w:t>Activities</w:t>
      </w:r>
    </w:p>
    <w:p w14:paraId="03986A45" w14:textId="77777777" w:rsidR="0076590D" w:rsidRPr="0027398F" w:rsidRDefault="0076590D" w:rsidP="0076590D">
      <w:pPr>
        <w:pStyle w:val="Title"/>
        <w:spacing w:before="0" w:after="120" w:line="240" w:lineRule="auto"/>
        <w:ind w:left="0" w:right="0"/>
        <w:rPr>
          <w:rFonts w:asciiTheme="minorHAnsi" w:hAnsiTheme="minorHAnsi" w:cstheme="minorHAnsi"/>
          <w:sz w:val="32"/>
          <w:szCs w:val="32"/>
        </w:rPr>
      </w:pPr>
      <w:r w:rsidRPr="00551606">
        <w:rPr>
          <w:rFonts w:asciiTheme="minorHAnsi" w:hAnsiTheme="minorHAnsi" w:cstheme="minorHAnsi"/>
          <w:color w:val="006100"/>
          <w:sz w:val="32"/>
          <w:szCs w:val="32"/>
        </w:rPr>
        <w:t>Standard</w:t>
      </w:r>
      <w:r w:rsidRPr="00551606">
        <w:rPr>
          <w:rFonts w:asciiTheme="minorHAnsi" w:hAnsiTheme="minorHAnsi" w:cstheme="minorHAnsi"/>
          <w:color w:val="006100"/>
          <w:spacing w:val="60"/>
          <w:sz w:val="32"/>
          <w:szCs w:val="32"/>
        </w:rPr>
        <w:t xml:space="preserve"> </w:t>
      </w:r>
      <w:r w:rsidRPr="00551606">
        <w:rPr>
          <w:rFonts w:asciiTheme="minorHAnsi" w:hAnsiTheme="minorHAnsi" w:cstheme="minorHAnsi"/>
          <w:color w:val="006100"/>
          <w:sz w:val="32"/>
          <w:szCs w:val="32"/>
        </w:rPr>
        <w:t>Operating Procedure (SOP)</w:t>
      </w:r>
    </w:p>
    <w:p w14:paraId="093185A7" w14:textId="6FF60845" w:rsidR="0076590D" w:rsidRPr="00551606" w:rsidRDefault="003E2BDD" w:rsidP="0076590D">
      <w:pPr>
        <w:pStyle w:val="BodyText"/>
        <w:spacing w:after="120"/>
        <w:jc w:val="center"/>
        <w:rPr>
          <w:rFonts w:asciiTheme="minorHAnsi" w:hAnsiTheme="minorHAnsi" w:cstheme="minorHAnsi"/>
          <w:color w:val="006100"/>
          <w:sz w:val="32"/>
          <w:szCs w:val="32"/>
        </w:rPr>
      </w:pPr>
      <w:r w:rsidRPr="00551606">
        <w:rPr>
          <w:rFonts w:asciiTheme="minorHAnsi" w:hAnsiTheme="minorHAnsi" w:cstheme="minorHAnsi"/>
          <w:color w:val="006100"/>
          <w:sz w:val="32"/>
          <w:szCs w:val="32"/>
        </w:rPr>
        <w:t xml:space="preserve">Revised </w:t>
      </w:r>
      <w:r w:rsidR="00B96D1F" w:rsidRPr="00551606">
        <w:rPr>
          <w:rFonts w:asciiTheme="minorHAnsi" w:hAnsiTheme="minorHAnsi" w:cstheme="minorHAnsi"/>
          <w:color w:val="006100"/>
          <w:sz w:val="32"/>
          <w:szCs w:val="32"/>
        </w:rPr>
        <w:t>July 10</w:t>
      </w:r>
      <w:r w:rsidR="00597ECD" w:rsidRPr="00551606">
        <w:rPr>
          <w:rFonts w:asciiTheme="minorHAnsi" w:hAnsiTheme="minorHAnsi" w:cstheme="minorHAnsi"/>
          <w:color w:val="006100"/>
          <w:sz w:val="32"/>
          <w:szCs w:val="32"/>
        </w:rPr>
        <w:t>, 2025</w:t>
      </w:r>
    </w:p>
    <w:p w14:paraId="4D4168AA" w14:textId="3A47CA68" w:rsidR="0076590D" w:rsidRPr="0027398F" w:rsidRDefault="0076590D" w:rsidP="00AB0BCF">
      <w:pPr>
        <w:spacing w:after="0" w:line="240" w:lineRule="auto"/>
        <w:rPr>
          <w:rFonts w:asciiTheme="minorHAnsi" w:hAnsiTheme="minorHAnsi" w:cstheme="minorHAnsi"/>
          <w:b/>
          <w:iCs/>
          <w:color w:val="000000"/>
        </w:rPr>
      </w:pPr>
    </w:p>
    <w:sdt>
      <w:sdtPr>
        <w:rPr>
          <w:rFonts w:asciiTheme="minorHAnsi" w:eastAsiaTheme="minorHAnsi" w:hAnsiTheme="minorHAnsi" w:cstheme="minorHAnsi"/>
          <w:b w:val="0"/>
          <w:color w:val="auto"/>
          <w:sz w:val="22"/>
          <w:szCs w:val="22"/>
        </w:rPr>
        <w:id w:val="-192460794"/>
        <w:docPartObj>
          <w:docPartGallery w:val="Table of Contents"/>
          <w:docPartUnique/>
        </w:docPartObj>
      </w:sdtPr>
      <w:sdtEndPr>
        <w:rPr>
          <w:bCs/>
          <w:noProof/>
        </w:rPr>
      </w:sdtEndPr>
      <w:sdtContent>
        <w:p w14:paraId="38C202B5" w14:textId="3098C61A" w:rsidR="002F2E93" w:rsidRPr="0027398F" w:rsidRDefault="002F2E93">
          <w:pPr>
            <w:pStyle w:val="TOCHeading"/>
            <w:rPr>
              <w:rFonts w:asciiTheme="minorHAnsi" w:hAnsiTheme="minorHAnsi" w:cstheme="minorHAnsi"/>
            </w:rPr>
          </w:pPr>
          <w:r w:rsidRPr="0027398F">
            <w:rPr>
              <w:rFonts w:asciiTheme="minorHAnsi" w:hAnsiTheme="minorHAnsi" w:cstheme="minorHAnsi"/>
            </w:rPr>
            <w:t>Table of Contents</w:t>
          </w:r>
        </w:p>
        <w:p w14:paraId="7BDF0DE0" w14:textId="57789B26" w:rsidR="00551606" w:rsidRDefault="002F2E93">
          <w:pPr>
            <w:pStyle w:val="TOC1"/>
            <w:rPr>
              <w:rFonts w:asciiTheme="minorHAnsi" w:eastAsiaTheme="minorEastAsia" w:hAnsiTheme="minorHAnsi"/>
              <w:b w:val="0"/>
              <w:bCs w:val="0"/>
              <w:kern w:val="2"/>
              <w:sz w:val="24"/>
              <w:szCs w:val="24"/>
              <w14:ligatures w14:val="standardContextual"/>
            </w:rPr>
          </w:pPr>
          <w:r w:rsidRPr="0027398F">
            <w:rPr>
              <w:rFonts w:asciiTheme="minorHAnsi" w:hAnsiTheme="minorHAnsi" w:cstheme="minorHAnsi"/>
              <w:noProof w:val="0"/>
            </w:rPr>
            <w:fldChar w:fldCharType="begin"/>
          </w:r>
          <w:r w:rsidRPr="0027398F">
            <w:rPr>
              <w:rFonts w:asciiTheme="minorHAnsi" w:hAnsiTheme="minorHAnsi" w:cstheme="minorHAnsi"/>
            </w:rPr>
            <w:instrText xml:space="preserve"> TOC \o "1-3" \h \z \u </w:instrText>
          </w:r>
          <w:r w:rsidRPr="0027398F">
            <w:rPr>
              <w:rFonts w:asciiTheme="minorHAnsi" w:hAnsiTheme="minorHAnsi" w:cstheme="minorHAnsi"/>
              <w:noProof w:val="0"/>
            </w:rPr>
            <w:fldChar w:fldCharType="separate"/>
          </w:r>
          <w:hyperlink w:anchor="_Toc219287422" w:history="1">
            <w:r w:rsidR="00551606" w:rsidRPr="00D3248F">
              <w:rPr>
                <w:rStyle w:val="Hyperlink"/>
              </w:rPr>
              <w:t>Guiding Principles</w:t>
            </w:r>
            <w:r w:rsidR="00551606">
              <w:rPr>
                <w:webHidden/>
              </w:rPr>
              <w:tab/>
            </w:r>
            <w:r w:rsidR="00551606">
              <w:rPr>
                <w:webHidden/>
              </w:rPr>
              <w:fldChar w:fldCharType="begin"/>
            </w:r>
            <w:r w:rsidR="00551606">
              <w:rPr>
                <w:webHidden/>
              </w:rPr>
              <w:instrText xml:space="preserve"> PAGEREF _Toc219287422 \h </w:instrText>
            </w:r>
            <w:r w:rsidR="00551606">
              <w:rPr>
                <w:webHidden/>
              </w:rPr>
            </w:r>
            <w:r w:rsidR="00551606">
              <w:rPr>
                <w:webHidden/>
              </w:rPr>
              <w:fldChar w:fldCharType="separate"/>
            </w:r>
            <w:r w:rsidR="00551606">
              <w:rPr>
                <w:webHidden/>
              </w:rPr>
              <w:t>5</w:t>
            </w:r>
            <w:r w:rsidR="00551606">
              <w:rPr>
                <w:webHidden/>
              </w:rPr>
              <w:fldChar w:fldCharType="end"/>
            </w:r>
          </w:hyperlink>
        </w:p>
        <w:p w14:paraId="37243779" w14:textId="1222B565" w:rsidR="00551606" w:rsidRDefault="00551606">
          <w:pPr>
            <w:pStyle w:val="TOC1"/>
            <w:rPr>
              <w:rFonts w:asciiTheme="minorHAnsi" w:eastAsiaTheme="minorEastAsia" w:hAnsiTheme="minorHAnsi"/>
              <w:b w:val="0"/>
              <w:bCs w:val="0"/>
              <w:kern w:val="2"/>
              <w:sz w:val="24"/>
              <w:szCs w:val="24"/>
              <w14:ligatures w14:val="standardContextual"/>
            </w:rPr>
          </w:pPr>
          <w:hyperlink w:anchor="_Toc219287423" w:history="1">
            <w:r w:rsidRPr="00D3248F">
              <w:rPr>
                <w:rStyle w:val="Hyperlink"/>
              </w:rPr>
              <w:t>Scope</w:t>
            </w:r>
            <w:r>
              <w:rPr>
                <w:webHidden/>
              </w:rPr>
              <w:tab/>
            </w:r>
            <w:r>
              <w:rPr>
                <w:webHidden/>
              </w:rPr>
              <w:fldChar w:fldCharType="begin"/>
            </w:r>
            <w:r>
              <w:rPr>
                <w:webHidden/>
              </w:rPr>
              <w:instrText xml:space="preserve"> PAGEREF _Toc219287423 \h </w:instrText>
            </w:r>
            <w:r>
              <w:rPr>
                <w:webHidden/>
              </w:rPr>
            </w:r>
            <w:r>
              <w:rPr>
                <w:webHidden/>
              </w:rPr>
              <w:fldChar w:fldCharType="separate"/>
            </w:r>
            <w:r>
              <w:rPr>
                <w:webHidden/>
              </w:rPr>
              <w:t>5</w:t>
            </w:r>
            <w:r>
              <w:rPr>
                <w:webHidden/>
              </w:rPr>
              <w:fldChar w:fldCharType="end"/>
            </w:r>
          </w:hyperlink>
        </w:p>
        <w:p w14:paraId="0370E26B" w14:textId="012AD7E3" w:rsidR="00551606" w:rsidRDefault="00551606">
          <w:pPr>
            <w:pStyle w:val="TOC1"/>
            <w:rPr>
              <w:rFonts w:asciiTheme="minorHAnsi" w:eastAsiaTheme="minorEastAsia" w:hAnsiTheme="minorHAnsi"/>
              <w:b w:val="0"/>
              <w:bCs w:val="0"/>
              <w:kern w:val="2"/>
              <w:sz w:val="24"/>
              <w:szCs w:val="24"/>
              <w14:ligatures w14:val="standardContextual"/>
            </w:rPr>
          </w:pPr>
          <w:hyperlink w:anchor="_Toc219287424" w:history="1">
            <w:r w:rsidRPr="00D3248F">
              <w:rPr>
                <w:rStyle w:val="Hyperlink"/>
              </w:rPr>
              <w:t>Locations</w:t>
            </w:r>
            <w:r>
              <w:rPr>
                <w:webHidden/>
              </w:rPr>
              <w:tab/>
            </w:r>
            <w:r>
              <w:rPr>
                <w:webHidden/>
              </w:rPr>
              <w:fldChar w:fldCharType="begin"/>
            </w:r>
            <w:r>
              <w:rPr>
                <w:webHidden/>
              </w:rPr>
              <w:instrText xml:space="preserve"> PAGEREF _Toc219287424 \h </w:instrText>
            </w:r>
            <w:r>
              <w:rPr>
                <w:webHidden/>
              </w:rPr>
            </w:r>
            <w:r>
              <w:rPr>
                <w:webHidden/>
              </w:rPr>
              <w:fldChar w:fldCharType="separate"/>
            </w:r>
            <w:r>
              <w:rPr>
                <w:webHidden/>
              </w:rPr>
              <w:t>6</w:t>
            </w:r>
            <w:r>
              <w:rPr>
                <w:webHidden/>
              </w:rPr>
              <w:fldChar w:fldCharType="end"/>
            </w:r>
          </w:hyperlink>
        </w:p>
        <w:p w14:paraId="1CAAE4F6" w14:textId="5F2CD3A9" w:rsidR="00551606" w:rsidRDefault="00551606">
          <w:pPr>
            <w:pStyle w:val="TOC1"/>
            <w:rPr>
              <w:rFonts w:asciiTheme="minorHAnsi" w:eastAsiaTheme="minorEastAsia" w:hAnsiTheme="minorHAnsi"/>
              <w:b w:val="0"/>
              <w:bCs w:val="0"/>
              <w:kern w:val="2"/>
              <w:sz w:val="24"/>
              <w:szCs w:val="24"/>
              <w14:ligatures w14:val="standardContextual"/>
            </w:rPr>
          </w:pPr>
          <w:hyperlink w:anchor="_Toc219287425" w:history="1">
            <w:r w:rsidRPr="00D3248F">
              <w:rPr>
                <w:rStyle w:val="Hyperlink"/>
              </w:rPr>
              <w:t>Activity Supervisory Requirements</w:t>
            </w:r>
            <w:r>
              <w:rPr>
                <w:webHidden/>
              </w:rPr>
              <w:tab/>
            </w:r>
            <w:r>
              <w:rPr>
                <w:webHidden/>
              </w:rPr>
              <w:fldChar w:fldCharType="begin"/>
            </w:r>
            <w:r>
              <w:rPr>
                <w:webHidden/>
              </w:rPr>
              <w:instrText xml:space="preserve"> PAGEREF _Toc219287425 \h </w:instrText>
            </w:r>
            <w:r>
              <w:rPr>
                <w:webHidden/>
              </w:rPr>
            </w:r>
            <w:r>
              <w:rPr>
                <w:webHidden/>
              </w:rPr>
              <w:fldChar w:fldCharType="separate"/>
            </w:r>
            <w:r>
              <w:rPr>
                <w:webHidden/>
              </w:rPr>
              <w:t>6</w:t>
            </w:r>
            <w:r>
              <w:rPr>
                <w:webHidden/>
              </w:rPr>
              <w:fldChar w:fldCharType="end"/>
            </w:r>
          </w:hyperlink>
        </w:p>
        <w:p w14:paraId="631E6CC9" w14:textId="6571E73D" w:rsidR="00551606" w:rsidRDefault="00551606">
          <w:pPr>
            <w:pStyle w:val="TOC1"/>
            <w:rPr>
              <w:rFonts w:asciiTheme="minorHAnsi" w:eastAsiaTheme="minorEastAsia" w:hAnsiTheme="minorHAnsi"/>
              <w:b w:val="0"/>
              <w:bCs w:val="0"/>
              <w:kern w:val="2"/>
              <w:sz w:val="24"/>
              <w:szCs w:val="24"/>
              <w14:ligatures w14:val="standardContextual"/>
            </w:rPr>
          </w:pPr>
          <w:hyperlink w:anchor="_Toc219287426" w:history="1">
            <w:r w:rsidRPr="00D3248F">
              <w:rPr>
                <w:rStyle w:val="Hyperlink"/>
              </w:rPr>
              <w:t>Definitions</w:t>
            </w:r>
            <w:r>
              <w:rPr>
                <w:webHidden/>
              </w:rPr>
              <w:tab/>
            </w:r>
            <w:r>
              <w:rPr>
                <w:webHidden/>
              </w:rPr>
              <w:fldChar w:fldCharType="begin"/>
            </w:r>
            <w:r>
              <w:rPr>
                <w:webHidden/>
              </w:rPr>
              <w:instrText xml:space="preserve"> PAGEREF _Toc219287426 \h </w:instrText>
            </w:r>
            <w:r>
              <w:rPr>
                <w:webHidden/>
              </w:rPr>
            </w:r>
            <w:r>
              <w:rPr>
                <w:webHidden/>
              </w:rPr>
              <w:fldChar w:fldCharType="separate"/>
            </w:r>
            <w:r>
              <w:rPr>
                <w:webHidden/>
              </w:rPr>
              <w:t>6</w:t>
            </w:r>
            <w:r>
              <w:rPr>
                <w:webHidden/>
              </w:rPr>
              <w:fldChar w:fldCharType="end"/>
            </w:r>
          </w:hyperlink>
        </w:p>
        <w:p w14:paraId="2140366F" w14:textId="4E27661E" w:rsidR="00551606" w:rsidRDefault="00551606">
          <w:pPr>
            <w:pStyle w:val="TOC1"/>
            <w:rPr>
              <w:rFonts w:asciiTheme="minorHAnsi" w:eastAsiaTheme="minorEastAsia" w:hAnsiTheme="minorHAnsi"/>
              <w:b w:val="0"/>
              <w:bCs w:val="0"/>
              <w:kern w:val="2"/>
              <w:sz w:val="24"/>
              <w:szCs w:val="24"/>
              <w14:ligatures w14:val="standardContextual"/>
            </w:rPr>
          </w:pPr>
          <w:hyperlink w:anchor="_Toc219287427" w:history="1">
            <w:r w:rsidRPr="00D3248F">
              <w:rPr>
                <w:rStyle w:val="Hyperlink"/>
              </w:rPr>
              <w:t>Program Requirements</w:t>
            </w:r>
            <w:r>
              <w:rPr>
                <w:webHidden/>
              </w:rPr>
              <w:tab/>
            </w:r>
            <w:r>
              <w:rPr>
                <w:webHidden/>
              </w:rPr>
              <w:fldChar w:fldCharType="begin"/>
            </w:r>
            <w:r>
              <w:rPr>
                <w:webHidden/>
              </w:rPr>
              <w:instrText xml:space="preserve"> PAGEREF _Toc219287427 \h </w:instrText>
            </w:r>
            <w:r>
              <w:rPr>
                <w:webHidden/>
              </w:rPr>
            </w:r>
            <w:r>
              <w:rPr>
                <w:webHidden/>
              </w:rPr>
              <w:fldChar w:fldCharType="separate"/>
            </w:r>
            <w:r>
              <w:rPr>
                <w:webHidden/>
              </w:rPr>
              <w:t>10</w:t>
            </w:r>
            <w:r>
              <w:rPr>
                <w:webHidden/>
              </w:rPr>
              <w:fldChar w:fldCharType="end"/>
            </w:r>
          </w:hyperlink>
        </w:p>
        <w:p w14:paraId="37750AE1" w14:textId="1221E28F"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28" w:history="1">
            <w:r w:rsidRPr="00D3248F">
              <w:rPr>
                <w:rStyle w:val="Hyperlink"/>
                <w:rFonts w:cstheme="minorHAnsi"/>
                <w:noProof/>
              </w:rPr>
              <w:t>Table 1 Program Requirements</w:t>
            </w:r>
            <w:r>
              <w:rPr>
                <w:noProof/>
                <w:webHidden/>
              </w:rPr>
              <w:tab/>
            </w:r>
            <w:r>
              <w:rPr>
                <w:noProof/>
                <w:webHidden/>
              </w:rPr>
              <w:fldChar w:fldCharType="begin"/>
            </w:r>
            <w:r>
              <w:rPr>
                <w:noProof/>
                <w:webHidden/>
              </w:rPr>
              <w:instrText xml:space="preserve"> PAGEREF _Toc219287428 \h </w:instrText>
            </w:r>
            <w:r>
              <w:rPr>
                <w:noProof/>
                <w:webHidden/>
              </w:rPr>
            </w:r>
            <w:r>
              <w:rPr>
                <w:noProof/>
                <w:webHidden/>
              </w:rPr>
              <w:fldChar w:fldCharType="separate"/>
            </w:r>
            <w:r>
              <w:rPr>
                <w:noProof/>
                <w:webHidden/>
              </w:rPr>
              <w:t>10</w:t>
            </w:r>
            <w:r>
              <w:rPr>
                <w:noProof/>
                <w:webHidden/>
              </w:rPr>
              <w:fldChar w:fldCharType="end"/>
            </w:r>
          </w:hyperlink>
        </w:p>
        <w:p w14:paraId="202F2950" w14:textId="65311E07"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29" w:history="1">
            <w:r w:rsidRPr="00D3248F">
              <w:rPr>
                <w:rStyle w:val="Hyperlink"/>
                <w:rFonts w:cstheme="minorHAnsi"/>
                <w:iCs/>
                <w:noProof/>
              </w:rPr>
              <w:t>Table 2 Staff Screening and Training Requirements</w:t>
            </w:r>
            <w:r>
              <w:rPr>
                <w:noProof/>
                <w:webHidden/>
              </w:rPr>
              <w:tab/>
            </w:r>
            <w:r>
              <w:rPr>
                <w:noProof/>
                <w:webHidden/>
              </w:rPr>
              <w:fldChar w:fldCharType="begin"/>
            </w:r>
            <w:r>
              <w:rPr>
                <w:noProof/>
                <w:webHidden/>
              </w:rPr>
              <w:instrText xml:space="preserve"> PAGEREF _Toc219287429 \h </w:instrText>
            </w:r>
            <w:r>
              <w:rPr>
                <w:noProof/>
                <w:webHidden/>
              </w:rPr>
            </w:r>
            <w:r>
              <w:rPr>
                <w:noProof/>
                <w:webHidden/>
              </w:rPr>
              <w:fldChar w:fldCharType="separate"/>
            </w:r>
            <w:r>
              <w:rPr>
                <w:noProof/>
                <w:webHidden/>
              </w:rPr>
              <w:t>11</w:t>
            </w:r>
            <w:r>
              <w:rPr>
                <w:noProof/>
                <w:webHidden/>
              </w:rPr>
              <w:fldChar w:fldCharType="end"/>
            </w:r>
          </w:hyperlink>
        </w:p>
        <w:p w14:paraId="4C50B828" w14:textId="1A80C091"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30" w:history="1">
            <w:r w:rsidRPr="00D3248F">
              <w:rPr>
                <w:rStyle w:val="Hyperlink"/>
                <w:rFonts w:cstheme="minorHAnsi"/>
                <w:noProof/>
              </w:rPr>
              <w:t>Table 3 Activity Description Examples</w:t>
            </w:r>
            <w:r>
              <w:rPr>
                <w:noProof/>
                <w:webHidden/>
              </w:rPr>
              <w:tab/>
            </w:r>
            <w:r>
              <w:rPr>
                <w:noProof/>
                <w:webHidden/>
              </w:rPr>
              <w:fldChar w:fldCharType="begin"/>
            </w:r>
            <w:r>
              <w:rPr>
                <w:noProof/>
                <w:webHidden/>
              </w:rPr>
              <w:instrText xml:space="preserve"> PAGEREF _Toc219287430 \h </w:instrText>
            </w:r>
            <w:r>
              <w:rPr>
                <w:noProof/>
                <w:webHidden/>
              </w:rPr>
            </w:r>
            <w:r>
              <w:rPr>
                <w:noProof/>
                <w:webHidden/>
              </w:rPr>
              <w:fldChar w:fldCharType="separate"/>
            </w:r>
            <w:r>
              <w:rPr>
                <w:noProof/>
                <w:webHidden/>
              </w:rPr>
              <w:t>13</w:t>
            </w:r>
            <w:r>
              <w:rPr>
                <w:noProof/>
                <w:webHidden/>
              </w:rPr>
              <w:fldChar w:fldCharType="end"/>
            </w:r>
          </w:hyperlink>
        </w:p>
        <w:p w14:paraId="4FB5A50E" w14:textId="308E5688"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31" w:history="1">
            <w:r w:rsidRPr="00D3248F">
              <w:rPr>
                <w:rStyle w:val="Hyperlink"/>
                <w:noProof/>
              </w:rPr>
              <w:t>Registration</w:t>
            </w:r>
            <w:r>
              <w:rPr>
                <w:noProof/>
                <w:webHidden/>
              </w:rPr>
              <w:tab/>
            </w:r>
            <w:r>
              <w:rPr>
                <w:noProof/>
                <w:webHidden/>
              </w:rPr>
              <w:fldChar w:fldCharType="begin"/>
            </w:r>
            <w:r>
              <w:rPr>
                <w:noProof/>
                <w:webHidden/>
              </w:rPr>
              <w:instrText xml:space="preserve"> PAGEREF _Toc219287431 \h </w:instrText>
            </w:r>
            <w:r>
              <w:rPr>
                <w:noProof/>
                <w:webHidden/>
              </w:rPr>
            </w:r>
            <w:r>
              <w:rPr>
                <w:noProof/>
                <w:webHidden/>
              </w:rPr>
              <w:fldChar w:fldCharType="separate"/>
            </w:r>
            <w:r>
              <w:rPr>
                <w:noProof/>
                <w:webHidden/>
              </w:rPr>
              <w:t>17</w:t>
            </w:r>
            <w:r>
              <w:rPr>
                <w:noProof/>
                <w:webHidden/>
              </w:rPr>
              <w:fldChar w:fldCharType="end"/>
            </w:r>
          </w:hyperlink>
        </w:p>
        <w:p w14:paraId="0689F1B7" w14:textId="3FE028F6"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32" w:history="1">
            <w:r w:rsidRPr="00D3248F">
              <w:rPr>
                <w:rStyle w:val="Hyperlink"/>
                <w:noProof/>
              </w:rPr>
              <w:t>Rosters</w:t>
            </w:r>
            <w:r>
              <w:rPr>
                <w:noProof/>
                <w:webHidden/>
              </w:rPr>
              <w:tab/>
            </w:r>
            <w:r>
              <w:rPr>
                <w:noProof/>
                <w:webHidden/>
              </w:rPr>
              <w:fldChar w:fldCharType="begin"/>
            </w:r>
            <w:r>
              <w:rPr>
                <w:noProof/>
                <w:webHidden/>
              </w:rPr>
              <w:instrText xml:space="preserve"> PAGEREF _Toc219287432 \h </w:instrText>
            </w:r>
            <w:r>
              <w:rPr>
                <w:noProof/>
                <w:webHidden/>
              </w:rPr>
            </w:r>
            <w:r>
              <w:rPr>
                <w:noProof/>
                <w:webHidden/>
              </w:rPr>
              <w:fldChar w:fldCharType="separate"/>
            </w:r>
            <w:r>
              <w:rPr>
                <w:noProof/>
                <w:webHidden/>
              </w:rPr>
              <w:t>18</w:t>
            </w:r>
            <w:r>
              <w:rPr>
                <w:noProof/>
                <w:webHidden/>
              </w:rPr>
              <w:fldChar w:fldCharType="end"/>
            </w:r>
          </w:hyperlink>
        </w:p>
        <w:p w14:paraId="750AB4F8" w14:textId="59F8245F"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33" w:history="1">
            <w:r w:rsidRPr="00D3248F">
              <w:rPr>
                <w:rStyle w:val="Hyperlink"/>
                <w:noProof/>
              </w:rPr>
              <w:t>Participant Forms</w:t>
            </w:r>
            <w:r>
              <w:rPr>
                <w:noProof/>
                <w:webHidden/>
              </w:rPr>
              <w:tab/>
            </w:r>
            <w:r>
              <w:rPr>
                <w:noProof/>
                <w:webHidden/>
              </w:rPr>
              <w:fldChar w:fldCharType="begin"/>
            </w:r>
            <w:r>
              <w:rPr>
                <w:noProof/>
                <w:webHidden/>
              </w:rPr>
              <w:instrText xml:space="preserve"> PAGEREF _Toc219287433 \h </w:instrText>
            </w:r>
            <w:r>
              <w:rPr>
                <w:noProof/>
                <w:webHidden/>
              </w:rPr>
            </w:r>
            <w:r>
              <w:rPr>
                <w:noProof/>
                <w:webHidden/>
              </w:rPr>
              <w:fldChar w:fldCharType="separate"/>
            </w:r>
            <w:r>
              <w:rPr>
                <w:noProof/>
                <w:webHidden/>
              </w:rPr>
              <w:t>19</w:t>
            </w:r>
            <w:r>
              <w:rPr>
                <w:noProof/>
                <w:webHidden/>
              </w:rPr>
              <w:fldChar w:fldCharType="end"/>
            </w:r>
          </w:hyperlink>
        </w:p>
        <w:p w14:paraId="36CD96D7" w14:textId="2FA2A212"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34" w:history="1">
            <w:r w:rsidRPr="00D3248F">
              <w:rPr>
                <w:rStyle w:val="Hyperlink"/>
                <w:noProof/>
              </w:rPr>
              <w:t>Staff Screening</w:t>
            </w:r>
            <w:r>
              <w:rPr>
                <w:noProof/>
                <w:webHidden/>
              </w:rPr>
              <w:tab/>
            </w:r>
            <w:r>
              <w:rPr>
                <w:noProof/>
                <w:webHidden/>
              </w:rPr>
              <w:fldChar w:fldCharType="begin"/>
            </w:r>
            <w:r>
              <w:rPr>
                <w:noProof/>
                <w:webHidden/>
              </w:rPr>
              <w:instrText xml:space="preserve"> PAGEREF _Toc219287434 \h </w:instrText>
            </w:r>
            <w:r>
              <w:rPr>
                <w:noProof/>
                <w:webHidden/>
              </w:rPr>
            </w:r>
            <w:r>
              <w:rPr>
                <w:noProof/>
                <w:webHidden/>
              </w:rPr>
              <w:fldChar w:fldCharType="separate"/>
            </w:r>
            <w:r>
              <w:rPr>
                <w:noProof/>
                <w:webHidden/>
              </w:rPr>
              <w:t>20</w:t>
            </w:r>
            <w:r>
              <w:rPr>
                <w:noProof/>
                <w:webHidden/>
              </w:rPr>
              <w:fldChar w:fldCharType="end"/>
            </w:r>
          </w:hyperlink>
        </w:p>
        <w:p w14:paraId="08207C9E" w14:textId="122287F4"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35" w:history="1">
            <w:r w:rsidRPr="00D3248F">
              <w:rPr>
                <w:rStyle w:val="Hyperlink"/>
                <w:noProof/>
              </w:rPr>
              <w:t>Staff Training</w:t>
            </w:r>
            <w:r>
              <w:rPr>
                <w:noProof/>
                <w:webHidden/>
              </w:rPr>
              <w:tab/>
            </w:r>
            <w:r>
              <w:rPr>
                <w:noProof/>
                <w:webHidden/>
              </w:rPr>
              <w:fldChar w:fldCharType="begin"/>
            </w:r>
            <w:r>
              <w:rPr>
                <w:noProof/>
                <w:webHidden/>
              </w:rPr>
              <w:instrText xml:space="preserve"> PAGEREF _Toc219287435 \h </w:instrText>
            </w:r>
            <w:r>
              <w:rPr>
                <w:noProof/>
                <w:webHidden/>
              </w:rPr>
            </w:r>
            <w:r>
              <w:rPr>
                <w:noProof/>
                <w:webHidden/>
              </w:rPr>
              <w:fldChar w:fldCharType="separate"/>
            </w:r>
            <w:r>
              <w:rPr>
                <w:noProof/>
                <w:webHidden/>
              </w:rPr>
              <w:t>23</w:t>
            </w:r>
            <w:r>
              <w:rPr>
                <w:noProof/>
                <w:webHidden/>
              </w:rPr>
              <w:fldChar w:fldCharType="end"/>
            </w:r>
          </w:hyperlink>
        </w:p>
        <w:p w14:paraId="615969F3" w14:textId="3E82D2D5"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36" w:history="1">
            <w:r w:rsidRPr="00D3248F">
              <w:rPr>
                <w:rStyle w:val="Hyperlink"/>
                <w:noProof/>
              </w:rPr>
              <w:t>Incident Reporting</w:t>
            </w:r>
            <w:r>
              <w:rPr>
                <w:noProof/>
                <w:webHidden/>
              </w:rPr>
              <w:tab/>
            </w:r>
            <w:r>
              <w:rPr>
                <w:noProof/>
                <w:webHidden/>
              </w:rPr>
              <w:fldChar w:fldCharType="begin"/>
            </w:r>
            <w:r>
              <w:rPr>
                <w:noProof/>
                <w:webHidden/>
              </w:rPr>
              <w:instrText xml:space="preserve"> PAGEREF _Toc219287436 \h </w:instrText>
            </w:r>
            <w:r>
              <w:rPr>
                <w:noProof/>
                <w:webHidden/>
              </w:rPr>
            </w:r>
            <w:r>
              <w:rPr>
                <w:noProof/>
                <w:webHidden/>
              </w:rPr>
              <w:fldChar w:fldCharType="separate"/>
            </w:r>
            <w:r>
              <w:rPr>
                <w:noProof/>
                <w:webHidden/>
              </w:rPr>
              <w:t>25</w:t>
            </w:r>
            <w:r>
              <w:rPr>
                <w:noProof/>
                <w:webHidden/>
              </w:rPr>
              <w:fldChar w:fldCharType="end"/>
            </w:r>
          </w:hyperlink>
        </w:p>
        <w:p w14:paraId="3E428417" w14:textId="75693F42"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37" w:history="1">
            <w:r w:rsidRPr="00D3248F">
              <w:rPr>
                <w:rStyle w:val="Hyperlink"/>
                <w:noProof/>
              </w:rPr>
              <w:t>Record Retention</w:t>
            </w:r>
            <w:r>
              <w:rPr>
                <w:noProof/>
                <w:webHidden/>
              </w:rPr>
              <w:tab/>
            </w:r>
            <w:r>
              <w:rPr>
                <w:noProof/>
                <w:webHidden/>
              </w:rPr>
              <w:fldChar w:fldCharType="begin"/>
            </w:r>
            <w:r>
              <w:rPr>
                <w:noProof/>
                <w:webHidden/>
              </w:rPr>
              <w:instrText xml:space="preserve"> PAGEREF _Toc219287437 \h </w:instrText>
            </w:r>
            <w:r>
              <w:rPr>
                <w:noProof/>
                <w:webHidden/>
              </w:rPr>
            </w:r>
            <w:r>
              <w:rPr>
                <w:noProof/>
                <w:webHidden/>
              </w:rPr>
              <w:fldChar w:fldCharType="separate"/>
            </w:r>
            <w:r>
              <w:rPr>
                <w:noProof/>
                <w:webHidden/>
              </w:rPr>
              <w:t>26</w:t>
            </w:r>
            <w:r>
              <w:rPr>
                <w:noProof/>
                <w:webHidden/>
              </w:rPr>
              <w:fldChar w:fldCharType="end"/>
            </w:r>
          </w:hyperlink>
        </w:p>
        <w:p w14:paraId="18D24704" w14:textId="394E64E5" w:rsidR="00551606" w:rsidRDefault="00551606">
          <w:pPr>
            <w:pStyle w:val="TOC1"/>
            <w:rPr>
              <w:rFonts w:asciiTheme="minorHAnsi" w:eastAsiaTheme="minorEastAsia" w:hAnsiTheme="minorHAnsi"/>
              <w:b w:val="0"/>
              <w:bCs w:val="0"/>
              <w:kern w:val="2"/>
              <w:sz w:val="24"/>
              <w:szCs w:val="24"/>
              <w14:ligatures w14:val="standardContextual"/>
            </w:rPr>
          </w:pPr>
          <w:hyperlink w:anchor="_Toc219287438" w:history="1">
            <w:r w:rsidRPr="00D3248F">
              <w:rPr>
                <w:rStyle w:val="Hyperlink"/>
              </w:rPr>
              <w:t>Compliance Audits</w:t>
            </w:r>
            <w:r>
              <w:rPr>
                <w:webHidden/>
              </w:rPr>
              <w:tab/>
            </w:r>
            <w:r>
              <w:rPr>
                <w:webHidden/>
              </w:rPr>
              <w:fldChar w:fldCharType="begin"/>
            </w:r>
            <w:r>
              <w:rPr>
                <w:webHidden/>
              </w:rPr>
              <w:instrText xml:space="preserve"> PAGEREF _Toc219287438 \h </w:instrText>
            </w:r>
            <w:r>
              <w:rPr>
                <w:webHidden/>
              </w:rPr>
            </w:r>
            <w:r>
              <w:rPr>
                <w:webHidden/>
              </w:rPr>
              <w:fldChar w:fldCharType="separate"/>
            </w:r>
            <w:r>
              <w:rPr>
                <w:webHidden/>
              </w:rPr>
              <w:t>27</w:t>
            </w:r>
            <w:r>
              <w:rPr>
                <w:webHidden/>
              </w:rPr>
              <w:fldChar w:fldCharType="end"/>
            </w:r>
          </w:hyperlink>
        </w:p>
        <w:p w14:paraId="55FB2411" w14:textId="73ABA1D4" w:rsidR="00551606" w:rsidRDefault="00551606">
          <w:pPr>
            <w:pStyle w:val="TOC1"/>
            <w:rPr>
              <w:rFonts w:asciiTheme="minorHAnsi" w:eastAsiaTheme="minorEastAsia" w:hAnsiTheme="minorHAnsi"/>
              <w:b w:val="0"/>
              <w:bCs w:val="0"/>
              <w:kern w:val="2"/>
              <w:sz w:val="24"/>
              <w:szCs w:val="24"/>
              <w14:ligatures w14:val="standardContextual"/>
            </w:rPr>
          </w:pPr>
          <w:hyperlink w:anchor="_Toc219287439" w:history="1">
            <w:r w:rsidRPr="00D3248F">
              <w:rPr>
                <w:rStyle w:val="Hyperlink"/>
              </w:rPr>
              <w:t>Related Documents</w:t>
            </w:r>
            <w:r>
              <w:rPr>
                <w:webHidden/>
              </w:rPr>
              <w:tab/>
            </w:r>
            <w:r>
              <w:rPr>
                <w:webHidden/>
              </w:rPr>
              <w:fldChar w:fldCharType="begin"/>
            </w:r>
            <w:r>
              <w:rPr>
                <w:webHidden/>
              </w:rPr>
              <w:instrText xml:space="preserve"> PAGEREF _Toc219287439 \h </w:instrText>
            </w:r>
            <w:r>
              <w:rPr>
                <w:webHidden/>
              </w:rPr>
            </w:r>
            <w:r>
              <w:rPr>
                <w:webHidden/>
              </w:rPr>
              <w:fldChar w:fldCharType="separate"/>
            </w:r>
            <w:r>
              <w:rPr>
                <w:webHidden/>
              </w:rPr>
              <w:t>27</w:t>
            </w:r>
            <w:r>
              <w:rPr>
                <w:webHidden/>
              </w:rPr>
              <w:fldChar w:fldCharType="end"/>
            </w:r>
          </w:hyperlink>
        </w:p>
        <w:p w14:paraId="1EA3822F" w14:textId="45075DBF" w:rsidR="00551606" w:rsidRDefault="00551606">
          <w:pPr>
            <w:pStyle w:val="TOC1"/>
            <w:rPr>
              <w:rFonts w:asciiTheme="minorHAnsi" w:eastAsiaTheme="minorEastAsia" w:hAnsiTheme="minorHAnsi"/>
              <w:b w:val="0"/>
              <w:bCs w:val="0"/>
              <w:kern w:val="2"/>
              <w:sz w:val="24"/>
              <w:szCs w:val="24"/>
              <w14:ligatures w14:val="standardContextual"/>
            </w:rPr>
          </w:pPr>
          <w:hyperlink w:anchor="_Toc219287440" w:history="1">
            <w:r w:rsidRPr="00D3248F">
              <w:rPr>
                <w:rStyle w:val="Hyperlink"/>
              </w:rPr>
              <w:t>Safety Plan</w:t>
            </w:r>
            <w:r>
              <w:rPr>
                <w:webHidden/>
              </w:rPr>
              <w:tab/>
            </w:r>
            <w:r>
              <w:rPr>
                <w:webHidden/>
              </w:rPr>
              <w:fldChar w:fldCharType="begin"/>
            </w:r>
            <w:r>
              <w:rPr>
                <w:webHidden/>
              </w:rPr>
              <w:instrText xml:space="preserve"> PAGEREF _Toc219287440 \h </w:instrText>
            </w:r>
            <w:r>
              <w:rPr>
                <w:webHidden/>
              </w:rPr>
            </w:r>
            <w:r>
              <w:rPr>
                <w:webHidden/>
              </w:rPr>
              <w:fldChar w:fldCharType="separate"/>
            </w:r>
            <w:r>
              <w:rPr>
                <w:webHidden/>
              </w:rPr>
              <w:t>28</w:t>
            </w:r>
            <w:r>
              <w:rPr>
                <w:webHidden/>
              </w:rPr>
              <w:fldChar w:fldCharType="end"/>
            </w:r>
          </w:hyperlink>
        </w:p>
        <w:p w14:paraId="01C60F08" w14:textId="246E3530"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41" w:history="1">
            <w:r w:rsidRPr="00D3248F">
              <w:rPr>
                <w:rStyle w:val="Hyperlink"/>
                <w:noProof/>
              </w:rPr>
              <w:t>Basic Safety Plan Model</w:t>
            </w:r>
            <w:r>
              <w:rPr>
                <w:noProof/>
                <w:webHidden/>
              </w:rPr>
              <w:tab/>
            </w:r>
            <w:r>
              <w:rPr>
                <w:noProof/>
                <w:webHidden/>
              </w:rPr>
              <w:fldChar w:fldCharType="begin"/>
            </w:r>
            <w:r>
              <w:rPr>
                <w:noProof/>
                <w:webHidden/>
              </w:rPr>
              <w:instrText xml:space="preserve"> PAGEREF _Toc219287441 \h </w:instrText>
            </w:r>
            <w:r>
              <w:rPr>
                <w:noProof/>
                <w:webHidden/>
              </w:rPr>
            </w:r>
            <w:r>
              <w:rPr>
                <w:noProof/>
                <w:webHidden/>
              </w:rPr>
              <w:fldChar w:fldCharType="separate"/>
            </w:r>
            <w:r>
              <w:rPr>
                <w:noProof/>
                <w:webHidden/>
              </w:rPr>
              <w:t>28</w:t>
            </w:r>
            <w:r>
              <w:rPr>
                <w:noProof/>
                <w:webHidden/>
              </w:rPr>
              <w:fldChar w:fldCharType="end"/>
            </w:r>
          </w:hyperlink>
        </w:p>
        <w:p w14:paraId="263B6419" w14:textId="6996A068"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42" w:history="1">
            <w:r w:rsidRPr="00D3248F">
              <w:rPr>
                <w:rStyle w:val="Hyperlink"/>
                <w:noProof/>
              </w:rPr>
              <w:t>Communicable Disease Response</w:t>
            </w:r>
            <w:r>
              <w:rPr>
                <w:noProof/>
                <w:webHidden/>
              </w:rPr>
              <w:tab/>
            </w:r>
            <w:r>
              <w:rPr>
                <w:noProof/>
                <w:webHidden/>
              </w:rPr>
              <w:fldChar w:fldCharType="begin"/>
            </w:r>
            <w:r>
              <w:rPr>
                <w:noProof/>
                <w:webHidden/>
              </w:rPr>
              <w:instrText xml:space="preserve"> PAGEREF _Toc219287442 \h </w:instrText>
            </w:r>
            <w:r>
              <w:rPr>
                <w:noProof/>
                <w:webHidden/>
              </w:rPr>
            </w:r>
            <w:r>
              <w:rPr>
                <w:noProof/>
                <w:webHidden/>
              </w:rPr>
              <w:fldChar w:fldCharType="separate"/>
            </w:r>
            <w:r>
              <w:rPr>
                <w:noProof/>
                <w:webHidden/>
              </w:rPr>
              <w:t>29</w:t>
            </w:r>
            <w:r>
              <w:rPr>
                <w:noProof/>
                <w:webHidden/>
              </w:rPr>
              <w:fldChar w:fldCharType="end"/>
            </w:r>
          </w:hyperlink>
        </w:p>
        <w:p w14:paraId="4F7BE3C8" w14:textId="2DFC7762"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43" w:history="1">
            <w:r w:rsidRPr="00D3248F">
              <w:rPr>
                <w:rStyle w:val="Hyperlink"/>
                <w:noProof/>
              </w:rPr>
              <w:t>Driving for University Business</w:t>
            </w:r>
            <w:r>
              <w:rPr>
                <w:noProof/>
                <w:webHidden/>
              </w:rPr>
              <w:tab/>
            </w:r>
            <w:r>
              <w:rPr>
                <w:noProof/>
                <w:webHidden/>
              </w:rPr>
              <w:fldChar w:fldCharType="begin"/>
            </w:r>
            <w:r>
              <w:rPr>
                <w:noProof/>
                <w:webHidden/>
              </w:rPr>
              <w:instrText xml:space="preserve"> PAGEREF _Toc219287443 \h </w:instrText>
            </w:r>
            <w:r>
              <w:rPr>
                <w:noProof/>
                <w:webHidden/>
              </w:rPr>
            </w:r>
            <w:r>
              <w:rPr>
                <w:noProof/>
                <w:webHidden/>
              </w:rPr>
              <w:fldChar w:fldCharType="separate"/>
            </w:r>
            <w:r>
              <w:rPr>
                <w:noProof/>
                <w:webHidden/>
              </w:rPr>
              <w:t>29</w:t>
            </w:r>
            <w:r>
              <w:rPr>
                <w:noProof/>
                <w:webHidden/>
              </w:rPr>
              <w:fldChar w:fldCharType="end"/>
            </w:r>
          </w:hyperlink>
        </w:p>
        <w:p w14:paraId="5EDE522F" w14:textId="5246D7B2"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44" w:history="1">
            <w:r w:rsidRPr="00D3248F">
              <w:rPr>
                <w:rStyle w:val="Hyperlink"/>
                <w:noProof/>
              </w:rPr>
              <w:t>Food Safety Handling</w:t>
            </w:r>
            <w:r>
              <w:rPr>
                <w:noProof/>
                <w:webHidden/>
              </w:rPr>
              <w:tab/>
            </w:r>
            <w:r>
              <w:rPr>
                <w:noProof/>
                <w:webHidden/>
              </w:rPr>
              <w:fldChar w:fldCharType="begin"/>
            </w:r>
            <w:r>
              <w:rPr>
                <w:noProof/>
                <w:webHidden/>
              </w:rPr>
              <w:instrText xml:space="preserve"> PAGEREF _Toc219287444 \h </w:instrText>
            </w:r>
            <w:r>
              <w:rPr>
                <w:noProof/>
                <w:webHidden/>
              </w:rPr>
            </w:r>
            <w:r>
              <w:rPr>
                <w:noProof/>
                <w:webHidden/>
              </w:rPr>
              <w:fldChar w:fldCharType="separate"/>
            </w:r>
            <w:r>
              <w:rPr>
                <w:noProof/>
                <w:webHidden/>
              </w:rPr>
              <w:t>29</w:t>
            </w:r>
            <w:r>
              <w:rPr>
                <w:noProof/>
                <w:webHidden/>
              </w:rPr>
              <w:fldChar w:fldCharType="end"/>
            </w:r>
          </w:hyperlink>
        </w:p>
        <w:p w14:paraId="1203CFCF" w14:textId="285D2525"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45" w:history="1">
            <w:r w:rsidRPr="00D3248F">
              <w:rPr>
                <w:rStyle w:val="Hyperlink"/>
                <w:noProof/>
              </w:rPr>
              <w:t>Medical Trainers for Third-Party Athletic Camps</w:t>
            </w:r>
            <w:r>
              <w:rPr>
                <w:noProof/>
                <w:webHidden/>
              </w:rPr>
              <w:tab/>
            </w:r>
            <w:r>
              <w:rPr>
                <w:noProof/>
                <w:webHidden/>
              </w:rPr>
              <w:fldChar w:fldCharType="begin"/>
            </w:r>
            <w:r>
              <w:rPr>
                <w:noProof/>
                <w:webHidden/>
              </w:rPr>
              <w:instrText xml:space="preserve"> PAGEREF _Toc219287445 \h </w:instrText>
            </w:r>
            <w:r>
              <w:rPr>
                <w:noProof/>
                <w:webHidden/>
              </w:rPr>
            </w:r>
            <w:r>
              <w:rPr>
                <w:noProof/>
                <w:webHidden/>
              </w:rPr>
              <w:fldChar w:fldCharType="separate"/>
            </w:r>
            <w:r>
              <w:rPr>
                <w:noProof/>
                <w:webHidden/>
              </w:rPr>
              <w:t>30</w:t>
            </w:r>
            <w:r>
              <w:rPr>
                <w:noProof/>
                <w:webHidden/>
              </w:rPr>
              <w:fldChar w:fldCharType="end"/>
            </w:r>
          </w:hyperlink>
        </w:p>
        <w:p w14:paraId="3747FFE8" w14:textId="3ABEE1C6" w:rsidR="00551606" w:rsidRDefault="00551606">
          <w:pPr>
            <w:pStyle w:val="TOC1"/>
            <w:rPr>
              <w:rFonts w:asciiTheme="minorHAnsi" w:eastAsiaTheme="minorEastAsia" w:hAnsiTheme="minorHAnsi"/>
              <w:b w:val="0"/>
              <w:bCs w:val="0"/>
              <w:kern w:val="2"/>
              <w:sz w:val="24"/>
              <w:szCs w:val="24"/>
              <w14:ligatures w14:val="standardContextual"/>
            </w:rPr>
          </w:pPr>
          <w:hyperlink w:anchor="_Toc219287446" w:history="1">
            <w:r w:rsidRPr="00D3248F">
              <w:rPr>
                <w:rStyle w:val="Hyperlink"/>
              </w:rPr>
              <w:t>Safety Plan - Emergent Response Protocols</w:t>
            </w:r>
            <w:r>
              <w:rPr>
                <w:webHidden/>
              </w:rPr>
              <w:tab/>
            </w:r>
            <w:r>
              <w:rPr>
                <w:webHidden/>
              </w:rPr>
              <w:fldChar w:fldCharType="begin"/>
            </w:r>
            <w:r>
              <w:rPr>
                <w:webHidden/>
              </w:rPr>
              <w:instrText xml:space="preserve"> PAGEREF _Toc219287446 \h </w:instrText>
            </w:r>
            <w:r>
              <w:rPr>
                <w:webHidden/>
              </w:rPr>
            </w:r>
            <w:r>
              <w:rPr>
                <w:webHidden/>
              </w:rPr>
              <w:fldChar w:fldCharType="separate"/>
            </w:r>
            <w:r>
              <w:rPr>
                <w:webHidden/>
              </w:rPr>
              <w:t>31</w:t>
            </w:r>
            <w:r>
              <w:rPr>
                <w:webHidden/>
              </w:rPr>
              <w:fldChar w:fldCharType="end"/>
            </w:r>
          </w:hyperlink>
        </w:p>
        <w:p w14:paraId="60313A9A" w14:textId="33539CE1"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47" w:history="1">
            <w:r w:rsidRPr="00D3248F">
              <w:rPr>
                <w:rStyle w:val="Hyperlink"/>
                <w:noProof/>
              </w:rPr>
              <w:t>Behavior</w:t>
            </w:r>
            <w:r>
              <w:rPr>
                <w:noProof/>
                <w:webHidden/>
              </w:rPr>
              <w:tab/>
            </w:r>
            <w:r>
              <w:rPr>
                <w:noProof/>
                <w:webHidden/>
              </w:rPr>
              <w:fldChar w:fldCharType="begin"/>
            </w:r>
            <w:r>
              <w:rPr>
                <w:noProof/>
                <w:webHidden/>
              </w:rPr>
              <w:instrText xml:space="preserve"> PAGEREF _Toc219287447 \h </w:instrText>
            </w:r>
            <w:r>
              <w:rPr>
                <w:noProof/>
                <w:webHidden/>
              </w:rPr>
            </w:r>
            <w:r>
              <w:rPr>
                <w:noProof/>
                <w:webHidden/>
              </w:rPr>
              <w:fldChar w:fldCharType="separate"/>
            </w:r>
            <w:r>
              <w:rPr>
                <w:noProof/>
                <w:webHidden/>
              </w:rPr>
              <w:t>31</w:t>
            </w:r>
            <w:r>
              <w:rPr>
                <w:noProof/>
                <w:webHidden/>
              </w:rPr>
              <w:fldChar w:fldCharType="end"/>
            </w:r>
          </w:hyperlink>
        </w:p>
        <w:p w14:paraId="5BA1FF2F" w14:textId="4D6B3F33"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48" w:history="1">
            <w:r w:rsidRPr="00D3248F">
              <w:rPr>
                <w:rStyle w:val="Hyperlink"/>
                <w:noProof/>
              </w:rPr>
              <w:t>Lost Camper</w:t>
            </w:r>
            <w:r>
              <w:rPr>
                <w:noProof/>
                <w:webHidden/>
              </w:rPr>
              <w:tab/>
            </w:r>
            <w:r>
              <w:rPr>
                <w:noProof/>
                <w:webHidden/>
              </w:rPr>
              <w:fldChar w:fldCharType="begin"/>
            </w:r>
            <w:r>
              <w:rPr>
                <w:noProof/>
                <w:webHidden/>
              </w:rPr>
              <w:instrText xml:space="preserve"> PAGEREF _Toc219287448 \h </w:instrText>
            </w:r>
            <w:r>
              <w:rPr>
                <w:noProof/>
                <w:webHidden/>
              </w:rPr>
            </w:r>
            <w:r>
              <w:rPr>
                <w:noProof/>
                <w:webHidden/>
              </w:rPr>
              <w:fldChar w:fldCharType="separate"/>
            </w:r>
            <w:r>
              <w:rPr>
                <w:noProof/>
                <w:webHidden/>
              </w:rPr>
              <w:t>34</w:t>
            </w:r>
            <w:r>
              <w:rPr>
                <w:noProof/>
                <w:webHidden/>
              </w:rPr>
              <w:fldChar w:fldCharType="end"/>
            </w:r>
          </w:hyperlink>
        </w:p>
        <w:p w14:paraId="70C794B9" w14:textId="735CEBCD"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49" w:history="1">
            <w:r w:rsidRPr="00D3248F">
              <w:rPr>
                <w:rStyle w:val="Hyperlink"/>
                <w:noProof/>
              </w:rPr>
              <w:t>Physical/Medical</w:t>
            </w:r>
            <w:r>
              <w:rPr>
                <w:noProof/>
                <w:webHidden/>
              </w:rPr>
              <w:tab/>
            </w:r>
            <w:r>
              <w:rPr>
                <w:noProof/>
                <w:webHidden/>
              </w:rPr>
              <w:fldChar w:fldCharType="begin"/>
            </w:r>
            <w:r>
              <w:rPr>
                <w:noProof/>
                <w:webHidden/>
              </w:rPr>
              <w:instrText xml:space="preserve"> PAGEREF _Toc219287449 \h </w:instrText>
            </w:r>
            <w:r>
              <w:rPr>
                <w:noProof/>
                <w:webHidden/>
              </w:rPr>
            </w:r>
            <w:r>
              <w:rPr>
                <w:noProof/>
                <w:webHidden/>
              </w:rPr>
              <w:fldChar w:fldCharType="separate"/>
            </w:r>
            <w:r>
              <w:rPr>
                <w:noProof/>
                <w:webHidden/>
              </w:rPr>
              <w:t>36</w:t>
            </w:r>
            <w:r>
              <w:rPr>
                <w:noProof/>
                <w:webHidden/>
              </w:rPr>
              <w:fldChar w:fldCharType="end"/>
            </w:r>
          </w:hyperlink>
        </w:p>
        <w:p w14:paraId="33A17791" w14:textId="7895A78F" w:rsidR="00551606" w:rsidRDefault="00551606">
          <w:pPr>
            <w:pStyle w:val="TOC1"/>
            <w:rPr>
              <w:rFonts w:asciiTheme="minorHAnsi" w:eastAsiaTheme="minorEastAsia" w:hAnsiTheme="minorHAnsi"/>
              <w:b w:val="0"/>
              <w:bCs w:val="0"/>
              <w:kern w:val="2"/>
              <w:sz w:val="24"/>
              <w:szCs w:val="24"/>
              <w14:ligatures w14:val="standardContextual"/>
            </w:rPr>
          </w:pPr>
          <w:hyperlink w:anchor="_Toc219287450" w:history="1">
            <w:r w:rsidRPr="00D3248F">
              <w:rPr>
                <w:rStyle w:val="Hyperlink"/>
              </w:rPr>
              <w:t>Safety Plan – Facility Emergency</w:t>
            </w:r>
            <w:r>
              <w:rPr>
                <w:webHidden/>
              </w:rPr>
              <w:tab/>
            </w:r>
            <w:r>
              <w:rPr>
                <w:webHidden/>
              </w:rPr>
              <w:fldChar w:fldCharType="begin"/>
            </w:r>
            <w:r>
              <w:rPr>
                <w:webHidden/>
              </w:rPr>
              <w:instrText xml:space="preserve"> PAGEREF _Toc219287450 \h </w:instrText>
            </w:r>
            <w:r>
              <w:rPr>
                <w:webHidden/>
              </w:rPr>
            </w:r>
            <w:r>
              <w:rPr>
                <w:webHidden/>
              </w:rPr>
              <w:fldChar w:fldCharType="separate"/>
            </w:r>
            <w:r>
              <w:rPr>
                <w:webHidden/>
              </w:rPr>
              <w:t>38</w:t>
            </w:r>
            <w:r>
              <w:rPr>
                <w:webHidden/>
              </w:rPr>
              <w:fldChar w:fldCharType="end"/>
            </w:r>
          </w:hyperlink>
        </w:p>
        <w:p w14:paraId="5474C0FA" w14:textId="54636E1F"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51" w:history="1">
            <w:r w:rsidRPr="00D3248F">
              <w:rPr>
                <w:rStyle w:val="Hyperlink"/>
                <w:rFonts w:cstheme="minorHAnsi"/>
                <w:noProof/>
              </w:rPr>
              <w:t>Evacuation &amp; Reunification</w:t>
            </w:r>
            <w:r>
              <w:rPr>
                <w:noProof/>
                <w:webHidden/>
              </w:rPr>
              <w:tab/>
            </w:r>
            <w:r>
              <w:rPr>
                <w:noProof/>
                <w:webHidden/>
              </w:rPr>
              <w:fldChar w:fldCharType="begin"/>
            </w:r>
            <w:r>
              <w:rPr>
                <w:noProof/>
                <w:webHidden/>
              </w:rPr>
              <w:instrText xml:space="preserve"> PAGEREF _Toc219287451 \h </w:instrText>
            </w:r>
            <w:r>
              <w:rPr>
                <w:noProof/>
                <w:webHidden/>
              </w:rPr>
            </w:r>
            <w:r>
              <w:rPr>
                <w:noProof/>
                <w:webHidden/>
              </w:rPr>
              <w:fldChar w:fldCharType="separate"/>
            </w:r>
            <w:r>
              <w:rPr>
                <w:noProof/>
                <w:webHidden/>
              </w:rPr>
              <w:t>38</w:t>
            </w:r>
            <w:r>
              <w:rPr>
                <w:noProof/>
                <w:webHidden/>
              </w:rPr>
              <w:fldChar w:fldCharType="end"/>
            </w:r>
          </w:hyperlink>
        </w:p>
        <w:p w14:paraId="1E1C25B7" w14:textId="45175D6B"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52" w:history="1">
            <w:r w:rsidRPr="00D3248F">
              <w:rPr>
                <w:rStyle w:val="Hyperlink"/>
                <w:rFonts w:cstheme="minorHAnsi"/>
                <w:noProof/>
              </w:rPr>
              <w:t>Designated Staging Area</w:t>
            </w:r>
            <w:r>
              <w:rPr>
                <w:noProof/>
                <w:webHidden/>
              </w:rPr>
              <w:tab/>
            </w:r>
            <w:r>
              <w:rPr>
                <w:noProof/>
                <w:webHidden/>
              </w:rPr>
              <w:fldChar w:fldCharType="begin"/>
            </w:r>
            <w:r>
              <w:rPr>
                <w:noProof/>
                <w:webHidden/>
              </w:rPr>
              <w:instrText xml:space="preserve"> PAGEREF _Toc219287452 \h </w:instrText>
            </w:r>
            <w:r>
              <w:rPr>
                <w:noProof/>
                <w:webHidden/>
              </w:rPr>
            </w:r>
            <w:r>
              <w:rPr>
                <w:noProof/>
                <w:webHidden/>
              </w:rPr>
              <w:fldChar w:fldCharType="separate"/>
            </w:r>
            <w:r>
              <w:rPr>
                <w:noProof/>
                <w:webHidden/>
              </w:rPr>
              <w:t>38</w:t>
            </w:r>
            <w:r>
              <w:rPr>
                <w:noProof/>
                <w:webHidden/>
              </w:rPr>
              <w:fldChar w:fldCharType="end"/>
            </w:r>
          </w:hyperlink>
        </w:p>
        <w:p w14:paraId="38DFB0BA" w14:textId="2274FCCC"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53" w:history="1">
            <w:r w:rsidRPr="00D3248F">
              <w:rPr>
                <w:rStyle w:val="Hyperlink"/>
                <w:rFonts w:cstheme="minorHAnsi"/>
                <w:noProof/>
              </w:rPr>
              <w:t>Facility Emergency Protocols</w:t>
            </w:r>
            <w:r>
              <w:rPr>
                <w:noProof/>
                <w:webHidden/>
              </w:rPr>
              <w:tab/>
            </w:r>
            <w:r>
              <w:rPr>
                <w:noProof/>
                <w:webHidden/>
              </w:rPr>
              <w:fldChar w:fldCharType="begin"/>
            </w:r>
            <w:r>
              <w:rPr>
                <w:noProof/>
                <w:webHidden/>
              </w:rPr>
              <w:instrText xml:space="preserve"> PAGEREF _Toc219287453 \h </w:instrText>
            </w:r>
            <w:r>
              <w:rPr>
                <w:noProof/>
                <w:webHidden/>
              </w:rPr>
            </w:r>
            <w:r>
              <w:rPr>
                <w:noProof/>
                <w:webHidden/>
              </w:rPr>
              <w:fldChar w:fldCharType="separate"/>
            </w:r>
            <w:r>
              <w:rPr>
                <w:noProof/>
                <w:webHidden/>
              </w:rPr>
              <w:t>38</w:t>
            </w:r>
            <w:r>
              <w:rPr>
                <w:noProof/>
                <w:webHidden/>
              </w:rPr>
              <w:fldChar w:fldCharType="end"/>
            </w:r>
          </w:hyperlink>
        </w:p>
        <w:p w14:paraId="788BA1D7" w14:textId="5846BEE9" w:rsidR="00551606" w:rsidRDefault="00551606">
          <w:pPr>
            <w:pStyle w:val="TOC1"/>
            <w:rPr>
              <w:rFonts w:asciiTheme="minorHAnsi" w:eastAsiaTheme="minorEastAsia" w:hAnsiTheme="minorHAnsi"/>
              <w:b w:val="0"/>
              <w:bCs w:val="0"/>
              <w:kern w:val="2"/>
              <w:sz w:val="24"/>
              <w:szCs w:val="24"/>
              <w14:ligatures w14:val="standardContextual"/>
            </w:rPr>
          </w:pPr>
          <w:hyperlink w:anchor="_Toc219287454" w:history="1">
            <w:r w:rsidRPr="00D3248F">
              <w:rPr>
                <w:rStyle w:val="Hyperlink"/>
              </w:rPr>
              <w:t>Form:  Activity Registration Form</w:t>
            </w:r>
            <w:r>
              <w:rPr>
                <w:webHidden/>
              </w:rPr>
              <w:tab/>
            </w:r>
            <w:r>
              <w:rPr>
                <w:webHidden/>
              </w:rPr>
              <w:fldChar w:fldCharType="begin"/>
            </w:r>
            <w:r>
              <w:rPr>
                <w:webHidden/>
              </w:rPr>
              <w:instrText xml:space="preserve"> PAGEREF _Toc219287454 \h </w:instrText>
            </w:r>
            <w:r>
              <w:rPr>
                <w:webHidden/>
              </w:rPr>
            </w:r>
            <w:r>
              <w:rPr>
                <w:webHidden/>
              </w:rPr>
              <w:fldChar w:fldCharType="separate"/>
            </w:r>
            <w:r>
              <w:rPr>
                <w:webHidden/>
              </w:rPr>
              <w:t>40</w:t>
            </w:r>
            <w:r>
              <w:rPr>
                <w:webHidden/>
              </w:rPr>
              <w:fldChar w:fldCharType="end"/>
            </w:r>
          </w:hyperlink>
        </w:p>
        <w:p w14:paraId="1FCC9FE1" w14:textId="5F70FC8F" w:rsidR="00551606" w:rsidRDefault="00551606">
          <w:pPr>
            <w:pStyle w:val="TOC1"/>
            <w:rPr>
              <w:rFonts w:asciiTheme="minorHAnsi" w:eastAsiaTheme="minorEastAsia" w:hAnsiTheme="minorHAnsi"/>
              <w:b w:val="0"/>
              <w:bCs w:val="0"/>
              <w:kern w:val="2"/>
              <w:sz w:val="24"/>
              <w:szCs w:val="24"/>
              <w14:ligatures w14:val="standardContextual"/>
            </w:rPr>
          </w:pPr>
          <w:hyperlink w:anchor="_Toc219287455" w:history="1">
            <w:r w:rsidRPr="00D3248F">
              <w:rPr>
                <w:rStyle w:val="Hyperlink"/>
              </w:rPr>
              <w:t>Form:  Incident Report</w:t>
            </w:r>
            <w:r>
              <w:rPr>
                <w:webHidden/>
              </w:rPr>
              <w:tab/>
            </w:r>
            <w:r>
              <w:rPr>
                <w:webHidden/>
              </w:rPr>
              <w:fldChar w:fldCharType="begin"/>
            </w:r>
            <w:r>
              <w:rPr>
                <w:webHidden/>
              </w:rPr>
              <w:instrText xml:space="preserve"> PAGEREF _Toc219287455 \h </w:instrText>
            </w:r>
            <w:r>
              <w:rPr>
                <w:webHidden/>
              </w:rPr>
            </w:r>
            <w:r>
              <w:rPr>
                <w:webHidden/>
              </w:rPr>
              <w:fldChar w:fldCharType="separate"/>
            </w:r>
            <w:r>
              <w:rPr>
                <w:webHidden/>
              </w:rPr>
              <w:t>41</w:t>
            </w:r>
            <w:r>
              <w:rPr>
                <w:webHidden/>
              </w:rPr>
              <w:fldChar w:fldCharType="end"/>
            </w:r>
          </w:hyperlink>
        </w:p>
        <w:p w14:paraId="081E4E70" w14:textId="70098314" w:rsidR="00551606" w:rsidRDefault="00551606">
          <w:pPr>
            <w:pStyle w:val="TOC1"/>
            <w:rPr>
              <w:rFonts w:asciiTheme="minorHAnsi" w:eastAsiaTheme="minorEastAsia" w:hAnsiTheme="minorHAnsi"/>
              <w:b w:val="0"/>
              <w:bCs w:val="0"/>
              <w:kern w:val="2"/>
              <w:sz w:val="24"/>
              <w:szCs w:val="24"/>
              <w14:ligatures w14:val="standardContextual"/>
            </w:rPr>
          </w:pPr>
          <w:hyperlink w:anchor="_Toc219287456" w:history="1">
            <w:r w:rsidRPr="00D3248F">
              <w:rPr>
                <w:rStyle w:val="Hyperlink"/>
              </w:rPr>
              <w:t>Form:  Medication Log</w:t>
            </w:r>
            <w:r>
              <w:rPr>
                <w:webHidden/>
              </w:rPr>
              <w:tab/>
            </w:r>
            <w:r>
              <w:rPr>
                <w:webHidden/>
              </w:rPr>
              <w:fldChar w:fldCharType="begin"/>
            </w:r>
            <w:r>
              <w:rPr>
                <w:webHidden/>
              </w:rPr>
              <w:instrText xml:space="preserve"> PAGEREF _Toc219287456 \h </w:instrText>
            </w:r>
            <w:r>
              <w:rPr>
                <w:webHidden/>
              </w:rPr>
            </w:r>
            <w:r>
              <w:rPr>
                <w:webHidden/>
              </w:rPr>
              <w:fldChar w:fldCharType="separate"/>
            </w:r>
            <w:r>
              <w:rPr>
                <w:webHidden/>
              </w:rPr>
              <w:t>42</w:t>
            </w:r>
            <w:r>
              <w:rPr>
                <w:webHidden/>
              </w:rPr>
              <w:fldChar w:fldCharType="end"/>
            </w:r>
          </w:hyperlink>
        </w:p>
        <w:p w14:paraId="0DB3CE0C" w14:textId="09FD0B16" w:rsidR="00551606" w:rsidRDefault="00551606">
          <w:pPr>
            <w:pStyle w:val="TOC1"/>
            <w:rPr>
              <w:rFonts w:asciiTheme="minorHAnsi" w:eastAsiaTheme="minorEastAsia" w:hAnsiTheme="minorHAnsi"/>
              <w:b w:val="0"/>
              <w:bCs w:val="0"/>
              <w:kern w:val="2"/>
              <w:sz w:val="24"/>
              <w:szCs w:val="24"/>
              <w14:ligatures w14:val="standardContextual"/>
            </w:rPr>
          </w:pPr>
          <w:hyperlink w:anchor="_Toc219287457" w:history="1">
            <w:r w:rsidRPr="00D3248F">
              <w:rPr>
                <w:rStyle w:val="Hyperlink"/>
              </w:rPr>
              <w:t>Form:  Participant Hold Harmless Release</w:t>
            </w:r>
            <w:r>
              <w:rPr>
                <w:webHidden/>
              </w:rPr>
              <w:tab/>
            </w:r>
            <w:r>
              <w:rPr>
                <w:webHidden/>
              </w:rPr>
              <w:fldChar w:fldCharType="begin"/>
            </w:r>
            <w:r>
              <w:rPr>
                <w:webHidden/>
              </w:rPr>
              <w:instrText xml:space="preserve"> PAGEREF _Toc219287457 \h </w:instrText>
            </w:r>
            <w:r>
              <w:rPr>
                <w:webHidden/>
              </w:rPr>
            </w:r>
            <w:r>
              <w:rPr>
                <w:webHidden/>
              </w:rPr>
              <w:fldChar w:fldCharType="separate"/>
            </w:r>
            <w:r>
              <w:rPr>
                <w:webHidden/>
              </w:rPr>
              <w:t>43</w:t>
            </w:r>
            <w:r>
              <w:rPr>
                <w:webHidden/>
              </w:rPr>
              <w:fldChar w:fldCharType="end"/>
            </w:r>
          </w:hyperlink>
        </w:p>
        <w:p w14:paraId="45F44E0B" w14:textId="2D52F63E" w:rsidR="00551606" w:rsidRDefault="00551606">
          <w:pPr>
            <w:pStyle w:val="TOC1"/>
            <w:rPr>
              <w:rFonts w:asciiTheme="minorHAnsi" w:eastAsiaTheme="minorEastAsia" w:hAnsiTheme="minorHAnsi"/>
              <w:b w:val="0"/>
              <w:bCs w:val="0"/>
              <w:kern w:val="2"/>
              <w:sz w:val="24"/>
              <w:szCs w:val="24"/>
              <w14:ligatures w14:val="standardContextual"/>
            </w:rPr>
          </w:pPr>
          <w:hyperlink w:anchor="_Toc219287458" w:history="1">
            <w:r w:rsidRPr="00D3248F">
              <w:rPr>
                <w:rStyle w:val="Hyperlink"/>
              </w:rPr>
              <w:t>Form:  Roster Template</w:t>
            </w:r>
            <w:r>
              <w:rPr>
                <w:webHidden/>
              </w:rPr>
              <w:tab/>
            </w:r>
            <w:r>
              <w:rPr>
                <w:webHidden/>
              </w:rPr>
              <w:fldChar w:fldCharType="begin"/>
            </w:r>
            <w:r>
              <w:rPr>
                <w:webHidden/>
              </w:rPr>
              <w:instrText xml:space="preserve"> PAGEREF _Toc219287458 \h </w:instrText>
            </w:r>
            <w:r>
              <w:rPr>
                <w:webHidden/>
              </w:rPr>
            </w:r>
            <w:r>
              <w:rPr>
                <w:webHidden/>
              </w:rPr>
              <w:fldChar w:fldCharType="separate"/>
            </w:r>
            <w:r>
              <w:rPr>
                <w:webHidden/>
              </w:rPr>
              <w:t>44</w:t>
            </w:r>
            <w:r>
              <w:rPr>
                <w:webHidden/>
              </w:rPr>
              <w:fldChar w:fldCharType="end"/>
            </w:r>
          </w:hyperlink>
        </w:p>
        <w:p w14:paraId="4862D1DD" w14:textId="1822BF48" w:rsidR="00551606" w:rsidRDefault="00551606">
          <w:pPr>
            <w:pStyle w:val="TOC1"/>
            <w:rPr>
              <w:rFonts w:asciiTheme="minorHAnsi" w:eastAsiaTheme="minorEastAsia" w:hAnsiTheme="minorHAnsi"/>
              <w:b w:val="0"/>
              <w:bCs w:val="0"/>
              <w:kern w:val="2"/>
              <w:sz w:val="24"/>
              <w:szCs w:val="24"/>
              <w14:ligatures w14:val="standardContextual"/>
            </w:rPr>
          </w:pPr>
          <w:hyperlink w:anchor="_Toc219287459" w:history="1">
            <w:r w:rsidRPr="00D3248F">
              <w:rPr>
                <w:rStyle w:val="Hyperlink"/>
              </w:rPr>
              <w:t>Form:  Pre-College Liaison Audit Tool</w:t>
            </w:r>
            <w:r>
              <w:rPr>
                <w:webHidden/>
              </w:rPr>
              <w:tab/>
            </w:r>
            <w:r>
              <w:rPr>
                <w:webHidden/>
              </w:rPr>
              <w:fldChar w:fldCharType="begin"/>
            </w:r>
            <w:r>
              <w:rPr>
                <w:webHidden/>
              </w:rPr>
              <w:instrText xml:space="preserve"> PAGEREF _Toc219287459 \h </w:instrText>
            </w:r>
            <w:r>
              <w:rPr>
                <w:webHidden/>
              </w:rPr>
            </w:r>
            <w:r>
              <w:rPr>
                <w:webHidden/>
              </w:rPr>
              <w:fldChar w:fldCharType="separate"/>
            </w:r>
            <w:r>
              <w:rPr>
                <w:webHidden/>
              </w:rPr>
              <w:t>45</w:t>
            </w:r>
            <w:r>
              <w:rPr>
                <w:webHidden/>
              </w:rPr>
              <w:fldChar w:fldCharType="end"/>
            </w:r>
          </w:hyperlink>
        </w:p>
        <w:p w14:paraId="1219EB45" w14:textId="0ECDA741" w:rsidR="00551606" w:rsidRDefault="00551606">
          <w:pPr>
            <w:pStyle w:val="TOC1"/>
            <w:rPr>
              <w:rFonts w:asciiTheme="minorHAnsi" w:eastAsiaTheme="minorEastAsia" w:hAnsiTheme="minorHAnsi"/>
              <w:b w:val="0"/>
              <w:bCs w:val="0"/>
              <w:kern w:val="2"/>
              <w:sz w:val="24"/>
              <w:szCs w:val="24"/>
              <w14:ligatures w14:val="standardContextual"/>
            </w:rPr>
          </w:pPr>
          <w:hyperlink w:anchor="_Toc219287460" w:history="1">
            <w:r w:rsidRPr="00D3248F">
              <w:rPr>
                <w:rStyle w:val="Hyperlink"/>
              </w:rPr>
              <w:t>Form:  Youth Event Agreement</w:t>
            </w:r>
            <w:r>
              <w:rPr>
                <w:webHidden/>
              </w:rPr>
              <w:tab/>
            </w:r>
            <w:r>
              <w:rPr>
                <w:webHidden/>
              </w:rPr>
              <w:fldChar w:fldCharType="begin"/>
            </w:r>
            <w:r>
              <w:rPr>
                <w:webHidden/>
              </w:rPr>
              <w:instrText xml:space="preserve"> PAGEREF _Toc219287460 \h </w:instrText>
            </w:r>
            <w:r>
              <w:rPr>
                <w:webHidden/>
              </w:rPr>
            </w:r>
            <w:r>
              <w:rPr>
                <w:webHidden/>
              </w:rPr>
              <w:fldChar w:fldCharType="separate"/>
            </w:r>
            <w:r>
              <w:rPr>
                <w:webHidden/>
              </w:rPr>
              <w:t>46</w:t>
            </w:r>
            <w:r>
              <w:rPr>
                <w:webHidden/>
              </w:rPr>
              <w:fldChar w:fldCharType="end"/>
            </w:r>
          </w:hyperlink>
        </w:p>
        <w:p w14:paraId="076383B2" w14:textId="54198C04"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61" w:history="1">
            <w:r w:rsidRPr="00D3248F">
              <w:rPr>
                <w:rStyle w:val="Hyperlink"/>
                <w:noProof/>
              </w:rPr>
              <w:t>Designated Individual Status</w:t>
            </w:r>
            <w:r>
              <w:rPr>
                <w:noProof/>
                <w:webHidden/>
              </w:rPr>
              <w:tab/>
            </w:r>
            <w:r>
              <w:rPr>
                <w:noProof/>
                <w:webHidden/>
              </w:rPr>
              <w:fldChar w:fldCharType="begin"/>
            </w:r>
            <w:r>
              <w:rPr>
                <w:noProof/>
                <w:webHidden/>
              </w:rPr>
              <w:instrText xml:space="preserve"> PAGEREF _Toc219287461 \h </w:instrText>
            </w:r>
            <w:r>
              <w:rPr>
                <w:noProof/>
                <w:webHidden/>
              </w:rPr>
            </w:r>
            <w:r>
              <w:rPr>
                <w:noProof/>
                <w:webHidden/>
              </w:rPr>
              <w:fldChar w:fldCharType="separate"/>
            </w:r>
            <w:r>
              <w:rPr>
                <w:noProof/>
                <w:webHidden/>
              </w:rPr>
              <w:t>47</w:t>
            </w:r>
            <w:r>
              <w:rPr>
                <w:noProof/>
                <w:webHidden/>
              </w:rPr>
              <w:fldChar w:fldCharType="end"/>
            </w:r>
          </w:hyperlink>
        </w:p>
        <w:p w14:paraId="0FBFFE09" w14:textId="4A408D56"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62" w:history="1">
            <w:r w:rsidRPr="00D3248F">
              <w:rPr>
                <w:rStyle w:val="Hyperlink"/>
                <w:noProof/>
              </w:rPr>
              <w:t>Prohibited Conduct</w:t>
            </w:r>
            <w:r>
              <w:rPr>
                <w:noProof/>
                <w:webHidden/>
              </w:rPr>
              <w:tab/>
            </w:r>
            <w:r>
              <w:rPr>
                <w:noProof/>
                <w:webHidden/>
              </w:rPr>
              <w:fldChar w:fldCharType="begin"/>
            </w:r>
            <w:r>
              <w:rPr>
                <w:noProof/>
                <w:webHidden/>
              </w:rPr>
              <w:instrText xml:space="preserve"> PAGEREF _Toc219287462 \h </w:instrText>
            </w:r>
            <w:r>
              <w:rPr>
                <w:noProof/>
                <w:webHidden/>
              </w:rPr>
            </w:r>
            <w:r>
              <w:rPr>
                <w:noProof/>
                <w:webHidden/>
              </w:rPr>
              <w:fldChar w:fldCharType="separate"/>
            </w:r>
            <w:r>
              <w:rPr>
                <w:noProof/>
                <w:webHidden/>
              </w:rPr>
              <w:t>47</w:t>
            </w:r>
            <w:r>
              <w:rPr>
                <w:noProof/>
                <w:webHidden/>
              </w:rPr>
              <w:fldChar w:fldCharType="end"/>
            </w:r>
          </w:hyperlink>
        </w:p>
        <w:p w14:paraId="538165DA" w14:textId="706FB092" w:rsidR="00551606" w:rsidRDefault="00551606">
          <w:pPr>
            <w:pStyle w:val="TOC2"/>
            <w:tabs>
              <w:tab w:val="right" w:leader="dot" w:pos="9350"/>
            </w:tabs>
            <w:rPr>
              <w:rFonts w:asciiTheme="minorHAnsi" w:eastAsiaTheme="minorEastAsia" w:hAnsiTheme="minorHAnsi"/>
              <w:noProof/>
              <w:kern w:val="2"/>
              <w:sz w:val="24"/>
              <w:szCs w:val="24"/>
              <w14:ligatures w14:val="standardContextual"/>
            </w:rPr>
          </w:pPr>
          <w:hyperlink w:anchor="_Toc219287463" w:history="1">
            <w:r w:rsidRPr="00D3248F">
              <w:rPr>
                <w:rStyle w:val="Hyperlink"/>
                <w:noProof/>
              </w:rPr>
              <w:t>Mandatory Reporting Responsibilities for Incidents</w:t>
            </w:r>
            <w:r>
              <w:rPr>
                <w:noProof/>
                <w:webHidden/>
              </w:rPr>
              <w:tab/>
            </w:r>
            <w:r>
              <w:rPr>
                <w:noProof/>
                <w:webHidden/>
              </w:rPr>
              <w:fldChar w:fldCharType="begin"/>
            </w:r>
            <w:r>
              <w:rPr>
                <w:noProof/>
                <w:webHidden/>
              </w:rPr>
              <w:instrText xml:space="preserve"> PAGEREF _Toc219287463 \h </w:instrText>
            </w:r>
            <w:r>
              <w:rPr>
                <w:noProof/>
                <w:webHidden/>
              </w:rPr>
            </w:r>
            <w:r>
              <w:rPr>
                <w:noProof/>
                <w:webHidden/>
              </w:rPr>
              <w:fldChar w:fldCharType="separate"/>
            </w:r>
            <w:r>
              <w:rPr>
                <w:noProof/>
                <w:webHidden/>
              </w:rPr>
              <w:t>47</w:t>
            </w:r>
            <w:r>
              <w:rPr>
                <w:noProof/>
                <w:webHidden/>
              </w:rPr>
              <w:fldChar w:fldCharType="end"/>
            </w:r>
          </w:hyperlink>
        </w:p>
        <w:p w14:paraId="262D3A15" w14:textId="2DCC6BAC" w:rsidR="00551606" w:rsidRDefault="00551606">
          <w:pPr>
            <w:pStyle w:val="TOC1"/>
            <w:rPr>
              <w:rFonts w:asciiTheme="minorHAnsi" w:eastAsiaTheme="minorEastAsia" w:hAnsiTheme="minorHAnsi"/>
              <w:b w:val="0"/>
              <w:bCs w:val="0"/>
              <w:kern w:val="2"/>
              <w:sz w:val="24"/>
              <w:szCs w:val="24"/>
              <w14:ligatures w14:val="standardContextual"/>
            </w:rPr>
          </w:pPr>
          <w:hyperlink w:anchor="_Toc219287464" w:history="1">
            <w:r w:rsidRPr="00D3248F">
              <w:rPr>
                <w:rStyle w:val="Hyperlink"/>
              </w:rPr>
              <w:t>Form:  Youth Event Checklist</w:t>
            </w:r>
            <w:r>
              <w:rPr>
                <w:webHidden/>
              </w:rPr>
              <w:tab/>
            </w:r>
            <w:r>
              <w:rPr>
                <w:webHidden/>
              </w:rPr>
              <w:fldChar w:fldCharType="begin"/>
            </w:r>
            <w:r>
              <w:rPr>
                <w:webHidden/>
              </w:rPr>
              <w:instrText xml:space="preserve"> PAGEREF _Toc219287464 \h </w:instrText>
            </w:r>
            <w:r>
              <w:rPr>
                <w:webHidden/>
              </w:rPr>
            </w:r>
            <w:r>
              <w:rPr>
                <w:webHidden/>
              </w:rPr>
              <w:fldChar w:fldCharType="separate"/>
            </w:r>
            <w:r>
              <w:rPr>
                <w:webHidden/>
              </w:rPr>
              <w:t>48</w:t>
            </w:r>
            <w:r>
              <w:rPr>
                <w:webHidden/>
              </w:rPr>
              <w:fldChar w:fldCharType="end"/>
            </w:r>
          </w:hyperlink>
        </w:p>
        <w:p w14:paraId="301A01F6" w14:textId="67E7D5C4" w:rsidR="00551606" w:rsidRDefault="00551606">
          <w:pPr>
            <w:pStyle w:val="TOC1"/>
            <w:rPr>
              <w:rFonts w:asciiTheme="minorHAnsi" w:eastAsiaTheme="minorEastAsia" w:hAnsiTheme="minorHAnsi"/>
              <w:b w:val="0"/>
              <w:bCs w:val="0"/>
              <w:kern w:val="2"/>
              <w:sz w:val="24"/>
              <w:szCs w:val="24"/>
              <w14:ligatures w14:val="standardContextual"/>
            </w:rPr>
          </w:pPr>
          <w:hyperlink w:anchor="_Toc219287465" w:history="1">
            <w:r w:rsidRPr="00D3248F">
              <w:rPr>
                <w:rStyle w:val="Hyperlink"/>
              </w:rPr>
              <w:t>Reference:  Wisconsin State Camp Operation Requirements</w:t>
            </w:r>
            <w:r>
              <w:rPr>
                <w:webHidden/>
              </w:rPr>
              <w:tab/>
            </w:r>
            <w:r>
              <w:rPr>
                <w:webHidden/>
              </w:rPr>
              <w:fldChar w:fldCharType="begin"/>
            </w:r>
            <w:r>
              <w:rPr>
                <w:webHidden/>
              </w:rPr>
              <w:instrText xml:space="preserve"> PAGEREF _Toc219287465 \h </w:instrText>
            </w:r>
            <w:r>
              <w:rPr>
                <w:webHidden/>
              </w:rPr>
            </w:r>
            <w:r>
              <w:rPr>
                <w:webHidden/>
              </w:rPr>
              <w:fldChar w:fldCharType="separate"/>
            </w:r>
            <w:r>
              <w:rPr>
                <w:webHidden/>
              </w:rPr>
              <w:t>49</w:t>
            </w:r>
            <w:r>
              <w:rPr>
                <w:webHidden/>
              </w:rPr>
              <w:fldChar w:fldCharType="end"/>
            </w:r>
          </w:hyperlink>
        </w:p>
        <w:p w14:paraId="70C9F509" w14:textId="667B85A8"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66" w:history="1">
            <w:r w:rsidRPr="00D3248F">
              <w:rPr>
                <w:rStyle w:val="Hyperlink"/>
                <w:noProof/>
                <w:color w:val="023160" w:themeColor="hyperlink" w:themeShade="80"/>
              </w:rPr>
              <w:t>Licensing &amp; Oversight</w:t>
            </w:r>
            <w:r>
              <w:rPr>
                <w:noProof/>
                <w:webHidden/>
              </w:rPr>
              <w:tab/>
            </w:r>
            <w:r>
              <w:rPr>
                <w:noProof/>
                <w:webHidden/>
              </w:rPr>
              <w:fldChar w:fldCharType="begin"/>
            </w:r>
            <w:r>
              <w:rPr>
                <w:noProof/>
                <w:webHidden/>
              </w:rPr>
              <w:instrText xml:space="preserve"> PAGEREF _Toc219287466 \h </w:instrText>
            </w:r>
            <w:r>
              <w:rPr>
                <w:noProof/>
                <w:webHidden/>
              </w:rPr>
            </w:r>
            <w:r>
              <w:rPr>
                <w:noProof/>
                <w:webHidden/>
              </w:rPr>
              <w:fldChar w:fldCharType="separate"/>
            </w:r>
            <w:r>
              <w:rPr>
                <w:noProof/>
                <w:webHidden/>
              </w:rPr>
              <w:t>50</w:t>
            </w:r>
            <w:r>
              <w:rPr>
                <w:noProof/>
                <w:webHidden/>
              </w:rPr>
              <w:fldChar w:fldCharType="end"/>
            </w:r>
          </w:hyperlink>
        </w:p>
        <w:p w14:paraId="0ECA3CBB" w14:textId="03D78C1B"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67" w:history="1">
            <w:r w:rsidRPr="00D3248F">
              <w:rPr>
                <w:rStyle w:val="Hyperlink"/>
                <w:noProof/>
                <w:color w:val="023160" w:themeColor="hyperlink" w:themeShade="80"/>
              </w:rPr>
              <w:t>Staff Positions</w:t>
            </w:r>
            <w:r>
              <w:rPr>
                <w:noProof/>
                <w:webHidden/>
              </w:rPr>
              <w:tab/>
            </w:r>
            <w:r>
              <w:rPr>
                <w:noProof/>
                <w:webHidden/>
              </w:rPr>
              <w:fldChar w:fldCharType="begin"/>
            </w:r>
            <w:r>
              <w:rPr>
                <w:noProof/>
                <w:webHidden/>
              </w:rPr>
              <w:instrText xml:space="preserve"> PAGEREF _Toc219287467 \h </w:instrText>
            </w:r>
            <w:r>
              <w:rPr>
                <w:noProof/>
                <w:webHidden/>
              </w:rPr>
            </w:r>
            <w:r>
              <w:rPr>
                <w:noProof/>
                <w:webHidden/>
              </w:rPr>
              <w:fldChar w:fldCharType="separate"/>
            </w:r>
            <w:r>
              <w:rPr>
                <w:noProof/>
                <w:webHidden/>
              </w:rPr>
              <w:t>51</w:t>
            </w:r>
            <w:r>
              <w:rPr>
                <w:noProof/>
                <w:webHidden/>
              </w:rPr>
              <w:fldChar w:fldCharType="end"/>
            </w:r>
          </w:hyperlink>
        </w:p>
        <w:p w14:paraId="7F88791E" w14:textId="05E6BF4B"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68" w:history="1">
            <w:r w:rsidRPr="00D3248F">
              <w:rPr>
                <w:rStyle w:val="Hyperlink"/>
                <w:noProof/>
                <w:color w:val="023160" w:themeColor="hyperlink" w:themeShade="80"/>
              </w:rPr>
              <w:t>Staff Training</w:t>
            </w:r>
            <w:r>
              <w:rPr>
                <w:noProof/>
                <w:webHidden/>
              </w:rPr>
              <w:tab/>
            </w:r>
            <w:r>
              <w:rPr>
                <w:noProof/>
                <w:webHidden/>
              </w:rPr>
              <w:fldChar w:fldCharType="begin"/>
            </w:r>
            <w:r>
              <w:rPr>
                <w:noProof/>
                <w:webHidden/>
              </w:rPr>
              <w:instrText xml:space="preserve"> PAGEREF _Toc219287468 \h </w:instrText>
            </w:r>
            <w:r>
              <w:rPr>
                <w:noProof/>
                <w:webHidden/>
              </w:rPr>
            </w:r>
            <w:r>
              <w:rPr>
                <w:noProof/>
                <w:webHidden/>
              </w:rPr>
              <w:fldChar w:fldCharType="separate"/>
            </w:r>
            <w:r>
              <w:rPr>
                <w:noProof/>
                <w:webHidden/>
              </w:rPr>
              <w:t>52</w:t>
            </w:r>
            <w:r>
              <w:rPr>
                <w:noProof/>
                <w:webHidden/>
              </w:rPr>
              <w:fldChar w:fldCharType="end"/>
            </w:r>
          </w:hyperlink>
        </w:p>
        <w:p w14:paraId="319B7407" w14:textId="7CEF05CB"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69" w:history="1">
            <w:r w:rsidRPr="00D3248F">
              <w:rPr>
                <w:rStyle w:val="Hyperlink"/>
                <w:noProof/>
                <w:color w:val="023160" w:themeColor="hyperlink" w:themeShade="80"/>
              </w:rPr>
              <w:t>Operations - General</w:t>
            </w:r>
            <w:r>
              <w:rPr>
                <w:noProof/>
                <w:webHidden/>
              </w:rPr>
              <w:tab/>
            </w:r>
            <w:r>
              <w:rPr>
                <w:noProof/>
                <w:webHidden/>
              </w:rPr>
              <w:fldChar w:fldCharType="begin"/>
            </w:r>
            <w:r>
              <w:rPr>
                <w:noProof/>
                <w:webHidden/>
              </w:rPr>
              <w:instrText xml:space="preserve"> PAGEREF _Toc219287469 \h </w:instrText>
            </w:r>
            <w:r>
              <w:rPr>
                <w:noProof/>
                <w:webHidden/>
              </w:rPr>
            </w:r>
            <w:r>
              <w:rPr>
                <w:noProof/>
                <w:webHidden/>
              </w:rPr>
              <w:fldChar w:fldCharType="separate"/>
            </w:r>
            <w:r>
              <w:rPr>
                <w:noProof/>
                <w:webHidden/>
              </w:rPr>
              <w:t>53</w:t>
            </w:r>
            <w:r>
              <w:rPr>
                <w:noProof/>
                <w:webHidden/>
              </w:rPr>
              <w:fldChar w:fldCharType="end"/>
            </w:r>
          </w:hyperlink>
        </w:p>
        <w:p w14:paraId="33BEFB66" w14:textId="32833573"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70" w:history="1">
            <w:r w:rsidRPr="00D3248F">
              <w:rPr>
                <w:rStyle w:val="Hyperlink"/>
                <w:noProof/>
                <w:color w:val="023160" w:themeColor="hyperlink" w:themeShade="80"/>
              </w:rPr>
              <w:t>Operations – Health Services</w:t>
            </w:r>
            <w:r>
              <w:rPr>
                <w:noProof/>
                <w:webHidden/>
              </w:rPr>
              <w:tab/>
            </w:r>
            <w:r>
              <w:rPr>
                <w:noProof/>
                <w:webHidden/>
              </w:rPr>
              <w:fldChar w:fldCharType="begin"/>
            </w:r>
            <w:r>
              <w:rPr>
                <w:noProof/>
                <w:webHidden/>
              </w:rPr>
              <w:instrText xml:space="preserve"> PAGEREF _Toc219287470 \h </w:instrText>
            </w:r>
            <w:r>
              <w:rPr>
                <w:noProof/>
                <w:webHidden/>
              </w:rPr>
            </w:r>
            <w:r>
              <w:rPr>
                <w:noProof/>
                <w:webHidden/>
              </w:rPr>
              <w:fldChar w:fldCharType="separate"/>
            </w:r>
            <w:r>
              <w:rPr>
                <w:noProof/>
                <w:webHidden/>
              </w:rPr>
              <w:t>54</w:t>
            </w:r>
            <w:r>
              <w:rPr>
                <w:noProof/>
                <w:webHidden/>
              </w:rPr>
              <w:fldChar w:fldCharType="end"/>
            </w:r>
          </w:hyperlink>
        </w:p>
        <w:p w14:paraId="40BF3D24" w14:textId="7D58C873"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71" w:history="1">
            <w:r w:rsidRPr="00D3248F">
              <w:rPr>
                <w:rStyle w:val="Hyperlink"/>
                <w:noProof/>
                <w:color w:val="023160" w:themeColor="hyperlink" w:themeShade="80"/>
              </w:rPr>
              <w:t>Operations - Facilities</w:t>
            </w:r>
            <w:r>
              <w:rPr>
                <w:noProof/>
                <w:webHidden/>
              </w:rPr>
              <w:tab/>
            </w:r>
            <w:r>
              <w:rPr>
                <w:noProof/>
                <w:webHidden/>
              </w:rPr>
              <w:fldChar w:fldCharType="begin"/>
            </w:r>
            <w:r>
              <w:rPr>
                <w:noProof/>
                <w:webHidden/>
              </w:rPr>
              <w:instrText xml:space="preserve"> PAGEREF _Toc219287471 \h </w:instrText>
            </w:r>
            <w:r>
              <w:rPr>
                <w:noProof/>
                <w:webHidden/>
              </w:rPr>
            </w:r>
            <w:r>
              <w:rPr>
                <w:noProof/>
                <w:webHidden/>
              </w:rPr>
              <w:fldChar w:fldCharType="separate"/>
            </w:r>
            <w:r>
              <w:rPr>
                <w:noProof/>
                <w:webHidden/>
              </w:rPr>
              <w:t>55</w:t>
            </w:r>
            <w:r>
              <w:rPr>
                <w:noProof/>
                <w:webHidden/>
              </w:rPr>
              <w:fldChar w:fldCharType="end"/>
            </w:r>
          </w:hyperlink>
        </w:p>
        <w:p w14:paraId="039953B1" w14:textId="1D1C8AA9"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72" w:history="1">
            <w:r w:rsidRPr="00D3248F">
              <w:rPr>
                <w:rStyle w:val="Hyperlink"/>
                <w:noProof/>
                <w:color w:val="023160" w:themeColor="hyperlink" w:themeShade="80"/>
              </w:rPr>
              <w:t>Operations – Food Services</w:t>
            </w:r>
            <w:r>
              <w:rPr>
                <w:noProof/>
                <w:webHidden/>
              </w:rPr>
              <w:tab/>
            </w:r>
            <w:r>
              <w:rPr>
                <w:noProof/>
                <w:webHidden/>
              </w:rPr>
              <w:fldChar w:fldCharType="begin"/>
            </w:r>
            <w:r>
              <w:rPr>
                <w:noProof/>
                <w:webHidden/>
              </w:rPr>
              <w:instrText xml:space="preserve"> PAGEREF _Toc219287472 \h </w:instrText>
            </w:r>
            <w:r>
              <w:rPr>
                <w:noProof/>
                <w:webHidden/>
              </w:rPr>
            </w:r>
            <w:r>
              <w:rPr>
                <w:noProof/>
                <w:webHidden/>
              </w:rPr>
              <w:fldChar w:fldCharType="separate"/>
            </w:r>
            <w:r>
              <w:rPr>
                <w:noProof/>
                <w:webHidden/>
              </w:rPr>
              <w:t>55</w:t>
            </w:r>
            <w:r>
              <w:rPr>
                <w:noProof/>
                <w:webHidden/>
              </w:rPr>
              <w:fldChar w:fldCharType="end"/>
            </w:r>
          </w:hyperlink>
        </w:p>
        <w:p w14:paraId="2C2C56F6" w14:textId="041237D0"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73" w:history="1">
            <w:r w:rsidRPr="00D3248F">
              <w:rPr>
                <w:rStyle w:val="Hyperlink"/>
                <w:noProof/>
                <w:color w:val="023160" w:themeColor="hyperlink" w:themeShade="80"/>
              </w:rPr>
              <w:t>Reporting Functions</w:t>
            </w:r>
            <w:r>
              <w:rPr>
                <w:noProof/>
                <w:webHidden/>
              </w:rPr>
              <w:tab/>
            </w:r>
            <w:r>
              <w:rPr>
                <w:noProof/>
                <w:webHidden/>
              </w:rPr>
              <w:fldChar w:fldCharType="begin"/>
            </w:r>
            <w:r>
              <w:rPr>
                <w:noProof/>
                <w:webHidden/>
              </w:rPr>
              <w:instrText xml:space="preserve"> PAGEREF _Toc219287473 \h </w:instrText>
            </w:r>
            <w:r>
              <w:rPr>
                <w:noProof/>
                <w:webHidden/>
              </w:rPr>
            </w:r>
            <w:r>
              <w:rPr>
                <w:noProof/>
                <w:webHidden/>
              </w:rPr>
              <w:fldChar w:fldCharType="separate"/>
            </w:r>
            <w:r>
              <w:rPr>
                <w:noProof/>
                <w:webHidden/>
              </w:rPr>
              <w:t>57</w:t>
            </w:r>
            <w:r>
              <w:rPr>
                <w:noProof/>
                <w:webHidden/>
              </w:rPr>
              <w:fldChar w:fldCharType="end"/>
            </w:r>
          </w:hyperlink>
        </w:p>
        <w:p w14:paraId="3C10F4E8" w14:textId="295CD630"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74" w:history="1">
            <w:r w:rsidRPr="00D3248F">
              <w:rPr>
                <w:rStyle w:val="Hyperlink"/>
                <w:noProof/>
                <w:color w:val="023160" w:themeColor="hyperlink" w:themeShade="80"/>
              </w:rPr>
              <w:t>High Risk Activities</w:t>
            </w:r>
            <w:r>
              <w:rPr>
                <w:noProof/>
                <w:webHidden/>
              </w:rPr>
              <w:tab/>
            </w:r>
            <w:r>
              <w:rPr>
                <w:noProof/>
                <w:webHidden/>
              </w:rPr>
              <w:fldChar w:fldCharType="begin"/>
            </w:r>
            <w:r>
              <w:rPr>
                <w:noProof/>
                <w:webHidden/>
              </w:rPr>
              <w:instrText xml:space="preserve"> PAGEREF _Toc219287474 \h </w:instrText>
            </w:r>
            <w:r>
              <w:rPr>
                <w:noProof/>
                <w:webHidden/>
              </w:rPr>
            </w:r>
            <w:r>
              <w:rPr>
                <w:noProof/>
                <w:webHidden/>
              </w:rPr>
              <w:fldChar w:fldCharType="separate"/>
            </w:r>
            <w:r>
              <w:rPr>
                <w:noProof/>
                <w:webHidden/>
              </w:rPr>
              <w:t>57</w:t>
            </w:r>
            <w:r>
              <w:rPr>
                <w:noProof/>
                <w:webHidden/>
              </w:rPr>
              <w:fldChar w:fldCharType="end"/>
            </w:r>
          </w:hyperlink>
        </w:p>
        <w:p w14:paraId="71904471" w14:textId="17009032" w:rsidR="00551606" w:rsidRDefault="00551606">
          <w:pPr>
            <w:pStyle w:val="TOC3"/>
            <w:tabs>
              <w:tab w:val="right" w:leader="dot" w:pos="9350"/>
            </w:tabs>
            <w:rPr>
              <w:rFonts w:asciiTheme="minorHAnsi" w:eastAsiaTheme="minorEastAsia" w:hAnsiTheme="minorHAnsi"/>
              <w:noProof/>
              <w:kern w:val="2"/>
              <w:sz w:val="24"/>
              <w:szCs w:val="24"/>
              <w14:ligatures w14:val="standardContextual"/>
            </w:rPr>
          </w:pPr>
          <w:hyperlink w:anchor="_Toc219287475" w:history="1">
            <w:r w:rsidRPr="00D3248F">
              <w:rPr>
                <w:rStyle w:val="Hyperlink"/>
                <w:noProof/>
                <w:color w:val="023160" w:themeColor="hyperlink" w:themeShade="80"/>
              </w:rPr>
              <w:t>Third Party Camps</w:t>
            </w:r>
            <w:r>
              <w:rPr>
                <w:noProof/>
                <w:webHidden/>
              </w:rPr>
              <w:tab/>
            </w:r>
            <w:r>
              <w:rPr>
                <w:noProof/>
                <w:webHidden/>
              </w:rPr>
              <w:fldChar w:fldCharType="begin"/>
            </w:r>
            <w:r>
              <w:rPr>
                <w:noProof/>
                <w:webHidden/>
              </w:rPr>
              <w:instrText xml:space="preserve"> PAGEREF _Toc219287475 \h </w:instrText>
            </w:r>
            <w:r>
              <w:rPr>
                <w:noProof/>
                <w:webHidden/>
              </w:rPr>
            </w:r>
            <w:r>
              <w:rPr>
                <w:noProof/>
                <w:webHidden/>
              </w:rPr>
              <w:fldChar w:fldCharType="separate"/>
            </w:r>
            <w:r>
              <w:rPr>
                <w:noProof/>
                <w:webHidden/>
              </w:rPr>
              <w:t>59</w:t>
            </w:r>
            <w:r>
              <w:rPr>
                <w:noProof/>
                <w:webHidden/>
              </w:rPr>
              <w:fldChar w:fldCharType="end"/>
            </w:r>
          </w:hyperlink>
        </w:p>
        <w:p w14:paraId="05EEACA1" w14:textId="7221FE2C" w:rsidR="002F2E93" w:rsidRPr="0027398F" w:rsidRDefault="002F2E93">
          <w:pPr>
            <w:rPr>
              <w:rFonts w:asciiTheme="minorHAnsi" w:hAnsiTheme="minorHAnsi" w:cstheme="minorHAnsi"/>
            </w:rPr>
          </w:pPr>
          <w:r w:rsidRPr="0027398F">
            <w:rPr>
              <w:rFonts w:asciiTheme="minorHAnsi" w:hAnsiTheme="minorHAnsi" w:cstheme="minorHAnsi"/>
              <w:b/>
              <w:bCs/>
              <w:noProof/>
            </w:rPr>
            <w:fldChar w:fldCharType="end"/>
          </w:r>
        </w:p>
      </w:sdtContent>
    </w:sdt>
    <w:p w14:paraId="7F5C2D83" w14:textId="2BCA3379" w:rsidR="002F2E93" w:rsidRPr="0027398F" w:rsidRDefault="002F2E93" w:rsidP="002F2E93">
      <w:pPr>
        <w:rPr>
          <w:rFonts w:asciiTheme="minorHAnsi" w:hAnsiTheme="minorHAnsi" w:cstheme="minorHAnsi"/>
        </w:rPr>
      </w:pPr>
      <w:r w:rsidRPr="0027398F">
        <w:rPr>
          <w:rFonts w:asciiTheme="minorHAnsi" w:hAnsiTheme="minorHAnsi" w:cstheme="minorHAnsi"/>
          <w:b/>
          <w:iCs/>
          <w:color w:val="000000"/>
        </w:rPr>
        <w:br w:type="page"/>
      </w:r>
    </w:p>
    <w:p w14:paraId="4C44E19A" w14:textId="77777777" w:rsidR="00AB60BA" w:rsidRPr="0027398F" w:rsidRDefault="00AB60BA" w:rsidP="002F2E93">
      <w:pPr>
        <w:pStyle w:val="Heading1"/>
        <w:rPr>
          <w:rFonts w:asciiTheme="minorHAnsi" w:hAnsiTheme="minorHAnsi" w:cstheme="minorHAnsi"/>
        </w:rPr>
        <w:sectPr w:rsidR="00AB60BA" w:rsidRPr="0027398F" w:rsidSect="00936C1B">
          <w:footerReference w:type="default" r:id="rId8"/>
          <w:headerReference w:type="first" r:id="rId9"/>
          <w:pgSz w:w="12240" w:h="15840" w:code="1"/>
          <w:pgMar w:top="1440" w:right="1440" w:bottom="1080" w:left="1440" w:header="720" w:footer="720" w:gutter="0"/>
          <w:cols w:space="720"/>
          <w:titlePg/>
          <w:docGrid w:linePitch="360"/>
        </w:sectPr>
      </w:pPr>
    </w:p>
    <w:p w14:paraId="08261653" w14:textId="0A21C310" w:rsidR="00030064" w:rsidRPr="006703C4" w:rsidRDefault="00030064" w:rsidP="006703C4">
      <w:pPr>
        <w:pStyle w:val="Heading1"/>
      </w:pPr>
      <w:bookmarkStart w:id="0" w:name="_Toc219287422"/>
      <w:r w:rsidRPr="006703C4">
        <w:lastRenderedPageBreak/>
        <w:t>Guiding Principles</w:t>
      </w:r>
      <w:bookmarkEnd w:id="0"/>
    </w:p>
    <w:p w14:paraId="5371167D" w14:textId="6F7D5BC7" w:rsidR="00AB0BCF" w:rsidRPr="0027398F" w:rsidRDefault="00515C92" w:rsidP="00247DB5">
      <w:pPr>
        <w:jc w:val="both"/>
        <w:rPr>
          <w:rFonts w:asciiTheme="minorHAnsi" w:hAnsiTheme="minorHAnsi" w:cstheme="minorHAnsi"/>
        </w:rPr>
      </w:pPr>
      <w:bookmarkStart w:id="1" w:name="_Hlk87252942"/>
      <w:r w:rsidRPr="0027398F">
        <w:rPr>
          <w:rFonts w:asciiTheme="minorHAnsi" w:hAnsiTheme="minorHAnsi" w:cstheme="minorHAnsi"/>
        </w:rPr>
        <w:t>University of Wisconsin-Green Bay (UWGB) is committed to the well-being, safety, and protection of all members of the UW community, including Minors. UWGB recognizes Minors are a vulnerable population, and they require special attention and protection. This</w:t>
      </w:r>
      <w:r w:rsidR="00AB0BCF" w:rsidRPr="0027398F">
        <w:rPr>
          <w:rFonts w:asciiTheme="minorHAnsi" w:hAnsiTheme="minorHAnsi" w:cstheme="minorHAnsi"/>
        </w:rPr>
        <w:t xml:space="preserve"> Standard Operating Procedure (SOP)</w:t>
      </w:r>
      <w:r w:rsidRPr="0027398F">
        <w:rPr>
          <w:rFonts w:asciiTheme="minorHAnsi" w:hAnsiTheme="minorHAnsi" w:cstheme="minorHAnsi"/>
        </w:rPr>
        <w:t xml:space="preserve"> adopts </w:t>
      </w:r>
      <w:r w:rsidR="00AB0BCF" w:rsidRPr="0027398F">
        <w:rPr>
          <w:rFonts w:asciiTheme="minorHAnsi" w:hAnsiTheme="minorHAnsi" w:cstheme="minorHAnsi"/>
        </w:rPr>
        <w:t xml:space="preserve">minimum standards and expectations as to how UWGB will implement </w:t>
      </w:r>
      <w:r w:rsidRPr="0027398F">
        <w:rPr>
          <w:rFonts w:asciiTheme="minorHAnsi" w:hAnsiTheme="minorHAnsi" w:cstheme="minorHAnsi"/>
        </w:rPr>
        <w:t xml:space="preserve">UW System </w:t>
      </w:r>
      <w:r w:rsidR="00B776A8" w:rsidRPr="0027398F">
        <w:rPr>
          <w:rFonts w:asciiTheme="minorHAnsi" w:hAnsiTheme="minorHAnsi" w:cstheme="minorHAnsi"/>
        </w:rPr>
        <w:t>Administrative Policy #6</w:t>
      </w:r>
      <w:r w:rsidR="00133478" w:rsidRPr="0027398F">
        <w:rPr>
          <w:rFonts w:asciiTheme="minorHAnsi" w:hAnsiTheme="minorHAnsi" w:cstheme="minorHAnsi"/>
        </w:rPr>
        <w:t>25</w:t>
      </w:r>
      <w:r w:rsidR="00782AC5" w:rsidRPr="0027398F">
        <w:rPr>
          <w:rFonts w:asciiTheme="minorHAnsi" w:hAnsiTheme="minorHAnsi" w:cstheme="minorHAnsi"/>
        </w:rPr>
        <w:t xml:space="preserve"> </w:t>
      </w:r>
      <w:r w:rsidR="00B776A8" w:rsidRPr="0027398F">
        <w:rPr>
          <w:rFonts w:asciiTheme="minorHAnsi" w:hAnsiTheme="minorHAnsi" w:cstheme="minorHAnsi"/>
        </w:rPr>
        <w:t>Youth Protection and Compliance</w:t>
      </w:r>
      <w:r w:rsidR="00782AC5" w:rsidRPr="0027398F">
        <w:rPr>
          <w:rFonts w:asciiTheme="minorHAnsi" w:hAnsiTheme="minorHAnsi" w:cstheme="minorHAnsi"/>
        </w:rPr>
        <w:t>.</w:t>
      </w:r>
    </w:p>
    <w:p w14:paraId="5AE654F2" w14:textId="50DA6A46" w:rsidR="00515C92" w:rsidRPr="0027398F" w:rsidRDefault="00515C92" w:rsidP="00247DB5">
      <w:pPr>
        <w:jc w:val="both"/>
        <w:rPr>
          <w:rFonts w:asciiTheme="minorHAnsi" w:hAnsiTheme="minorHAnsi" w:cstheme="minorHAnsi"/>
        </w:rPr>
      </w:pPr>
      <w:r w:rsidRPr="0027398F">
        <w:rPr>
          <w:rFonts w:asciiTheme="minorHAnsi" w:hAnsiTheme="minorHAnsi" w:cstheme="minorHAnsi"/>
        </w:rPr>
        <w:t xml:space="preserve">Compliance with this </w:t>
      </w:r>
      <w:r w:rsidR="00374337" w:rsidRPr="0027398F">
        <w:rPr>
          <w:rFonts w:asciiTheme="minorHAnsi" w:hAnsiTheme="minorHAnsi" w:cstheme="minorHAnsi"/>
        </w:rPr>
        <w:t>SOP</w:t>
      </w:r>
      <w:r w:rsidRPr="0027398F">
        <w:rPr>
          <w:rFonts w:asciiTheme="minorHAnsi" w:hAnsiTheme="minorHAnsi" w:cstheme="minorHAnsi"/>
        </w:rPr>
        <w:t xml:space="preserve"> does not eliminate or absolve performance of additional requirements that stem from state or federal laws and policies</w:t>
      </w:r>
      <w:r w:rsidR="003D47DC" w:rsidRPr="0027398F">
        <w:rPr>
          <w:rFonts w:asciiTheme="minorHAnsi" w:hAnsiTheme="minorHAnsi" w:cstheme="minorHAnsi"/>
        </w:rPr>
        <w:t xml:space="preserve">.  </w:t>
      </w:r>
      <w:r w:rsidR="00601A57" w:rsidRPr="0027398F">
        <w:rPr>
          <w:rFonts w:asciiTheme="minorHAnsi" w:hAnsiTheme="minorHAnsi" w:cstheme="minorHAnsi"/>
        </w:rPr>
        <w:t xml:space="preserve">UWGB Sponsored youth activities </w:t>
      </w:r>
      <w:r w:rsidR="009610E0" w:rsidRPr="0027398F">
        <w:rPr>
          <w:rFonts w:asciiTheme="minorHAnsi" w:hAnsiTheme="minorHAnsi" w:cstheme="minorHAnsi"/>
        </w:rPr>
        <w:t>are expected to be</w:t>
      </w:r>
      <w:r w:rsidR="00F853B8" w:rsidRPr="0027398F">
        <w:rPr>
          <w:rFonts w:asciiTheme="minorHAnsi" w:hAnsiTheme="minorHAnsi" w:cstheme="minorHAnsi"/>
        </w:rPr>
        <w:t xml:space="preserve"> in-line with all existing UWGB policy, Related Materials Section, and</w:t>
      </w:r>
      <w:r w:rsidR="00601A57" w:rsidRPr="0027398F">
        <w:rPr>
          <w:rFonts w:asciiTheme="minorHAnsi" w:hAnsiTheme="minorHAnsi" w:cstheme="minorHAnsi"/>
        </w:rPr>
        <w:t xml:space="preserve">: </w:t>
      </w:r>
    </w:p>
    <w:p w14:paraId="72F2366C" w14:textId="188E6054" w:rsidR="003D47DC" w:rsidRPr="0027398F" w:rsidRDefault="003D47DC" w:rsidP="00D8447D">
      <w:pPr>
        <w:pStyle w:val="ListParagraph"/>
        <w:numPr>
          <w:ilvl w:val="0"/>
          <w:numId w:val="23"/>
        </w:numPr>
        <w:jc w:val="both"/>
        <w:rPr>
          <w:rFonts w:asciiTheme="minorHAnsi" w:hAnsiTheme="minorHAnsi" w:cstheme="minorHAnsi"/>
        </w:rPr>
      </w:pPr>
      <w:r w:rsidRPr="0027398F">
        <w:rPr>
          <w:rFonts w:asciiTheme="minorHAnsi" w:hAnsiTheme="minorHAnsi" w:cstheme="minorHAnsi"/>
        </w:rPr>
        <w:t xml:space="preserve">WI Adm. Code Ch. ATCP 78, </w:t>
      </w:r>
      <w:hyperlink r:id="rId10" w:history="1">
        <w:r w:rsidRPr="0027398F">
          <w:rPr>
            <w:rStyle w:val="Hyperlink"/>
            <w:rFonts w:asciiTheme="minorHAnsi" w:hAnsiTheme="minorHAnsi" w:cstheme="minorHAnsi"/>
          </w:rPr>
          <w:t>Recreational and Educational Camps</w:t>
        </w:r>
      </w:hyperlink>
    </w:p>
    <w:p w14:paraId="456C5379" w14:textId="77F75AE4" w:rsidR="003D47DC" w:rsidRPr="0027398F" w:rsidRDefault="003D47DC" w:rsidP="00D8447D">
      <w:pPr>
        <w:pStyle w:val="ListParagraph"/>
        <w:numPr>
          <w:ilvl w:val="0"/>
          <w:numId w:val="23"/>
        </w:numPr>
        <w:jc w:val="both"/>
        <w:rPr>
          <w:rFonts w:asciiTheme="minorHAnsi" w:hAnsiTheme="minorHAnsi" w:cstheme="minorHAnsi"/>
        </w:rPr>
      </w:pPr>
      <w:r w:rsidRPr="0027398F">
        <w:rPr>
          <w:rFonts w:asciiTheme="minorHAnsi" w:hAnsiTheme="minorHAnsi" w:cstheme="minorHAnsi"/>
        </w:rPr>
        <w:t xml:space="preserve">WI Adm. Code Ch. 252, </w:t>
      </w:r>
      <w:hyperlink r:id="rId11" w:history="1">
        <w:r w:rsidRPr="0027398F">
          <w:rPr>
            <w:rStyle w:val="Hyperlink"/>
            <w:rFonts w:asciiTheme="minorHAnsi" w:hAnsiTheme="minorHAnsi" w:cstheme="minorHAnsi"/>
          </w:rPr>
          <w:t>Day Camps for Children</w:t>
        </w:r>
      </w:hyperlink>
    </w:p>
    <w:p w14:paraId="474880B0" w14:textId="19DABDF6" w:rsidR="00AB5616" w:rsidRPr="0027398F" w:rsidRDefault="003D47DC" w:rsidP="00D8447D">
      <w:pPr>
        <w:pStyle w:val="ListParagraph"/>
        <w:numPr>
          <w:ilvl w:val="0"/>
          <w:numId w:val="23"/>
        </w:numPr>
        <w:jc w:val="both"/>
        <w:rPr>
          <w:rFonts w:asciiTheme="minorHAnsi" w:hAnsiTheme="minorHAnsi" w:cstheme="minorHAnsi"/>
        </w:rPr>
      </w:pPr>
      <w:r w:rsidRPr="0027398F">
        <w:rPr>
          <w:rFonts w:asciiTheme="minorHAnsi" w:hAnsiTheme="minorHAnsi" w:cstheme="minorHAnsi"/>
        </w:rPr>
        <w:t xml:space="preserve">WI Adm. Code Ch. 145, </w:t>
      </w:r>
      <w:hyperlink r:id="rId12" w:history="1">
        <w:r w:rsidRPr="0027398F">
          <w:rPr>
            <w:rStyle w:val="Hyperlink"/>
            <w:rFonts w:asciiTheme="minorHAnsi" w:hAnsiTheme="minorHAnsi" w:cstheme="minorHAnsi"/>
          </w:rPr>
          <w:t>Control of Communicable Diseases</w:t>
        </w:r>
      </w:hyperlink>
    </w:p>
    <w:p w14:paraId="77B652A4" w14:textId="1939E94A" w:rsidR="00AB5616" w:rsidRPr="0027398F" w:rsidRDefault="00AB5616" w:rsidP="00D8447D">
      <w:pPr>
        <w:pStyle w:val="ListParagraph"/>
        <w:numPr>
          <w:ilvl w:val="0"/>
          <w:numId w:val="23"/>
        </w:numPr>
        <w:jc w:val="both"/>
        <w:rPr>
          <w:rFonts w:asciiTheme="minorHAnsi" w:hAnsiTheme="minorHAnsi" w:cstheme="minorHAnsi"/>
        </w:rPr>
      </w:pPr>
      <w:r w:rsidRPr="0027398F">
        <w:rPr>
          <w:rFonts w:asciiTheme="minorHAnsi" w:hAnsiTheme="minorHAnsi" w:cstheme="minorHAnsi"/>
        </w:rPr>
        <w:t>University of Wisconsin System Chapter 21, Use of University Facilities</w:t>
      </w:r>
    </w:p>
    <w:bookmarkEnd w:id="1"/>
    <w:p w14:paraId="66FBD59C" w14:textId="70986F3B" w:rsidR="00AB0BCF" w:rsidRPr="0027398F" w:rsidRDefault="00AB0BCF" w:rsidP="00247DB5">
      <w:pPr>
        <w:spacing w:after="0" w:line="240" w:lineRule="auto"/>
        <w:jc w:val="both"/>
        <w:rPr>
          <w:rFonts w:asciiTheme="minorHAnsi" w:hAnsiTheme="minorHAnsi" w:cstheme="minorHAnsi"/>
        </w:rPr>
      </w:pPr>
    </w:p>
    <w:p w14:paraId="6E0FFEBA" w14:textId="44A3FE10" w:rsidR="00AB0BCF" w:rsidRPr="006703C4" w:rsidRDefault="00AB0BCF" w:rsidP="006703C4">
      <w:pPr>
        <w:pStyle w:val="Heading1"/>
      </w:pPr>
      <w:bookmarkStart w:id="2" w:name="_Toc219287423"/>
      <w:r w:rsidRPr="006703C4">
        <w:t>Scope</w:t>
      </w:r>
      <w:bookmarkEnd w:id="2"/>
    </w:p>
    <w:p w14:paraId="44385409" w14:textId="49A65EF9" w:rsidR="00712751" w:rsidRPr="0027398F" w:rsidRDefault="00712751" w:rsidP="00712751">
      <w:pPr>
        <w:pStyle w:val="BodyText"/>
        <w:rPr>
          <w:rFonts w:asciiTheme="minorHAnsi" w:hAnsiTheme="minorHAnsi" w:cstheme="minorHAnsi"/>
        </w:rPr>
      </w:pPr>
      <w:r w:rsidRPr="0027398F">
        <w:rPr>
          <w:rFonts w:asciiTheme="minorHAnsi" w:hAnsiTheme="minorHAnsi" w:cstheme="minorHAnsi"/>
        </w:rPr>
        <w:t xml:space="preserve">This SOP provides standards and operational requirements </w:t>
      </w:r>
      <w:r w:rsidR="00E30FDD" w:rsidRPr="0027398F">
        <w:rPr>
          <w:rFonts w:asciiTheme="minorHAnsi" w:hAnsiTheme="minorHAnsi" w:cstheme="minorHAnsi"/>
        </w:rPr>
        <w:t>for</w:t>
      </w:r>
      <w:r w:rsidRPr="0027398F">
        <w:rPr>
          <w:rFonts w:asciiTheme="minorHAnsi" w:hAnsiTheme="minorHAnsi" w:cstheme="minorHAnsi"/>
        </w:rPr>
        <w:t xml:space="preserve"> </w:t>
      </w:r>
      <w:r w:rsidR="00E27FEA" w:rsidRPr="0027398F">
        <w:rPr>
          <w:rStyle w:val="normaltextrun"/>
          <w:rFonts w:asciiTheme="minorHAnsi" w:hAnsiTheme="minorHAnsi" w:cstheme="minorHAnsi"/>
          <w:bCs/>
        </w:rPr>
        <w:t xml:space="preserve">Covered Activities </w:t>
      </w:r>
      <w:r w:rsidR="00AB0BCF" w:rsidRPr="0027398F">
        <w:rPr>
          <w:rStyle w:val="normaltextrun"/>
          <w:rFonts w:asciiTheme="minorHAnsi" w:hAnsiTheme="minorHAnsi" w:cstheme="minorHAnsi"/>
          <w:bCs/>
        </w:rPr>
        <w:t>serv</w:t>
      </w:r>
      <w:r w:rsidR="00E27FEA" w:rsidRPr="0027398F">
        <w:rPr>
          <w:rStyle w:val="normaltextrun"/>
          <w:rFonts w:asciiTheme="minorHAnsi" w:hAnsiTheme="minorHAnsi" w:cstheme="minorHAnsi"/>
          <w:bCs/>
        </w:rPr>
        <w:t>ing</w:t>
      </w:r>
      <w:r w:rsidR="00AB0BCF" w:rsidRPr="0027398F">
        <w:rPr>
          <w:rStyle w:val="normaltextrun"/>
          <w:rFonts w:asciiTheme="minorHAnsi" w:hAnsiTheme="minorHAnsi" w:cstheme="minorHAnsi"/>
          <w:bCs/>
        </w:rPr>
        <w:t xml:space="preserve"> Minors </w:t>
      </w:r>
      <w:r w:rsidR="009610E0" w:rsidRPr="0027398F">
        <w:rPr>
          <w:rStyle w:val="normaltextrun"/>
          <w:rFonts w:asciiTheme="minorHAnsi" w:hAnsiTheme="minorHAnsi" w:cstheme="minorHAnsi"/>
          <w:bCs/>
        </w:rPr>
        <w:t>that fulfill the mission of the University, and</w:t>
      </w:r>
      <w:r w:rsidR="00E30FDD" w:rsidRPr="0027398F">
        <w:rPr>
          <w:rStyle w:val="normaltextrun"/>
          <w:rFonts w:asciiTheme="minorHAnsi" w:hAnsiTheme="minorHAnsi" w:cstheme="minorHAnsi"/>
          <w:bCs/>
        </w:rPr>
        <w:t>:</w:t>
      </w:r>
      <w:r w:rsidR="00AB0BCF" w:rsidRPr="0027398F">
        <w:rPr>
          <w:rStyle w:val="normaltextrun"/>
          <w:rFonts w:asciiTheme="minorHAnsi" w:hAnsiTheme="minorHAnsi" w:cstheme="minorHAnsi"/>
          <w:bCs/>
        </w:rPr>
        <w:t xml:space="preserve">  </w:t>
      </w:r>
    </w:p>
    <w:p w14:paraId="5CFD0D78" w14:textId="359368D3" w:rsidR="00AB0BCF" w:rsidRPr="0027398F" w:rsidRDefault="00E30FDD" w:rsidP="00D8447D">
      <w:pPr>
        <w:pStyle w:val="ListParagraph"/>
        <w:numPr>
          <w:ilvl w:val="0"/>
          <w:numId w:val="6"/>
        </w:numPr>
        <w:spacing w:after="0" w:line="240" w:lineRule="auto"/>
        <w:ind w:left="720"/>
        <w:contextualSpacing w:val="0"/>
        <w:jc w:val="both"/>
        <w:rPr>
          <w:rStyle w:val="Emphasis"/>
          <w:rFonts w:asciiTheme="minorHAnsi" w:eastAsia="Times New Roman" w:hAnsiTheme="minorHAnsi" w:cstheme="minorHAnsi"/>
          <w:i w:val="0"/>
          <w:iCs w:val="0"/>
        </w:rPr>
      </w:pPr>
      <w:r w:rsidRPr="0027398F">
        <w:rPr>
          <w:rFonts w:asciiTheme="minorHAnsi" w:eastAsia="Times New Roman" w:hAnsiTheme="minorHAnsi" w:cstheme="minorHAnsi"/>
        </w:rPr>
        <w:t>A</w:t>
      </w:r>
      <w:r w:rsidR="00374A98" w:rsidRPr="0027398F">
        <w:rPr>
          <w:rFonts w:asciiTheme="minorHAnsi" w:eastAsia="Times New Roman" w:hAnsiTheme="minorHAnsi" w:cstheme="minorHAnsi"/>
        </w:rPr>
        <w:t xml:space="preserve">ll </w:t>
      </w:r>
      <w:r w:rsidR="00AB0BCF" w:rsidRPr="0027398F">
        <w:rPr>
          <w:rFonts w:asciiTheme="minorHAnsi" w:eastAsia="Times New Roman" w:hAnsiTheme="minorHAnsi" w:cstheme="minorHAnsi"/>
        </w:rPr>
        <w:t xml:space="preserve">faculty, academic staff, university staff, employees, students, student employees, graduate students, postdoctoral trainees, interns, affiliates, volunteers, contractors, consultants, visitors, and third-party vendors supervising or interacting with </w:t>
      </w:r>
      <w:r w:rsidRPr="0027398F">
        <w:rPr>
          <w:rFonts w:asciiTheme="minorHAnsi" w:eastAsia="Times New Roman" w:hAnsiTheme="minorHAnsi" w:cstheme="minorHAnsi"/>
        </w:rPr>
        <w:t>m</w:t>
      </w:r>
      <w:r w:rsidR="00AB0BCF" w:rsidRPr="0027398F">
        <w:rPr>
          <w:rFonts w:asciiTheme="minorHAnsi" w:eastAsia="Times New Roman" w:hAnsiTheme="minorHAnsi" w:cstheme="minorHAnsi"/>
        </w:rPr>
        <w:t xml:space="preserve">inors at a University program, event, or activity. </w:t>
      </w:r>
      <w:bookmarkStart w:id="3" w:name="_Hlk87254557"/>
    </w:p>
    <w:p w14:paraId="72FA988C" w14:textId="1056F68D" w:rsidR="00AB0BCF" w:rsidRPr="0027398F" w:rsidRDefault="00AB0BCF" w:rsidP="00D8447D">
      <w:pPr>
        <w:pStyle w:val="NoSpacing"/>
        <w:numPr>
          <w:ilvl w:val="0"/>
          <w:numId w:val="6"/>
        </w:numPr>
        <w:ind w:left="720"/>
        <w:jc w:val="both"/>
        <w:rPr>
          <w:rStyle w:val="Emphasis"/>
          <w:rFonts w:cstheme="minorHAnsi"/>
          <w:i w:val="0"/>
          <w:shd w:val="clear" w:color="auto" w:fill="FFFFFF"/>
        </w:rPr>
      </w:pPr>
      <w:r w:rsidRPr="0027398F">
        <w:rPr>
          <w:rStyle w:val="Emphasis"/>
          <w:rFonts w:cstheme="minorHAnsi"/>
          <w:i w:val="0"/>
          <w:shd w:val="clear" w:color="auto" w:fill="FFFFFF"/>
        </w:rPr>
        <w:t xml:space="preserve">All UWGB </w:t>
      </w:r>
      <w:r w:rsidR="00F127DA" w:rsidRPr="0027398F">
        <w:rPr>
          <w:rStyle w:val="Emphasis"/>
          <w:rFonts w:cstheme="minorHAnsi"/>
          <w:i w:val="0"/>
          <w:shd w:val="clear" w:color="auto" w:fill="FFFFFF"/>
        </w:rPr>
        <w:t>Covered Activities</w:t>
      </w:r>
      <w:r w:rsidRPr="0027398F">
        <w:rPr>
          <w:rStyle w:val="Emphasis"/>
          <w:rFonts w:cstheme="minorHAnsi"/>
          <w:i w:val="0"/>
          <w:shd w:val="clear" w:color="auto" w:fill="FFFFFF"/>
        </w:rPr>
        <w:t xml:space="preserve"> held either on or off campus that serve </w:t>
      </w:r>
      <w:r w:rsidR="00E30FDD" w:rsidRPr="0027398F">
        <w:rPr>
          <w:rStyle w:val="Emphasis"/>
          <w:rFonts w:cstheme="minorHAnsi"/>
          <w:i w:val="0"/>
          <w:shd w:val="clear" w:color="auto" w:fill="FFFFFF"/>
        </w:rPr>
        <w:t>m</w:t>
      </w:r>
      <w:r w:rsidRPr="0027398F">
        <w:rPr>
          <w:rStyle w:val="Emphasis"/>
          <w:rFonts w:cstheme="minorHAnsi"/>
          <w:i w:val="0"/>
          <w:shd w:val="clear" w:color="auto" w:fill="FFFFFF"/>
        </w:rPr>
        <w:t>inors, including those held in other municipalities, states, a</w:t>
      </w:r>
      <w:r w:rsidR="00374A98" w:rsidRPr="0027398F">
        <w:rPr>
          <w:rStyle w:val="Emphasis"/>
          <w:rFonts w:cstheme="minorHAnsi"/>
          <w:i w:val="0"/>
          <w:shd w:val="clear" w:color="auto" w:fill="FFFFFF"/>
        </w:rPr>
        <w:t>n</w:t>
      </w:r>
      <w:r w:rsidRPr="0027398F">
        <w:rPr>
          <w:rStyle w:val="Emphasis"/>
          <w:rFonts w:cstheme="minorHAnsi"/>
          <w:i w:val="0"/>
          <w:shd w:val="clear" w:color="auto" w:fill="FFFFFF"/>
        </w:rPr>
        <w:t>d nations.</w:t>
      </w:r>
    </w:p>
    <w:p w14:paraId="12BB188A" w14:textId="733D4893" w:rsidR="00AB0BCF" w:rsidRPr="0027398F" w:rsidRDefault="00AB0BCF" w:rsidP="00D8447D">
      <w:pPr>
        <w:pStyle w:val="NoSpacing"/>
        <w:numPr>
          <w:ilvl w:val="0"/>
          <w:numId w:val="6"/>
        </w:numPr>
        <w:ind w:left="720"/>
        <w:jc w:val="both"/>
        <w:rPr>
          <w:rStyle w:val="Emphasis"/>
          <w:rFonts w:cstheme="minorHAnsi"/>
          <w:i w:val="0"/>
          <w:shd w:val="clear" w:color="auto" w:fill="FFFFFF"/>
        </w:rPr>
      </w:pPr>
      <w:r w:rsidRPr="0027398F">
        <w:rPr>
          <w:rStyle w:val="Emphasis"/>
          <w:rFonts w:cstheme="minorHAnsi"/>
          <w:i w:val="0"/>
          <w:shd w:val="clear" w:color="auto" w:fill="FFFFFF"/>
        </w:rPr>
        <w:t>Third party programs and activities held on University property</w:t>
      </w:r>
      <w:r w:rsidRPr="0027398F">
        <w:rPr>
          <w:rStyle w:val="Emphasis"/>
          <w:rFonts w:cstheme="minorHAnsi"/>
          <w:shd w:val="clear" w:color="auto" w:fill="FFFFFF"/>
        </w:rPr>
        <w:t xml:space="preserve">. </w:t>
      </w:r>
    </w:p>
    <w:p w14:paraId="2EA92C58" w14:textId="77777777" w:rsidR="00AB0BCF" w:rsidRPr="0027398F" w:rsidRDefault="00AB0BCF" w:rsidP="00AB0BCF">
      <w:pPr>
        <w:pStyle w:val="NoSpacing"/>
        <w:ind w:left="1080"/>
        <w:jc w:val="both"/>
        <w:rPr>
          <w:rFonts w:cstheme="minorHAnsi"/>
          <w:iCs/>
          <w:shd w:val="clear" w:color="auto" w:fill="FFFFFF"/>
        </w:rPr>
      </w:pPr>
    </w:p>
    <w:bookmarkEnd w:id="3"/>
    <w:p w14:paraId="2B16E704" w14:textId="77777777" w:rsidR="00AB0BCF" w:rsidRPr="0027398F" w:rsidRDefault="00AB0BCF" w:rsidP="00AB0BCF">
      <w:pPr>
        <w:spacing w:after="0" w:line="240" w:lineRule="auto"/>
        <w:jc w:val="both"/>
        <w:rPr>
          <w:rFonts w:asciiTheme="minorHAnsi" w:eastAsia="Times New Roman" w:hAnsiTheme="minorHAnsi" w:cstheme="minorHAnsi"/>
        </w:rPr>
      </w:pPr>
      <w:r w:rsidRPr="0027398F">
        <w:rPr>
          <w:rFonts w:asciiTheme="minorHAnsi" w:eastAsia="Times New Roman" w:hAnsiTheme="minorHAnsi" w:cstheme="minorHAnsi"/>
        </w:rPr>
        <w:t>This policy does not apply to:</w:t>
      </w:r>
    </w:p>
    <w:p w14:paraId="28A93D07" w14:textId="77777777" w:rsidR="00AB0BCF" w:rsidRPr="0027398F" w:rsidRDefault="00AB0BCF" w:rsidP="00D8447D">
      <w:pPr>
        <w:pStyle w:val="ListParagraph"/>
        <w:numPr>
          <w:ilvl w:val="0"/>
          <w:numId w:val="7"/>
        </w:numPr>
        <w:spacing w:after="0" w:line="240" w:lineRule="auto"/>
        <w:ind w:left="720"/>
        <w:contextualSpacing w:val="0"/>
        <w:jc w:val="both"/>
        <w:rPr>
          <w:rFonts w:asciiTheme="minorHAnsi" w:eastAsia="Times New Roman" w:hAnsiTheme="minorHAnsi" w:cstheme="minorHAnsi"/>
        </w:rPr>
      </w:pPr>
      <w:r w:rsidRPr="0027398F">
        <w:rPr>
          <w:rFonts w:asciiTheme="minorHAnsi" w:eastAsia="Times New Roman" w:hAnsiTheme="minorHAnsi" w:cstheme="minorHAnsi"/>
        </w:rPr>
        <w:t>A person under the age of eighteen (18) who is a matriculated student at the University.</w:t>
      </w:r>
    </w:p>
    <w:p w14:paraId="7F96EE56" w14:textId="6CE14D13" w:rsidR="00AB0BCF" w:rsidRPr="0027398F" w:rsidRDefault="00374A98" w:rsidP="00D8447D">
      <w:pPr>
        <w:pStyle w:val="ListParagraph"/>
        <w:numPr>
          <w:ilvl w:val="0"/>
          <w:numId w:val="7"/>
        </w:numPr>
        <w:spacing w:after="0" w:line="240" w:lineRule="auto"/>
        <w:ind w:left="720"/>
        <w:contextualSpacing w:val="0"/>
        <w:jc w:val="both"/>
        <w:rPr>
          <w:rFonts w:asciiTheme="minorHAnsi" w:eastAsia="Times New Roman" w:hAnsiTheme="minorHAnsi" w:cstheme="minorHAnsi"/>
        </w:rPr>
      </w:pPr>
      <w:r w:rsidRPr="0027398F">
        <w:rPr>
          <w:rFonts w:asciiTheme="minorHAnsi" w:eastAsia="Times New Roman" w:hAnsiTheme="minorHAnsi" w:cstheme="minorHAnsi"/>
        </w:rPr>
        <w:t>Events</w:t>
      </w:r>
      <w:r w:rsidR="00AB0BCF" w:rsidRPr="0027398F">
        <w:rPr>
          <w:rFonts w:asciiTheme="minorHAnsi" w:eastAsia="Times New Roman" w:hAnsiTheme="minorHAnsi" w:cstheme="minorHAnsi"/>
        </w:rPr>
        <w:t xml:space="preserve"> open to the general public, and which </w:t>
      </w:r>
      <w:r w:rsidR="00E30FDD" w:rsidRPr="0027398F">
        <w:rPr>
          <w:rFonts w:asciiTheme="minorHAnsi" w:eastAsia="Times New Roman" w:hAnsiTheme="minorHAnsi" w:cstheme="minorHAnsi"/>
        </w:rPr>
        <w:t>m</w:t>
      </w:r>
      <w:r w:rsidR="00AB0BCF" w:rsidRPr="0027398F">
        <w:rPr>
          <w:rFonts w:asciiTheme="minorHAnsi" w:eastAsia="Times New Roman" w:hAnsiTheme="minorHAnsi" w:cstheme="minorHAnsi"/>
        </w:rPr>
        <w:t>inors attend at the sole discretion of their parent(s) or legal guardian(s)</w:t>
      </w:r>
      <w:r w:rsidR="00E30FDD" w:rsidRPr="0027398F">
        <w:rPr>
          <w:rFonts w:asciiTheme="minorHAnsi" w:eastAsia="Times New Roman" w:hAnsiTheme="minorHAnsi" w:cstheme="minorHAnsi"/>
        </w:rPr>
        <w:t xml:space="preserve"> and where the University does not have custodial care of the minor</w:t>
      </w:r>
      <w:r w:rsidR="00AB0BCF" w:rsidRPr="0027398F">
        <w:rPr>
          <w:rFonts w:asciiTheme="minorHAnsi" w:eastAsia="Times New Roman" w:hAnsiTheme="minorHAnsi" w:cstheme="minorHAnsi"/>
        </w:rPr>
        <w:t xml:space="preserve">. </w:t>
      </w:r>
    </w:p>
    <w:p w14:paraId="29EB0586" w14:textId="1A56C811" w:rsidR="00374A98" w:rsidRPr="0027398F" w:rsidRDefault="00AB0BCF" w:rsidP="00D8447D">
      <w:pPr>
        <w:pStyle w:val="ListParagraph"/>
        <w:numPr>
          <w:ilvl w:val="0"/>
          <w:numId w:val="7"/>
        </w:numPr>
        <w:spacing w:after="0" w:line="240" w:lineRule="auto"/>
        <w:ind w:left="720"/>
        <w:contextualSpacing w:val="0"/>
        <w:jc w:val="both"/>
        <w:rPr>
          <w:rFonts w:asciiTheme="minorHAnsi" w:eastAsia="Times New Roman" w:hAnsiTheme="minorHAnsi" w:cstheme="minorHAnsi"/>
        </w:rPr>
      </w:pPr>
      <w:r w:rsidRPr="0027398F">
        <w:rPr>
          <w:rFonts w:asciiTheme="minorHAnsi" w:eastAsia="Times New Roman" w:hAnsiTheme="minorHAnsi" w:cstheme="minorHAnsi"/>
        </w:rPr>
        <w:t xml:space="preserve">Medical care </w:t>
      </w:r>
      <w:r w:rsidR="00374A98" w:rsidRPr="0027398F">
        <w:rPr>
          <w:rFonts w:asciiTheme="minorHAnsi" w:eastAsia="Times New Roman" w:hAnsiTheme="minorHAnsi" w:cstheme="minorHAnsi"/>
        </w:rPr>
        <w:t xml:space="preserve">provided to minors </w:t>
      </w:r>
      <w:r w:rsidRPr="0027398F">
        <w:rPr>
          <w:rFonts w:asciiTheme="minorHAnsi" w:eastAsia="Times New Roman" w:hAnsiTheme="minorHAnsi" w:cstheme="minorHAnsi"/>
        </w:rPr>
        <w:t xml:space="preserve">in an in-patient or out-patient setting </w:t>
      </w:r>
    </w:p>
    <w:p w14:paraId="769C911C" w14:textId="0E45F8E3" w:rsidR="00AB0BCF" w:rsidRPr="0027398F" w:rsidRDefault="00FB078E" w:rsidP="00D8447D">
      <w:pPr>
        <w:pStyle w:val="ListParagraph"/>
        <w:numPr>
          <w:ilvl w:val="0"/>
          <w:numId w:val="7"/>
        </w:numPr>
        <w:spacing w:after="0" w:line="240" w:lineRule="auto"/>
        <w:ind w:left="720"/>
        <w:contextualSpacing w:val="0"/>
        <w:jc w:val="both"/>
        <w:rPr>
          <w:rFonts w:asciiTheme="minorHAnsi" w:eastAsia="Times New Roman" w:hAnsiTheme="minorHAnsi" w:cstheme="minorHAnsi"/>
        </w:rPr>
      </w:pPr>
      <w:r w:rsidRPr="0027398F">
        <w:rPr>
          <w:rFonts w:asciiTheme="minorHAnsi" w:eastAsia="Times New Roman" w:hAnsiTheme="minorHAnsi" w:cstheme="minorHAnsi"/>
        </w:rPr>
        <w:t>I</w:t>
      </w:r>
      <w:r w:rsidR="00D530C0" w:rsidRPr="0027398F">
        <w:rPr>
          <w:rFonts w:asciiTheme="minorHAnsi" w:eastAsia="Times New Roman" w:hAnsiTheme="minorHAnsi" w:cstheme="minorHAnsi"/>
        </w:rPr>
        <w:t xml:space="preserve">nstitution Review Board </w:t>
      </w:r>
      <w:r w:rsidR="00AB0BCF" w:rsidRPr="0027398F">
        <w:rPr>
          <w:rFonts w:asciiTheme="minorHAnsi" w:eastAsia="Times New Roman" w:hAnsiTheme="minorHAnsi" w:cstheme="minorHAnsi"/>
        </w:rPr>
        <w:t>approved research.</w:t>
      </w:r>
    </w:p>
    <w:p w14:paraId="6F77CEF6" w14:textId="5299DCD9" w:rsidR="00AB0BCF" w:rsidRPr="0027398F" w:rsidRDefault="00374A98" w:rsidP="00D8447D">
      <w:pPr>
        <w:pStyle w:val="ListParagraph"/>
        <w:numPr>
          <w:ilvl w:val="0"/>
          <w:numId w:val="7"/>
        </w:numPr>
        <w:spacing w:after="0" w:line="240" w:lineRule="auto"/>
        <w:ind w:left="720"/>
        <w:contextualSpacing w:val="0"/>
        <w:jc w:val="both"/>
        <w:rPr>
          <w:rFonts w:asciiTheme="minorHAnsi" w:eastAsia="Times New Roman" w:hAnsiTheme="minorHAnsi" w:cstheme="minorHAnsi"/>
        </w:rPr>
      </w:pPr>
      <w:r w:rsidRPr="0027398F">
        <w:rPr>
          <w:rFonts w:asciiTheme="minorHAnsi" w:eastAsia="Times New Roman" w:hAnsiTheme="minorHAnsi" w:cstheme="minorHAnsi"/>
        </w:rPr>
        <w:t>D</w:t>
      </w:r>
      <w:r w:rsidR="00AB0BCF" w:rsidRPr="0027398F">
        <w:rPr>
          <w:rFonts w:asciiTheme="minorHAnsi" w:eastAsia="Times New Roman" w:hAnsiTheme="minorHAnsi" w:cstheme="minorHAnsi"/>
        </w:rPr>
        <w:t xml:space="preserve">aycare and preschool services provided by a licensed health or daycare provider or employee or volunteer acting under the direction of a licensed health care provider. </w:t>
      </w:r>
    </w:p>
    <w:p w14:paraId="44F93D81" w14:textId="0C482229" w:rsidR="00B11FB7" w:rsidRPr="0027398F" w:rsidRDefault="00D530C0" w:rsidP="00D8447D">
      <w:pPr>
        <w:pStyle w:val="ListParagraph"/>
        <w:numPr>
          <w:ilvl w:val="0"/>
          <w:numId w:val="7"/>
        </w:numPr>
        <w:spacing w:after="0" w:line="240" w:lineRule="auto"/>
        <w:ind w:left="720"/>
        <w:contextualSpacing w:val="0"/>
        <w:jc w:val="both"/>
        <w:rPr>
          <w:rFonts w:asciiTheme="minorHAnsi" w:hAnsiTheme="minorHAnsi" w:cstheme="minorHAnsi"/>
          <w:color w:val="000000"/>
        </w:rPr>
      </w:pPr>
      <w:r w:rsidRPr="0027398F">
        <w:rPr>
          <w:rFonts w:asciiTheme="minorHAnsi" w:hAnsiTheme="minorHAnsi" w:cstheme="minorHAnsi"/>
          <w:color w:val="000000"/>
        </w:rPr>
        <w:t xml:space="preserve">Minors </w:t>
      </w:r>
      <w:r w:rsidRPr="0027398F">
        <w:rPr>
          <w:rFonts w:asciiTheme="minorHAnsi" w:hAnsiTheme="minorHAnsi" w:cstheme="minorHAnsi"/>
        </w:rPr>
        <w:t>participating in pre-enrollment visitation or recruiting activities governed by the NCAA.</w:t>
      </w:r>
      <w:r w:rsidR="00386C51" w:rsidRPr="0027398F">
        <w:rPr>
          <w:rFonts w:asciiTheme="minorHAnsi" w:hAnsiTheme="minorHAnsi" w:cstheme="minorHAnsi"/>
        </w:rPr>
        <w:t xml:space="preserve">  </w:t>
      </w:r>
    </w:p>
    <w:p w14:paraId="6D5BD14D" w14:textId="158EFC15" w:rsidR="002F2E93" w:rsidRPr="0027398F" w:rsidRDefault="00B11FB7" w:rsidP="00D8447D">
      <w:pPr>
        <w:pStyle w:val="ListParagraph"/>
        <w:numPr>
          <w:ilvl w:val="0"/>
          <w:numId w:val="7"/>
        </w:numPr>
        <w:spacing w:after="0" w:line="240" w:lineRule="auto"/>
        <w:ind w:left="720"/>
        <w:contextualSpacing w:val="0"/>
        <w:jc w:val="both"/>
        <w:rPr>
          <w:rFonts w:asciiTheme="minorHAnsi" w:hAnsiTheme="minorHAnsi" w:cstheme="minorHAnsi"/>
          <w:color w:val="000000"/>
        </w:rPr>
      </w:pPr>
      <w:r w:rsidRPr="0027398F">
        <w:rPr>
          <w:rFonts w:asciiTheme="minorHAnsi" w:hAnsiTheme="minorHAnsi" w:cstheme="minorHAnsi"/>
        </w:rPr>
        <w:t>UWGB Faculty who are guest lecturing at an outside organization</w:t>
      </w:r>
      <w:r w:rsidR="00B03F04" w:rsidRPr="0027398F">
        <w:rPr>
          <w:rFonts w:asciiTheme="minorHAnsi" w:hAnsiTheme="minorHAnsi" w:cstheme="minorHAnsi"/>
        </w:rPr>
        <w:t xml:space="preserve"> and have no oversight of minors</w:t>
      </w:r>
      <w:r w:rsidRPr="0027398F">
        <w:rPr>
          <w:rFonts w:asciiTheme="minorHAnsi" w:hAnsiTheme="minorHAnsi" w:cstheme="minorHAnsi"/>
        </w:rPr>
        <w:t>.</w:t>
      </w:r>
      <w:r w:rsidR="00D530C0" w:rsidRPr="0027398F">
        <w:rPr>
          <w:rFonts w:asciiTheme="minorHAnsi" w:hAnsiTheme="minorHAnsi" w:cstheme="minorHAnsi"/>
          <w:color w:val="000000"/>
        </w:rPr>
        <w:t xml:space="preserve">  </w:t>
      </w:r>
      <w:r w:rsidR="002F2E93" w:rsidRPr="0027398F">
        <w:rPr>
          <w:rFonts w:asciiTheme="minorHAnsi" w:hAnsiTheme="minorHAnsi" w:cstheme="minorHAnsi"/>
        </w:rPr>
        <w:br w:type="page"/>
      </w:r>
    </w:p>
    <w:p w14:paraId="10930992" w14:textId="0E4AF9BF" w:rsidR="00030064" w:rsidRPr="006703C4" w:rsidRDefault="00030064" w:rsidP="006703C4">
      <w:pPr>
        <w:pStyle w:val="Heading1"/>
      </w:pPr>
      <w:bookmarkStart w:id="4" w:name="_Toc219287424"/>
      <w:r w:rsidRPr="006703C4">
        <w:lastRenderedPageBreak/>
        <w:t>Locations</w:t>
      </w:r>
      <w:bookmarkEnd w:id="4"/>
    </w:p>
    <w:p w14:paraId="73E2E247" w14:textId="1A9BDFE0" w:rsidR="00030064" w:rsidRPr="0027398F" w:rsidRDefault="00030064" w:rsidP="002F2E93">
      <w:pPr>
        <w:pStyle w:val="BodyText"/>
        <w:jc w:val="both"/>
        <w:rPr>
          <w:rFonts w:asciiTheme="minorHAnsi" w:hAnsiTheme="minorHAnsi" w:cstheme="minorHAnsi"/>
        </w:rPr>
      </w:pPr>
      <w:r w:rsidRPr="0027398F">
        <w:rPr>
          <w:rFonts w:asciiTheme="minorHAnsi" w:hAnsiTheme="minorHAnsi" w:cstheme="minorHAnsi"/>
        </w:rPr>
        <w:t xml:space="preserve">The </w:t>
      </w:r>
      <w:r w:rsidR="00E27FEA" w:rsidRPr="0027398F">
        <w:rPr>
          <w:rFonts w:asciiTheme="minorHAnsi" w:hAnsiTheme="minorHAnsi" w:cstheme="minorHAnsi"/>
        </w:rPr>
        <w:t xml:space="preserve">standards </w:t>
      </w:r>
      <w:r w:rsidRPr="0027398F">
        <w:rPr>
          <w:rFonts w:asciiTheme="minorHAnsi" w:hAnsiTheme="minorHAnsi" w:cstheme="minorHAnsi"/>
        </w:rPr>
        <w:t xml:space="preserve">included in this document are applicable to all individuals </w:t>
      </w:r>
      <w:r w:rsidR="00374A98" w:rsidRPr="0027398F">
        <w:rPr>
          <w:rFonts w:asciiTheme="minorHAnsi" w:hAnsiTheme="minorHAnsi" w:cstheme="minorHAnsi"/>
        </w:rPr>
        <w:t>identifi</w:t>
      </w:r>
      <w:r w:rsidR="00E27FEA" w:rsidRPr="0027398F">
        <w:rPr>
          <w:rFonts w:asciiTheme="minorHAnsi" w:hAnsiTheme="minorHAnsi" w:cstheme="minorHAnsi"/>
        </w:rPr>
        <w:t xml:space="preserve">ed in the Scope Section </w:t>
      </w:r>
      <w:r w:rsidRPr="0027398F">
        <w:rPr>
          <w:rFonts w:asciiTheme="minorHAnsi" w:hAnsiTheme="minorHAnsi" w:cstheme="minorHAnsi"/>
        </w:rPr>
        <w:t xml:space="preserve">regardless of their location. </w:t>
      </w:r>
      <w:r w:rsidR="00AB0BCF" w:rsidRPr="0027398F">
        <w:rPr>
          <w:rFonts w:asciiTheme="minorHAnsi" w:hAnsiTheme="minorHAnsi" w:cstheme="minorHAnsi"/>
        </w:rPr>
        <w:t xml:space="preserve"> </w:t>
      </w:r>
    </w:p>
    <w:p w14:paraId="620FBF7E" w14:textId="77777777" w:rsidR="00030064" w:rsidRPr="0027398F" w:rsidRDefault="00030064" w:rsidP="00AB0BCF">
      <w:pPr>
        <w:pStyle w:val="BodyText"/>
        <w:rPr>
          <w:rFonts w:asciiTheme="minorHAnsi" w:hAnsiTheme="minorHAnsi" w:cstheme="minorHAnsi"/>
        </w:rPr>
      </w:pPr>
    </w:p>
    <w:p w14:paraId="11322ECD" w14:textId="77777777" w:rsidR="00030064" w:rsidRPr="0027398F" w:rsidRDefault="00030064" w:rsidP="00AB0BCF">
      <w:pPr>
        <w:pStyle w:val="BodyText"/>
        <w:rPr>
          <w:rFonts w:asciiTheme="minorHAnsi" w:hAnsiTheme="minorHAnsi" w:cstheme="minorHAnsi"/>
        </w:rPr>
      </w:pPr>
      <w:bookmarkStart w:id="5" w:name="_bookmark4"/>
      <w:bookmarkEnd w:id="5"/>
      <w:r w:rsidRPr="0027398F">
        <w:rPr>
          <w:rFonts w:asciiTheme="minorHAnsi" w:hAnsiTheme="minorHAnsi" w:cstheme="minorHAnsi"/>
          <w:u w:val="single"/>
        </w:rPr>
        <w:t>Included Sites in this Plan</w:t>
      </w:r>
    </w:p>
    <w:p w14:paraId="4D3A22C6" w14:textId="77777777" w:rsidR="00030064" w:rsidRPr="0027398F" w:rsidRDefault="00030064" w:rsidP="00D8447D">
      <w:pPr>
        <w:pStyle w:val="ListParagraph"/>
        <w:widowControl w:val="0"/>
        <w:numPr>
          <w:ilvl w:val="0"/>
          <w:numId w:val="8"/>
        </w:numPr>
        <w:tabs>
          <w:tab w:val="left" w:pos="820"/>
          <w:tab w:val="left" w:pos="821"/>
        </w:tabs>
        <w:autoSpaceDE w:val="0"/>
        <w:autoSpaceDN w:val="0"/>
        <w:spacing w:after="0" w:line="240" w:lineRule="auto"/>
        <w:contextualSpacing w:val="0"/>
        <w:rPr>
          <w:rFonts w:asciiTheme="minorHAnsi" w:hAnsiTheme="minorHAnsi" w:cstheme="minorHAnsi"/>
        </w:rPr>
      </w:pPr>
      <w:r w:rsidRPr="0027398F">
        <w:rPr>
          <w:rFonts w:asciiTheme="minorHAnsi" w:hAnsiTheme="minorHAnsi" w:cstheme="minorHAnsi"/>
        </w:rPr>
        <w:t>Green Bay Campus (Brown</w:t>
      </w:r>
      <w:r w:rsidRPr="0027398F">
        <w:rPr>
          <w:rFonts w:asciiTheme="minorHAnsi" w:hAnsiTheme="minorHAnsi" w:cstheme="minorHAnsi"/>
          <w:spacing w:val="-12"/>
        </w:rPr>
        <w:t xml:space="preserve"> </w:t>
      </w:r>
      <w:r w:rsidRPr="0027398F">
        <w:rPr>
          <w:rFonts w:asciiTheme="minorHAnsi" w:hAnsiTheme="minorHAnsi" w:cstheme="minorHAnsi"/>
        </w:rPr>
        <w:t>County)</w:t>
      </w:r>
    </w:p>
    <w:p w14:paraId="4A54D787" w14:textId="77777777" w:rsidR="00030064" w:rsidRPr="0027398F" w:rsidRDefault="00030064" w:rsidP="00D8447D">
      <w:pPr>
        <w:pStyle w:val="ListParagraph"/>
        <w:widowControl w:val="0"/>
        <w:numPr>
          <w:ilvl w:val="0"/>
          <w:numId w:val="8"/>
        </w:numPr>
        <w:tabs>
          <w:tab w:val="left" w:pos="820"/>
          <w:tab w:val="left" w:pos="821"/>
        </w:tabs>
        <w:autoSpaceDE w:val="0"/>
        <w:autoSpaceDN w:val="0"/>
        <w:spacing w:after="0" w:line="240" w:lineRule="auto"/>
        <w:contextualSpacing w:val="0"/>
        <w:rPr>
          <w:rFonts w:asciiTheme="minorHAnsi" w:hAnsiTheme="minorHAnsi" w:cstheme="minorHAnsi"/>
        </w:rPr>
      </w:pPr>
      <w:r w:rsidRPr="0027398F">
        <w:rPr>
          <w:rFonts w:asciiTheme="minorHAnsi" w:hAnsiTheme="minorHAnsi" w:cstheme="minorHAnsi"/>
        </w:rPr>
        <w:t>Manitowoc Campus (Manitowoc</w:t>
      </w:r>
      <w:r w:rsidRPr="0027398F">
        <w:rPr>
          <w:rFonts w:asciiTheme="minorHAnsi" w:hAnsiTheme="minorHAnsi" w:cstheme="minorHAnsi"/>
          <w:spacing w:val="1"/>
        </w:rPr>
        <w:t xml:space="preserve"> </w:t>
      </w:r>
      <w:r w:rsidRPr="0027398F">
        <w:rPr>
          <w:rFonts w:asciiTheme="minorHAnsi" w:hAnsiTheme="minorHAnsi" w:cstheme="minorHAnsi"/>
        </w:rPr>
        <w:t>County)</w:t>
      </w:r>
    </w:p>
    <w:p w14:paraId="33DD2877" w14:textId="77777777" w:rsidR="00030064" w:rsidRPr="0027398F" w:rsidRDefault="00030064" w:rsidP="00D8447D">
      <w:pPr>
        <w:pStyle w:val="ListParagraph"/>
        <w:widowControl w:val="0"/>
        <w:numPr>
          <w:ilvl w:val="0"/>
          <w:numId w:val="8"/>
        </w:numPr>
        <w:tabs>
          <w:tab w:val="left" w:pos="820"/>
          <w:tab w:val="left" w:pos="821"/>
        </w:tabs>
        <w:autoSpaceDE w:val="0"/>
        <w:autoSpaceDN w:val="0"/>
        <w:spacing w:after="0" w:line="240" w:lineRule="auto"/>
        <w:contextualSpacing w:val="0"/>
        <w:rPr>
          <w:rFonts w:asciiTheme="minorHAnsi" w:hAnsiTheme="minorHAnsi" w:cstheme="minorHAnsi"/>
        </w:rPr>
      </w:pPr>
      <w:r w:rsidRPr="0027398F">
        <w:rPr>
          <w:rFonts w:asciiTheme="minorHAnsi" w:hAnsiTheme="minorHAnsi" w:cstheme="minorHAnsi"/>
        </w:rPr>
        <w:t>Marinette Campus (Marinette</w:t>
      </w:r>
      <w:r w:rsidRPr="0027398F">
        <w:rPr>
          <w:rFonts w:asciiTheme="minorHAnsi" w:hAnsiTheme="minorHAnsi" w:cstheme="minorHAnsi"/>
          <w:spacing w:val="-2"/>
        </w:rPr>
        <w:t xml:space="preserve"> </w:t>
      </w:r>
      <w:r w:rsidRPr="0027398F">
        <w:rPr>
          <w:rFonts w:asciiTheme="minorHAnsi" w:hAnsiTheme="minorHAnsi" w:cstheme="minorHAnsi"/>
        </w:rPr>
        <w:t>County)</w:t>
      </w:r>
    </w:p>
    <w:p w14:paraId="46662F94" w14:textId="77777777" w:rsidR="00030064" w:rsidRPr="0027398F" w:rsidRDefault="00030064" w:rsidP="00D8447D">
      <w:pPr>
        <w:pStyle w:val="ListParagraph"/>
        <w:widowControl w:val="0"/>
        <w:numPr>
          <w:ilvl w:val="0"/>
          <w:numId w:val="8"/>
        </w:numPr>
        <w:tabs>
          <w:tab w:val="left" w:pos="820"/>
          <w:tab w:val="left" w:pos="821"/>
        </w:tabs>
        <w:autoSpaceDE w:val="0"/>
        <w:autoSpaceDN w:val="0"/>
        <w:spacing w:after="0" w:line="240" w:lineRule="auto"/>
        <w:contextualSpacing w:val="0"/>
        <w:rPr>
          <w:rFonts w:asciiTheme="minorHAnsi" w:hAnsiTheme="minorHAnsi" w:cstheme="minorHAnsi"/>
        </w:rPr>
      </w:pPr>
      <w:r w:rsidRPr="0027398F">
        <w:rPr>
          <w:rFonts w:asciiTheme="minorHAnsi" w:hAnsiTheme="minorHAnsi" w:cstheme="minorHAnsi"/>
        </w:rPr>
        <w:t>Sheboygan Campus (Sheboygan</w:t>
      </w:r>
      <w:r w:rsidRPr="0027398F">
        <w:rPr>
          <w:rFonts w:asciiTheme="minorHAnsi" w:hAnsiTheme="minorHAnsi" w:cstheme="minorHAnsi"/>
          <w:spacing w:val="-5"/>
        </w:rPr>
        <w:t xml:space="preserve"> </w:t>
      </w:r>
      <w:r w:rsidRPr="0027398F">
        <w:rPr>
          <w:rFonts w:asciiTheme="minorHAnsi" w:hAnsiTheme="minorHAnsi" w:cstheme="minorHAnsi"/>
        </w:rPr>
        <w:t>County)</w:t>
      </w:r>
    </w:p>
    <w:p w14:paraId="765A22DF" w14:textId="77777777" w:rsidR="00B748A5" w:rsidRPr="0027398F" w:rsidRDefault="00B748A5" w:rsidP="00B748A5">
      <w:pPr>
        <w:pStyle w:val="BodyText"/>
        <w:rPr>
          <w:rFonts w:asciiTheme="minorHAnsi" w:hAnsiTheme="minorHAnsi" w:cstheme="minorHAnsi"/>
        </w:rPr>
      </w:pPr>
    </w:p>
    <w:p w14:paraId="7AF8C49D" w14:textId="22169410" w:rsidR="00B748A5" w:rsidRPr="006703C4" w:rsidRDefault="00EC7D25" w:rsidP="006703C4">
      <w:pPr>
        <w:pStyle w:val="Heading1"/>
        <w:rPr>
          <w:rStyle w:val="Emphasis"/>
          <w:i w:val="0"/>
          <w:iCs w:val="0"/>
        </w:rPr>
      </w:pPr>
      <w:bookmarkStart w:id="6" w:name="_Toc219287425"/>
      <w:r w:rsidRPr="006703C4">
        <w:rPr>
          <w:rStyle w:val="Emphasis"/>
          <w:i w:val="0"/>
          <w:iCs w:val="0"/>
        </w:rPr>
        <w:t xml:space="preserve">Activity </w:t>
      </w:r>
      <w:r w:rsidR="00B748A5" w:rsidRPr="006703C4">
        <w:rPr>
          <w:rStyle w:val="Emphasis"/>
          <w:i w:val="0"/>
          <w:iCs w:val="0"/>
        </w:rPr>
        <w:t>Supervis</w:t>
      </w:r>
      <w:r w:rsidRPr="006703C4">
        <w:rPr>
          <w:rStyle w:val="Emphasis"/>
          <w:i w:val="0"/>
          <w:iCs w:val="0"/>
        </w:rPr>
        <w:t>ory Requirements</w:t>
      </w:r>
      <w:bookmarkEnd w:id="6"/>
    </w:p>
    <w:p w14:paraId="349BA1C3" w14:textId="7E7B74C0" w:rsidR="00B748A5" w:rsidRPr="0027398F" w:rsidRDefault="00B748A5" w:rsidP="00B748A5">
      <w:pPr>
        <w:pStyle w:val="paragraph"/>
        <w:spacing w:before="0" w:beforeAutospacing="0" w:after="0" w:afterAutospacing="0"/>
        <w:ind w:left="360"/>
        <w:jc w:val="both"/>
        <w:textAlignment w:val="baseline"/>
        <w:rPr>
          <w:rStyle w:val="normaltextrun"/>
          <w:rFonts w:asciiTheme="minorHAnsi" w:hAnsiTheme="minorHAnsi" w:cstheme="minorHAnsi"/>
          <w:b/>
          <w:bCs/>
          <w:sz w:val="22"/>
          <w:szCs w:val="22"/>
        </w:rPr>
      </w:pPr>
    </w:p>
    <w:tbl>
      <w:tblPr>
        <w:tblStyle w:val="TableGrid"/>
        <w:tblW w:w="0" w:type="auto"/>
        <w:tblInd w:w="-5" w:type="dxa"/>
        <w:tblLook w:val="04A0" w:firstRow="1" w:lastRow="0" w:firstColumn="1" w:lastColumn="0" w:noHBand="0" w:noVBand="1"/>
      </w:tblPr>
      <w:tblGrid>
        <w:gridCol w:w="1890"/>
        <w:gridCol w:w="3780"/>
        <w:gridCol w:w="3685"/>
      </w:tblGrid>
      <w:tr w:rsidR="00B748A5" w:rsidRPr="0027398F" w14:paraId="0F4C7F69" w14:textId="77777777" w:rsidTr="0038789E">
        <w:tc>
          <w:tcPr>
            <w:tcW w:w="1890" w:type="dxa"/>
            <w:shd w:val="clear" w:color="auto" w:fill="DEEAF6" w:themeFill="accent1" w:themeFillTint="33"/>
          </w:tcPr>
          <w:p w14:paraId="38861E90" w14:textId="7964855E" w:rsidR="00B748A5" w:rsidRPr="0027398F" w:rsidRDefault="00B748A5" w:rsidP="00B748A5">
            <w:pPr>
              <w:pStyle w:val="paragraph"/>
              <w:spacing w:before="0" w:beforeAutospacing="0" w:after="0" w:afterAutospacing="0"/>
              <w:jc w:val="both"/>
              <w:textAlignment w:val="baseline"/>
              <w:rPr>
                <w:rStyle w:val="normaltextrun"/>
                <w:rFonts w:asciiTheme="minorHAnsi" w:hAnsiTheme="minorHAnsi" w:cstheme="minorHAnsi"/>
                <w:b/>
                <w:bCs/>
                <w:sz w:val="22"/>
                <w:szCs w:val="22"/>
              </w:rPr>
            </w:pPr>
            <w:r w:rsidRPr="0027398F">
              <w:rPr>
                <w:rStyle w:val="normaltextrun"/>
                <w:rFonts w:asciiTheme="minorHAnsi" w:hAnsiTheme="minorHAnsi" w:cstheme="minorHAnsi"/>
                <w:b/>
                <w:bCs/>
                <w:sz w:val="22"/>
                <w:szCs w:val="22"/>
              </w:rPr>
              <w:t>T</w:t>
            </w:r>
            <w:r w:rsidRPr="0027398F">
              <w:rPr>
                <w:rStyle w:val="normaltextrun"/>
                <w:rFonts w:asciiTheme="minorHAnsi" w:hAnsiTheme="minorHAnsi" w:cstheme="minorHAnsi"/>
                <w:b/>
                <w:bCs/>
              </w:rPr>
              <w:t>erm</w:t>
            </w:r>
          </w:p>
        </w:tc>
        <w:tc>
          <w:tcPr>
            <w:tcW w:w="3780" w:type="dxa"/>
            <w:shd w:val="clear" w:color="auto" w:fill="DEEAF6" w:themeFill="accent1" w:themeFillTint="33"/>
          </w:tcPr>
          <w:p w14:paraId="0C4F5E7F" w14:textId="4ED456BE" w:rsidR="00B748A5" w:rsidRPr="0027398F" w:rsidRDefault="00B748A5" w:rsidP="00B748A5">
            <w:pPr>
              <w:pStyle w:val="paragraph"/>
              <w:spacing w:before="0" w:beforeAutospacing="0" w:after="0" w:afterAutospacing="0"/>
              <w:jc w:val="both"/>
              <w:textAlignment w:val="baseline"/>
              <w:rPr>
                <w:rStyle w:val="normaltextrun"/>
                <w:rFonts w:asciiTheme="minorHAnsi" w:hAnsiTheme="minorHAnsi" w:cstheme="minorHAnsi"/>
                <w:b/>
                <w:bCs/>
                <w:sz w:val="22"/>
                <w:szCs w:val="22"/>
              </w:rPr>
            </w:pPr>
            <w:r w:rsidRPr="0027398F">
              <w:rPr>
                <w:rStyle w:val="normaltextrun"/>
                <w:rFonts w:asciiTheme="minorHAnsi" w:hAnsiTheme="minorHAnsi" w:cstheme="minorHAnsi"/>
                <w:b/>
                <w:bCs/>
                <w:sz w:val="22"/>
                <w:szCs w:val="22"/>
              </w:rPr>
              <w:t>D</w:t>
            </w:r>
            <w:r w:rsidRPr="0027398F">
              <w:rPr>
                <w:rStyle w:val="normaltextrun"/>
                <w:rFonts w:asciiTheme="minorHAnsi" w:hAnsiTheme="minorHAnsi" w:cstheme="minorHAnsi"/>
                <w:b/>
                <w:bCs/>
              </w:rPr>
              <w:t>efinition</w:t>
            </w:r>
          </w:p>
        </w:tc>
        <w:tc>
          <w:tcPr>
            <w:tcW w:w="3685" w:type="dxa"/>
            <w:shd w:val="clear" w:color="auto" w:fill="DEEAF6" w:themeFill="accent1" w:themeFillTint="33"/>
          </w:tcPr>
          <w:p w14:paraId="5BE8DBFE" w14:textId="49018F89" w:rsidR="00B748A5" w:rsidRPr="0027398F" w:rsidRDefault="00B748A5" w:rsidP="00B748A5">
            <w:pPr>
              <w:pStyle w:val="paragraph"/>
              <w:spacing w:before="0" w:beforeAutospacing="0" w:after="0" w:afterAutospacing="0"/>
              <w:jc w:val="both"/>
              <w:textAlignment w:val="baseline"/>
              <w:rPr>
                <w:rStyle w:val="normaltextrun"/>
                <w:rFonts w:asciiTheme="minorHAnsi" w:hAnsiTheme="minorHAnsi" w:cstheme="minorHAnsi"/>
                <w:b/>
                <w:bCs/>
                <w:sz w:val="22"/>
                <w:szCs w:val="22"/>
              </w:rPr>
            </w:pPr>
            <w:r w:rsidRPr="0027398F">
              <w:rPr>
                <w:rStyle w:val="normaltextrun"/>
                <w:rFonts w:asciiTheme="minorHAnsi" w:hAnsiTheme="minorHAnsi" w:cstheme="minorHAnsi"/>
                <w:b/>
                <w:bCs/>
                <w:sz w:val="22"/>
                <w:szCs w:val="22"/>
              </w:rPr>
              <w:t>C</w:t>
            </w:r>
            <w:r w:rsidRPr="0027398F">
              <w:rPr>
                <w:rStyle w:val="normaltextrun"/>
                <w:rFonts w:asciiTheme="minorHAnsi" w:hAnsiTheme="minorHAnsi" w:cstheme="minorHAnsi"/>
                <w:b/>
                <w:bCs/>
              </w:rPr>
              <w:t>onditions</w:t>
            </w:r>
          </w:p>
        </w:tc>
      </w:tr>
      <w:tr w:rsidR="00B748A5" w:rsidRPr="0027398F" w14:paraId="5B92C7E8" w14:textId="77777777" w:rsidTr="0038789E">
        <w:tc>
          <w:tcPr>
            <w:tcW w:w="1890" w:type="dxa"/>
          </w:tcPr>
          <w:p w14:paraId="1DA6A274" w14:textId="4B1064F8" w:rsidR="00B748A5" w:rsidRPr="0027398F" w:rsidRDefault="00B748A5" w:rsidP="00B748A5">
            <w:pPr>
              <w:pStyle w:val="paragraph"/>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 xml:space="preserve">Designated </w:t>
            </w:r>
            <w:r w:rsidR="00276682" w:rsidRPr="0027398F">
              <w:rPr>
                <w:rStyle w:val="normaltextrun"/>
                <w:rFonts w:asciiTheme="minorHAnsi" w:hAnsiTheme="minorHAnsi" w:cstheme="minorHAnsi"/>
                <w:sz w:val="16"/>
                <w:szCs w:val="16"/>
              </w:rPr>
              <w:t>Individual</w:t>
            </w:r>
          </w:p>
        </w:tc>
        <w:tc>
          <w:tcPr>
            <w:tcW w:w="3780" w:type="dxa"/>
          </w:tcPr>
          <w:p w14:paraId="179A3A84" w14:textId="3D54C5A6" w:rsidR="00EC7D25" w:rsidRPr="0027398F" w:rsidRDefault="00B748A5" w:rsidP="00B748A5">
            <w:pPr>
              <w:pStyle w:val="paragraph"/>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An Authorized Adult</w:t>
            </w:r>
            <w:r w:rsidR="00EC7D25" w:rsidRPr="0027398F">
              <w:rPr>
                <w:rStyle w:val="normaltextrun"/>
                <w:rFonts w:asciiTheme="minorHAnsi" w:hAnsiTheme="minorHAnsi" w:cstheme="minorHAnsi"/>
                <w:sz w:val="16"/>
                <w:szCs w:val="16"/>
              </w:rPr>
              <w:t xml:space="preserve"> who also is:</w:t>
            </w:r>
          </w:p>
          <w:p w14:paraId="2CC12767" w14:textId="7F31B612" w:rsidR="00B54B83" w:rsidRPr="0027398F" w:rsidRDefault="00B748A5" w:rsidP="00D8447D">
            <w:pPr>
              <w:pStyle w:val="paragraph"/>
              <w:numPr>
                <w:ilvl w:val="0"/>
                <w:numId w:val="32"/>
              </w:numPr>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designated for ensuring the care and safety of Youth Participants at a Covered Activity</w:t>
            </w:r>
            <w:r w:rsidR="00EC7D25" w:rsidRPr="0027398F">
              <w:rPr>
                <w:rStyle w:val="normaltextrun"/>
                <w:rFonts w:asciiTheme="minorHAnsi" w:hAnsiTheme="minorHAnsi" w:cstheme="minorHAnsi"/>
                <w:sz w:val="16"/>
                <w:szCs w:val="16"/>
              </w:rPr>
              <w:t>, and is</w:t>
            </w:r>
          </w:p>
          <w:p w14:paraId="2882CBC5" w14:textId="4BA91222" w:rsidR="00EC7D25" w:rsidRPr="0027398F" w:rsidRDefault="00EC7D25" w:rsidP="00D8447D">
            <w:pPr>
              <w:pStyle w:val="paragraph"/>
              <w:numPr>
                <w:ilvl w:val="0"/>
                <w:numId w:val="32"/>
              </w:numPr>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responsible for the direct care and supervision of minors in a Covered Activity, and</w:t>
            </w:r>
            <w:r w:rsidR="00565DAB" w:rsidRPr="0027398F">
              <w:rPr>
                <w:rStyle w:val="normaltextrun"/>
                <w:rFonts w:asciiTheme="minorHAnsi" w:hAnsiTheme="minorHAnsi" w:cstheme="minorHAnsi"/>
                <w:sz w:val="16"/>
                <w:szCs w:val="16"/>
              </w:rPr>
              <w:t xml:space="preserve"> is</w:t>
            </w:r>
          </w:p>
          <w:p w14:paraId="1CB30174" w14:textId="3D7B595E" w:rsidR="00B748A5" w:rsidRPr="0027398F" w:rsidRDefault="00B748A5" w:rsidP="00D8447D">
            <w:pPr>
              <w:pStyle w:val="paragraph"/>
              <w:numPr>
                <w:ilvl w:val="0"/>
                <w:numId w:val="32"/>
              </w:numPr>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counted in the Supervisor Ratio</w:t>
            </w:r>
            <w:r w:rsidR="00565DAB" w:rsidRPr="0027398F">
              <w:rPr>
                <w:rStyle w:val="normaltextrun"/>
                <w:rFonts w:asciiTheme="minorHAnsi" w:hAnsiTheme="minorHAnsi" w:cstheme="minorHAnsi"/>
                <w:sz w:val="16"/>
                <w:szCs w:val="16"/>
              </w:rPr>
              <w:t xml:space="preserve"> of adults to participants.</w:t>
            </w:r>
            <w:r w:rsidR="00B54B83" w:rsidRPr="0027398F">
              <w:rPr>
                <w:rStyle w:val="normaltextrun"/>
                <w:rFonts w:asciiTheme="minorHAnsi" w:hAnsiTheme="minorHAnsi" w:cstheme="minorHAnsi"/>
                <w:sz w:val="16"/>
                <w:szCs w:val="16"/>
              </w:rPr>
              <w:t xml:space="preserve"> </w:t>
            </w:r>
          </w:p>
        </w:tc>
        <w:tc>
          <w:tcPr>
            <w:tcW w:w="3685" w:type="dxa"/>
          </w:tcPr>
          <w:p w14:paraId="48D12AD4" w14:textId="77777777" w:rsidR="00B748A5" w:rsidRPr="0027398F" w:rsidRDefault="006D336B" w:rsidP="00B748A5">
            <w:pPr>
              <w:pStyle w:val="paragraph"/>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 xml:space="preserve">Has final authority over minors.  </w:t>
            </w:r>
            <w:r w:rsidR="00B54B83" w:rsidRPr="0027398F">
              <w:rPr>
                <w:rStyle w:val="normaltextrun"/>
                <w:rFonts w:asciiTheme="minorHAnsi" w:hAnsiTheme="minorHAnsi" w:cstheme="minorHAnsi"/>
                <w:sz w:val="16"/>
                <w:szCs w:val="16"/>
              </w:rPr>
              <w:t>Ensures that all Authorized Adults follow the established prohibited conduct and reporting</w:t>
            </w:r>
            <w:r w:rsidRPr="0027398F">
              <w:rPr>
                <w:rStyle w:val="normaltextrun"/>
                <w:rFonts w:asciiTheme="minorHAnsi" w:hAnsiTheme="minorHAnsi" w:cstheme="minorHAnsi"/>
                <w:sz w:val="16"/>
                <w:szCs w:val="16"/>
              </w:rPr>
              <w:t xml:space="preserve"> requirements</w:t>
            </w:r>
            <w:r w:rsidR="00537577" w:rsidRPr="0027398F">
              <w:rPr>
                <w:rStyle w:val="normaltextrun"/>
                <w:rFonts w:asciiTheme="minorHAnsi" w:hAnsiTheme="minorHAnsi" w:cstheme="minorHAnsi"/>
                <w:sz w:val="16"/>
                <w:szCs w:val="16"/>
              </w:rPr>
              <w:t xml:space="preserve"> during an </w:t>
            </w:r>
            <w:r w:rsidR="00616433" w:rsidRPr="0027398F">
              <w:rPr>
                <w:rStyle w:val="normaltextrun"/>
                <w:rFonts w:asciiTheme="minorHAnsi" w:hAnsiTheme="minorHAnsi" w:cstheme="minorHAnsi"/>
                <w:sz w:val="16"/>
                <w:szCs w:val="16"/>
              </w:rPr>
              <w:t>event</w:t>
            </w:r>
            <w:r w:rsidR="00537577" w:rsidRPr="0027398F">
              <w:rPr>
                <w:rStyle w:val="normaltextrun"/>
                <w:rFonts w:asciiTheme="minorHAnsi" w:hAnsiTheme="minorHAnsi" w:cstheme="minorHAnsi"/>
                <w:sz w:val="16"/>
                <w:szCs w:val="16"/>
              </w:rPr>
              <w:t>.</w:t>
            </w:r>
          </w:p>
          <w:p w14:paraId="05A33F4C" w14:textId="77777777" w:rsidR="0038789E" w:rsidRPr="0027398F" w:rsidRDefault="0038789E" w:rsidP="00B748A5">
            <w:pPr>
              <w:pStyle w:val="paragraph"/>
              <w:spacing w:before="0" w:beforeAutospacing="0" w:after="0" w:afterAutospacing="0"/>
              <w:jc w:val="both"/>
              <w:textAlignment w:val="baseline"/>
              <w:rPr>
                <w:rStyle w:val="normaltextrun"/>
                <w:rFonts w:asciiTheme="minorHAnsi" w:hAnsiTheme="minorHAnsi" w:cstheme="minorHAnsi"/>
                <w:sz w:val="16"/>
                <w:szCs w:val="16"/>
              </w:rPr>
            </w:pPr>
          </w:p>
          <w:p w14:paraId="1A4B734B" w14:textId="2F63D008" w:rsidR="0038789E" w:rsidRPr="0027398F" w:rsidRDefault="0038789E" w:rsidP="00B748A5">
            <w:pPr>
              <w:pStyle w:val="paragraph"/>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This individual must complete full screening and training requirements.</w:t>
            </w:r>
          </w:p>
        </w:tc>
      </w:tr>
      <w:tr w:rsidR="006D336B" w:rsidRPr="0027398F" w14:paraId="6D58AF66" w14:textId="77777777" w:rsidTr="0038789E">
        <w:tc>
          <w:tcPr>
            <w:tcW w:w="1890" w:type="dxa"/>
          </w:tcPr>
          <w:p w14:paraId="572FF431" w14:textId="77777777" w:rsidR="006D336B" w:rsidRPr="0027398F" w:rsidRDefault="006D336B" w:rsidP="0049152B">
            <w:pPr>
              <w:pStyle w:val="paragraph"/>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Authorized Adult</w:t>
            </w:r>
          </w:p>
        </w:tc>
        <w:tc>
          <w:tcPr>
            <w:tcW w:w="3780" w:type="dxa"/>
          </w:tcPr>
          <w:p w14:paraId="65B7CD19" w14:textId="4CFF37A6" w:rsidR="006D336B" w:rsidRPr="0027398F" w:rsidRDefault="006D336B" w:rsidP="0049152B">
            <w:pPr>
              <w:pStyle w:val="paragraph"/>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 xml:space="preserve">Any person eighteen (18) years of age or older, paid or unpaid, who </w:t>
            </w:r>
            <w:r w:rsidR="00EC7D25" w:rsidRPr="0027398F">
              <w:rPr>
                <w:rStyle w:val="normaltextrun"/>
                <w:rFonts w:asciiTheme="minorHAnsi" w:hAnsiTheme="minorHAnsi" w:cstheme="minorHAnsi"/>
                <w:sz w:val="16"/>
                <w:szCs w:val="16"/>
              </w:rPr>
              <w:t>is</w:t>
            </w:r>
            <w:r w:rsidRPr="0027398F">
              <w:rPr>
                <w:rStyle w:val="normaltextrun"/>
                <w:rFonts w:asciiTheme="minorHAnsi" w:hAnsiTheme="minorHAnsi" w:cstheme="minorHAnsi"/>
                <w:sz w:val="16"/>
                <w:szCs w:val="16"/>
              </w:rPr>
              <w:t xml:space="preserve"> authorized to interact with Youth Participants as part of a Covered Activity following completion of screening and training requirements</w:t>
            </w:r>
            <w:r w:rsidR="00537577" w:rsidRPr="0027398F">
              <w:rPr>
                <w:rStyle w:val="normaltextrun"/>
                <w:rFonts w:asciiTheme="minorHAnsi" w:hAnsiTheme="minorHAnsi" w:cstheme="minorHAnsi"/>
                <w:sz w:val="16"/>
                <w:szCs w:val="16"/>
              </w:rPr>
              <w:t xml:space="preserve"> set forth </w:t>
            </w:r>
            <w:r w:rsidR="00565DAB" w:rsidRPr="0027398F">
              <w:rPr>
                <w:rStyle w:val="normaltextrun"/>
                <w:rFonts w:asciiTheme="minorHAnsi" w:hAnsiTheme="minorHAnsi" w:cstheme="minorHAnsi"/>
                <w:sz w:val="16"/>
                <w:szCs w:val="16"/>
              </w:rPr>
              <w:t>in this SOP</w:t>
            </w:r>
            <w:r w:rsidRPr="0027398F">
              <w:rPr>
                <w:rStyle w:val="normaltextrun"/>
                <w:rFonts w:asciiTheme="minorHAnsi" w:hAnsiTheme="minorHAnsi" w:cstheme="minorHAnsi"/>
                <w:sz w:val="16"/>
                <w:szCs w:val="16"/>
              </w:rPr>
              <w:t xml:space="preserve">  </w:t>
            </w:r>
          </w:p>
        </w:tc>
        <w:tc>
          <w:tcPr>
            <w:tcW w:w="3685" w:type="dxa"/>
          </w:tcPr>
          <w:p w14:paraId="5C760EEF" w14:textId="77777777" w:rsidR="006D336B" w:rsidRPr="0027398F" w:rsidRDefault="006D336B" w:rsidP="00F13680">
            <w:pPr>
              <w:pStyle w:val="paragraph"/>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 xml:space="preserve">Cannot have unsupervised access to minors and </w:t>
            </w:r>
            <w:r w:rsidR="005B0F50" w:rsidRPr="0027398F">
              <w:rPr>
                <w:rStyle w:val="normaltextrun"/>
                <w:rFonts w:asciiTheme="minorHAnsi" w:hAnsiTheme="minorHAnsi" w:cstheme="minorHAnsi"/>
                <w:sz w:val="16"/>
                <w:szCs w:val="16"/>
              </w:rPr>
              <w:t>work under the Designated Adult.</w:t>
            </w:r>
          </w:p>
          <w:p w14:paraId="69FFB571" w14:textId="77777777" w:rsidR="0038789E" w:rsidRPr="0027398F" w:rsidRDefault="0038789E" w:rsidP="00F13680">
            <w:pPr>
              <w:pStyle w:val="paragraph"/>
              <w:spacing w:before="0" w:beforeAutospacing="0" w:after="0" w:afterAutospacing="0"/>
              <w:jc w:val="both"/>
              <w:textAlignment w:val="baseline"/>
              <w:rPr>
                <w:rStyle w:val="normaltextrun"/>
                <w:rFonts w:asciiTheme="minorHAnsi" w:hAnsiTheme="minorHAnsi" w:cstheme="minorHAnsi"/>
                <w:sz w:val="16"/>
                <w:szCs w:val="16"/>
              </w:rPr>
            </w:pPr>
          </w:p>
          <w:p w14:paraId="57442BFF" w14:textId="11E0A5C4" w:rsidR="0038789E" w:rsidRPr="0027398F" w:rsidRDefault="0038789E" w:rsidP="00F13680">
            <w:pPr>
              <w:pStyle w:val="paragraph"/>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This individual must complete full screening and training requirements.</w:t>
            </w:r>
          </w:p>
        </w:tc>
      </w:tr>
      <w:tr w:rsidR="006D336B" w:rsidRPr="0027398F" w14:paraId="00BDEC00" w14:textId="77777777" w:rsidTr="0038789E">
        <w:tc>
          <w:tcPr>
            <w:tcW w:w="1890" w:type="dxa"/>
          </w:tcPr>
          <w:p w14:paraId="4FB3CD15" w14:textId="4446F228" w:rsidR="006D336B" w:rsidRPr="0027398F" w:rsidRDefault="00461BA1" w:rsidP="0049152B">
            <w:pPr>
              <w:pStyle w:val="paragraph"/>
              <w:spacing w:before="0" w:beforeAutospacing="0" w:after="0" w:afterAutospacing="0"/>
              <w:jc w:val="both"/>
              <w:textAlignment w:val="baseline"/>
              <w:rPr>
                <w:rStyle w:val="normaltextrun"/>
                <w:rFonts w:asciiTheme="minorHAnsi" w:hAnsiTheme="minorHAnsi" w:cstheme="minorHAnsi"/>
                <w:sz w:val="16"/>
                <w:szCs w:val="16"/>
              </w:rPr>
            </w:pPr>
            <w:r>
              <w:rPr>
                <w:rStyle w:val="normaltextrun"/>
                <w:rFonts w:asciiTheme="minorHAnsi" w:hAnsiTheme="minorHAnsi" w:cstheme="minorHAnsi"/>
                <w:sz w:val="16"/>
                <w:szCs w:val="16"/>
              </w:rPr>
              <w:t>Staff/V</w:t>
            </w:r>
            <w:r w:rsidR="006D336B" w:rsidRPr="0027398F">
              <w:rPr>
                <w:rStyle w:val="normaltextrun"/>
                <w:rFonts w:asciiTheme="minorHAnsi" w:hAnsiTheme="minorHAnsi" w:cstheme="minorHAnsi"/>
                <w:sz w:val="16"/>
                <w:szCs w:val="16"/>
              </w:rPr>
              <w:t>olunteer</w:t>
            </w:r>
          </w:p>
        </w:tc>
        <w:tc>
          <w:tcPr>
            <w:tcW w:w="3780" w:type="dxa"/>
          </w:tcPr>
          <w:p w14:paraId="3C3E76C0" w14:textId="2CF946EE" w:rsidR="005B0F50" w:rsidRPr="0027398F" w:rsidRDefault="00DC5CDD" w:rsidP="0049152B">
            <w:pPr>
              <w:pStyle w:val="paragraph"/>
              <w:spacing w:before="0" w:beforeAutospacing="0" w:after="0" w:afterAutospacing="0"/>
              <w:jc w:val="both"/>
              <w:textAlignment w:val="baseline"/>
              <w:rPr>
                <w:rStyle w:val="normaltextrun"/>
                <w:rFonts w:asciiTheme="minorHAnsi" w:hAnsiTheme="minorHAnsi" w:cstheme="minorHAnsi"/>
                <w:sz w:val="16"/>
                <w:szCs w:val="16"/>
              </w:rPr>
            </w:pPr>
            <w:r w:rsidRPr="0027398F">
              <w:rPr>
                <w:rFonts w:asciiTheme="minorHAnsi" w:hAnsiTheme="minorHAnsi" w:cstheme="minorHAnsi"/>
                <w:sz w:val="16"/>
                <w:szCs w:val="16"/>
              </w:rPr>
              <w:t xml:space="preserve">Activity staff may be paid (employee) or unpaid (volunteer). </w:t>
            </w:r>
            <w:r w:rsidR="006D336B" w:rsidRPr="0027398F">
              <w:rPr>
                <w:rStyle w:val="normaltextrun"/>
                <w:rFonts w:asciiTheme="minorHAnsi" w:hAnsiTheme="minorHAnsi" w:cstheme="minorHAnsi"/>
                <w:sz w:val="16"/>
                <w:szCs w:val="16"/>
              </w:rPr>
              <w:t>A volunteer is considered an Authorized Adult within this SOP</w:t>
            </w:r>
            <w:r w:rsidR="00583B7F" w:rsidRPr="0027398F">
              <w:rPr>
                <w:rStyle w:val="normaltextrun"/>
                <w:rFonts w:asciiTheme="minorHAnsi" w:hAnsiTheme="minorHAnsi" w:cstheme="minorHAnsi"/>
                <w:sz w:val="16"/>
                <w:szCs w:val="16"/>
              </w:rPr>
              <w:t xml:space="preserve"> unless an exception has been granted (e.g. a volunteer serving at a camp registration table with no involvement with youth)</w:t>
            </w:r>
            <w:r w:rsidR="003B1C69" w:rsidRPr="0027398F">
              <w:rPr>
                <w:rStyle w:val="normaltextrun"/>
                <w:rFonts w:asciiTheme="minorHAnsi" w:hAnsiTheme="minorHAnsi" w:cstheme="minorHAnsi"/>
                <w:sz w:val="16"/>
                <w:szCs w:val="16"/>
              </w:rPr>
              <w:t>.</w:t>
            </w:r>
            <w:r w:rsidR="006D336B" w:rsidRPr="0027398F">
              <w:rPr>
                <w:rStyle w:val="normaltextrun"/>
                <w:rFonts w:asciiTheme="minorHAnsi" w:hAnsiTheme="minorHAnsi" w:cstheme="minorHAnsi"/>
                <w:sz w:val="16"/>
                <w:szCs w:val="16"/>
              </w:rPr>
              <w:t xml:space="preserve">  </w:t>
            </w:r>
          </w:p>
          <w:p w14:paraId="1CC2677C" w14:textId="77777777" w:rsidR="005B0F50" w:rsidRPr="0027398F" w:rsidRDefault="005B0F50" w:rsidP="0049152B">
            <w:pPr>
              <w:pStyle w:val="paragraph"/>
              <w:spacing w:before="0" w:beforeAutospacing="0" w:after="0" w:afterAutospacing="0"/>
              <w:jc w:val="both"/>
              <w:textAlignment w:val="baseline"/>
              <w:rPr>
                <w:rStyle w:val="normaltextrun"/>
                <w:rFonts w:asciiTheme="minorHAnsi" w:hAnsiTheme="minorHAnsi" w:cstheme="minorHAnsi"/>
                <w:sz w:val="16"/>
                <w:szCs w:val="16"/>
              </w:rPr>
            </w:pPr>
          </w:p>
          <w:p w14:paraId="3FCF6FA0" w14:textId="755AE869" w:rsidR="00DC5CDD" w:rsidRPr="0027398F" w:rsidRDefault="006D336B" w:rsidP="0049152B">
            <w:pPr>
              <w:pStyle w:val="paragraph"/>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 xml:space="preserve">Volunteers not part of a Covered Activity with minor participants do not fall under </w:t>
            </w:r>
            <w:r w:rsidR="00EC7D25" w:rsidRPr="0027398F">
              <w:rPr>
                <w:rStyle w:val="normaltextrun"/>
                <w:rFonts w:asciiTheme="minorHAnsi" w:hAnsiTheme="minorHAnsi" w:cstheme="minorHAnsi"/>
                <w:sz w:val="16"/>
                <w:szCs w:val="16"/>
              </w:rPr>
              <w:t>this SOP or</w:t>
            </w:r>
            <w:r w:rsidRPr="0027398F">
              <w:rPr>
                <w:rStyle w:val="normaltextrun"/>
                <w:rFonts w:asciiTheme="minorHAnsi" w:hAnsiTheme="minorHAnsi" w:cstheme="minorHAnsi"/>
                <w:sz w:val="16"/>
                <w:szCs w:val="16"/>
              </w:rPr>
              <w:t xml:space="preserve"> Youth Protection Policy.</w:t>
            </w:r>
          </w:p>
        </w:tc>
        <w:tc>
          <w:tcPr>
            <w:tcW w:w="3685" w:type="dxa"/>
          </w:tcPr>
          <w:p w14:paraId="5D90A6CB" w14:textId="77777777" w:rsidR="006D336B" w:rsidRPr="0027398F" w:rsidRDefault="006D336B" w:rsidP="00F13680">
            <w:pPr>
              <w:pStyle w:val="paragraph"/>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Cannot have unsupervised access to minors</w:t>
            </w:r>
            <w:r w:rsidR="00537577" w:rsidRPr="0027398F">
              <w:rPr>
                <w:rStyle w:val="normaltextrun"/>
                <w:rFonts w:asciiTheme="minorHAnsi" w:hAnsiTheme="minorHAnsi" w:cstheme="minorHAnsi"/>
                <w:sz w:val="16"/>
                <w:szCs w:val="16"/>
              </w:rPr>
              <w:t xml:space="preserve"> and are not included in the supervisor ratio.</w:t>
            </w:r>
          </w:p>
          <w:p w14:paraId="0583C1C4" w14:textId="77777777" w:rsidR="00F13680" w:rsidRPr="0027398F" w:rsidRDefault="00F13680" w:rsidP="00F13680">
            <w:pPr>
              <w:pStyle w:val="paragraph"/>
              <w:spacing w:before="0" w:beforeAutospacing="0" w:after="0" w:afterAutospacing="0"/>
              <w:jc w:val="both"/>
              <w:textAlignment w:val="baseline"/>
              <w:rPr>
                <w:rStyle w:val="normaltextrun"/>
                <w:rFonts w:asciiTheme="minorHAnsi" w:hAnsiTheme="minorHAnsi" w:cstheme="minorHAnsi"/>
                <w:sz w:val="16"/>
                <w:szCs w:val="16"/>
              </w:rPr>
            </w:pPr>
          </w:p>
          <w:p w14:paraId="385C0438" w14:textId="77777777" w:rsidR="00F13680" w:rsidRPr="0027398F" w:rsidRDefault="00F13680" w:rsidP="00F13680">
            <w:pPr>
              <w:pStyle w:val="paragraph"/>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Volunteers must be 2 years older than the activity participants per ATCP 78.26 (2).</w:t>
            </w:r>
          </w:p>
          <w:p w14:paraId="405B72FA" w14:textId="77777777" w:rsidR="0038789E" w:rsidRPr="0027398F" w:rsidRDefault="0038789E" w:rsidP="00F13680">
            <w:pPr>
              <w:pStyle w:val="paragraph"/>
              <w:spacing w:before="0" w:beforeAutospacing="0" w:after="0" w:afterAutospacing="0"/>
              <w:jc w:val="both"/>
              <w:textAlignment w:val="baseline"/>
              <w:rPr>
                <w:rStyle w:val="normaltextrun"/>
                <w:rFonts w:asciiTheme="minorHAnsi" w:hAnsiTheme="minorHAnsi" w:cstheme="minorHAnsi"/>
                <w:sz w:val="16"/>
                <w:szCs w:val="16"/>
              </w:rPr>
            </w:pPr>
          </w:p>
          <w:p w14:paraId="13FA3487" w14:textId="18BE6AC9" w:rsidR="0038789E" w:rsidRPr="0027398F" w:rsidRDefault="0038789E" w:rsidP="00F13680">
            <w:pPr>
              <w:pStyle w:val="paragraph"/>
              <w:spacing w:before="0" w:beforeAutospacing="0" w:after="0" w:afterAutospacing="0"/>
              <w:jc w:val="both"/>
              <w:textAlignment w:val="baseline"/>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This individual must, at a minimum, review and sign the Volunteer Agreement.</w:t>
            </w:r>
          </w:p>
        </w:tc>
      </w:tr>
    </w:tbl>
    <w:p w14:paraId="4452728E" w14:textId="77777777" w:rsidR="00583B7F" w:rsidRPr="0027398F" w:rsidRDefault="00583B7F" w:rsidP="00622C23">
      <w:pPr>
        <w:pStyle w:val="BodyText"/>
        <w:rPr>
          <w:rFonts w:asciiTheme="minorHAnsi" w:hAnsiTheme="minorHAnsi" w:cstheme="minorHAnsi"/>
        </w:rPr>
      </w:pPr>
    </w:p>
    <w:p w14:paraId="2EDC0862" w14:textId="2F0D588A" w:rsidR="00515C92" w:rsidRPr="006703C4" w:rsidRDefault="004172B9" w:rsidP="006703C4">
      <w:pPr>
        <w:pStyle w:val="Heading1"/>
        <w:rPr>
          <w:rStyle w:val="Emphasis"/>
          <w:i w:val="0"/>
          <w:iCs w:val="0"/>
        </w:rPr>
      </w:pPr>
      <w:bookmarkStart w:id="7" w:name="_Toc219287426"/>
      <w:r w:rsidRPr="006703C4">
        <w:rPr>
          <w:rStyle w:val="Emphasis"/>
          <w:i w:val="0"/>
          <w:iCs w:val="0"/>
        </w:rPr>
        <w:t>Definitions</w:t>
      </w:r>
      <w:bookmarkEnd w:id="7"/>
    </w:p>
    <w:p w14:paraId="0B886FAC" w14:textId="77777777" w:rsidR="00AB0BCF" w:rsidRPr="0027398F" w:rsidRDefault="00AB0BCF" w:rsidP="00AB0BCF">
      <w:pPr>
        <w:pStyle w:val="paragraph"/>
        <w:spacing w:before="0" w:beforeAutospacing="0" w:after="0" w:afterAutospacing="0"/>
        <w:ind w:left="360"/>
        <w:jc w:val="both"/>
        <w:textAlignment w:val="baseline"/>
        <w:rPr>
          <w:rStyle w:val="normaltextrun"/>
          <w:rFonts w:asciiTheme="minorHAnsi" w:hAnsiTheme="minorHAnsi" w:cstheme="minorHAnsi"/>
          <w:b/>
          <w:bCs/>
          <w:sz w:val="22"/>
          <w:szCs w:val="22"/>
        </w:rPr>
      </w:pPr>
      <w:bookmarkStart w:id="8" w:name="_Hlk87253638"/>
    </w:p>
    <w:p w14:paraId="4F6A412E" w14:textId="7BE02CDB" w:rsidR="00515C92" w:rsidRPr="0027398F" w:rsidRDefault="00D4328B" w:rsidP="00AB0BCF">
      <w:pPr>
        <w:pStyle w:val="paragraph"/>
        <w:spacing w:before="0" w:beforeAutospacing="0" w:after="0" w:afterAutospacing="0"/>
        <w:ind w:left="360"/>
        <w:jc w:val="both"/>
        <w:textAlignment w:val="baseline"/>
        <w:rPr>
          <w:rStyle w:val="normaltextrun"/>
          <w:rFonts w:asciiTheme="minorHAnsi" w:hAnsiTheme="minorHAnsi" w:cstheme="minorHAnsi"/>
          <w:sz w:val="22"/>
          <w:szCs w:val="22"/>
        </w:rPr>
      </w:pPr>
      <w:r w:rsidRPr="0027398F">
        <w:rPr>
          <w:rStyle w:val="normaltextrun"/>
          <w:rFonts w:asciiTheme="minorHAnsi" w:hAnsiTheme="minorHAnsi" w:cstheme="minorHAnsi"/>
          <w:b/>
          <w:bCs/>
          <w:sz w:val="22"/>
          <w:szCs w:val="22"/>
        </w:rPr>
        <w:t>Associated</w:t>
      </w:r>
      <w:r w:rsidR="00515C92" w:rsidRPr="0027398F">
        <w:rPr>
          <w:rStyle w:val="normaltextrun"/>
          <w:rFonts w:asciiTheme="minorHAnsi" w:hAnsiTheme="minorHAnsi" w:cstheme="minorHAnsi"/>
          <w:b/>
          <w:bCs/>
          <w:sz w:val="22"/>
          <w:szCs w:val="22"/>
        </w:rPr>
        <w:t xml:space="preserve"> </w:t>
      </w:r>
      <w:r w:rsidR="0026530D" w:rsidRPr="0027398F">
        <w:rPr>
          <w:rStyle w:val="normaltextrun"/>
          <w:rFonts w:asciiTheme="minorHAnsi" w:hAnsiTheme="minorHAnsi" w:cstheme="minorHAnsi"/>
          <w:b/>
          <w:bCs/>
          <w:sz w:val="22"/>
          <w:szCs w:val="22"/>
        </w:rPr>
        <w:t>Organization</w:t>
      </w:r>
      <w:r w:rsidR="00AB0BCF" w:rsidRPr="0027398F">
        <w:rPr>
          <w:rStyle w:val="normaltextrun"/>
          <w:rFonts w:asciiTheme="minorHAnsi" w:hAnsiTheme="minorHAnsi" w:cstheme="minorHAnsi"/>
          <w:b/>
          <w:bCs/>
          <w:sz w:val="22"/>
          <w:szCs w:val="22"/>
        </w:rPr>
        <w:t xml:space="preserve">: </w:t>
      </w:r>
      <w:r w:rsidR="00844CCB" w:rsidRPr="0027398F">
        <w:rPr>
          <w:rStyle w:val="normaltextrun"/>
          <w:rFonts w:asciiTheme="minorHAnsi" w:hAnsiTheme="minorHAnsi" w:cstheme="minorHAnsi"/>
          <w:b/>
          <w:bCs/>
          <w:sz w:val="22"/>
          <w:szCs w:val="22"/>
        </w:rPr>
        <w:t xml:space="preserve"> </w:t>
      </w:r>
      <w:bookmarkStart w:id="9" w:name="_Hlk92890629"/>
      <w:r w:rsidR="00515C92" w:rsidRPr="0027398F">
        <w:rPr>
          <w:rStyle w:val="normaltextrun"/>
          <w:rFonts w:asciiTheme="minorHAnsi" w:hAnsiTheme="minorHAnsi" w:cstheme="minorHAnsi"/>
          <w:sz w:val="22"/>
          <w:szCs w:val="22"/>
        </w:rPr>
        <w:t xml:space="preserve">an </w:t>
      </w:r>
      <w:r w:rsidR="0026530D" w:rsidRPr="0027398F">
        <w:rPr>
          <w:rStyle w:val="normaltextrun"/>
          <w:rFonts w:asciiTheme="minorHAnsi" w:hAnsiTheme="minorHAnsi" w:cstheme="minorHAnsi"/>
          <w:sz w:val="22"/>
          <w:szCs w:val="22"/>
        </w:rPr>
        <w:t>organization</w:t>
      </w:r>
      <w:r w:rsidR="00515C92" w:rsidRPr="0027398F">
        <w:rPr>
          <w:rStyle w:val="normaltextrun"/>
          <w:rFonts w:asciiTheme="minorHAnsi" w:hAnsiTheme="minorHAnsi" w:cstheme="minorHAnsi"/>
          <w:sz w:val="22"/>
          <w:szCs w:val="22"/>
        </w:rPr>
        <w:t xml:space="preserve"> legally distinct from </w:t>
      </w:r>
      <w:r w:rsidR="00440C1D" w:rsidRPr="0027398F">
        <w:rPr>
          <w:rStyle w:val="normaltextrun"/>
          <w:rFonts w:asciiTheme="minorHAnsi" w:hAnsiTheme="minorHAnsi" w:cstheme="minorHAnsi"/>
          <w:sz w:val="22"/>
          <w:szCs w:val="22"/>
        </w:rPr>
        <w:t>UWGB</w:t>
      </w:r>
      <w:r w:rsidR="00515C92" w:rsidRPr="0027398F">
        <w:rPr>
          <w:rStyle w:val="normaltextrun"/>
          <w:rFonts w:asciiTheme="minorHAnsi" w:hAnsiTheme="minorHAnsi" w:cstheme="minorHAnsi"/>
          <w:sz w:val="22"/>
          <w:szCs w:val="22"/>
        </w:rPr>
        <w:t xml:space="preserve">, but </w:t>
      </w:r>
      <w:r w:rsidR="0026530D" w:rsidRPr="0027398F">
        <w:rPr>
          <w:rStyle w:val="normaltextrun"/>
          <w:rFonts w:asciiTheme="minorHAnsi" w:hAnsiTheme="minorHAnsi" w:cstheme="minorHAnsi"/>
          <w:sz w:val="22"/>
          <w:szCs w:val="22"/>
        </w:rPr>
        <w:t xml:space="preserve">organized and operated for the benefit and in support of the University and/or </w:t>
      </w:r>
      <w:r w:rsidR="009610E0" w:rsidRPr="0027398F">
        <w:rPr>
          <w:rStyle w:val="normaltextrun"/>
          <w:rFonts w:asciiTheme="minorHAnsi" w:hAnsiTheme="minorHAnsi" w:cstheme="minorHAnsi"/>
          <w:sz w:val="22"/>
          <w:szCs w:val="22"/>
        </w:rPr>
        <w:t xml:space="preserve">who </w:t>
      </w:r>
      <w:r w:rsidR="0026530D" w:rsidRPr="0027398F">
        <w:rPr>
          <w:rStyle w:val="normaltextrun"/>
          <w:rFonts w:asciiTheme="minorHAnsi" w:hAnsiTheme="minorHAnsi" w:cstheme="minorHAnsi"/>
          <w:sz w:val="22"/>
          <w:szCs w:val="22"/>
        </w:rPr>
        <w:t>conduct</w:t>
      </w:r>
      <w:r w:rsidR="009610E0" w:rsidRPr="0027398F">
        <w:rPr>
          <w:rStyle w:val="normaltextrun"/>
          <w:rFonts w:asciiTheme="minorHAnsi" w:hAnsiTheme="minorHAnsi" w:cstheme="minorHAnsi"/>
          <w:sz w:val="22"/>
          <w:szCs w:val="22"/>
        </w:rPr>
        <w:t>s</w:t>
      </w:r>
      <w:r w:rsidR="0026530D" w:rsidRPr="0027398F">
        <w:rPr>
          <w:rStyle w:val="normaltextrun"/>
          <w:rFonts w:asciiTheme="minorHAnsi" w:hAnsiTheme="minorHAnsi" w:cstheme="minorHAnsi"/>
          <w:sz w:val="22"/>
          <w:szCs w:val="22"/>
        </w:rPr>
        <w:t xml:space="preserve"> </w:t>
      </w:r>
      <w:r w:rsidR="00EC7D25" w:rsidRPr="0027398F">
        <w:rPr>
          <w:rStyle w:val="normaltextrun"/>
          <w:rFonts w:asciiTheme="minorHAnsi" w:hAnsiTheme="minorHAnsi" w:cstheme="minorHAnsi"/>
          <w:sz w:val="22"/>
          <w:szCs w:val="22"/>
        </w:rPr>
        <w:t>Covered A</w:t>
      </w:r>
      <w:r w:rsidR="0026530D" w:rsidRPr="0027398F">
        <w:rPr>
          <w:rStyle w:val="normaltextrun"/>
          <w:rFonts w:asciiTheme="minorHAnsi" w:hAnsiTheme="minorHAnsi" w:cstheme="minorHAnsi"/>
          <w:sz w:val="22"/>
          <w:szCs w:val="22"/>
        </w:rPr>
        <w:t xml:space="preserve">ctivities </w:t>
      </w:r>
      <w:r w:rsidR="00EC7D25" w:rsidRPr="0027398F">
        <w:rPr>
          <w:rStyle w:val="normaltextrun"/>
          <w:rFonts w:asciiTheme="minorHAnsi" w:hAnsiTheme="minorHAnsi" w:cstheme="minorHAnsi"/>
          <w:sz w:val="22"/>
          <w:szCs w:val="22"/>
        </w:rPr>
        <w:t xml:space="preserve">with minors </w:t>
      </w:r>
      <w:r w:rsidR="0026530D" w:rsidRPr="0027398F">
        <w:rPr>
          <w:rStyle w:val="normaltextrun"/>
          <w:rFonts w:asciiTheme="minorHAnsi" w:hAnsiTheme="minorHAnsi" w:cstheme="minorHAnsi"/>
          <w:sz w:val="22"/>
          <w:szCs w:val="22"/>
        </w:rPr>
        <w:t xml:space="preserve">that advance the mission of the University.  </w:t>
      </w:r>
      <w:r w:rsidR="00CC6783" w:rsidRPr="0027398F">
        <w:rPr>
          <w:rStyle w:val="normaltextrun"/>
          <w:rFonts w:asciiTheme="minorHAnsi" w:hAnsiTheme="minorHAnsi" w:cstheme="minorHAnsi"/>
          <w:sz w:val="22"/>
          <w:szCs w:val="22"/>
        </w:rPr>
        <w:t>A</w:t>
      </w:r>
      <w:r w:rsidR="0026530D" w:rsidRPr="0027398F">
        <w:rPr>
          <w:rStyle w:val="normaltextrun"/>
          <w:rFonts w:asciiTheme="minorHAnsi" w:hAnsiTheme="minorHAnsi" w:cstheme="minorHAnsi"/>
          <w:sz w:val="22"/>
          <w:szCs w:val="22"/>
        </w:rPr>
        <w:t xml:space="preserve">ssociated </w:t>
      </w:r>
      <w:r w:rsidR="00CC6783" w:rsidRPr="0027398F">
        <w:rPr>
          <w:rStyle w:val="normaltextrun"/>
          <w:rFonts w:asciiTheme="minorHAnsi" w:hAnsiTheme="minorHAnsi" w:cstheme="minorHAnsi"/>
          <w:sz w:val="22"/>
          <w:szCs w:val="22"/>
        </w:rPr>
        <w:t>Or</w:t>
      </w:r>
      <w:r w:rsidR="0026530D" w:rsidRPr="0027398F">
        <w:rPr>
          <w:rStyle w:val="normaltextrun"/>
          <w:rFonts w:asciiTheme="minorHAnsi" w:hAnsiTheme="minorHAnsi" w:cstheme="minorHAnsi"/>
          <w:sz w:val="22"/>
          <w:szCs w:val="22"/>
        </w:rPr>
        <w:t xml:space="preserve">ganizations must hold a valid tax-exemption and corporate status under federal and applicable state law. </w:t>
      </w:r>
      <w:r w:rsidR="00D50A6F" w:rsidRPr="0027398F">
        <w:rPr>
          <w:rStyle w:val="normaltextrun"/>
          <w:rFonts w:asciiTheme="minorHAnsi" w:hAnsiTheme="minorHAnsi" w:cstheme="minorHAnsi"/>
          <w:sz w:val="22"/>
          <w:szCs w:val="22"/>
        </w:rPr>
        <w:t xml:space="preserve">UWGB </w:t>
      </w:r>
      <w:r w:rsidR="00E30FDD" w:rsidRPr="0027398F">
        <w:rPr>
          <w:rStyle w:val="normaltextrun"/>
          <w:rFonts w:asciiTheme="minorHAnsi" w:hAnsiTheme="minorHAnsi" w:cstheme="minorHAnsi"/>
          <w:sz w:val="22"/>
          <w:szCs w:val="22"/>
        </w:rPr>
        <w:t xml:space="preserve">may </w:t>
      </w:r>
      <w:r w:rsidR="00D50A6F" w:rsidRPr="0027398F">
        <w:rPr>
          <w:rStyle w:val="normaltextrun"/>
          <w:rFonts w:asciiTheme="minorHAnsi" w:hAnsiTheme="minorHAnsi" w:cstheme="minorHAnsi"/>
          <w:sz w:val="22"/>
          <w:szCs w:val="22"/>
        </w:rPr>
        <w:t xml:space="preserve">provide </w:t>
      </w:r>
      <w:r w:rsidR="00515C92" w:rsidRPr="0027398F">
        <w:rPr>
          <w:rStyle w:val="normaltextrun"/>
          <w:rFonts w:asciiTheme="minorHAnsi" w:hAnsiTheme="minorHAnsi" w:cstheme="minorHAnsi"/>
          <w:sz w:val="22"/>
          <w:szCs w:val="22"/>
          <w:u w:val="single"/>
        </w:rPr>
        <w:t>administrative support,</w:t>
      </w:r>
      <w:r w:rsidR="00515C92" w:rsidRPr="0027398F">
        <w:rPr>
          <w:rStyle w:val="normaltextrun"/>
          <w:rFonts w:asciiTheme="minorHAnsi" w:hAnsiTheme="minorHAnsi" w:cstheme="minorHAnsi"/>
          <w:sz w:val="22"/>
          <w:szCs w:val="22"/>
        </w:rPr>
        <w:t xml:space="preserve"> including:</w:t>
      </w:r>
    </w:p>
    <w:p w14:paraId="3A536B5C" w14:textId="77777777" w:rsidR="00515C92" w:rsidRPr="0027398F" w:rsidRDefault="00515C92" w:rsidP="00D8447D">
      <w:pPr>
        <w:pStyle w:val="ListParagraph"/>
        <w:numPr>
          <w:ilvl w:val="1"/>
          <w:numId w:val="12"/>
        </w:numPr>
        <w:spacing w:after="0" w:line="240" w:lineRule="auto"/>
        <w:contextualSpacing w:val="0"/>
        <w:jc w:val="both"/>
        <w:rPr>
          <w:rStyle w:val="normaltextrun"/>
          <w:rFonts w:asciiTheme="minorHAnsi" w:hAnsiTheme="minorHAnsi" w:cstheme="minorHAnsi"/>
        </w:rPr>
      </w:pPr>
      <w:r w:rsidRPr="0027398F">
        <w:rPr>
          <w:rStyle w:val="normaltextrun"/>
          <w:rFonts w:asciiTheme="minorHAnsi" w:hAnsiTheme="minorHAnsi" w:cstheme="minorHAnsi"/>
        </w:rPr>
        <w:t>the services of UW System personnel or students;</w:t>
      </w:r>
    </w:p>
    <w:p w14:paraId="2D4A869C" w14:textId="77777777" w:rsidR="00515C92" w:rsidRPr="0027398F" w:rsidRDefault="00515C92" w:rsidP="00D8447D">
      <w:pPr>
        <w:pStyle w:val="ListParagraph"/>
        <w:numPr>
          <w:ilvl w:val="1"/>
          <w:numId w:val="12"/>
        </w:numPr>
        <w:spacing w:after="0" w:line="240" w:lineRule="auto"/>
        <w:contextualSpacing w:val="0"/>
        <w:jc w:val="both"/>
        <w:rPr>
          <w:rStyle w:val="normaltextrun"/>
          <w:rFonts w:asciiTheme="minorHAnsi" w:hAnsiTheme="minorHAnsi" w:cstheme="minorHAnsi"/>
        </w:rPr>
      </w:pPr>
      <w:r w:rsidRPr="0027398F">
        <w:rPr>
          <w:rStyle w:val="normaltextrun"/>
          <w:rFonts w:asciiTheme="minorHAnsi" w:hAnsiTheme="minorHAnsi" w:cstheme="minorHAnsi"/>
        </w:rPr>
        <w:t>the use of space within UW System facilities;</w:t>
      </w:r>
    </w:p>
    <w:p w14:paraId="1F1ACE83" w14:textId="2834E995" w:rsidR="00515C92" w:rsidRPr="0027398F" w:rsidRDefault="00515C92" w:rsidP="00D8447D">
      <w:pPr>
        <w:pStyle w:val="ListParagraph"/>
        <w:numPr>
          <w:ilvl w:val="1"/>
          <w:numId w:val="12"/>
        </w:numPr>
        <w:spacing w:after="0" w:line="240" w:lineRule="auto"/>
        <w:contextualSpacing w:val="0"/>
        <w:jc w:val="both"/>
        <w:rPr>
          <w:rStyle w:val="normaltextrun"/>
          <w:rFonts w:asciiTheme="minorHAnsi" w:hAnsiTheme="minorHAnsi" w:cstheme="minorHAnsi"/>
        </w:rPr>
      </w:pPr>
      <w:r w:rsidRPr="0027398F">
        <w:rPr>
          <w:rStyle w:val="normaltextrun"/>
          <w:rFonts w:asciiTheme="minorHAnsi" w:hAnsiTheme="minorHAnsi" w:cstheme="minorHAnsi"/>
        </w:rPr>
        <w:t xml:space="preserve">the use of the </w:t>
      </w:r>
      <w:r w:rsidR="00D50A6F" w:rsidRPr="0027398F">
        <w:rPr>
          <w:rStyle w:val="normaltextrun"/>
          <w:rFonts w:asciiTheme="minorHAnsi" w:hAnsiTheme="minorHAnsi" w:cstheme="minorHAnsi"/>
        </w:rPr>
        <w:t>UW</w:t>
      </w:r>
      <w:r w:rsidRPr="0027398F">
        <w:rPr>
          <w:rStyle w:val="normaltextrun"/>
          <w:rFonts w:asciiTheme="minorHAnsi" w:hAnsiTheme="minorHAnsi" w:cstheme="minorHAnsi"/>
        </w:rPr>
        <w:t>-System's name, marks, or other intellectual property; or</w:t>
      </w:r>
    </w:p>
    <w:p w14:paraId="62714823" w14:textId="193ECDEC" w:rsidR="00515C92" w:rsidRPr="0027398F" w:rsidRDefault="00515C92" w:rsidP="00D8447D">
      <w:pPr>
        <w:pStyle w:val="ListParagraph"/>
        <w:numPr>
          <w:ilvl w:val="1"/>
          <w:numId w:val="12"/>
        </w:numPr>
        <w:spacing w:after="0" w:line="240" w:lineRule="auto"/>
        <w:contextualSpacing w:val="0"/>
        <w:jc w:val="both"/>
        <w:rPr>
          <w:rStyle w:val="normaltextrun"/>
          <w:rFonts w:asciiTheme="minorHAnsi" w:hAnsiTheme="minorHAnsi" w:cstheme="minorHAnsi"/>
        </w:rPr>
      </w:pPr>
      <w:r w:rsidRPr="0027398F">
        <w:rPr>
          <w:rStyle w:val="normaltextrun"/>
          <w:rFonts w:asciiTheme="minorHAnsi" w:hAnsiTheme="minorHAnsi" w:cstheme="minorHAnsi"/>
        </w:rPr>
        <w:t xml:space="preserve">other monetary or material resources to facilitate, or in exchange for, the affiliate operating the project or </w:t>
      </w:r>
      <w:r w:rsidR="006539FF" w:rsidRPr="0027398F">
        <w:rPr>
          <w:rStyle w:val="normaltextrun"/>
          <w:rFonts w:asciiTheme="minorHAnsi" w:hAnsiTheme="minorHAnsi" w:cstheme="minorHAnsi"/>
        </w:rPr>
        <w:t>event</w:t>
      </w:r>
      <w:r w:rsidRPr="0027398F">
        <w:rPr>
          <w:rStyle w:val="normaltextrun"/>
          <w:rFonts w:asciiTheme="minorHAnsi" w:hAnsiTheme="minorHAnsi" w:cstheme="minorHAnsi"/>
          <w:b/>
          <w:bCs/>
        </w:rPr>
        <w:t>.</w:t>
      </w:r>
    </w:p>
    <w:bookmarkEnd w:id="9"/>
    <w:p w14:paraId="2DDA458D" w14:textId="0FD18143" w:rsidR="00CC6783" w:rsidRPr="0027398F" w:rsidRDefault="00CC6783" w:rsidP="00FB078E">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26DED3ED" w14:textId="1092B30B" w:rsidR="00BF2EAD" w:rsidRPr="0027398F" w:rsidRDefault="00BF2EAD" w:rsidP="00BF2EAD">
      <w:pPr>
        <w:pStyle w:val="paragraph"/>
        <w:spacing w:before="0" w:beforeAutospacing="0" w:after="0" w:afterAutospacing="0"/>
        <w:ind w:left="360"/>
        <w:jc w:val="both"/>
        <w:textAlignment w:val="baseline"/>
        <w:rPr>
          <w:rStyle w:val="Emphasis"/>
          <w:rFonts w:asciiTheme="minorHAnsi" w:hAnsiTheme="minorHAnsi" w:cstheme="minorHAnsi"/>
          <w:i w:val="0"/>
          <w:iCs w:val="0"/>
          <w:sz w:val="22"/>
          <w:szCs w:val="22"/>
        </w:rPr>
      </w:pPr>
      <w:r w:rsidRPr="0027398F">
        <w:rPr>
          <w:rStyle w:val="normaltextrun"/>
          <w:rFonts w:asciiTheme="minorHAnsi" w:hAnsiTheme="minorHAnsi" w:cstheme="minorHAnsi"/>
          <w:b/>
          <w:bCs/>
          <w:sz w:val="22"/>
          <w:szCs w:val="22"/>
        </w:rPr>
        <w:t>Camp Manual</w:t>
      </w:r>
      <w:r w:rsidRPr="0027398F">
        <w:rPr>
          <w:rStyle w:val="normaltextrun"/>
          <w:rFonts w:asciiTheme="minorHAnsi" w:hAnsiTheme="minorHAnsi" w:cstheme="minorHAnsi"/>
          <w:sz w:val="22"/>
          <w:szCs w:val="22"/>
        </w:rPr>
        <w:t xml:space="preserve">:  a documented set of requirements for sponsored programs that Authorized Adults, Designated Individuals, or other volunteers must review and acknowledge that satisfy requirements set forth by UW System Policy #625, </w:t>
      </w:r>
      <w:r w:rsidRPr="0027398F">
        <w:rPr>
          <w:rFonts w:asciiTheme="minorHAnsi" w:hAnsiTheme="minorHAnsi" w:cstheme="minorHAnsi"/>
          <w:sz w:val="22"/>
          <w:szCs w:val="22"/>
        </w:rPr>
        <w:t xml:space="preserve">WI Adm. Code Ch. ATCP 78, </w:t>
      </w:r>
      <w:hyperlink r:id="rId13" w:history="1">
        <w:r w:rsidRPr="0027398F">
          <w:rPr>
            <w:rStyle w:val="Hyperlink"/>
            <w:rFonts w:asciiTheme="minorHAnsi" w:hAnsiTheme="minorHAnsi" w:cstheme="minorHAnsi"/>
            <w:sz w:val="22"/>
            <w:szCs w:val="22"/>
          </w:rPr>
          <w:t>Recreational and Educational Camps</w:t>
        </w:r>
      </w:hyperlink>
      <w:r w:rsidRPr="0027398F">
        <w:rPr>
          <w:rStyle w:val="Hyperlink"/>
          <w:rFonts w:asciiTheme="minorHAnsi" w:hAnsiTheme="minorHAnsi" w:cstheme="minorHAnsi"/>
          <w:sz w:val="22"/>
          <w:szCs w:val="22"/>
        </w:rPr>
        <w:t xml:space="preserve">, </w:t>
      </w:r>
      <w:r w:rsidRPr="0027398F">
        <w:rPr>
          <w:rFonts w:asciiTheme="minorHAnsi" w:hAnsiTheme="minorHAnsi" w:cstheme="minorHAnsi"/>
          <w:sz w:val="22"/>
          <w:szCs w:val="22"/>
        </w:rPr>
        <w:lastRenderedPageBreak/>
        <w:t xml:space="preserve">WI Adm. Code Ch. 252, </w:t>
      </w:r>
      <w:hyperlink r:id="rId14" w:history="1">
        <w:r w:rsidRPr="0027398F">
          <w:rPr>
            <w:rStyle w:val="Hyperlink"/>
            <w:rFonts w:asciiTheme="minorHAnsi" w:hAnsiTheme="minorHAnsi" w:cstheme="minorHAnsi"/>
            <w:sz w:val="22"/>
            <w:szCs w:val="22"/>
          </w:rPr>
          <w:t>Day Camps for Children</w:t>
        </w:r>
      </w:hyperlink>
      <w:r w:rsidRPr="0027398F">
        <w:rPr>
          <w:rFonts w:asciiTheme="minorHAnsi" w:hAnsiTheme="minorHAnsi" w:cstheme="minorHAnsi"/>
          <w:sz w:val="22"/>
          <w:szCs w:val="22"/>
        </w:rPr>
        <w:t xml:space="preserve"> or WI Adm. Code Ch. 145, </w:t>
      </w:r>
      <w:hyperlink r:id="rId15" w:history="1">
        <w:r w:rsidRPr="0027398F">
          <w:rPr>
            <w:rStyle w:val="Hyperlink"/>
            <w:rFonts w:asciiTheme="minorHAnsi" w:hAnsiTheme="minorHAnsi" w:cstheme="minorHAnsi"/>
            <w:sz w:val="22"/>
            <w:szCs w:val="22"/>
          </w:rPr>
          <w:t>Control of Communicable Diseases</w:t>
        </w:r>
      </w:hyperlink>
      <w:r w:rsidRPr="0027398F">
        <w:rPr>
          <w:rStyle w:val="Hyperlink"/>
          <w:rFonts w:asciiTheme="minorHAnsi" w:hAnsiTheme="minorHAnsi" w:cstheme="minorHAnsi"/>
          <w:sz w:val="22"/>
          <w:szCs w:val="22"/>
        </w:rPr>
        <w:t>.</w:t>
      </w:r>
    </w:p>
    <w:p w14:paraId="1B2A6522" w14:textId="77777777" w:rsidR="00BF2EAD" w:rsidRPr="0027398F" w:rsidRDefault="00BF2EAD" w:rsidP="00FB078E">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69776A73" w14:textId="76507FDB" w:rsidR="00CC6783" w:rsidRPr="0027398F" w:rsidRDefault="00CC6783" w:rsidP="00CC6783">
      <w:pPr>
        <w:pBdr>
          <w:top w:val="nil"/>
          <w:left w:val="nil"/>
          <w:bottom w:val="nil"/>
          <w:right w:val="nil"/>
          <w:between w:val="nil"/>
        </w:pBdr>
        <w:spacing w:after="0" w:line="240" w:lineRule="auto"/>
        <w:ind w:left="360"/>
        <w:jc w:val="both"/>
        <w:rPr>
          <w:rFonts w:asciiTheme="minorHAnsi" w:hAnsiTheme="minorHAnsi" w:cstheme="minorHAnsi"/>
          <w:b/>
          <w:color w:val="000000"/>
        </w:rPr>
      </w:pPr>
      <w:r w:rsidRPr="0027398F">
        <w:rPr>
          <w:rFonts w:asciiTheme="minorHAnsi" w:hAnsiTheme="minorHAnsi" w:cstheme="minorHAnsi"/>
          <w:b/>
          <w:color w:val="000000"/>
        </w:rPr>
        <w:t xml:space="preserve">Covered Activities: </w:t>
      </w:r>
    </w:p>
    <w:p w14:paraId="253BA1A9" w14:textId="020EC1A0" w:rsidR="00CC6783" w:rsidRPr="0027398F" w:rsidRDefault="00CC6783" w:rsidP="00D8447D">
      <w:pPr>
        <w:widowControl w:val="0"/>
        <w:numPr>
          <w:ilvl w:val="0"/>
          <w:numId w:val="11"/>
        </w:numPr>
        <w:pBdr>
          <w:top w:val="nil"/>
          <w:left w:val="nil"/>
          <w:bottom w:val="nil"/>
          <w:right w:val="nil"/>
          <w:between w:val="nil"/>
        </w:pBdr>
        <w:spacing w:after="0" w:line="240" w:lineRule="auto"/>
        <w:jc w:val="both"/>
        <w:rPr>
          <w:rFonts w:asciiTheme="minorHAnsi" w:hAnsiTheme="minorHAnsi" w:cstheme="minorHAnsi"/>
          <w:color w:val="000000"/>
        </w:rPr>
      </w:pPr>
      <w:r w:rsidRPr="0027398F">
        <w:rPr>
          <w:rFonts w:asciiTheme="minorHAnsi" w:hAnsiTheme="minorHAnsi" w:cstheme="minorHAnsi"/>
          <w:color w:val="000000"/>
        </w:rPr>
        <w:t>All events, operations, endeavors, or activities designed for participation by Youth Participants and organized</w:t>
      </w:r>
      <w:r w:rsidR="00480D86" w:rsidRPr="0027398F">
        <w:rPr>
          <w:rFonts w:asciiTheme="minorHAnsi" w:hAnsiTheme="minorHAnsi" w:cstheme="minorHAnsi"/>
          <w:color w:val="000000"/>
        </w:rPr>
        <w:t xml:space="preserve">, </w:t>
      </w:r>
      <w:r w:rsidRPr="0027398F">
        <w:rPr>
          <w:rFonts w:asciiTheme="minorHAnsi" w:hAnsiTheme="minorHAnsi" w:cstheme="minorHAnsi"/>
          <w:color w:val="000000"/>
        </w:rPr>
        <w:t xml:space="preserve">sponsored </w:t>
      </w:r>
      <w:r w:rsidR="00480D86" w:rsidRPr="0027398F">
        <w:rPr>
          <w:rFonts w:asciiTheme="minorHAnsi" w:hAnsiTheme="minorHAnsi" w:cstheme="minorHAnsi"/>
          <w:color w:val="000000"/>
        </w:rPr>
        <w:t xml:space="preserve">and/or operated </w:t>
      </w:r>
      <w:r w:rsidRPr="0027398F">
        <w:rPr>
          <w:rFonts w:asciiTheme="minorHAnsi" w:hAnsiTheme="minorHAnsi" w:cstheme="minorHAnsi"/>
          <w:color w:val="000000"/>
        </w:rPr>
        <w:t>by the Institution regardless of location</w:t>
      </w:r>
      <w:r w:rsidRPr="0027398F">
        <w:rPr>
          <w:rFonts w:asciiTheme="minorHAnsi" w:hAnsiTheme="minorHAnsi" w:cstheme="minorHAnsi"/>
        </w:rPr>
        <w:t>;</w:t>
      </w:r>
      <w:r w:rsidRPr="0027398F">
        <w:rPr>
          <w:rFonts w:asciiTheme="minorHAnsi" w:hAnsiTheme="minorHAnsi" w:cstheme="minorHAnsi"/>
          <w:color w:val="000000"/>
        </w:rPr>
        <w:t xml:space="preserve"> and</w:t>
      </w:r>
    </w:p>
    <w:p w14:paraId="7BB588BD" w14:textId="0B26DB77" w:rsidR="00CC6783" w:rsidRPr="0027398F" w:rsidRDefault="00CC6783" w:rsidP="00D8447D">
      <w:pPr>
        <w:widowControl w:val="0"/>
        <w:numPr>
          <w:ilvl w:val="0"/>
          <w:numId w:val="11"/>
        </w:numPr>
        <w:pBdr>
          <w:top w:val="nil"/>
          <w:left w:val="nil"/>
          <w:bottom w:val="nil"/>
          <w:right w:val="nil"/>
          <w:between w:val="nil"/>
        </w:pBdr>
        <w:spacing w:after="0" w:line="240" w:lineRule="auto"/>
        <w:jc w:val="both"/>
        <w:rPr>
          <w:rFonts w:asciiTheme="minorHAnsi" w:hAnsiTheme="minorHAnsi" w:cstheme="minorHAnsi"/>
          <w:color w:val="000000"/>
        </w:rPr>
      </w:pPr>
      <w:r w:rsidRPr="0027398F">
        <w:rPr>
          <w:rFonts w:asciiTheme="minorHAnsi" w:hAnsiTheme="minorHAnsi" w:cstheme="minorHAnsi"/>
        </w:rPr>
        <w:t>A</w:t>
      </w:r>
      <w:r w:rsidRPr="0027398F">
        <w:rPr>
          <w:rFonts w:asciiTheme="minorHAnsi" w:hAnsiTheme="minorHAnsi" w:cstheme="minorHAnsi"/>
          <w:color w:val="000000"/>
        </w:rPr>
        <w:t>ll events, operations, endeavors, or activities designed for participation by Youth Participants held on property owned or leased by the Institution that are organized</w:t>
      </w:r>
      <w:r w:rsidR="00480D86" w:rsidRPr="0027398F">
        <w:rPr>
          <w:rFonts w:asciiTheme="minorHAnsi" w:hAnsiTheme="minorHAnsi" w:cstheme="minorHAnsi"/>
          <w:color w:val="000000"/>
        </w:rPr>
        <w:t>, sponsored, and/or operated</w:t>
      </w:r>
      <w:r w:rsidRPr="0027398F">
        <w:rPr>
          <w:rFonts w:asciiTheme="minorHAnsi" w:hAnsiTheme="minorHAnsi" w:cstheme="minorHAnsi"/>
          <w:color w:val="000000"/>
        </w:rPr>
        <w:t xml:space="preserve"> by Third Parties or Associated Organizations.</w:t>
      </w:r>
    </w:p>
    <w:p w14:paraId="7502CF91" w14:textId="77777777" w:rsidR="00CC6783" w:rsidRPr="0027398F" w:rsidRDefault="00CC6783" w:rsidP="00CC6783">
      <w:pPr>
        <w:pBdr>
          <w:top w:val="nil"/>
          <w:left w:val="nil"/>
          <w:bottom w:val="nil"/>
          <w:right w:val="nil"/>
          <w:between w:val="nil"/>
        </w:pBdr>
        <w:spacing w:after="0" w:line="240" w:lineRule="auto"/>
        <w:ind w:left="720"/>
        <w:jc w:val="both"/>
        <w:rPr>
          <w:rFonts w:asciiTheme="minorHAnsi" w:hAnsiTheme="minorHAnsi" w:cstheme="minorHAnsi"/>
        </w:rPr>
      </w:pPr>
    </w:p>
    <w:p w14:paraId="7E4BAB46" w14:textId="693EC29B" w:rsidR="00CC6783" w:rsidRPr="0027398F" w:rsidRDefault="00CC6783" w:rsidP="00CC6783">
      <w:pPr>
        <w:pBdr>
          <w:top w:val="nil"/>
          <w:left w:val="nil"/>
          <w:bottom w:val="nil"/>
          <w:right w:val="nil"/>
          <w:between w:val="nil"/>
        </w:pBdr>
        <w:spacing w:after="0" w:line="240" w:lineRule="auto"/>
        <w:ind w:left="720"/>
        <w:jc w:val="both"/>
        <w:rPr>
          <w:rFonts w:asciiTheme="minorHAnsi" w:hAnsiTheme="minorHAnsi" w:cstheme="minorHAnsi"/>
          <w:color w:val="000000"/>
        </w:rPr>
      </w:pPr>
      <w:r w:rsidRPr="0027398F">
        <w:rPr>
          <w:rFonts w:asciiTheme="minorHAnsi" w:hAnsiTheme="minorHAnsi" w:cstheme="minorHAnsi"/>
        </w:rPr>
        <w:t xml:space="preserve">Examples of </w:t>
      </w:r>
      <w:r w:rsidRPr="0027398F">
        <w:rPr>
          <w:rFonts w:asciiTheme="minorHAnsi" w:hAnsiTheme="minorHAnsi" w:cstheme="minorHAnsi"/>
          <w:color w:val="000000"/>
        </w:rPr>
        <w:t>Covered Activities include, but are not limited to, programs, events, camps, clinics, workshops, symposia, conferences, tournaments, meets, clubs, projects, competitions, internships, job shadowing, mentoring, private lessons or instruction, coaching, tutoring, field trips, lab visits, precollege programs, and service-learning placements.</w:t>
      </w:r>
    </w:p>
    <w:p w14:paraId="3A7C98E3" w14:textId="59020296" w:rsidR="00DC24E5" w:rsidRPr="0027398F" w:rsidRDefault="00DC24E5" w:rsidP="00054370">
      <w:pPr>
        <w:pBdr>
          <w:top w:val="nil"/>
          <w:left w:val="nil"/>
          <w:bottom w:val="nil"/>
          <w:right w:val="nil"/>
          <w:between w:val="nil"/>
        </w:pBdr>
        <w:spacing w:after="0" w:line="240" w:lineRule="auto"/>
        <w:ind w:left="720"/>
        <w:jc w:val="both"/>
        <w:rPr>
          <w:rFonts w:asciiTheme="minorHAnsi" w:hAnsiTheme="minorHAnsi" w:cstheme="minorHAnsi"/>
          <w:color w:val="000000"/>
          <w:sz w:val="28"/>
          <w:szCs w:val="28"/>
        </w:rPr>
      </w:pPr>
    </w:p>
    <w:p w14:paraId="467912DA" w14:textId="09B4C7AF" w:rsidR="00764402" w:rsidRPr="0027398F" w:rsidRDefault="00DC24E5" w:rsidP="00054370">
      <w:pPr>
        <w:spacing w:after="0" w:line="240" w:lineRule="auto"/>
        <w:ind w:left="720"/>
        <w:jc w:val="both"/>
        <w:rPr>
          <w:rStyle w:val="normaltextrun"/>
          <w:rFonts w:asciiTheme="minorHAnsi" w:hAnsiTheme="minorHAnsi" w:cstheme="minorHAnsi"/>
        </w:rPr>
      </w:pPr>
      <w:r w:rsidRPr="0027398F">
        <w:rPr>
          <w:rStyle w:val="normaltextrun"/>
          <w:rFonts w:asciiTheme="minorHAnsi" w:hAnsiTheme="minorHAnsi" w:cstheme="minorHAnsi"/>
        </w:rPr>
        <w:t>What is Not a Covered Activity:  Activities that are not designed/created for minors but where a minor may be present is considered a minor in adult spaces, e.g. Theatre production where only 1 minor is in the cast.  In these circumstances, certain protections apply</w:t>
      </w:r>
      <w:r w:rsidR="00C6502F" w:rsidRPr="0027398F">
        <w:rPr>
          <w:rStyle w:val="normaltextrun"/>
          <w:rFonts w:asciiTheme="minorHAnsi" w:hAnsiTheme="minorHAnsi" w:cstheme="minorHAnsi"/>
        </w:rPr>
        <w:t>.</w:t>
      </w:r>
    </w:p>
    <w:p w14:paraId="775D4589" w14:textId="77777777" w:rsidR="00054370" w:rsidRPr="0027398F" w:rsidRDefault="00054370" w:rsidP="00054370">
      <w:pPr>
        <w:spacing w:after="0" w:line="240" w:lineRule="auto"/>
        <w:ind w:left="720"/>
        <w:jc w:val="both"/>
        <w:rPr>
          <w:rFonts w:asciiTheme="minorHAnsi" w:hAnsiTheme="minorHAnsi" w:cstheme="minorHAnsi"/>
        </w:rPr>
      </w:pPr>
    </w:p>
    <w:p w14:paraId="37F69CEF" w14:textId="6CBE0A85" w:rsidR="00CC6783" w:rsidRPr="0027398F" w:rsidRDefault="00CC6783" w:rsidP="00CC6783">
      <w:pPr>
        <w:spacing w:after="0" w:line="240" w:lineRule="auto"/>
        <w:ind w:left="360"/>
        <w:jc w:val="both"/>
        <w:rPr>
          <w:rFonts w:asciiTheme="minorHAnsi" w:hAnsiTheme="minorHAnsi" w:cstheme="minorHAnsi"/>
          <w:color w:val="000000"/>
        </w:rPr>
      </w:pPr>
      <w:r w:rsidRPr="0027398F">
        <w:rPr>
          <w:rFonts w:asciiTheme="minorHAnsi" w:hAnsiTheme="minorHAnsi" w:cstheme="minorHAnsi"/>
          <w:b/>
          <w:color w:val="000000"/>
        </w:rPr>
        <w:t>Custodial Care</w:t>
      </w:r>
      <w:r w:rsidRPr="0027398F">
        <w:rPr>
          <w:rFonts w:asciiTheme="minorHAnsi" w:hAnsiTheme="minorHAnsi" w:cstheme="minorHAnsi"/>
          <w:color w:val="000000"/>
        </w:rPr>
        <w:t xml:space="preserve">: The temporary responsibility for supervision, care, or control of </w:t>
      </w:r>
      <w:r w:rsidR="00E30FDD" w:rsidRPr="0027398F">
        <w:rPr>
          <w:rFonts w:asciiTheme="minorHAnsi" w:hAnsiTheme="minorHAnsi" w:cstheme="minorHAnsi"/>
          <w:color w:val="000000"/>
        </w:rPr>
        <w:t>m</w:t>
      </w:r>
      <w:r w:rsidRPr="0027398F">
        <w:rPr>
          <w:rFonts w:asciiTheme="minorHAnsi" w:hAnsiTheme="minorHAnsi" w:cstheme="minorHAnsi"/>
          <w:color w:val="000000"/>
        </w:rPr>
        <w:t>inors without accompanying parents, guardians, or chaperones.</w:t>
      </w:r>
    </w:p>
    <w:p w14:paraId="5A0F001E" w14:textId="77777777" w:rsidR="00480D86" w:rsidRPr="0027398F" w:rsidRDefault="00480D86" w:rsidP="00B748A5">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4BE99D21" w14:textId="3E55A513" w:rsidR="00384D19" w:rsidRPr="0027398F" w:rsidRDefault="00384D19" w:rsidP="00AB0BCF">
      <w:pPr>
        <w:pStyle w:val="paragraph"/>
        <w:spacing w:before="0" w:beforeAutospacing="0" w:after="0" w:afterAutospacing="0"/>
        <w:ind w:left="360"/>
        <w:jc w:val="both"/>
        <w:textAlignment w:val="baseline"/>
        <w:rPr>
          <w:rFonts w:asciiTheme="minorHAnsi" w:hAnsiTheme="minorHAnsi" w:cstheme="minorHAnsi"/>
          <w:sz w:val="22"/>
          <w:szCs w:val="22"/>
        </w:rPr>
      </w:pPr>
      <w:r w:rsidRPr="0027398F">
        <w:rPr>
          <w:rFonts w:asciiTheme="minorHAnsi" w:hAnsiTheme="minorHAnsi" w:cstheme="minorHAnsi"/>
          <w:b/>
          <w:sz w:val="22"/>
          <w:szCs w:val="22"/>
        </w:rPr>
        <w:t xml:space="preserve">Escalation </w:t>
      </w:r>
      <w:r w:rsidR="00145BA0" w:rsidRPr="0027398F">
        <w:rPr>
          <w:rFonts w:asciiTheme="minorHAnsi" w:hAnsiTheme="minorHAnsi" w:cstheme="minorHAnsi"/>
          <w:b/>
          <w:sz w:val="22"/>
          <w:szCs w:val="22"/>
        </w:rPr>
        <w:t>Plan</w:t>
      </w:r>
      <w:r w:rsidRPr="0027398F">
        <w:rPr>
          <w:rFonts w:asciiTheme="minorHAnsi" w:hAnsiTheme="minorHAnsi" w:cstheme="minorHAnsi"/>
          <w:sz w:val="22"/>
          <w:szCs w:val="22"/>
        </w:rPr>
        <w:t xml:space="preserve">: </w:t>
      </w:r>
      <w:r w:rsidR="0022658B" w:rsidRPr="0027398F">
        <w:rPr>
          <w:rFonts w:asciiTheme="minorHAnsi" w:hAnsiTheme="minorHAnsi" w:cstheme="minorHAnsi"/>
          <w:sz w:val="22"/>
          <w:szCs w:val="22"/>
        </w:rPr>
        <w:t xml:space="preserve"> </w:t>
      </w:r>
      <w:r w:rsidRPr="0027398F">
        <w:rPr>
          <w:rFonts w:asciiTheme="minorHAnsi" w:hAnsiTheme="minorHAnsi" w:cstheme="minorHAnsi"/>
          <w:sz w:val="22"/>
          <w:szCs w:val="22"/>
        </w:rPr>
        <w:t>A document</w:t>
      </w:r>
      <w:r w:rsidR="00751049" w:rsidRPr="0027398F">
        <w:rPr>
          <w:rFonts w:asciiTheme="minorHAnsi" w:hAnsiTheme="minorHAnsi" w:cstheme="minorHAnsi"/>
          <w:sz w:val="22"/>
          <w:szCs w:val="22"/>
        </w:rPr>
        <w:t xml:space="preserve">ed </w:t>
      </w:r>
      <w:r w:rsidRPr="0027398F">
        <w:rPr>
          <w:rFonts w:asciiTheme="minorHAnsi" w:hAnsiTheme="minorHAnsi" w:cstheme="minorHAnsi"/>
          <w:sz w:val="22"/>
          <w:szCs w:val="22"/>
        </w:rPr>
        <w:t>system that defines the types of incidents that need to be communicated to a higher institutional level and the role or department that should handle incidents at each escalation level</w:t>
      </w:r>
      <w:r w:rsidR="0077464A" w:rsidRPr="0027398F">
        <w:rPr>
          <w:rFonts w:asciiTheme="minorHAnsi" w:hAnsiTheme="minorHAnsi" w:cstheme="minorHAnsi"/>
          <w:sz w:val="22"/>
          <w:szCs w:val="22"/>
        </w:rPr>
        <w:t xml:space="preserve">.  </w:t>
      </w:r>
      <w:r w:rsidR="00B46FC3" w:rsidRPr="0027398F">
        <w:rPr>
          <w:rFonts w:asciiTheme="minorHAnsi" w:hAnsiTheme="minorHAnsi" w:cstheme="minorHAnsi"/>
          <w:sz w:val="22"/>
          <w:szCs w:val="22"/>
        </w:rPr>
        <w:t xml:space="preserve">For purposes of this SOP, the Escalation </w:t>
      </w:r>
      <w:r w:rsidR="00145BA0" w:rsidRPr="0027398F">
        <w:rPr>
          <w:rFonts w:asciiTheme="minorHAnsi" w:hAnsiTheme="minorHAnsi" w:cstheme="minorHAnsi"/>
          <w:sz w:val="22"/>
          <w:szCs w:val="22"/>
        </w:rPr>
        <w:t>Plan</w:t>
      </w:r>
      <w:r w:rsidR="00B46FC3" w:rsidRPr="0027398F">
        <w:rPr>
          <w:rFonts w:asciiTheme="minorHAnsi" w:hAnsiTheme="minorHAnsi" w:cstheme="minorHAnsi"/>
          <w:sz w:val="22"/>
          <w:szCs w:val="22"/>
        </w:rPr>
        <w:t xml:space="preserve"> </w:t>
      </w:r>
      <w:r w:rsidR="00145BA0" w:rsidRPr="0027398F">
        <w:rPr>
          <w:rFonts w:asciiTheme="minorHAnsi" w:hAnsiTheme="minorHAnsi" w:cstheme="minorHAnsi"/>
          <w:sz w:val="22"/>
          <w:szCs w:val="22"/>
        </w:rPr>
        <w:t xml:space="preserve">for all sponsored youth programs </w:t>
      </w:r>
      <w:r w:rsidR="00B46FC3" w:rsidRPr="0027398F">
        <w:rPr>
          <w:rFonts w:asciiTheme="minorHAnsi" w:hAnsiTheme="minorHAnsi" w:cstheme="minorHAnsi"/>
          <w:sz w:val="22"/>
          <w:szCs w:val="22"/>
        </w:rPr>
        <w:t xml:space="preserve">is included in the </w:t>
      </w:r>
      <w:r w:rsidR="00145BA0" w:rsidRPr="0027398F">
        <w:rPr>
          <w:rFonts w:asciiTheme="minorHAnsi" w:hAnsiTheme="minorHAnsi" w:cstheme="minorHAnsi"/>
          <w:sz w:val="22"/>
          <w:szCs w:val="22"/>
        </w:rPr>
        <w:t xml:space="preserve">Basic </w:t>
      </w:r>
      <w:r w:rsidR="00B46FC3" w:rsidRPr="0027398F">
        <w:rPr>
          <w:rFonts w:asciiTheme="minorHAnsi" w:hAnsiTheme="minorHAnsi" w:cstheme="minorHAnsi"/>
          <w:sz w:val="22"/>
          <w:szCs w:val="22"/>
        </w:rPr>
        <w:t>Safety Plan</w:t>
      </w:r>
      <w:r w:rsidR="00D41CF9" w:rsidRPr="0027398F">
        <w:rPr>
          <w:rFonts w:asciiTheme="minorHAnsi" w:hAnsiTheme="minorHAnsi" w:cstheme="minorHAnsi"/>
          <w:sz w:val="22"/>
          <w:szCs w:val="22"/>
        </w:rPr>
        <w:t xml:space="preserve"> Model</w:t>
      </w:r>
      <w:r w:rsidR="00B46FC3" w:rsidRPr="0027398F">
        <w:rPr>
          <w:rFonts w:asciiTheme="minorHAnsi" w:hAnsiTheme="minorHAnsi" w:cstheme="minorHAnsi"/>
          <w:sz w:val="22"/>
          <w:szCs w:val="22"/>
        </w:rPr>
        <w:t xml:space="preserve">.  </w:t>
      </w:r>
      <w:r w:rsidR="00145BA0" w:rsidRPr="0027398F">
        <w:rPr>
          <w:rFonts w:asciiTheme="minorHAnsi" w:hAnsiTheme="minorHAnsi" w:cstheme="minorHAnsi"/>
          <w:sz w:val="22"/>
          <w:szCs w:val="22"/>
        </w:rPr>
        <w:t>Third parties may adopt the Basic Safety Plan Model or use their own per the contractual agreement.</w:t>
      </w:r>
    </w:p>
    <w:p w14:paraId="09C05F22" w14:textId="77777777" w:rsidR="00AB0BCF" w:rsidRPr="0027398F" w:rsidRDefault="00AB0BCF" w:rsidP="00AB0BCF">
      <w:pPr>
        <w:pStyle w:val="paragraph"/>
        <w:spacing w:before="0" w:beforeAutospacing="0" w:after="0" w:afterAutospacing="0"/>
        <w:ind w:left="360"/>
        <w:jc w:val="both"/>
        <w:textAlignment w:val="baseline"/>
        <w:rPr>
          <w:rFonts w:asciiTheme="minorHAnsi" w:hAnsiTheme="minorHAnsi" w:cstheme="minorHAnsi"/>
          <w:sz w:val="22"/>
          <w:szCs w:val="22"/>
        </w:rPr>
      </w:pPr>
    </w:p>
    <w:p w14:paraId="709BD5DF" w14:textId="392049B5" w:rsidR="00491A89" w:rsidRPr="0027398F" w:rsidRDefault="00491A89" w:rsidP="00AB0BCF">
      <w:pPr>
        <w:pStyle w:val="paragraph"/>
        <w:spacing w:before="0" w:beforeAutospacing="0" w:after="0" w:afterAutospacing="0"/>
        <w:ind w:left="360"/>
        <w:jc w:val="both"/>
        <w:textAlignment w:val="baseline"/>
        <w:rPr>
          <w:rFonts w:asciiTheme="minorHAnsi" w:hAnsiTheme="minorHAnsi" w:cstheme="minorHAnsi"/>
          <w:sz w:val="22"/>
          <w:szCs w:val="22"/>
        </w:rPr>
      </w:pPr>
      <w:r w:rsidRPr="0027398F">
        <w:rPr>
          <w:rFonts w:asciiTheme="minorHAnsi" w:hAnsiTheme="minorHAnsi" w:cstheme="minorHAnsi"/>
          <w:b/>
          <w:sz w:val="22"/>
          <w:szCs w:val="22"/>
        </w:rPr>
        <w:t>Incident</w:t>
      </w:r>
      <w:r w:rsidRPr="0027398F">
        <w:rPr>
          <w:rStyle w:val="normaltextrun"/>
          <w:rFonts w:asciiTheme="minorHAnsi" w:hAnsiTheme="minorHAnsi" w:cstheme="minorHAnsi"/>
          <w:sz w:val="22"/>
          <w:szCs w:val="22"/>
        </w:rPr>
        <w:t xml:space="preserve">:  </w:t>
      </w:r>
      <w:r w:rsidRPr="0027398F">
        <w:rPr>
          <w:rFonts w:asciiTheme="minorHAnsi" w:hAnsiTheme="minorHAnsi" w:cstheme="minorHAnsi"/>
          <w:sz w:val="22"/>
          <w:szCs w:val="22"/>
        </w:rPr>
        <w:t>any suspicious or inappropriate behavior, incidents involving sexual assault and/or misconduct of a minor, or medical treatment or emergencies</w:t>
      </w:r>
      <w:r w:rsidR="0077464A" w:rsidRPr="0027398F">
        <w:rPr>
          <w:rFonts w:asciiTheme="minorHAnsi" w:hAnsiTheme="minorHAnsi" w:cstheme="minorHAnsi"/>
          <w:sz w:val="22"/>
          <w:szCs w:val="22"/>
        </w:rPr>
        <w:t>, or c</w:t>
      </w:r>
      <w:r w:rsidR="00926925" w:rsidRPr="0027398F">
        <w:rPr>
          <w:rFonts w:asciiTheme="minorHAnsi" w:hAnsiTheme="minorHAnsi" w:cstheme="minorHAnsi"/>
          <w:sz w:val="22"/>
          <w:szCs w:val="22"/>
        </w:rPr>
        <w:t>hild abuse or neglect, or threats of abuse or neglect</w:t>
      </w:r>
      <w:r w:rsidR="0078482D" w:rsidRPr="0027398F">
        <w:rPr>
          <w:rFonts w:asciiTheme="minorHAnsi" w:hAnsiTheme="minorHAnsi" w:cstheme="minorHAnsi"/>
          <w:sz w:val="22"/>
          <w:szCs w:val="22"/>
        </w:rPr>
        <w:t>,</w:t>
      </w:r>
      <w:r w:rsidR="00926925" w:rsidRPr="0027398F">
        <w:rPr>
          <w:rFonts w:asciiTheme="minorHAnsi" w:hAnsiTheme="minorHAnsi" w:cstheme="minorHAnsi"/>
          <w:sz w:val="22"/>
          <w:szCs w:val="22"/>
        </w:rPr>
        <w:t xml:space="preserve"> that are disclosed or observed </w:t>
      </w:r>
      <w:r w:rsidR="0078482D" w:rsidRPr="0027398F">
        <w:rPr>
          <w:rFonts w:asciiTheme="minorHAnsi" w:hAnsiTheme="minorHAnsi" w:cstheme="minorHAnsi"/>
          <w:sz w:val="22"/>
          <w:szCs w:val="22"/>
        </w:rPr>
        <w:t xml:space="preserve">must be reported immediately through the identified Covered Activity Escalation </w:t>
      </w:r>
      <w:r w:rsidR="006539FF" w:rsidRPr="0027398F">
        <w:rPr>
          <w:rFonts w:asciiTheme="minorHAnsi" w:hAnsiTheme="minorHAnsi" w:cstheme="minorHAnsi"/>
          <w:sz w:val="22"/>
          <w:szCs w:val="22"/>
        </w:rPr>
        <w:t>Plan</w:t>
      </w:r>
      <w:r w:rsidR="0078482D" w:rsidRPr="0027398F">
        <w:rPr>
          <w:rFonts w:asciiTheme="minorHAnsi" w:hAnsiTheme="minorHAnsi" w:cstheme="minorHAnsi"/>
          <w:sz w:val="22"/>
          <w:szCs w:val="22"/>
        </w:rPr>
        <w:t>.</w:t>
      </w:r>
    </w:p>
    <w:p w14:paraId="0A59F3BA" w14:textId="37E7D759" w:rsidR="00DD396A" w:rsidRPr="0027398F" w:rsidRDefault="00DD396A" w:rsidP="00AB0BCF">
      <w:pPr>
        <w:pStyle w:val="paragraph"/>
        <w:spacing w:before="0" w:beforeAutospacing="0" w:after="0" w:afterAutospacing="0"/>
        <w:ind w:left="360"/>
        <w:jc w:val="both"/>
        <w:textAlignment w:val="baseline"/>
        <w:rPr>
          <w:rFonts w:asciiTheme="minorHAnsi" w:hAnsiTheme="minorHAnsi" w:cstheme="minorHAnsi"/>
          <w:sz w:val="22"/>
          <w:szCs w:val="22"/>
        </w:rPr>
      </w:pPr>
    </w:p>
    <w:p w14:paraId="543D54B0" w14:textId="08465595" w:rsidR="00DD396A" w:rsidRPr="0027398F" w:rsidRDefault="00DD396A" w:rsidP="00AB0BCF">
      <w:pPr>
        <w:pStyle w:val="paragraph"/>
        <w:spacing w:before="0" w:beforeAutospacing="0" w:after="0" w:afterAutospacing="0"/>
        <w:ind w:left="360"/>
        <w:jc w:val="both"/>
        <w:textAlignment w:val="baseline"/>
        <w:rPr>
          <w:rFonts w:asciiTheme="minorHAnsi" w:hAnsiTheme="minorHAnsi" w:cstheme="minorHAnsi"/>
        </w:rPr>
      </w:pPr>
      <w:r w:rsidRPr="0027398F">
        <w:rPr>
          <w:rStyle w:val="Strong"/>
          <w:rFonts w:asciiTheme="minorHAnsi" w:hAnsiTheme="minorHAnsi" w:cstheme="minorHAnsi"/>
          <w:bCs w:val="0"/>
          <w:sz w:val="22"/>
          <w:szCs w:val="22"/>
        </w:rPr>
        <w:t>Incident Reporter</w:t>
      </w:r>
      <w:r w:rsidRPr="0027398F">
        <w:rPr>
          <w:rStyle w:val="Strong"/>
          <w:rFonts w:asciiTheme="minorHAnsi" w:hAnsiTheme="minorHAnsi" w:cstheme="minorHAnsi"/>
          <w:b w:val="0"/>
          <w:sz w:val="22"/>
          <w:szCs w:val="22"/>
        </w:rPr>
        <w:t xml:space="preserve">:  an individual, in any capacity, who has observed or overhead any acts described in this SOP as prohibited or part of mandatory reporting requirements and makes a report to the proper authority established within the Basic Safety Plan.  </w:t>
      </w:r>
    </w:p>
    <w:p w14:paraId="6DBCD835" w14:textId="381DC300" w:rsidR="00926925" w:rsidRPr="0027398F" w:rsidRDefault="00926925" w:rsidP="00AB0BCF">
      <w:pPr>
        <w:pStyle w:val="paragraph"/>
        <w:spacing w:before="0" w:beforeAutospacing="0" w:after="0" w:afterAutospacing="0"/>
        <w:ind w:left="360"/>
        <w:jc w:val="both"/>
        <w:textAlignment w:val="baseline"/>
        <w:rPr>
          <w:rStyle w:val="Strong"/>
          <w:rFonts w:asciiTheme="minorHAnsi" w:hAnsiTheme="minorHAnsi" w:cstheme="minorHAnsi"/>
          <w:b w:val="0"/>
          <w:sz w:val="22"/>
          <w:szCs w:val="22"/>
        </w:rPr>
      </w:pPr>
    </w:p>
    <w:p w14:paraId="68CEA4D9" w14:textId="454BDB05" w:rsidR="006A7DFA" w:rsidRPr="0027398F" w:rsidRDefault="006A7DFA" w:rsidP="00AB0BCF">
      <w:pPr>
        <w:pStyle w:val="paragraph"/>
        <w:spacing w:before="0" w:beforeAutospacing="0" w:after="0" w:afterAutospacing="0"/>
        <w:ind w:left="360"/>
        <w:jc w:val="both"/>
        <w:textAlignment w:val="baseline"/>
        <w:rPr>
          <w:rStyle w:val="Strong"/>
          <w:rFonts w:asciiTheme="minorHAnsi" w:hAnsiTheme="minorHAnsi" w:cstheme="minorHAnsi"/>
          <w:b w:val="0"/>
          <w:sz w:val="22"/>
          <w:szCs w:val="22"/>
        </w:rPr>
      </w:pPr>
      <w:r w:rsidRPr="0027398F">
        <w:rPr>
          <w:rStyle w:val="Strong"/>
          <w:rFonts w:asciiTheme="minorHAnsi" w:hAnsiTheme="minorHAnsi" w:cstheme="minorHAnsi"/>
          <w:bCs w:val="0"/>
          <w:sz w:val="22"/>
          <w:szCs w:val="22"/>
        </w:rPr>
        <w:t>Guest Lecturer</w:t>
      </w:r>
      <w:r w:rsidRPr="0027398F">
        <w:rPr>
          <w:rStyle w:val="Strong"/>
          <w:rFonts w:asciiTheme="minorHAnsi" w:hAnsiTheme="minorHAnsi" w:cstheme="minorHAnsi"/>
          <w:b w:val="0"/>
          <w:sz w:val="22"/>
          <w:szCs w:val="22"/>
        </w:rPr>
        <w:t xml:space="preserve">:  </w:t>
      </w:r>
      <w:r w:rsidR="00B03F04" w:rsidRPr="0027398F">
        <w:rPr>
          <w:rStyle w:val="Strong"/>
          <w:rFonts w:asciiTheme="minorHAnsi" w:hAnsiTheme="minorHAnsi" w:cstheme="minorHAnsi"/>
          <w:b w:val="0"/>
          <w:sz w:val="22"/>
          <w:szCs w:val="22"/>
        </w:rPr>
        <w:t>individuals</w:t>
      </w:r>
      <w:r w:rsidRPr="0027398F">
        <w:rPr>
          <w:rStyle w:val="Strong"/>
          <w:rFonts w:asciiTheme="minorHAnsi" w:hAnsiTheme="minorHAnsi" w:cstheme="minorHAnsi"/>
          <w:b w:val="0"/>
          <w:sz w:val="22"/>
          <w:szCs w:val="22"/>
        </w:rPr>
        <w:t xml:space="preserve"> invited to </w:t>
      </w:r>
      <w:r w:rsidR="00B03F04" w:rsidRPr="0027398F">
        <w:rPr>
          <w:rStyle w:val="Strong"/>
          <w:rFonts w:asciiTheme="minorHAnsi" w:hAnsiTheme="minorHAnsi" w:cstheme="minorHAnsi"/>
          <w:b w:val="0"/>
          <w:sz w:val="22"/>
          <w:szCs w:val="22"/>
        </w:rPr>
        <w:t xml:space="preserve">UWGB for lecturing purposes and have no oversight of minors, do not fall </w:t>
      </w:r>
      <w:r w:rsidRPr="0027398F">
        <w:rPr>
          <w:rStyle w:val="Strong"/>
          <w:rFonts w:asciiTheme="minorHAnsi" w:hAnsiTheme="minorHAnsi" w:cstheme="minorHAnsi"/>
          <w:b w:val="0"/>
          <w:sz w:val="22"/>
          <w:szCs w:val="22"/>
        </w:rPr>
        <w:t>within this SOP for youth requirements.</w:t>
      </w:r>
      <w:r w:rsidR="00E30FDD" w:rsidRPr="0027398F">
        <w:rPr>
          <w:rStyle w:val="Strong"/>
          <w:rFonts w:asciiTheme="minorHAnsi" w:hAnsiTheme="minorHAnsi" w:cstheme="minorHAnsi"/>
          <w:b w:val="0"/>
          <w:sz w:val="22"/>
          <w:szCs w:val="22"/>
        </w:rPr>
        <w:t xml:space="preserve">  These individuals must still abide by any UW System or UWGB policy.</w:t>
      </w:r>
    </w:p>
    <w:p w14:paraId="2AD68828" w14:textId="62A271FF" w:rsidR="006A7DFA" w:rsidRPr="0027398F" w:rsidRDefault="006A7DFA" w:rsidP="00AB0BCF">
      <w:pPr>
        <w:pStyle w:val="paragraph"/>
        <w:spacing w:before="0" w:beforeAutospacing="0" w:after="0" w:afterAutospacing="0"/>
        <w:ind w:left="360"/>
        <w:jc w:val="both"/>
        <w:textAlignment w:val="baseline"/>
        <w:rPr>
          <w:rStyle w:val="Strong"/>
          <w:rFonts w:asciiTheme="minorHAnsi" w:hAnsiTheme="minorHAnsi" w:cstheme="minorHAnsi"/>
          <w:bCs w:val="0"/>
          <w:sz w:val="22"/>
          <w:szCs w:val="22"/>
        </w:rPr>
      </w:pPr>
    </w:p>
    <w:p w14:paraId="0CFC2259" w14:textId="274560F7" w:rsidR="006A7DFA" w:rsidRPr="0027398F" w:rsidRDefault="006A7DFA" w:rsidP="00AB0BCF">
      <w:pPr>
        <w:pStyle w:val="paragraph"/>
        <w:spacing w:before="0" w:beforeAutospacing="0" w:after="0" w:afterAutospacing="0"/>
        <w:ind w:left="360"/>
        <w:jc w:val="both"/>
        <w:textAlignment w:val="baseline"/>
        <w:rPr>
          <w:rStyle w:val="Strong"/>
          <w:rFonts w:asciiTheme="minorHAnsi" w:hAnsiTheme="minorHAnsi" w:cstheme="minorHAnsi"/>
          <w:b w:val="0"/>
          <w:sz w:val="22"/>
          <w:szCs w:val="22"/>
        </w:rPr>
      </w:pPr>
      <w:r w:rsidRPr="0027398F">
        <w:rPr>
          <w:rStyle w:val="Strong"/>
          <w:rFonts w:asciiTheme="minorHAnsi" w:hAnsiTheme="minorHAnsi" w:cstheme="minorHAnsi"/>
          <w:bCs w:val="0"/>
          <w:sz w:val="22"/>
          <w:szCs w:val="22"/>
        </w:rPr>
        <w:t xml:space="preserve">Matriculated Student:  </w:t>
      </w:r>
      <w:r w:rsidRPr="0027398F">
        <w:rPr>
          <w:rStyle w:val="Strong"/>
          <w:rFonts w:asciiTheme="minorHAnsi" w:hAnsiTheme="minorHAnsi" w:cstheme="minorHAnsi"/>
          <w:b w:val="0"/>
          <w:sz w:val="22"/>
          <w:szCs w:val="22"/>
        </w:rPr>
        <w:t>a person who has enrolled or been accepted for enrollment at the University for the purposes of completing an academic degree.  A Matriculated Student does not fall within this SOP for youth requirements.  A Matriculated Student who is a minor may still require parental permission for travel or other oversight outside of this SOP.</w:t>
      </w:r>
    </w:p>
    <w:p w14:paraId="300727BA" w14:textId="77777777" w:rsidR="006A7DFA" w:rsidRPr="0027398F" w:rsidRDefault="006A7DFA" w:rsidP="00AB0BCF">
      <w:pPr>
        <w:pStyle w:val="paragraph"/>
        <w:spacing w:before="0" w:beforeAutospacing="0" w:after="0" w:afterAutospacing="0"/>
        <w:ind w:left="360"/>
        <w:jc w:val="both"/>
        <w:textAlignment w:val="baseline"/>
        <w:rPr>
          <w:rStyle w:val="Strong"/>
          <w:rFonts w:asciiTheme="minorHAnsi" w:hAnsiTheme="minorHAnsi" w:cstheme="minorHAnsi"/>
          <w:b w:val="0"/>
          <w:sz w:val="22"/>
          <w:szCs w:val="22"/>
        </w:rPr>
      </w:pPr>
    </w:p>
    <w:p w14:paraId="4D0B7501" w14:textId="22A149D7" w:rsidR="00515C92" w:rsidRPr="0027398F" w:rsidRDefault="00515C92" w:rsidP="00AB0BCF">
      <w:pPr>
        <w:pStyle w:val="paragraph"/>
        <w:spacing w:before="0" w:beforeAutospacing="0" w:after="0" w:afterAutospacing="0"/>
        <w:ind w:left="360"/>
        <w:jc w:val="both"/>
        <w:textAlignment w:val="baseline"/>
        <w:rPr>
          <w:rStyle w:val="normaltextrun"/>
          <w:rFonts w:asciiTheme="minorHAnsi" w:hAnsiTheme="minorHAnsi" w:cstheme="minorHAnsi"/>
          <w:sz w:val="22"/>
          <w:szCs w:val="22"/>
        </w:rPr>
      </w:pPr>
      <w:r w:rsidRPr="0027398F">
        <w:rPr>
          <w:rStyle w:val="normaltextrun"/>
          <w:rFonts w:asciiTheme="minorHAnsi" w:hAnsiTheme="minorHAnsi" w:cstheme="minorHAnsi"/>
          <w:b/>
          <w:bCs/>
          <w:sz w:val="22"/>
          <w:szCs w:val="22"/>
        </w:rPr>
        <w:lastRenderedPageBreak/>
        <w:t>Minor:</w:t>
      </w:r>
      <w:r w:rsidRPr="0027398F">
        <w:rPr>
          <w:rStyle w:val="normaltextrun"/>
          <w:rFonts w:asciiTheme="minorHAnsi" w:hAnsiTheme="minorHAnsi" w:cstheme="minorHAnsi"/>
          <w:sz w:val="22"/>
          <w:szCs w:val="22"/>
        </w:rPr>
        <w:t xml:space="preserve"> </w:t>
      </w:r>
      <w:r w:rsidR="0022658B" w:rsidRPr="0027398F">
        <w:rPr>
          <w:rStyle w:val="normaltextrun"/>
          <w:rFonts w:asciiTheme="minorHAnsi" w:hAnsiTheme="minorHAnsi" w:cstheme="minorHAnsi"/>
          <w:sz w:val="22"/>
          <w:szCs w:val="22"/>
        </w:rPr>
        <w:t xml:space="preserve"> </w:t>
      </w:r>
      <w:r w:rsidRPr="0027398F">
        <w:rPr>
          <w:rStyle w:val="normaltextrun"/>
          <w:rFonts w:asciiTheme="minorHAnsi" w:hAnsiTheme="minorHAnsi" w:cstheme="minorHAnsi"/>
          <w:sz w:val="22"/>
          <w:szCs w:val="22"/>
        </w:rPr>
        <w:t xml:space="preserve">A person under the age of eighteen (18) who is not </w:t>
      </w:r>
      <w:r w:rsidR="00480D86" w:rsidRPr="0027398F">
        <w:rPr>
          <w:rStyle w:val="normaltextrun"/>
          <w:rFonts w:asciiTheme="minorHAnsi" w:hAnsiTheme="minorHAnsi" w:cstheme="minorHAnsi"/>
          <w:sz w:val="22"/>
          <w:szCs w:val="22"/>
        </w:rPr>
        <w:t xml:space="preserve">a matriculated student of the University, i.e. </w:t>
      </w:r>
      <w:r w:rsidRPr="0027398F">
        <w:rPr>
          <w:rStyle w:val="normaltextrun"/>
          <w:rFonts w:asciiTheme="minorHAnsi" w:hAnsiTheme="minorHAnsi" w:cstheme="minorHAnsi"/>
          <w:sz w:val="22"/>
          <w:szCs w:val="22"/>
        </w:rPr>
        <w:t>enrolled or accepted for enrollment at the University</w:t>
      </w:r>
      <w:r w:rsidR="00480D86" w:rsidRPr="0027398F">
        <w:rPr>
          <w:rStyle w:val="normaltextrun"/>
          <w:rFonts w:asciiTheme="minorHAnsi" w:hAnsiTheme="minorHAnsi" w:cstheme="minorHAnsi"/>
          <w:sz w:val="22"/>
          <w:szCs w:val="22"/>
        </w:rPr>
        <w:t xml:space="preserve"> for the purposes of completing an academic degree</w:t>
      </w:r>
      <w:r w:rsidRPr="0027398F">
        <w:rPr>
          <w:rStyle w:val="normaltextrun"/>
          <w:rFonts w:asciiTheme="minorHAnsi" w:hAnsiTheme="minorHAnsi" w:cstheme="minorHAnsi"/>
          <w:sz w:val="22"/>
          <w:szCs w:val="22"/>
        </w:rPr>
        <w:t>.</w:t>
      </w:r>
    </w:p>
    <w:p w14:paraId="209A888F" w14:textId="6375AC6A" w:rsidR="005E3353" w:rsidRPr="0027398F" w:rsidRDefault="005E3353" w:rsidP="00AB0BCF">
      <w:pPr>
        <w:pStyle w:val="paragraph"/>
        <w:spacing w:before="0" w:beforeAutospacing="0" w:after="0" w:afterAutospacing="0"/>
        <w:ind w:left="360"/>
        <w:jc w:val="both"/>
        <w:textAlignment w:val="baseline"/>
        <w:rPr>
          <w:rStyle w:val="normaltextrun"/>
          <w:rFonts w:asciiTheme="minorHAnsi" w:hAnsiTheme="minorHAnsi" w:cstheme="minorHAnsi"/>
          <w:sz w:val="22"/>
          <w:szCs w:val="22"/>
        </w:rPr>
      </w:pPr>
    </w:p>
    <w:p w14:paraId="34644FE0" w14:textId="69CAF74F" w:rsidR="005E3353" w:rsidRPr="0027398F" w:rsidRDefault="005E3353" w:rsidP="00AB0BCF">
      <w:pPr>
        <w:pStyle w:val="paragraph"/>
        <w:spacing w:before="0" w:beforeAutospacing="0" w:after="0" w:afterAutospacing="0"/>
        <w:ind w:left="360"/>
        <w:jc w:val="both"/>
        <w:textAlignment w:val="baseline"/>
        <w:rPr>
          <w:rStyle w:val="normaltextrun"/>
          <w:rFonts w:asciiTheme="minorHAnsi" w:hAnsiTheme="minorHAnsi" w:cstheme="minorHAnsi"/>
          <w:sz w:val="22"/>
          <w:szCs w:val="22"/>
        </w:rPr>
      </w:pPr>
      <w:r w:rsidRPr="0027398F">
        <w:rPr>
          <w:rStyle w:val="normaltextrun"/>
          <w:rFonts w:asciiTheme="minorHAnsi" w:hAnsiTheme="minorHAnsi" w:cstheme="minorHAnsi"/>
          <w:b/>
          <w:bCs/>
          <w:sz w:val="22"/>
          <w:szCs w:val="22"/>
        </w:rPr>
        <w:t>Minor in Adult Spaces</w:t>
      </w:r>
      <w:r w:rsidRPr="0027398F">
        <w:rPr>
          <w:rStyle w:val="normaltextrun"/>
          <w:rFonts w:asciiTheme="minorHAnsi" w:hAnsiTheme="minorHAnsi" w:cstheme="minorHAnsi"/>
          <w:sz w:val="22"/>
          <w:szCs w:val="22"/>
        </w:rPr>
        <w:t>:  minor present for an activity that is not designated/created for minors but where minor is present, e.g. Theatre production.  These activities do not fall within this SOP, but certain protections apply.</w:t>
      </w:r>
    </w:p>
    <w:p w14:paraId="48926B66" w14:textId="77777777" w:rsidR="00AB0BCF" w:rsidRPr="0027398F" w:rsidRDefault="00AB0BCF" w:rsidP="00AB0BCF">
      <w:pPr>
        <w:pStyle w:val="paragraph"/>
        <w:spacing w:before="0" w:beforeAutospacing="0" w:after="0" w:afterAutospacing="0"/>
        <w:ind w:left="360"/>
        <w:jc w:val="both"/>
        <w:textAlignment w:val="baseline"/>
        <w:rPr>
          <w:rFonts w:asciiTheme="minorHAnsi" w:hAnsiTheme="minorHAnsi" w:cstheme="minorHAnsi"/>
          <w:sz w:val="22"/>
          <w:szCs w:val="22"/>
        </w:rPr>
      </w:pPr>
    </w:p>
    <w:p w14:paraId="4B948B9E" w14:textId="49E4BDD1" w:rsidR="00515C92" w:rsidRPr="0027398F" w:rsidRDefault="00515C92" w:rsidP="00AB0BCF">
      <w:pPr>
        <w:pStyle w:val="paragraph"/>
        <w:spacing w:before="0" w:beforeAutospacing="0" w:after="0" w:afterAutospacing="0"/>
        <w:ind w:left="360"/>
        <w:jc w:val="both"/>
        <w:textAlignment w:val="baseline"/>
        <w:rPr>
          <w:rStyle w:val="normaltextrun"/>
          <w:rFonts w:asciiTheme="minorHAnsi" w:hAnsiTheme="minorHAnsi" w:cstheme="minorHAnsi"/>
          <w:sz w:val="22"/>
          <w:szCs w:val="22"/>
        </w:rPr>
      </w:pPr>
      <w:r w:rsidRPr="0027398F">
        <w:rPr>
          <w:rStyle w:val="normaltextrun"/>
          <w:rFonts w:asciiTheme="minorHAnsi" w:hAnsiTheme="minorHAnsi" w:cstheme="minorHAnsi"/>
          <w:b/>
          <w:bCs/>
          <w:sz w:val="22"/>
          <w:szCs w:val="22"/>
        </w:rPr>
        <w:t xml:space="preserve">One-on-One Contact: </w:t>
      </w:r>
      <w:r w:rsidR="0078482D" w:rsidRPr="0027398F">
        <w:rPr>
          <w:rStyle w:val="normaltextrun"/>
          <w:rFonts w:asciiTheme="minorHAnsi" w:hAnsiTheme="minorHAnsi" w:cstheme="minorHAnsi"/>
          <w:sz w:val="22"/>
          <w:szCs w:val="22"/>
        </w:rPr>
        <w:t>Two people (e.g. an adult without a familial relationship and a youth participant) who are alone, and the interaction is not observable and interruptible.</w:t>
      </w:r>
    </w:p>
    <w:p w14:paraId="0C374B0C" w14:textId="77777777" w:rsidR="00AB0BCF" w:rsidRPr="0027398F" w:rsidRDefault="00AB0BCF" w:rsidP="00AB0BCF">
      <w:pPr>
        <w:pStyle w:val="paragraph"/>
        <w:spacing w:before="0" w:beforeAutospacing="0" w:after="0" w:afterAutospacing="0"/>
        <w:ind w:left="360"/>
        <w:jc w:val="both"/>
        <w:textAlignment w:val="baseline"/>
        <w:rPr>
          <w:rFonts w:asciiTheme="minorHAnsi" w:hAnsiTheme="minorHAnsi" w:cstheme="minorHAnsi"/>
          <w:sz w:val="22"/>
          <w:szCs w:val="22"/>
        </w:rPr>
      </w:pPr>
    </w:p>
    <w:p w14:paraId="12E33308" w14:textId="189F97FC" w:rsidR="004E24DD" w:rsidRPr="0027398F" w:rsidRDefault="00D7164F" w:rsidP="00AB0BCF">
      <w:pPr>
        <w:pStyle w:val="paragraph"/>
        <w:spacing w:before="0" w:beforeAutospacing="0" w:after="0" w:afterAutospacing="0"/>
        <w:ind w:left="360"/>
        <w:jc w:val="both"/>
        <w:textAlignment w:val="baseline"/>
        <w:rPr>
          <w:rStyle w:val="normaltextrun"/>
          <w:rFonts w:asciiTheme="minorHAnsi" w:hAnsiTheme="minorHAnsi" w:cstheme="minorHAnsi"/>
          <w:bCs/>
          <w:sz w:val="22"/>
          <w:szCs w:val="22"/>
        </w:rPr>
      </w:pPr>
      <w:r w:rsidRPr="0027398F">
        <w:rPr>
          <w:rStyle w:val="normaltextrun"/>
          <w:rFonts w:asciiTheme="minorHAnsi" w:hAnsiTheme="minorHAnsi" w:cstheme="minorHAnsi"/>
          <w:b/>
          <w:bCs/>
          <w:sz w:val="22"/>
          <w:szCs w:val="22"/>
        </w:rPr>
        <w:t xml:space="preserve">Position of Trust:  </w:t>
      </w:r>
      <w:r w:rsidR="003A07A1" w:rsidRPr="0027398F">
        <w:rPr>
          <w:rStyle w:val="normaltextrun"/>
          <w:rFonts w:asciiTheme="minorHAnsi" w:hAnsiTheme="minorHAnsi" w:cstheme="minorHAnsi"/>
          <w:bCs/>
          <w:sz w:val="22"/>
          <w:szCs w:val="22"/>
        </w:rPr>
        <w:t>an individual</w:t>
      </w:r>
      <w:r w:rsidR="004E24DD" w:rsidRPr="0027398F">
        <w:rPr>
          <w:rStyle w:val="normaltextrun"/>
          <w:rFonts w:asciiTheme="minorHAnsi" w:hAnsiTheme="minorHAnsi" w:cstheme="minorHAnsi"/>
          <w:bCs/>
          <w:sz w:val="22"/>
          <w:szCs w:val="22"/>
        </w:rPr>
        <w:t xml:space="preserve">, including but not limited to, a coach, teacher, club officer, facilitator, or volunteer, who makes decisions for or about a Minor that can influence the Minor’s actions.  </w:t>
      </w:r>
      <w:r w:rsidR="006B55D8" w:rsidRPr="0027398F">
        <w:rPr>
          <w:rStyle w:val="normaltextrun"/>
          <w:rFonts w:asciiTheme="minorHAnsi" w:hAnsiTheme="minorHAnsi" w:cstheme="minorHAnsi"/>
          <w:bCs/>
          <w:sz w:val="22"/>
          <w:szCs w:val="22"/>
        </w:rPr>
        <w:t>Designated Individual</w:t>
      </w:r>
      <w:r w:rsidR="00B11FB7" w:rsidRPr="0027398F">
        <w:rPr>
          <w:rStyle w:val="normaltextrun"/>
          <w:rFonts w:asciiTheme="minorHAnsi" w:hAnsiTheme="minorHAnsi" w:cstheme="minorHAnsi"/>
          <w:bCs/>
          <w:sz w:val="22"/>
          <w:szCs w:val="22"/>
        </w:rPr>
        <w:t>s are considered a Position of Trust.</w:t>
      </w:r>
    </w:p>
    <w:p w14:paraId="3D964B6E" w14:textId="77777777" w:rsidR="00ED3B48" w:rsidRPr="0027398F" w:rsidRDefault="00ED3B48" w:rsidP="00AB0BCF">
      <w:pPr>
        <w:pStyle w:val="paragraph"/>
        <w:spacing w:before="0" w:beforeAutospacing="0" w:after="0" w:afterAutospacing="0"/>
        <w:ind w:left="360"/>
        <w:jc w:val="both"/>
        <w:textAlignment w:val="baseline"/>
        <w:rPr>
          <w:rStyle w:val="normaltextrun"/>
          <w:rFonts w:asciiTheme="minorHAnsi" w:hAnsiTheme="minorHAnsi" w:cstheme="minorHAnsi"/>
          <w:bCs/>
          <w:sz w:val="22"/>
          <w:szCs w:val="22"/>
        </w:rPr>
      </w:pPr>
    </w:p>
    <w:p w14:paraId="0EE21968" w14:textId="4C3D6E93" w:rsidR="00ED3B48" w:rsidRPr="0027398F" w:rsidRDefault="00ED3B48" w:rsidP="00AB0BCF">
      <w:pPr>
        <w:pStyle w:val="paragraph"/>
        <w:spacing w:before="0" w:beforeAutospacing="0" w:after="0" w:afterAutospacing="0"/>
        <w:ind w:left="360"/>
        <w:jc w:val="both"/>
        <w:textAlignment w:val="baseline"/>
        <w:rPr>
          <w:rStyle w:val="normaltextrun"/>
          <w:rFonts w:asciiTheme="minorHAnsi" w:hAnsiTheme="minorHAnsi" w:cstheme="minorHAnsi"/>
          <w:bCs/>
          <w:sz w:val="22"/>
          <w:szCs w:val="22"/>
        </w:rPr>
      </w:pPr>
      <w:r w:rsidRPr="0027398F">
        <w:rPr>
          <w:rStyle w:val="normaltextrun"/>
          <w:rFonts w:asciiTheme="minorHAnsi" w:hAnsiTheme="minorHAnsi" w:cstheme="minorHAnsi"/>
          <w:b/>
          <w:bCs/>
          <w:sz w:val="22"/>
          <w:szCs w:val="22"/>
        </w:rPr>
        <w:t>Pre-</w:t>
      </w:r>
      <w:r w:rsidRPr="0027398F">
        <w:rPr>
          <w:rStyle w:val="normaltextrun"/>
          <w:rFonts w:asciiTheme="minorHAnsi" w:hAnsiTheme="minorHAnsi" w:cstheme="minorHAnsi"/>
          <w:b/>
          <w:sz w:val="22"/>
          <w:szCs w:val="22"/>
        </w:rPr>
        <w:t>College Liaison</w:t>
      </w:r>
      <w:r w:rsidRPr="0027398F">
        <w:rPr>
          <w:rStyle w:val="normaltextrun"/>
          <w:rFonts w:asciiTheme="minorHAnsi" w:hAnsiTheme="minorHAnsi" w:cstheme="minorHAnsi"/>
          <w:bCs/>
          <w:sz w:val="22"/>
          <w:szCs w:val="22"/>
        </w:rPr>
        <w:t xml:space="preserve">:  individual responsible for oversight of this SOP and youth compliance on the UW-Green Bay campus. </w:t>
      </w:r>
    </w:p>
    <w:p w14:paraId="73509DB7" w14:textId="77777777" w:rsidR="00AB0BCF" w:rsidRPr="0027398F" w:rsidRDefault="00AB0BCF" w:rsidP="00AB0BCF">
      <w:pPr>
        <w:pStyle w:val="paragraph"/>
        <w:spacing w:before="0" w:beforeAutospacing="0" w:after="0" w:afterAutospacing="0"/>
        <w:ind w:left="360"/>
        <w:jc w:val="both"/>
        <w:textAlignment w:val="baseline"/>
        <w:rPr>
          <w:rStyle w:val="normaltextrun"/>
          <w:rFonts w:asciiTheme="minorHAnsi" w:hAnsiTheme="minorHAnsi" w:cstheme="minorHAnsi"/>
          <w:b/>
          <w:bCs/>
          <w:sz w:val="22"/>
          <w:szCs w:val="22"/>
        </w:rPr>
      </w:pPr>
    </w:p>
    <w:p w14:paraId="40FD6BB8" w14:textId="3A483CF4" w:rsidR="00067CA9" w:rsidRPr="0027398F" w:rsidRDefault="00067CA9" w:rsidP="00AB0BCF">
      <w:pPr>
        <w:pStyle w:val="paragraph"/>
        <w:spacing w:before="0" w:beforeAutospacing="0" w:after="0" w:afterAutospacing="0"/>
        <w:ind w:left="360"/>
        <w:jc w:val="both"/>
        <w:textAlignment w:val="baseline"/>
        <w:rPr>
          <w:rStyle w:val="normaltextrun"/>
          <w:rFonts w:asciiTheme="minorHAnsi" w:hAnsiTheme="minorHAnsi" w:cstheme="minorHAnsi"/>
          <w:bCs/>
          <w:sz w:val="22"/>
          <w:szCs w:val="22"/>
        </w:rPr>
      </w:pPr>
      <w:r w:rsidRPr="0027398F">
        <w:rPr>
          <w:rStyle w:val="normaltextrun"/>
          <w:rFonts w:asciiTheme="minorHAnsi" w:hAnsiTheme="minorHAnsi" w:cstheme="minorHAnsi"/>
          <w:b/>
          <w:bCs/>
          <w:sz w:val="22"/>
          <w:szCs w:val="22"/>
        </w:rPr>
        <w:t xml:space="preserve">Program Facilitator:  </w:t>
      </w:r>
      <w:r w:rsidRPr="0027398F">
        <w:rPr>
          <w:rStyle w:val="normaltextrun"/>
          <w:rFonts w:asciiTheme="minorHAnsi" w:hAnsiTheme="minorHAnsi" w:cstheme="minorHAnsi"/>
          <w:bCs/>
          <w:sz w:val="22"/>
          <w:szCs w:val="22"/>
        </w:rPr>
        <w:t xml:space="preserve">The individual responsible for ensuring all </w:t>
      </w:r>
      <w:r w:rsidR="00D4328B" w:rsidRPr="0027398F">
        <w:rPr>
          <w:rStyle w:val="normaltextrun"/>
          <w:rFonts w:asciiTheme="minorHAnsi" w:hAnsiTheme="minorHAnsi" w:cstheme="minorHAnsi"/>
          <w:bCs/>
          <w:sz w:val="22"/>
          <w:szCs w:val="22"/>
        </w:rPr>
        <w:t>Associated</w:t>
      </w:r>
      <w:r w:rsidR="00B11FB7" w:rsidRPr="0027398F">
        <w:rPr>
          <w:rStyle w:val="normaltextrun"/>
          <w:rFonts w:asciiTheme="minorHAnsi" w:hAnsiTheme="minorHAnsi" w:cstheme="minorHAnsi"/>
          <w:bCs/>
          <w:sz w:val="22"/>
          <w:szCs w:val="22"/>
        </w:rPr>
        <w:t xml:space="preserve">, </w:t>
      </w:r>
      <w:r w:rsidR="00D41CF9" w:rsidRPr="0027398F">
        <w:rPr>
          <w:rStyle w:val="normaltextrun"/>
          <w:rFonts w:asciiTheme="minorHAnsi" w:hAnsiTheme="minorHAnsi" w:cstheme="minorHAnsi"/>
          <w:bCs/>
          <w:sz w:val="22"/>
          <w:szCs w:val="22"/>
        </w:rPr>
        <w:t>S</w:t>
      </w:r>
      <w:r w:rsidRPr="0027398F">
        <w:rPr>
          <w:rStyle w:val="normaltextrun"/>
          <w:rFonts w:asciiTheme="minorHAnsi" w:hAnsiTheme="minorHAnsi" w:cstheme="minorHAnsi"/>
          <w:bCs/>
          <w:sz w:val="22"/>
          <w:szCs w:val="22"/>
        </w:rPr>
        <w:t>ponsored</w:t>
      </w:r>
      <w:r w:rsidR="00B11FB7" w:rsidRPr="0027398F">
        <w:rPr>
          <w:rStyle w:val="normaltextrun"/>
          <w:rFonts w:asciiTheme="minorHAnsi" w:hAnsiTheme="minorHAnsi" w:cstheme="minorHAnsi"/>
          <w:bCs/>
          <w:sz w:val="22"/>
          <w:szCs w:val="22"/>
        </w:rPr>
        <w:t>, or Third Party</w:t>
      </w:r>
      <w:r w:rsidRPr="0027398F">
        <w:rPr>
          <w:rStyle w:val="normaltextrun"/>
          <w:rFonts w:asciiTheme="minorHAnsi" w:hAnsiTheme="minorHAnsi" w:cstheme="minorHAnsi"/>
          <w:bCs/>
          <w:sz w:val="22"/>
          <w:szCs w:val="22"/>
        </w:rPr>
        <w:t xml:space="preserve"> </w:t>
      </w:r>
      <w:r w:rsidR="00BF2EAD" w:rsidRPr="0027398F">
        <w:rPr>
          <w:rStyle w:val="normaltextrun"/>
          <w:rFonts w:asciiTheme="minorHAnsi" w:hAnsiTheme="minorHAnsi" w:cstheme="minorHAnsi"/>
          <w:bCs/>
          <w:sz w:val="22"/>
          <w:szCs w:val="22"/>
        </w:rPr>
        <w:t xml:space="preserve">youth </w:t>
      </w:r>
      <w:r w:rsidRPr="0027398F">
        <w:rPr>
          <w:rStyle w:val="normaltextrun"/>
          <w:rFonts w:asciiTheme="minorHAnsi" w:hAnsiTheme="minorHAnsi" w:cstheme="minorHAnsi"/>
          <w:bCs/>
          <w:sz w:val="22"/>
          <w:szCs w:val="22"/>
        </w:rPr>
        <w:t xml:space="preserve">programs adhere to the requirements under this policy and who must </w:t>
      </w:r>
      <w:r w:rsidR="00B75928" w:rsidRPr="0027398F">
        <w:rPr>
          <w:rStyle w:val="normaltextrun"/>
          <w:rFonts w:asciiTheme="minorHAnsi" w:hAnsiTheme="minorHAnsi" w:cstheme="minorHAnsi"/>
          <w:bCs/>
          <w:sz w:val="22"/>
          <w:szCs w:val="22"/>
        </w:rPr>
        <w:t xml:space="preserve">obtain </w:t>
      </w:r>
      <w:r w:rsidR="00B11FB7" w:rsidRPr="0027398F">
        <w:rPr>
          <w:rStyle w:val="normaltextrun"/>
          <w:rFonts w:asciiTheme="minorHAnsi" w:hAnsiTheme="minorHAnsi" w:cstheme="minorHAnsi"/>
          <w:bCs/>
          <w:sz w:val="22"/>
          <w:szCs w:val="22"/>
        </w:rPr>
        <w:t xml:space="preserve">and/or retain </w:t>
      </w:r>
      <w:r w:rsidRPr="0027398F">
        <w:rPr>
          <w:rStyle w:val="normaltextrun"/>
          <w:rFonts w:asciiTheme="minorHAnsi" w:hAnsiTheme="minorHAnsi" w:cstheme="minorHAnsi"/>
          <w:bCs/>
          <w:sz w:val="22"/>
          <w:szCs w:val="22"/>
        </w:rPr>
        <w:t>documentation verifying compliance with</w:t>
      </w:r>
      <w:r w:rsidR="00B11FB7" w:rsidRPr="0027398F">
        <w:rPr>
          <w:rStyle w:val="normaltextrun"/>
          <w:rFonts w:asciiTheme="minorHAnsi" w:hAnsiTheme="minorHAnsi" w:cstheme="minorHAnsi"/>
          <w:bCs/>
          <w:sz w:val="22"/>
          <w:szCs w:val="22"/>
        </w:rPr>
        <w:t xml:space="preserve"> this SOP.</w:t>
      </w:r>
      <w:r w:rsidRPr="0027398F">
        <w:rPr>
          <w:rStyle w:val="normaltextrun"/>
          <w:rFonts w:asciiTheme="minorHAnsi" w:hAnsiTheme="minorHAnsi" w:cstheme="minorHAnsi"/>
          <w:bCs/>
          <w:sz w:val="22"/>
          <w:szCs w:val="22"/>
        </w:rPr>
        <w:t xml:space="preserve"> </w:t>
      </w:r>
      <w:r w:rsidR="0022658B" w:rsidRPr="0027398F">
        <w:rPr>
          <w:rStyle w:val="normaltextrun"/>
          <w:rFonts w:asciiTheme="minorHAnsi" w:hAnsiTheme="minorHAnsi" w:cstheme="minorHAnsi"/>
          <w:bCs/>
          <w:sz w:val="22"/>
          <w:szCs w:val="22"/>
        </w:rPr>
        <w:t>In some cases, the Program Facilitator may also be the Program Sponsor.</w:t>
      </w:r>
    </w:p>
    <w:p w14:paraId="293AF5F2" w14:textId="77777777" w:rsidR="00AB0BCF" w:rsidRPr="0027398F" w:rsidRDefault="00AB0BCF" w:rsidP="00ED3B48">
      <w:pPr>
        <w:pStyle w:val="paragraph"/>
        <w:spacing w:before="0" w:beforeAutospacing="0" w:after="0" w:afterAutospacing="0"/>
        <w:ind w:left="360"/>
        <w:jc w:val="both"/>
        <w:textAlignment w:val="baseline"/>
        <w:rPr>
          <w:rStyle w:val="normaltextrun"/>
          <w:rFonts w:asciiTheme="minorHAnsi" w:hAnsiTheme="minorHAnsi" w:cstheme="minorHAnsi"/>
          <w:bCs/>
          <w:sz w:val="22"/>
          <w:szCs w:val="22"/>
        </w:rPr>
      </w:pPr>
    </w:p>
    <w:p w14:paraId="1A963BCC" w14:textId="4C47F57E" w:rsidR="00B12F01" w:rsidRPr="0027398F" w:rsidRDefault="00515C92" w:rsidP="00ED3B48">
      <w:pPr>
        <w:pStyle w:val="paragraph"/>
        <w:spacing w:before="0" w:beforeAutospacing="0" w:after="0" w:afterAutospacing="0"/>
        <w:ind w:left="360"/>
        <w:jc w:val="both"/>
        <w:textAlignment w:val="baseline"/>
        <w:rPr>
          <w:rStyle w:val="normaltextrun"/>
          <w:rFonts w:asciiTheme="minorHAnsi" w:hAnsiTheme="minorHAnsi" w:cstheme="minorHAnsi"/>
          <w:color w:val="881798"/>
          <w:sz w:val="22"/>
          <w:szCs w:val="22"/>
        </w:rPr>
      </w:pPr>
      <w:r w:rsidRPr="0027398F">
        <w:rPr>
          <w:rStyle w:val="normaltextrun"/>
          <w:rFonts w:asciiTheme="minorHAnsi" w:hAnsiTheme="minorHAnsi" w:cstheme="minorHAnsi"/>
          <w:b/>
          <w:bCs/>
          <w:sz w:val="22"/>
          <w:szCs w:val="22"/>
        </w:rPr>
        <w:t>Program</w:t>
      </w:r>
      <w:r w:rsidR="00AB0BCF" w:rsidRPr="0027398F">
        <w:rPr>
          <w:rStyle w:val="normaltextrun"/>
          <w:rFonts w:asciiTheme="minorHAnsi" w:hAnsiTheme="minorHAnsi" w:cstheme="minorHAnsi"/>
          <w:b/>
          <w:bCs/>
          <w:sz w:val="22"/>
          <w:szCs w:val="22"/>
        </w:rPr>
        <w:t xml:space="preserve"> </w:t>
      </w:r>
      <w:r w:rsidR="0022658B" w:rsidRPr="0027398F">
        <w:rPr>
          <w:rStyle w:val="normaltextrun"/>
          <w:rFonts w:asciiTheme="minorHAnsi" w:hAnsiTheme="minorHAnsi" w:cstheme="minorHAnsi"/>
          <w:b/>
          <w:bCs/>
          <w:sz w:val="22"/>
          <w:szCs w:val="22"/>
        </w:rPr>
        <w:t>Sponsor</w:t>
      </w:r>
      <w:r w:rsidRPr="0027398F">
        <w:rPr>
          <w:rStyle w:val="normaltextrun"/>
          <w:rFonts w:asciiTheme="minorHAnsi" w:hAnsiTheme="minorHAnsi" w:cstheme="minorHAnsi"/>
          <w:b/>
          <w:bCs/>
          <w:sz w:val="22"/>
          <w:szCs w:val="22"/>
        </w:rPr>
        <w:t>:</w:t>
      </w:r>
      <w:r w:rsidRPr="0027398F">
        <w:rPr>
          <w:rStyle w:val="normaltextrun"/>
          <w:rFonts w:asciiTheme="minorHAnsi" w:hAnsiTheme="minorHAnsi" w:cstheme="minorHAnsi"/>
          <w:sz w:val="22"/>
          <w:szCs w:val="22"/>
        </w:rPr>
        <w:t xml:space="preserve"> </w:t>
      </w:r>
      <w:r w:rsidR="0022658B" w:rsidRPr="0027398F">
        <w:rPr>
          <w:rStyle w:val="normaltextrun"/>
          <w:rFonts w:asciiTheme="minorHAnsi" w:hAnsiTheme="minorHAnsi" w:cstheme="minorHAnsi"/>
          <w:sz w:val="22"/>
          <w:szCs w:val="22"/>
        </w:rPr>
        <w:t xml:space="preserve"> A UWGB employee that has agreed to oversee an </w:t>
      </w:r>
      <w:r w:rsidR="00B75928" w:rsidRPr="0027398F">
        <w:rPr>
          <w:rStyle w:val="normaltextrun"/>
          <w:rFonts w:asciiTheme="minorHAnsi" w:hAnsiTheme="minorHAnsi" w:cstheme="minorHAnsi"/>
          <w:sz w:val="22"/>
          <w:szCs w:val="22"/>
        </w:rPr>
        <w:t>Associated, S</w:t>
      </w:r>
      <w:r w:rsidR="0022658B" w:rsidRPr="0027398F">
        <w:rPr>
          <w:rStyle w:val="normaltextrun"/>
          <w:rFonts w:asciiTheme="minorHAnsi" w:hAnsiTheme="minorHAnsi" w:cstheme="minorHAnsi"/>
          <w:sz w:val="22"/>
          <w:szCs w:val="22"/>
        </w:rPr>
        <w:t xml:space="preserve">ponsored or third-party </w:t>
      </w:r>
      <w:r w:rsidR="00BF2EAD" w:rsidRPr="0027398F">
        <w:rPr>
          <w:rStyle w:val="normaltextrun"/>
          <w:rFonts w:asciiTheme="minorHAnsi" w:hAnsiTheme="minorHAnsi" w:cstheme="minorHAnsi"/>
          <w:sz w:val="22"/>
          <w:szCs w:val="22"/>
        </w:rPr>
        <w:t xml:space="preserve">youth </w:t>
      </w:r>
      <w:r w:rsidR="0078482D" w:rsidRPr="0027398F">
        <w:rPr>
          <w:rStyle w:val="normaltextrun"/>
          <w:rFonts w:asciiTheme="minorHAnsi" w:hAnsiTheme="minorHAnsi" w:cstheme="minorHAnsi"/>
          <w:sz w:val="22"/>
          <w:szCs w:val="22"/>
        </w:rPr>
        <w:t xml:space="preserve">program </w:t>
      </w:r>
      <w:r w:rsidR="0022658B" w:rsidRPr="0027398F">
        <w:rPr>
          <w:rStyle w:val="normaltextrun"/>
          <w:rFonts w:asciiTheme="minorHAnsi" w:hAnsiTheme="minorHAnsi" w:cstheme="minorHAnsi"/>
          <w:sz w:val="22"/>
          <w:szCs w:val="22"/>
        </w:rPr>
        <w:t xml:space="preserve">on campus.  </w:t>
      </w:r>
      <w:r w:rsidRPr="0027398F">
        <w:rPr>
          <w:rStyle w:val="normaltextrun"/>
          <w:rFonts w:asciiTheme="minorHAnsi" w:hAnsiTheme="minorHAnsi" w:cstheme="minorHAnsi"/>
          <w:sz w:val="22"/>
          <w:szCs w:val="22"/>
        </w:rPr>
        <w:t>Th</w:t>
      </w:r>
      <w:r w:rsidR="0022658B" w:rsidRPr="0027398F">
        <w:rPr>
          <w:rStyle w:val="normaltextrun"/>
          <w:rFonts w:asciiTheme="minorHAnsi" w:hAnsiTheme="minorHAnsi" w:cstheme="minorHAnsi"/>
          <w:sz w:val="22"/>
          <w:szCs w:val="22"/>
        </w:rPr>
        <w:t xml:space="preserve">is employee is </w:t>
      </w:r>
      <w:r w:rsidRPr="0027398F">
        <w:rPr>
          <w:rStyle w:val="normaltextrun"/>
          <w:rFonts w:asciiTheme="minorHAnsi" w:hAnsiTheme="minorHAnsi" w:cstheme="minorHAnsi"/>
          <w:sz w:val="22"/>
          <w:szCs w:val="22"/>
        </w:rPr>
        <w:t xml:space="preserve">responsible for ensuring </w:t>
      </w:r>
      <w:r w:rsidR="00067CA9" w:rsidRPr="0027398F">
        <w:rPr>
          <w:rStyle w:val="normaltextrun"/>
          <w:rFonts w:asciiTheme="minorHAnsi" w:hAnsiTheme="minorHAnsi" w:cstheme="minorHAnsi"/>
          <w:sz w:val="22"/>
          <w:szCs w:val="22"/>
        </w:rPr>
        <w:t xml:space="preserve">all </w:t>
      </w:r>
      <w:r w:rsidR="00ED3B48" w:rsidRPr="0027398F">
        <w:rPr>
          <w:rStyle w:val="normaltextrun"/>
          <w:rFonts w:asciiTheme="minorHAnsi" w:hAnsiTheme="minorHAnsi" w:cstheme="minorHAnsi"/>
          <w:sz w:val="22"/>
          <w:szCs w:val="22"/>
        </w:rPr>
        <w:t>such</w:t>
      </w:r>
      <w:r w:rsidR="00067CA9" w:rsidRPr="0027398F">
        <w:rPr>
          <w:rStyle w:val="normaltextrun"/>
          <w:rFonts w:asciiTheme="minorHAnsi" w:hAnsiTheme="minorHAnsi" w:cstheme="minorHAnsi"/>
          <w:sz w:val="22"/>
          <w:szCs w:val="22"/>
        </w:rPr>
        <w:t xml:space="preserve"> programs </w:t>
      </w:r>
      <w:r w:rsidRPr="0027398F">
        <w:rPr>
          <w:rStyle w:val="normaltextrun"/>
          <w:rFonts w:asciiTheme="minorHAnsi" w:hAnsiTheme="minorHAnsi" w:cstheme="minorHAnsi"/>
          <w:sz w:val="22"/>
          <w:szCs w:val="22"/>
        </w:rPr>
        <w:t xml:space="preserve">adhere to the requirements under this policy and who must </w:t>
      </w:r>
      <w:r w:rsidR="0022658B" w:rsidRPr="0027398F">
        <w:rPr>
          <w:rStyle w:val="normaltextrun"/>
          <w:rFonts w:asciiTheme="minorHAnsi" w:hAnsiTheme="minorHAnsi" w:cstheme="minorHAnsi"/>
          <w:sz w:val="22"/>
          <w:szCs w:val="22"/>
        </w:rPr>
        <w:t>obtain</w:t>
      </w:r>
      <w:r w:rsidR="00B75928" w:rsidRPr="0027398F">
        <w:rPr>
          <w:rStyle w:val="normaltextrun"/>
          <w:rFonts w:asciiTheme="minorHAnsi" w:hAnsiTheme="minorHAnsi" w:cstheme="minorHAnsi"/>
          <w:sz w:val="22"/>
          <w:szCs w:val="22"/>
        </w:rPr>
        <w:t xml:space="preserve"> and/or retain</w:t>
      </w:r>
      <w:r w:rsidR="0022658B" w:rsidRPr="0027398F">
        <w:rPr>
          <w:rStyle w:val="normaltextrun"/>
          <w:rFonts w:asciiTheme="minorHAnsi" w:hAnsiTheme="minorHAnsi" w:cstheme="minorHAnsi"/>
          <w:sz w:val="22"/>
          <w:szCs w:val="22"/>
        </w:rPr>
        <w:t xml:space="preserve"> </w:t>
      </w:r>
      <w:r w:rsidRPr="0027398F">
        <w:rPr>
          <w:rStyle w:val="normaltextrun"/>
          <w:rFonts w:asciiTheme="minorHAnsi" w:hAnsiTheme="minorHAnsi" w:cstheme="minorHAnsi"/>
          <w:sz w:val="22"/>
          <w:szCs w:val="22"/>
        </w:rPr>
        <w:t>documentation verifying compliance with</w:t>
      </w:r>
      <w:r w:rsidR="00B75928" w:rsidRPr="0027398F">
        <w:rPr>
          <w:rStyle w:val="normaltextrun"/>
          <w:rFonts w:asciiTheme="minorHAnsi" w:hAnsiTheme="minorHAnsi" w:cstheme="minorHAnsi"/>
          <w:sz w:val="22"/>
          <w:szCs w:val="22"/>
        </w:rPr>
        <w:t xml:space="preserve"> this SOP. </w:t>
      </w:r>
      <w:r w:rsidRPr="0027398F">
        <w:rPr>
          <w:rStyle w:val="normaltextrun"/>
          <w:rFonts w:asciiTheme="minorHAnsi" w:hAnsiTheme="minorHAnsi" w:cstheme="minorHAnsi"/>
          <w:sz w:val="22"/>
          <w:szCs w:val="22"/>
        </w:rPr>
        <w:t xml:space="preserve"> </w:t>
      </w:r>
      <w:r w:rsidR="0022658B" w:rsidRPr="0027398F">
        <w:rPr>
          <w:rStyle w:val="normaltextrun"/>
          <w:rFonts w:asciiTheme="minorHAnsi" w:hAnsiTheme="minorHAnsi" w:cstheme="minorHAnsi"/>
          <w:sz w:val="22"/>
          <w:szCs w:val="22"/>
        </w:rPr>
        <w:t xml:space="preserve">In some cases, the Program </w:t>
      </w:r>
      <w:r w:rsidR="00D41CF9" w:rsidRPr="0027398F">
        <w:rPr>
          <w:rStyle w:val="normaltextrun"/>
          <w:rFonts w:asciiTheme="minorHAnsi" w:hAnsiTheme="minorHAnsi" w:cstheme="minorHAnsi"/>
          <w:sz w:val="22"/>
          <w:szCs w:val="22"/>
        </w:rPr>
        <w:t xml:space="preserve">Sponsor </w:t>
      </w:r>
      <w:r w:rsidR="0022658B" w:rsidRPr="0027398F">
        <w:rPr>
          <w:rStyle w:val="normaltextrun"/>
          <w:rFonts w:asciiTheme="minorHAnsi" w:hAnsiTheme="minorHAnsi" w:cstheme="minorHAnsi"/>
          <w:sz w:val="22"/>
          <w:szCs w:val="22"/>
        </w:rPr>
        <w:t>may also be the Program Facilitator.</w:t>
      </w:r>
    </w:p>
    <w:p w14:paraId="0D841CCA" w14:textId="77777777" w:rsidR="00AB0BCF" w:rsidRPr="0027398F" w:rsidRDefault="00AB0BCF" w:rsidP="00ED3B48">
      <w:pPr>
        <w:spacing w:after="0" w:line="240" w:lineRule="auto"/>
        <w:rPr>
          <w:rStyle w:val="normaltextrun"/>
          <w:rFonts w:asciiTheme="minorHAnsi" w:hAnsiTheme="minorHAnsi" w:cstheme="minorHAnsi"/>
          <w:color w:val="000000" w:themeColor="text1"/>
        </w:rPr>
      </w:pPr>
    </w:p>
    <w:p w14:paraId="7EF1F904" w14:textId="79BFEBB6" w:rsidR="00D7164F" w:rsidRPr="0027398F" w:rsidRDefault="00D7164F" w:rsidP="00ED3B48">
      <w:pPr>
        <w:pStyle w:val="paragraph"/>
        <w:spacing w:before="0" w:beforeAutospacing="0" w:after="0" w:afterAutospacing="0"/>
        <w:ind w:left="360"/>
        <w:jc w:val="both"/>
        <w:textAlignment w:val="baseline"/>
        <w:rPr>
          <w:rFonts w:asciiTheme="minorHAnsi" w:hAnsiTheme="minorHAnsi" w:cstheme="minorHAnsi"/>
          <w:color w:val="292F33"/>
          <w:sz w:val="22"/>
          <w:szCs w:val="22"/>
          <w:shd w:val="clear" w:color="auto" w:fill="FFFFFF"/>
        </w:rPr>
      </w:pPr>
      <w:r w:rsidRPr="0027398F">
        <w:rPr>
          <w:rStyle w:val="normaltextrun"/>
          <w:rFonts w:asciiTheme="minorHAnsi" w:hAnsiTheme="minorHAnsi" w:cstheme="minorHAnsi"/>
          <w:b/>
          <w:bCs/>
          <w:sz w:val="22"/>
          <w:szCs w:val="22"/>
        </w:rPr>
        <w:t xml:space="preserve">Record Retention: </w:t>
      </w:r>
      <w:r w:rsidR="003A07A1" w:rsidRPr="0027398F">
        <w:rPr>
          <w:rFonts w:asciiTheme="minorHAnsi" w:hAnsiTheme="minorHAnsi" w:cstheme="minorHAnsi"/>
          <w:color w:val="292F33"/>
          <w:sz w:val="22"/>
          <w:szCs w:val="22"/>
          <w:shd w:val="clear" w:color="auto" w:fill="FFFFFF"/>
        </w:rPr>
        <w:t xml:space="preserve">the </w:t>
      </w:r>
      <w:r w:rsidR="00B75928" w:rsidRPr="0027398F">
        <w:rPr>
          <w:rFonts w:asciiTheme="minorHAnsi" w:hAnsiTheme="minorHAnsi" w:cstheme="minorHAnsi"/>
          <w:color w:val="292F33"/>
          <w:sz w:val="22"/>
          <w:szCs w:val="22"/>
          <w:shd w:val="clear" w:color="auto" w:fill="FFFFFF"/>
        </w:rPr>
        <w:t xml:space="preserve">approved </w:t>
      </w:r>
      <w:r w:rsidR="003A07A1" w:rsidRPr="0027398F">
        <w:rPr>
          <w:rFonts w:asciiTheme="minorHAnsi" w:hAnsiTheme="minorHAnsi" w:cstheme="minorHAnsi"/>
          <w:color w:val="292F33"/>
          <w:sz w:val="22"/>
          <w:szCs w:val="22"/>
          <w:shd w:val="clear" w:color="auto" w:fill="FFFFFF"/>
        </w:rPr>
        <w:t>records schedule to which the records of a</w:t>
      </w:r>
      <w:r w:rsidR="00F127DA" w:rsidRPr="0027398F">
        <w:rPr>
          <w:rFonts w:asciiTheme="minorHAnsi" w:hAnsiTheme="minorHAnsi" w:cstheme="minorHAnsi"/>
          <w:color w:val="292F33"/>
          <w:sz w:val="22"/>
          <w:szCs w:val="22"/>
          <w:shd w:val="clear" w:color="auto" w:fill="FFFFFF"/>
        </w:rPr>
        <w:t xml:space="preserve"> Covered Activity</w:t>
      </w:r>
      <w:r w:rsidR="003A07A1" w:rsidRPr="0027398F">
        <w:rPr>
          <w:rFonts w:asciiTheme="minorHAnsi" w:hAnsiTheme="minorHAnsi" w:cstheme="minorHAnsi"/>
          <w:color w:val="292F33"/>
          <w:sz w:val="22"/>
          <w:szCs w:val="22"/>
          <w:shd w:val="clear" w:color="auto" w:fill="FFFFFF"/>
        </w:rPr>
        <w:t xml:space="preserve"> will be retained, and what their ultimate disposition will be.</w:t>
      </w:r>
    </w:p>
    <w:p w14:paraId="5B114A0D" w14:textId="77777777" w:rsidR="006A7DFA" w:rsidRPr="0027398F" w:rsidRDefault="006A7DFA" w:rsidP="00AB0BCF">
      <w:pPr>
        <w:pStyle w:val="paragraph"/>
        <w:spacing w:before="0" w:beforeAutospacing="0" w:after="0" w:afterAutospacing="0"/>
        <w:ind w:left="360"/>
        <w:jc w:val="both"/>
        <w:textAlignment w:val="baseline"/>
        <w:rPr>
          <w:rFonts w:asciiTheme="minorHAnsi" w:hAnsiTheme="minorHAnsi" w:cstheme="minorHAnsi"/>
          <w:color w:val="292F33"/>
          <w:sz w:val="22"/>
          <w:szCs w:val="22"/>
          <w:shd w:val="clear" w:color="auto" w:fill="FFFFFF"/>
        </w:rPr>
      </w:pPr>
    </w:p>
    <w:p w14:paraId="231A3C0D" w14:textId="266B3BFC" w:rsidR="006A7DFA" w:rsidRPr="0027398F" w:rsidRDefault="006A7DFA" w:rsidP="00AB0BCF">
      <w:pPr>
        <w:pStyle w:val="paragraph"/>
        <w:spacing w:before="0" w:beforeAutospacing="0" w:after="0" w:afterAutospacing="0"/>
        <w:ind w:left="360"/>
        <w:jc w:val="both"/>
        <w:textAlignment w:val="baseline"/>
        <w:rPr>
          <w:rFonts w:asciiTheme="minorHAnsi" w:hAnsiTheme="minorHAnsi" w:cstheme="minorHAnsi"/>
          <w:color w:val="292F33"/>
          <w:sz w:val="22"/>
          <w:szCs w:val="22"/>
          <w:shd w:val="clear" w:color="auto" w:fill="FFFFFF"/>
        </w:rPr>
      </w:pPr>
      <w:r w:rsidRPr="0027398F">
        <w:rPr>
          <w:rStyle w:val="normaltextrun"/>
          <w:rFonts w:asciiTheme="minorHAnsi" w:hAnsiTheme="minorHAnsi" w:cstheme="minorHAnsi"/>
          <w:b/>
          <w:bCs/>
          <w:sz w:val="22"/>
          <w:szCs w:val="22"/>
        </w:rPr>
        <w:t>Registered Student Organization (RSO):</w:t>
      </w:r>
      <w:r w:rsidRPr="0027398F">
        <w:rPr>
          <w:rFonts w:asciiTheme="minorHAnsi" w:hAnsiTheme="minorHAnsi" w:cstheme="minorHAnsi"/>
          <w:color w:val="292F33"/>
          <w:sz w:val="22"/>
          <w:szCs w:val="22"/>
          <w:shd w:val="clear" w:color="auto" w:fill="FFFFFF"/>
        </w:rPr>
        <w:t xml:space="preserve">  an RSO falls within the scope of this SOP when said organization brings in outside youth participants for an </w:t>
      </w:r>
      <w:r w:rsidR="006539FF" w:rsidRPr="0027398F">
        <w:rPr>
          <w:rFonts w:asciiTheme="minorHAnsi" w:hAnsiTheme="minorHAnsi" w:cstheme="minorHAnsi"/>
          <w:color w:val="292F33"/>
          <w:sz w:val="22"/>
          <w:szCs w:val="22"/>
          <w:shd w:val="clear" w:color="auto" w:fill="FFFFFF"/>
        </w:rPr>
        <w:t>event</w:t>
      </w:r>
      <w:r w:rsidRPr="0027398F">
        <w:rPr>
          <w:rFonts w:asciiTheme="minorHAnsi" w:hAnsiTheme="minorHAnsi" w:cstheme="minorHAnsi"/>
          <w:color w:val="292F33"/>
          <w:sz w:val="22"/>
          <w:szCs w:val="22"/>
          <w:shd w:val="clear" w:color="auto" w:fill="FFFFFF"/>
        </w:rPr>
        <w:t>.</w:t>
      </w:r>
    </w:p>
    <w:p w14:paraId="639E21FD" w14:textId="77777777" w:rsidR="00AB0BCF" w:rsidRPr="0027398F" w:rsidRDefault="00AB0BCF" w:rsidP="00AB0BCF">
      <w:pPr>
        <w:pStyle w:val="paragraph"/>
        <w:spacing w:before="0" w:beforeAutospacing="0" w:after="0" w:afterAutospacing="0"/>
        <w:ind w:left="360"/>
        <w:jc w:val="both"/>
        <w:textAlignment w:val="baseline"/>
        <w:rPr>
          <w:rStyle w:val="normaltextrun"/>
          <w:rFonts w:asciiTheme="minorHAnsi" w:hAnsiTheme="minorHAnsi" w:cstheme="minorHAnsi"/>
          <w:b/>
          <w:bCs/>
          <w:sz w:val="22"/>
          <w:szCs w:val="22"/>
        </w:rPr>
      </w:pPr>
    </w:p>
    <w:p w14:paraId="30BF7945" w14:textId="4B4FFDCE" w:rsidR="00751049" w:rsidRPr="0027398F" w:rsidRDefault="00751049" w:rsidP="00AB0BCF">
      <w:pPr>
        <w:pStyle w:val="paragraph"/>
        <w:spacing w:before="0" w:beforeAutospacing="0" w:after="0" w:afterAutospacing="0"/>
        <w:ind w:left="360"/>
        <w:jc w:val="both"/>
        <w:textAlignment w:val="baseline"/>
        <w:rPr>
          <w:rFonts w:asciiTheme="minorHAnsi" w:hAnsiTheme="minorHAnsi" w:cstheme="minorHAnsi"/>
          <w:sz w:val="22"/>
          <w:szCs w:val="22"/>
        </w:rPr>
      </w:pPr>
      <w:r w:rsidRPr="0027398F">
        <w:rPr>
          <w:rStyle w:val="normaltextrun"/>
          <w:rFonts w:asciiTheme="minorHAnsi" w:hAnsiTheme="minorHAnsi" w:cstheme="minorHAnsi"/>
          <w:b/>
          <w:bCs/>
          <w:sz w:val="22"/>
          <w:szCs w:val="22"/>
        </w:rPr>
        <w:t>Safety Plan</w:t>
      </w:r>
      <w:r w:rsidR="00D41CF9" w:rsidRPr="0027398F">
        <w:rPr>
          <w:rStyle w:val="normaltextrun"/>
          <w:rFonts w:asciiTheme="minorHAnsi" w:hAnsiTheme="minorHAnsi" w:cstheme="minorHAnsi"/>
          <w:b/>
          <w:bCs/>
          <w:sz w:val="22"/>
          <w:szCs w:val="22"/>
        </w:rPr>
        <w:t xml:space="preserve"> Model</w:t>
      </w:r>
      <w:r w:rsidRPr="0027398F">
        <w:rPr>
          <w:rStyle w:val="normaltextrun"/>
          <w:rFonts w:asciiTheme="minorHAnsi" w:hAnsiTheme="minorHAnsi" w:cstheme="minorHAnsi"/>
          <w:b/>
          <w:bCs/>
          <w:sz w:val="22"/>
          <w:szCs w:val="22"/>
        </w:rPr>
        <w:t xml:space="preserve">:  </w:t>
      </w:r>
      <w:r w:rsidRPr="0027398F">
        <w:rPr>
          <w:rFonts w:asciiTheme="minorHAnsi" w:hAnsiTheme="minorHAnsi" w:cstheme="minorHAnsi"/>
          <w:sz w:val="22"/>
          <w:szCs w:val="22"/>
        </w:rPr>
        <w:t>documented system that defines various safety related incidents that may occur and the</w:t>
      </w:r>
      <w:r w:rsidR="00B11FB7" w:rsidRPr="0027398F">
        <w:rPr>
          <w:rFonts w:asciiTheme="minorHAnsi" w:hAnsiTheme="minorHAnsi" w:cstheme="minorHAnsi"/>
          <w:sz w:val="22"/>
          <w:szCs w:val="22"/>
        </w:rPr>
        <w:t xml:space="preserve"> emergency</w:t>
      </w:r>
      <w:r w:rsidRPr="0027398F">
        <w:rPr>
          <w:rFonts w:asciiTheme="minorHAnsi" w:hAnsiTheme="minorHAnsi" w:cstheme="minorHAnsi"/>
          <w:sz w:val="22"/>
          <w:szCs w:val="22"/>
        </w:rPr>
        <w:t xml:space="preserve"> process the party will follow.  </w:t>
      </w:r>
      <w:r w:rsidR="0078482D" w:rsidRPr="0027398F">
        <w:rPr>
          <w:rFonts w:asciiTheme="minorHAnsi" w:hAnsiTheme="minorHAnsi" w:cstheme="minorHAnsi"/>
          <w:sz w:val="22"/>
          <w:szCs w:val="22"/>
        </w:rPr>
        <w:t xml:space="preserve">The Safety Plan Model will also include the Escalation </w:t>
      </w:r>
      <w:r w:rsidR="00145BA0" w:rsidRPr="0027398F">
        <w:rPr>
          <w:rFonts w:asciiTheme="minorHAnsi" w:hAnsiTheme="minorHAnsi" w:cstheme="minorHAnsi"/>
          <w:sz w:val="22"/>
          <w:szCs w:val="22"/>
        </w:rPr>
        <w:t xml:space="preserve">Plan </w:t>
      </w:r>
      <w:r w:rsidR="0078482D" w:rsidRPr="0027398F">
        <w:rPr>
          <w:rFonts w:asciiTheme="minorHAnsi" w:hAnsiTheme="minorHAnsi" w:cstheme="minorHAnsi"/>
          <w:sz w:val="22"/>
          <w:szCs w:val="22"/>
        </w:rPr>
        <w:t>for reporting purposes.</w:t>
      </w:r>
    </w:p>
    <w:p w14:paraId="58F00F42" w14:textId="77777777" w:rsidR="00751049" w:rsidRPr="0027398F" w:rsidRDefault="00751049" w:rsidP="00AB0BCF">
      <w:pPr>
        <w:pStyle w:val="paragraph"/>
        <w:spacing w:before="0" w:beforeAutospacing="0" w:after="0" w:afterAutospacing="0"/>
        <w:ind w:left="360"/>
        <w:jc w:val="both"/>
        <w:textAlignment w:val="baseline"/>
        <w:rPr>
          <w:rStyle w:val="normaltextrun"/>
          <w:rFonts w:asciiTheme="minorHAnsi" w:hAnsiTheme="minorHAnsi" w:cstheme="minorHAnsi"/>
          <w:b/>
          <w:bCs/>
          <w:sz w:val="22"/>
          <w:szCs w:val="22"/>
        </w:rPr>
      </w:pPr>
    </w:p>
    <w:p w14:paraId="17A76FB6" w14:textId="412B2F39" w:rsidR="00B12F01" w:rsidRPr="0027398F" w:rsidRDefault="00B12F01" w:rsidP="00AB0BCF">
      <w:pPr>
        <w:pStyle w:val="paragraph"/>
        <w:spacing w:before="0" w:beforeAutospacing="0" w:after="0" w:afterAutospacing="0"/>
        <w:ind w:left="360"/>
        <w:jc w:val="both"/>
        <w:textAlignment w:val="baseline"/>
        <w:rPr>
          <w:rStyle w:val="normaltextrun"/>
          <w:rFonts w:asciiTheme="minorHAnsi" w:hAnsiTheme="minorHAnsi" w:cstheme="minorHAnsi"/>
          <w:sz w:val="22"/>
          <w:szCs w:val="22"/>
        </w:rPr>
      </w:pPr>
      <w:r w:rsidRPr="0027398F">
        <w:rPr>
          <w:rStyle w:val="normaltextrun"/>
          <w:rFonts w:asciiTheme="minorHAnsi" w:hAnsiTheme="minorHAnsi" w:cstheme="minorHAnsi"/>
          <w:b/>
          <w:bCs/>
          <w:sz w:val="22"/>
          <w:szCs w:val="22"/>
        </w:rPr>
        <w:t>Sponsored Program:</w:t>
      </w:r>
      <w:r w:rsidRPr="0027398F">
        <w:rPr>
          <w:rStyle w:val="normaltextrun"/>
          <w:rFonts w:asciiTheme="minorHAnsi" w:hAnsiTheme="minorHAnsi" w:cstheme="minorHAnsi"/>
          <w:sz w:val="22"/>
          <w:szCs w:val="22"/>
        </w:rPr>
        <w:t xml:space="preserve"> </w:t>
      </w:r>
      <w:bookmarkStart w:id="10" w:name="_Hlk92890371"/>
      <w:r w:rsidRPr="0027398F">
        <w:rPr>
          <w:rStyle w:val="normaltextrun"/>
          <w:rFonts w:asciiTheme="minorHAnsi" w:hAnsiTheme="minorHAnsi" w:cstheme="minorHAnsi"/>
          <w:sz w:val="22"/>
          <w:szCs w:val="22"/>
        </w:rPr>
        <w:t xml:space="preserve">Any activity, event, recital, lesson, camp, or educational activity directly facilitated by UWGB involving supervision or interaction in which a minor falls under the </w:t>
      </w:r>
      <w:r w:rsidRPr="0027398F">
        <w:rPr>
          <w:rStyle w:val="normaltextrun"/>
          <w:rFonts w:asciiTheme="minorHAnsi" w:hAnsiTheme="minorHAnsi" w:cstheme="minorHAnsi"/>
          <w:sz w:val="22"/>
          <w:szCs w:val="22"/>
          <w:u w:val="single"/>
        </w:rPr>
        <w:t>custodial care or responsibility of the University</w:t>
      </w:r>
      <w:r w:rsidRPr="0027398F">
        <w:rPr>
          <w:rStyle w:val="normaltextrun"/>
          <w:rFonts w:asciiTheme="minorHAnsi" w:hAnsiTheme="minorHAnsi" w:cstheme="minorHAnsi"/>
          <w:sz w:val="22"/>
          <w:szCs w:val="22"/>
        </w:rPr>
        <w:t>. This event is sponsored or operated in whole or in part by the University and/or its academic or administrative units on or off campus. The term Program specifically includes but is not limited to workshops, sport camps, academic camps, conferences, Precollege and Youth Programs, clinics, internships, shadow days, and similar activities involving Minors</w:t>
      </w:r>
      <w:r w:rsidRPr="0027398F">
        <w:rPr>
          <w:rStyle w:val="normaltextrun"/>
          <w:rFonts w:asciiTheme="minorHAnsi" w:hAnsiTheme="minorHAnsi" w:cstheme="minorHAnsi"/>
          <w:color w:val="881798"/>
          <w:sz w:val="22"/>
          <w:szCs w:val="22"/>
        </w:rPr>
        <w:t>,</w:t>
      </w:r>
      <w:r w:rsidRPr="0027398F">
        <w:rPr>
          <w:rStyle w:val="normaltextrun"/>
          <w:rFonts w:asciiTheme="minorHAnsi" w:hAnsiTheme="minorHAnsi" w:cstheme="minorHAnsi"/>
          <w:sz w:val="22"/>
          <w:szCs w:val="22"/>
        </w:rPr>
        <w:t xml:space="preserve"> regardless of</w:t>
      </w:r>
      <w:r w:rsidR="003A07A1" w:rsidRPr="0027398F">
        <w:rPr>
          <w:rStyle w:val="normaltextrun"/>
          <w:rFonts w:asciiTheme="minorHAnsi" w:hAnsiTheme="minorHAnsi" w:cstheme="minorHAnsi"/>
          <w:sz w:val="22"/>
          <w:szCs w:val="22"/>
        </w:rPr>
        <w:t xml:space="preserve"> whether they offer day/commuter or overnight/residential programming.</w:t>
      </w:r>
      <w:bookmarkEnd w:id="10"/>
    </w:p>
    <w:p w14:paraId="68F83AF9" w14:textId="15FB55A0" w:rsidR="0022658B" w:rsidRPr="0027398F" w:rsidRDefault="0022658B" w:rsidP="00AB0BCF">
      <w:pPr>
        <w:pStyle w:val="paragraph"/>
        <w:spacing w:before="0" w:beforeAutospacing="0" w:after="0" w:afterAutospacing="0"/>
        <w:ind w:left="360"/>
        <w:jc w:val="both"/>
        <w:textAlignment w:val="baseline"/>
        <w:rPr>
          <w:rStyle w:val="normaltextrun"/>
          <w:rFonts w:asciiTheme="minorHAnsi" w:hAnsiTheme="minorHAnsi" w:cstheme="minorHAnsi"/>
          <w:sz w:val="22"/>
          <w:szCs w:val="22"/>
        </w:rPr>
      </w:pPr>
    </w:p>
    <w:p w14:paraId="0D754F25" w14:textId="2AAF6B4C" w:rsidR="00D7164F" w:rsidRPr="0027398F" w:rsidRDefault="0022658B" w:rsidP="00AB0BCF">
      <w:pPr>
        <w:pStyle w:val="paragraph"/>
        <w:spacing w:before="0" w:beforeAutospacing="0" w:after="0" w:afterAutospacing="0"/>
        <w:ind w:left="360"/>
        <w:jc w:val="both"/>
        <w:textAlignment w:val="baseline"/>
        <w:rPr>
          <w:rFonts w:asciiTheme="minorHAnsi" w:hAnsiTheme="minorHAnsi" w:cstheme="minorHAnsi"/>
          <w:sz w:val="22"/>
          <w:szCs w:val="22"/>
        </w:rPr>
      </w:pPr>
      <w:r w:rsidRPr="0027398F">
        <w:rPr>
          <w:rFonts w:asciiTheme="minorHAnsi" w:hAnsiTheme="minorHAnsi" w:cstheme="minorHAnsi"/>
          <w:b/>
          <w:sz w:val="22"/>
          <w:szCs w:val="22"/>
        </w:rPr>
        <w:t>Supervision Ratio</w:t>
      </w:r>
      <w:r w:rsidRPr="0027398F">
        <w:rPr>
          <w:rFonts w:asciiTheme="minorHAnsi" w:hAnsiTheme="minorHAnsi" w:cstheme="minorHAnsi"/>
          <w:sz w:val="22"/>
          <w:szCs w:val="22"/>
        </w:rPr>
        <w:t xml:space="preserve">: The number of </w:t>
      </w:r>
      <w:r w:rsidR="00276682" w:rsidRPr="0027398F">
        <w:rPr>
          <w:rFonts w:asciiTheme="minorHAnsi" w:hAnsiTheme="minorHAnsi" w:cstheme="minorHAnsi"/>
          <w:sz w:val="22"/>
          <w:szCs w:val="22"/>
        </w:rPr>
        <w:t>Designated Individual</w:t>
      </w:r>
      <w:r w:rsidR="00D41CF9" w:rsidRPr="0027398F">
        <w:rPr>
          <w:rFonts w:asciiTheme="minorHAnsi" w:hAnsiTheme="minorHAnsi" w:cstheme="minorHAnsi"/>
          <w:sz w:val="22"/>
          <w:szCs w:val="22"/>
        </w:rPr>
        <w:t xml:space="preserve">s </w:t>
      </w:r>
      <w:r w:rsidRPr="0027398F">
        <w:rPr>
          <w:rFonts w:asciiTheme="minorHAnsi" w:hAnsiTheme="minorHAnsi" w:cstheme="minorHAnsi"/>
          <w:sz w:val="22"/>
          <w:szCs w:val="22"/>
        </w:rPr>
        <w:t xml:space="preserve">required to supervise Youth Participants in </w:t>
      </w:r>
      <w:r w:rsidR="00B17935" w:rsidRPr="0027398F">
        <w:rPr>
          <w:rFonts w:asciiTheme="minorHAnsi" w:hAnsiTheme="minorHAnsi" w:cstheme="minorHAnsi"/>
          <w:sz w:val="22"/>
          <w:szCs w:val="22"/>
        </w:rPr>
        <w:t>a</w:t>
      </w:r>
      <w:r w:rsidR="00F127DA" w:rsidRPr="0027398F">
        <w:rPr>
          <w:rFonts w:asciiTheme="minorHAnsi" w:hAnsiTheme="minorHAnsi" w:cstheme="minorHAnsi"/>
          <w:sz w:val="22"/>
          <w:szCs w:val="22"/>
        </w:rPr>
        <w:t xml:space="preserve"> Covered Activity </w:t>
      </w:r>
      <w:r w:rsidR="00554864" w:rsidRPr="0027398F">
        <w:rPr>
          <w:rFonts w:asciiTheme="minorHAnsi" w:hAnsiTheme="minorHAnsi" w:cstheme="minorHAnsi"/>
          <w:sz w:val="22"/>
          <w:szCs w:val="22"/>
        </w:rPr>
        <w:t xml:space="preserve">that has been approved through UWGB Policy </w:t>
      </w:r>
      <w:r w:rsidR="00554864" w:rsidRPr="0027398F">
        <w:rPr>
          <w:rFonts w:asciiTheme="minorHAnsi" w:hAnsiTheme="minorHAnsi" w:cstheme="minorHAnsi"/>
          <w:bCs/>
          <w:noProof/>
          <w:sz w:val="22"/>
          <w:szCs w:val="22"/>
        </w:rPr>
        <w:t>GB-15-16-1</w:t>
      </w:r>
      <w:r w:rsidRPr="0027398F">
        <w:rPr>
          <w:rFonts w:asciiTheme="minorHAnsi" w:hAnsiTheme="minorHAnsi" w:cstheme="minorHAnsi"/>
          <w:sz w:val="22"/>
          <w:szCs w:val="22"/>
        </w:rPr>
        <w:t>.</w:t>
      </w:r>
      <w:r w:rsidR="00E66060" w:rsidRPr="0027398F">
        <w:rPr>
          <w:rFonts w:asciiTheme="minorHAnsi" w:hAnsiTheme="minorHAnsi" w:cstheme="minorHAnsi"/>
          <w:sz w:val="22"/>
          <w:szCs w:val="22"/>
        </w:rPr>
        <w:t xml:space="preserve">  </w:t>
      </w:r>
    </w:p>
    <w:p w14:paraId="3D01CABF" w14:textId="77777777" w:rsidR="0035621B" w:rsidRPr="0027398F" w:rsidRDefault="0035621B" w:rsidP="00AB0BCF">
      <w:pPr>
        <w:pStyle w:val="paragraph"/>
        <w:spacing w:before="0" w:beforeAutospacing="0" w:after="0" w:afterAutospacing="0"/>
        <w:ind w:left="360"/>
        <w:jc w:val="both"/>
        <w:textAlignment w:val="baseline"/>
        <w:rPr>
          <w:rFonts w:asciiTheme="minorHAnsi" w:hAnsiTheme="minorHAnsi" w:cstheme="minorHAnsi"/>
          <w:sz w:val="22"/>
          <w:szCs w:val="22"/>
        </w:rPr>
      </w:pPr>
    </w:p>
    <w:p w14:paraId="6B025CD2" w14:textId="31ACA095" w:rsidR="00C26780" w:rsidRPr="0027398F" w:rsidRDefault="00515C92" w:rsidP="00AB0BCF">
      <w:pPr>
        <w:pStyle w:val="paragraph"/>
        <w:spacing w:before="0" w:beforeAutospacing="0" w:after="0" w:afterAutospacing="0"/>
        <w:ind w:left="360"/>
        <w:jc w:val="both"/>
        <w:textAlignment w:val="baseline"/>
        <w:rPr>
          <w:rStyle w:val="normaltextrun"/>
          <w:rFonts w:asciiTheme="minorHAnsi" w:hAnsiTheme="minorHAnsi" w:cstheme="minorHAnsi"/>
          <w:sz w:val="22"/>
          <w:szCs w:val="22"/>
        </w:rPr>
      </w:pPr>
      <w:r w:rsidRPr="0027398F">
        <w:rPr>
          <w:rStyle w:val="normaltextrun"/>
          <w:rFonts w:asciiTheme="minorHAnsi" w:hAnsiTheme="minorHAnsi" w:cstheme="minorHAnsi"/>
          <w:b/>
          <w:bCs/>
          <w:sz w:val="22"/>
          <w:szCs w:val="22"/>
        </w:rPr>
        <w:lastRenderedPageBreak/>
        <w:t xml:space="preserve">Third-Party: </w:t>
      </w:r>
      <w:r w:rsidRPr="0027398F">
        <w:rPr>
          <w:rStyle w:val="normaltextrun"/>
          <w:rFonts w:asciiTheme="minorHAnsi" w:hAnsiTheme="minorHAnsi" w:cstheme="minorHAnsi"/>
          <w:sz w:val="22"/>
          <w:szCs w:val="22"/>
        </w:rPr>
        <w:t>A</w:t>
      </w:r>
      <w:r w:rsidR="00067CA9" w:rsidRPr="0027398F">
        <w:rPr>
          <w:rStyle w:val="normaltextrun"/>
          <w:rFonts w:asciiTheme="minorHAnsi" w:hAnsiTheme="minorHAnsi" w:cstheme="minorHAnsi"/>
          <w:sz w:val="22"/>
          <w:szCs w:val="22"/>
        </w:rPr>
        <w:t xml:space="preserve">n </w:t>
      </w:r>
      <w:r w:rsidRPr="0027398F">
        <w:rPr>
          <w:rStyle w:val="normaltextrun"/>
          <w:rFonts w:asciiTheme="minorHAnsi" w:hAnsiTheme="minorHAnsi" w:cstheme="minorHAnsi"/>
          <w:sz w:val="22"/>
          <w:szCs w:val="22"/>
        </w:rPr>
        <w:t>individual or entity legally distinct from the University</w:t>
      </w:r>
      <w:r w:rsidR="000865EB" w:rsidRPr="0027398F">
        <w:rPr>
          <w:rStyle w:val="normaltextrun"/>
          <w:rFonts w:asciiTheme="minorHAnsi" w:hAnsiTheme="minorHAnsi" w:cstheme="minorHAnsi"/>
          <w:sz w:val="22"/>
          <w:szCs w:val="22"/>
        </w:rPr>
        <w:t xml:space="preserve"> </w:t>
      </w:r>
      <w:r w:rsidR="00554864" w:rsidRPr="0027398F">
        <w:rPr>
          <w:rStyle w:val="normaltextrun"/>
          <w:rFonts w:asciiTheme="minorHAnsi" w:hAnsiTheme="minorHAnsi" w:cstheme="minorHAnsi"/>
          <w:sz w:val="22"/>
          <w:szCs w:val="22"/>
        </w:rPr>
        <w:t xml:space="preserve">conducting a Covered Activity with minors </w:t>
      </w:r>
      <w:r w:rsidR="000865EB" w:rsidRPr="0027398F">
        <w:rPr>
          <w:rStyle w:val="normaltextrun"/>
          <w:rFonts w:asciiTheme="minorHAnsi" w:hAnsiTheme="minorHAnsi" w:cstheme="minorHAnsi"/>
          <w:sz w:val="22"/>
          <w:szCs w:val="22"/>
        </w:rPr>
        <w:t>by contractual agreement</w:t>
      </w:r>
      <w:r w:rsidR="00584136" w:rsidRPr="0027398F">
        <w:rPr>
          <w:rStyle w:val="normaltextrun"/>
          <w:rFonts w:asciiTheme="minorHAnsi" w:hAnsiTheme="minorHAnsi" w:cstheme="minorHAnsi"/>
          <w:sz w:val="22"/>
          <w:szCs w:val="22"/>
        </w:rPr>
        <w:t xml:space="preserve"> that includes the SOP youth requirements</w:t>
      </w:r>
      <w:r w:rsidR="00B12F01" w:rsidRPr="0027398F">
        <w:rPr>
          <w:rStyle w:val="normaltextrun"/>
          <w:rFonts w:asciiTheme="minorHAnsi" w:hAnsiTheme="minorHAnsi" w:cstheme="minorHAnsi"/>
          <w:sz w:val="22"/>
          <w:szCs w:val="22"/>
        </w:rPr>
        <w:t xml:space="preserve">.  </w:t>
      </w:r>
      <w:r w:rsidR="000865EB" w:rsidRPr="0027398F">
        <w:rPr>
          <w:rStyle w:val="normaltextrun"/>
          <w:rFonts w:asciiTheme="minorHAnsi" w:hAnsiTheme="minorHAnsi" w:cstheme="minorHAnsi"/>
          <w:sz w:val="22"/>
          <w:szCs w:val="22"/>
        </w:rPr>
        <w:t>A</w:t>
      </w:r>
      <w:r w:rsidR="00B12F01" w:rsidRPr="0027398F">
        <w:rPr>
          <w:rStyle w:val="normaltextrun"/>
          <w:rFonts w:asciiTheme="minorHAnsi" w:hAnsiTheme="minorHAnsi" w:cstheme="minorHAnsi"/>
          <w:sz w:val="22"/>
          <w:szCs w:val="22"/>
        </w:rPr>
        <w:t xml:space="preserve"> third party </w:t>
      </w:r>
      <w:r w:rsidRPr="0027398F">
        <w:rPr>
          <w:rStyle w:val="normaltextrun"/>
          <w:rFonts w:asciiTheme="minorHAnsi" w:hAnsiTheme="minorHAnsi" w:cstheme="minorHAnsi"/>
          <w:sz w:val="22"/>
          <w:szCs w:val="22"/>
        </w:rPr>
        <w:t>operates programs and</w:t>
      </w:r>
      <w:r w:rsidR="0078482D" w:rsidRPr="0027398F">
        <w:rPr>
          <w:rStyle w:val="normaltextrun"/>
          <w:rFonts w:asciiTheme="minorHAnsi" w:hAnsiTheme="minorHAnsi" w:cstheme="minorHAnsi"/>
          <w:sz w:val="22"/>
          <w:szCs w:val="22"/>
        </w:rPr>
        <w:t xml:space="preserve"> </w:t>
      </w:r>
      <w:r w:rsidRPr="0027398F">
        <w:rPr>
          <w:rStyle w:val="normaltextrun"/>
          <w:rFonts w:asciiTheme="minorHAnsi" w:hAnsiTheme="minorHAnsi" w:cstheme="minorHAnsi"/>
          <w:sz w:val="22"/>
          <w:szCs w:val="22"/>
        </w:rPr>
        <w:t xml:space="preserve">activities </w:t>
      </w:r>
      <w:r w:rsidRPr="0027398F">
        <w:rPr>
          <w:rStyle w:val="normaltextrun"/>
          <w:rFonts w:asciiTheme="minorHAnsi" w:hAnsiTheme="minorHAnsi" w:cstheme="minorHAnsi"/>
          <w:sz w:val="22"/>
          <w:szCs w:val="22"/>
          <w:u w:val="single"/>
        </w:rPr>
        <w:t>without</w:t>
      </w:r>
      <w:r w:rsidRPr="0027398F">
        <w:rPr>
          <w:rStyle w:val="normaltextrun"/>
          <w:rFonts w:asciiTheme="minorHAnsi" w:hAnsiTheme="minorHAnsi" w:cstheme="minorHAnsi"/>
          <w:sz w:val="22"/>
          <w:szCs w:val="22"/>
        </w:rPr>
        <w:t xml:space="preserve"> the University’s administrative support</w:t>
      </w:r>
      <w:r w:rsidR="00D50A6F" w:rsidRPr="0027398F">
        <w:rPr>
          <w:rStyle w:val="normaltextrun"/>
          <w:rFonts w:asciiTheme="minorHAnsi" w:hAnsiTheme="minorHAnsi" w:cstheme="minorHAnsi"/>
          <w:sz w:val="22"/>
          <w:szCs w:val="22"/>
        </w:rPr>
        <w:t xml:space="preserve"> and accepts full custodial care</w:t>
      </w:r>
      <w:r w:rsidR="00D41CF9" w:rsidRPr="0027398F">
        <w:rPr>
          <w:rStyle w:val="normaltextrun"/>
          <w:rFonts w:asciiTheme="minorHAnsi" w:hAnsiTheme="minorHAnsi" w:cstheme="minorHAnsi"/>
          <w:sz w:val="22"/>
          <w:szCs w:val="22"/>
        </w:rPr>
        <w:t xml:space="preserve"> of youth participants</w:t>
      </w:r>
      <w:r w:rsidRPr="0027398F">
        <w:rPr>
          <w:rStyle w:val="normaltextrun"/>
          <w:rFonts w:asciiTheme="minorHAnsi" w:hAnsiTheme="minorHAnsi" w:cstheme="minorHAnsi"/>
          <w:sz w:val="22"/>
          <w:szCs w:val="22"/>
        </w:rPr>
        <w:t xml:space="preserve">. </w:t>
      </w:r>
      <w:r w:rsidR="00FB078E" w:rsidRPr="0027398F">
        <w:rPr>
          <w:rStyle w:val="normaltextrun"/>
          <w:rFonts w:asciiTheme="minorHAnsi" w:hAnsiTheme="minorHAnsi" w:cstheme="minorHAnsi"/>
          <w:sz w:val="22"/>
          <w:szCs w:val="22"/>
        </w:rPr>
        <w:t xml:space="preserve"> </w:t>
      </w:r>
      <w:r w:rsidRPr="0027398F">
        <w:rPr>
          <w:rStyle w:val="normaltextrun"/>
          <w:rFonts w:asciiTheme="minorHAnsi" w:hAnsiTheme="minorHAnsi" w:cstheme="minorHAnsi"/>
          <w:sz w:val="22"/>
          <w:szCs w:val="22"/>
        </w:rPr>
        <w:t xml:space="preserve">A third-party must not engage University personnel or students, receive preferential access to University facilities, or use the University’s names, marks, or other intellectual property in furtherance of the project or </w:t>
      </w:r>
      <w:r w:rsidR="006539FF" w:rsidRPr="0027398F">
        <w:rPr>
          <w:rStyle w:val="normaltextrun"/>
          <w:rFonts w:asciiTheme="minorHAnsi" w:hAnsiTheme="minorHAnsi" w:cstheme="minorHAnsi"/>
          <w:sz w:val="22"/>
          <w:szCs w:val="22"/>
        </w:rPr>
        <w:t>event</w:t>
      </w:r>
      <w:r w:rsidRPr="0027398F">
        <w:rPr>
          <w:rStyle w:val="normaltextrun"/>
          <w:rFonts w:asciiTheme="minorHAnsi" w:hAnsiTheme="minorHAnsi" w:cstheme="minorHAnsi"/>
          <w:sz w:val="22"/>
          <w:szCs w:val="22"/>
        </w:rPr>
        <w:t>.</w:t>
      </w:r>
      <w:r w:rsidR="00015BDD" w:rsidRPr="0027398F">
        <w:rPr>
          <w:rStyle w:val="normaltextrun"/>
          <w:rFonts w:asciiTheme="minorHAnsi" w:hAnsiTheme="minorHAnsi" w:cstheme="minorHAnsi"/>
          <w:sz w:val="22"/>
          <w:szCs w:val="22"/>
        </w:rPr>
        <w:t xml:space="preserve">  </w:t>
      </w:r>
    </w:p>
    <w:p w14:paraId="1DC02D01" w14:textId="77777777" w:rsidR="00AB0BCF" w:rsidRPr="0027398F" w:rsidRDefault="00AB0BCF" w:rsidP="00AB0BCF">
      <w:pPr>
        <w:pStyle w:val="paragraph"/>
        <w:spacing w:before="0" w:beforeAutospacing="0" w:after="0" w:afterAutospacing="0"/>
        <w:ind w:left="360"/>
        <w:jc w:val="both"/>
        <w:textAlignment w:val="baseline"/>
        <w:rPr>
          <w:rFonts w:asciiTheme="minorHAnsi" w:hAnsiTheme="minorHAnsi" w:cstheme="minorHAnsi"/>
          <w:sz w:val="22"/>
          <w:szCs w:val="22"/>
        </w:rPr>
      </w:pPr>
    </w:p>
    <w:p w14:paraId="1C0E6D36" w14:textId="77777777" w:rsidR="00B748A5" w:rsidRPr="0027398F" w:rsidRDefault="0022658B" w:rsidP="00FB7326">
      <w:pPr>
        <w:pStyle w:val="paragraph"/>
        <w:spacing w:before="0" w:beforeAutospacing="0" w:after="0" w:afterAutospacing="0"/>
        <w:ind w:left="360"/>
        <w:jc w:val="both"/>
        <w:textAlignment w:val="baseline"/>
        <w:rPr>
          <w:rFonts w:asciiTheme="minorHAnsi" w:hAnsiTheme="minorHAnsi" w:cstheme="minorHAnsi"/>
          <w:sz w:val="22"/>
          <w:szCs w:val="22"/>
        </w:rPr>
      </w:pPr>
      <w:r w:rsidRPr="0027398F">
        <w:rPr>
          <w:rStyle w:val="normaltextrun"/>
          <w:rFonts w:asciiTheme="minorHAnsi" w:hAnsiTheme="minorHAnsi" w:cstheme="minorHAnsi"/>
          <w:b/>
          <w:bCs/>
          <w:sz w:val="22"/>
          <w:szCs w:val="22"/>
        </w:rPr>
        <w:t>Youth Participa</w:t>
      </w:r>
      <w:r w:rsidR="00554864" w:rsidRPr="0027398F">
        <w:rPr>
          <w:rStyle w:val="normaltextrun"/>
          <w:rFonts w:asciiTheme="minorHAnsi" w:hAnsiTheme="minorHAnsi" w:cstheme="minorHAnsi"/>
          <w:b/>
          <w:bCs/>
          <w:sz w:val="22"/>
          <w:szCs w:val="22"/>
        </w:rPr>
        <w:t>nt</w:t>
      </w:r>
      <w:r w:rsidRPr="0027398F">
        <w:rPr>
          <w:rStyle w:val="normaltextrun"/>
          <w:rFonts w:asciiTheme="minorHAnsi" w:hAnsiTheme="minorHAnsi" w:cstheme="minorHAnsi"/>
          <w:b/>
          <w:bCs/>
          <w:sz w:val="22"/>
          <w:szCs w:val="22"/>
        </w:rPr>
        <w:t>:</w:t>
      </w:r>
      <w:r w:rsidRPr="0027398F">
        <w:rPr>
          <w:rStyle w:val="normaltextrun"/>
          <w:rFonts w:asciiTheme="minorHAnsi" w:hAnsiTheme="minorHAnsi" w:cstheme="minorHAnsi"/>
          <w:sz w:val="22"/>
          <w:szCs w:val="22"/>
        </w:rPr>
        <w:t xml:space="preserve">  Minors who are registered, enrolled, </w:t>
      </w:r>
      <w:r w:rsidR="00CC6783" w:rsidRPr="0027398F">
        <w:rPr>
          <w:rFonts w:asciiTheme="minorHAnsi" w:hAnsiTheme="minorHAnsi" w:cstheme="minorHAnsi"/>
          <w:sz w:val="22"/>
          <w:szCs w:val="22"/>
        </w:rPr>
        <w:t>or engaging in Covered Activities as a participant.</w:t>
      </w:r>
    </w:p>
    <w:p w14:paraId="0816E3B2" w14:textId="77777777" w:rsidR="00B748A5" w:rsidRPr="0027398F" w:rsidRDefault="00B748A5" w:rsidP="00FB7326">
      <w:pPr>
        <w:pStyle w:val="paragraph"/>
        <w:spacing w:before="0" w:beforeAutospacing="0" w:after="0" w:afterAutospacing="0"/>
        <w:ind w:left="360"/>
        <w:jc w:val="both"/>
        <w:textAlignment w:val="baseline"/>
        <w:rPr>
          <w:rStyle w:val="normaltextrun"/>
          <w:rFonts w:asciiTheme="minorHAnsi" w:hAnsiTheme="minorHAnsi" w:cstheme="minorHAnsi"/>
          <w:i/>
        </w:rPr>
      </w:pPr>
    </w:p>
    <w:p w14:paraId="5D6B4054" w14:textId="70806105" w:rsidR="003E7A61" w:rsidRPr="0027398F" w:rsidRDefault="003E7A61" w:rsidP="00FB7326">
      <w:pPr>
        <w:pStyle w:val="paragraph"/>
        <w:spacing w:before="0" w:beforeAutospacing="0" w:after="0" w:afterAutospacing="0"/>
        <w:ind w:left="360"/>
        <w:jc w:val="both"/>
        <w:textAlignment w:val="baseline"/>
        <w:rPr>
          <w:rStyle w:val="normaltextrun"/>
          <w:rFonts w:asciiTheme="minorHAnsi" w:hAnsiTheme="minorHAnsi" w:cstheme="minorHAnsi"/>
          <w:sz w:val="22"/>
          <w:szCs w:val="22"/>
        </w:rPr>
      </w:pPr>
      <w:r w:rsidRPr="0027398F">
        <w:rPr>
          <w:rStyle w:val="normaltextrun"/>
          <w:rFonts w:asciiTheme="minorHAnsi" w:hAnsiTheme="minorHAnsi" w:cstheme="minorHAnsi"/>
          <w:i/>
        </w:rPr>
        <w:br w:type="page"/>
      </w:r>
    </w:p>
    <w:p w14:paraId="530168AE" w14:textId="0DC57895" w:rsidR="00D054D8" w:rsidRPr="006703C4" w:rsidRDefault="00D03ED8" w:rsidP="006703C4">
      <w:pPr>
        <w:pStyle w:val="Heading1"/>
        <w:rPr>
          <w:rStyle w:val="Emphasis"/>
          <w:i w:val="0"/>
          <w:iCs w:val="0"/>
        </w:rPr>
      </w:pPr>
      <w:bookmarkStart w:id="11" w:name="_Hlk87253874"/>
      <w:bookmarkStart w:id="12" w:name="_Toc219287427"/>
      <w:bookmarkEnd w:id="8"/>
      <w:r w:rsidRPr="006703C4">
        <w:rPr>
          <w:rStyle w:val="Emphasis"/>
          <w:i w:val="0"/>
          <w:iCs w:val="0"/>
        </w:rPr>
        <w:lastRenderedPageBreak/>
        <w:t xml:space="preserve">Program </w:t>
      </w:r>
      <w:r w:rsidR="002D145B">
        <w:rPr>
          <w:rStyle w:val="Emphasis"/>
          <w:i w:val="0"/>
          <w:iCs w:val="0"/>
        </w:rPr>
        <w:t>Requirements</w:t>
      </w:r>
      <w:bookmarkEnd w:id="12"/>
    </w:p>
    <w:p w14:paraId="58364702" w14:textId="77777777" w:rsidR="002D145B" w:rsidRDefault="002D145B" w:rsidP="00D32E5C">
      <w:pPr>
        <w:spacing w:after="0" w:line="240" w:lineRule="auto"/>
        <w:jc w:val="both"/>
        <w:rPr>
          <w:rFonts w:asciiTheme="minorHAnsi" w:hAnsiTheme="minorHAnsi" w:cstheme="minorHAnsi"/>
          <w:bCs/>
        </w:rPr>
      </w:pPr>
    </w:p>
    <w:p w14:paraId="07D1C859" w14:textId="5172BC3C" w:rsidR="00090A45" w:rsidRPr="0027398F" w:rsidRDefault="00CD431D" w:rsidP="00D32E5C">
      <w:pPr>
        <w:spacing w:after="0" w:line="240" w:lineRule="auto"/>
        <w:jc w:val="both"/>
        <w:rPr>
          <w:rFonts w:asciiTheme="minorHAnsi" w:hAnsiTheme="minorHAnsi" w:cstheme="minorHAnsi"/>
          <w:bCs/>
        </w:rPr>
      </w:pPr>
      <w:r w:rsidRPr="0027398F">
        <w:rPr>
          <w:rFonts w:asciiTheme="minorHAnsi" w:hAnsiTheme="minorHAnsi" w:cstheme="minorHAnsi"/>
          <w:bCs/>
        </w:rPr>
        <w:t>Th</w:t>
      </w:r>
      <w:r w:rsidR="000C34D1" w:rsidRPr="0027398F">
        <w:rPr>
          <w:rFonts w:asciiTheme="minorHAnsi" w:hAnsiTheme="minorHAnsi" w:cstheme="minorHAnsi"/>
          <w:bCs/>
        </w:rPr>
        <w:t xml:space="preserve">is section </w:t>
      </w:r>
      <w:r w:rsidRPr="0027398F">
        <w:rPr>
          <w:rFonts w:asciiTheme="minorHAnsi" w:hAnsiTheme="minorHAnsi" w:cstheme="minorHAnsi"/>
          <w:bCs/>
        </w:rPr>
        <w:t>outline</w:t>
      </w:r>
      <w:r w:rsidR="000C34D1" w:rsidRPr="0027398F">
        <w:rPr>
          <w:rFonts w:asciiTheme="minorHAnsi" w:hAnsiTheme="minorHAnsi" w:cstheme="minorHAnsi"/>
          <w:bCs/>
        </w:rPr>
        <w:t>s</w:t>
      </w:r>
      <w:r w:rsidRPr="0027398F">
        <w:rPr>
          <w:rFonts w:asciiTheme="minorHAnsi" w:hAnsiTheme="minorHAnsi" w:cstheme="minorHAnsi"/>
          <w:bCs/>
        </w:rPr>
        <w:t xml:space="preserve"> </w:t>
      </w:r>
      <w:r w:rsidR="00082475" w:rsidRPr="0027398F">
        <w:rPr>
          <w:rFonts w:asciiTheme="minorHAnsi" w:hAnsiTheme="minorHAnsi" w:cstheme="minorHAnsi"/>
          <w:bCs/>
        </w:rPr>
        <w:t>operational</w:t>
      </w:r>
      <w:r w:rsidR="003636F3" w:rsidRPr="0027398F">
        <w:rPr>
          <w:rFonts w:asciiTheme="minorHAnsi" w:hAnsiTheme="minorHAnsi" w:cstheme="minorHAnsi"/>
          <w:bCs/>
        </w:rPr>
        <w:t xml:space="preserve"> </w:t>
      </w:r>
      <w:r w:rsidRPr="0027398F">
        <w:rPr>
          <w:rFonts w:asciiTheme="minorHAnsi" w:hAnsiTheme="minorHAnsi" w:cstheme="minorHAnsi"/>
          <w:bCs/>
        </w:rPr>
        <w:t>requirements and follow</w:t>
      </w:r>
      <w:r w:rsidR="000C34D1" w:rsidRPr="0027398F">
        <w:rPr>
          <w:rFonts w:asciiTheme="minorHAnsi" w:hAnsiTheme="minorHAnsi" w:cstheme="minorHAnsi"/>
          <w:bCs/>
        </w:rPr>
        <w:t>s</w:t>
      </w:r>
      <w:r w:rsidRPr="0027398F">
        <w:rPr>
          <w:rFonts w:asciiTheme="minorHAnsi" w:hAnsiTheme="minorHAnsi" w:cstheme="minorHAnsi"/>
          <w:bCs/>
        </w:rPr>
        <w:t xml:space="preserve"> the</w:t>
      </w:r>
      <w:r w:rsidR="000C34D1" w:rsidRPr="0027398F">
        <w:rPr>
          <w:rFonts w:asciiTheme="minorHAnsi" w:hAnsiTheme="minorHAnsi" w:cstheme="minorHAnsi"/>
          <w:bCs/>
        </w:rPr>
        <w:t xml:space="preserve"> </w:t>
      </w:r>
      <w:r w:rsidR="002D145B">
        <w:rPr>
          <w:rFonts w:asciiTheme="minorHAnsi" w:hAnsiTheme="minorHAnsi" w:cstheme="minorHAnsi"/>
          <w:bCs/>
        </w:rPr>
        <w:t>below</w:t>
      </w:r>
      <w:r w:rsidRPr="0027398F">
        <w:rPr>
          <w:rFonts w:asciiTheme="minorHAnsi" w:hAnsiTheme="minorHAnsi" w:cstheme="minorHAnsi"/>
          <w:bCs/>
        </w:rPr>
        <w:t xml:space="preserve"> Matrix </w:t>
      </w:r>
      <w:r w:rsidR="0044027A" w:rsidRPr="0027398F">
        <w:rPr>
          <w:rFonts w:asciiTheme="minorHAnsi" w:hAnsiTheme="minorHAnsi" w:cstheme="minorHAnsi"/>
          <w:bCs/>
        </w:rPr>
        <w:t xml:space="preserve">Tool </w:t>
      </w:r>
      <w:r w:rsidRPr="0027398F">
        <w:rPr>
          <w:rFonts w:asciiTheme="minorHAnsi" w:hAnsiTheme="minorHAnsi" w:cstheme="minorHAnsi"/>
          <w:bCs/>
        </w:rPr>
        <w:t xml:space="preserve">for Compliance purposes.  </w:t>
      </w:r>
      <w:r w:rsidR="00ED3B48" w:rsidRPr="0027398F">
        <w:rPr>
          <w:rFonts w:asciiTheme="minorHAnsi" w:hAnsiTheme="minorHAnsi" w:cstheme="minorHAnsi"/>
          <w:bCs/>
        </w:rPr>
        <w:t xml:space="preserve">UW-Green Bay establishes oversight of this SOP through the Pre-College Liaison.   </w:t>
      </w:r>
    </w:p>
    <w:p w14:paraId="5DC410DC" w14:textId="77777777" w:rsidR="009445A8" w:rsidRPr="0027398F" w:rsidRDefault="009445A8" w:rsidP="00D32E5C">
      <w:pPr>
        <w:spacing w:after="0" w:line="240" w:lineRule="auto"/>
        <w:jc w:val="both"/>
        <w:rPr>
          <w:rFonts w:asciiTheme="minorHAnsi" w:hAnsiTheme="minorHAnsi" w:cstheme="minorHAnsi"/>
          <w:sz w:val="24"/>
        </w:rPr>
      </w:pPr>
    </w:p>
    <w:p w14:paraId="6BEFAFF1" w14:textId="41494D2E" w:rsidR="009E0A4C" w:rsidRPr="0027398F" w:rsidRDefault="00921FF9" w:rsidP="00D1070B">
      <w:pPr>
        <w:spacing w:after="0" w:line="240" w:lineRule="auto"/>
        <w:jc w:val="both"/>
        <w:rPr>
          <w:rFonts w:asciiTheme="minorHAnsi" w:hAnsiTheme="minorHAnsi" w:cstheme="minorHAnsi"/>
        </w:rPr>
      </w:pPr>
      <w:bookmarkStart w:id="13" w:name="_Hlk114735368"/>
      <w:r w:rsidRPr="0027398F">
        <w:rPr>
          <w:rFonts w:asciiTheme="minorHAnsi" w:hAnsiTheme="minorHAnsi" w:cstheme="minorHAnsi"/>
        </w:rPr>
        <w:t xml:space="preserve">The </w:t>
      </w:r>
      <w:r w:rsidR="00015BDD" w:rsidRPr="0027398F">
        <w:rPr>
          <w:rFonts w:asciiTheme="minorHAnsi" w:hAnsiTheme="minorHAnsi" w:cstheme="minorHAnsi"/>
        </w:rPr>
        <w:t xml:space="preserve">Matrix </w:t>
      </w:r>
      <w:r w:rsidR="0044027A" w:rsidRPr="0027398F">
        <w:rPr>
          <w:rFonts w:asciiTheme="minorHAnsi" w:hAnsiTheme="minorHAnsi" w:cstheme="minorHAnsi"/>
        </w:rPr>
        <w:t xml:space="preserve">Tool </w:t>
      </w:r>
      <w:r w:rsidR="00554864" w:rsidRPr="0027398F">
        <w:rPr>
          <w:rFonts w:asciiTheme="minorHAnsi" w:hAnsiTheme="minorHAnsi" w:cstheme="minorHAnsi"/>
        </w:rPr>
        <w:t xml:space="preserve">outlines </w:t>
      </w:r>
      <w:r w:rsidR="00015BDD" w:rsidRPr="0027398F">
        <w:rPr>
          <w:rFonts w:asciiTheme="minorHAnsi" w:hAnsiTheme="minorHAnsi" w:cstheme="minorHAnsi"/>
        </w:rPr>
        <w:t xml:space="preserve">program </w:t>
      </w:r>
      <w:r w:rsidR="00B730A7" w:rsidRPr="0027398F">
        <w:rPr>
          <w:rFonts w:asciiTheme="minorHAnsi" w:hAnsiTheme="minorHAnsi" w:cstheme="minorHAnsi"/>
        </w:rPr>
        <w:t>requirements</w:t>
      </w:r>
      <w:r w:rsidR="00AD704E" w:rsidRPr="0027398F">
        <w:rPr>
          <w:rFonts w:asciiTheme="minorHAnsi" w:hAnsiTheme="minorHAnsi" w:cstheme="minorHAnsi"/>
        </w:rPr>
        <w:t xml:space="preserve"> </w:t>
      </w:r>
      <w:r w:rsidR="00ED3B48" w:rsidRPr="0027398F">
        <w:rPr>
          <w:rFonts w:asciiTheme="minorHAnsi" w:hAnsiTheme="minorHAnsi" w:cstheme="minorHAnsi"/>
        </w:rPr>
        <w:t>necessary to comply with UW System Policy #625</w:t>
      </w:r>
      <w:r w:rsidR="00015BDD" w:rsidRPr="0027398F">
        <w:rPr>
          <w:rFonts w:asciiTheme="minorHAnsi" w:hAnsiTheme="minorHAnsi" w:cstheme="minorHAnsi"/>
        </w:rPr>
        <w:t xml:space="preserve">. </w:t>
      </w:r>
      <w:r w:rsidR="000826D3">
        <w:rPr>
          <w:rFonts w:asciiTheme="minorHAnsi" w:hAnsiTheme="minorHAnsi" w:cstheme="minorHAnsi"/>
        </w:rPr>
        <w:t xml:space="preserve"> All requirements must be completed prior to the first day of any youth activity. </w:t>
      </w:r>
      <w:r w:rsidR="003636F3" w:rsidRPr="0027398F">
        <w:rPr>
          <w:rFonts w:asciiTheme="minorHAnsi" w:hAnsiTheme="minorHAnsi" w:cstheme="minorHAnsi"/>
        </w:rPr>
        <w:t xml:space="preserve"> </w:t>
      </w:r>
      <w:bookmarkStart w:id="14" w:name="_Hlk103322616"/>
    </w:p>
    <w:p w14:paraId="6AC9618D" w14:textId="77777777" w:rsidR="00D1070B" w:rsidRDefault="00D1070B" w:rsidP="00D1070B">
      <w:pPr>
        <w:spacing w:after="0" w:line="240" w:lineRule="auto"/>
        <w:jc w:val="both"/>
        <w:rPr>
          <w:rFonts w:asciiTheme="minorHAnsi" w:hAnsiTheme="minorHAnsi" w:cstheme="minorHAnsi"/>
        </w:rPr>
      </w:pPr>
      <w:bookmarkStart w:id="15" w:name="_Hlk114121870"/>
      <w:bookmarkStart w:id="16" w:name="_Hlk144275495"/>
      <w:bookmarkStart w:id="17" w:name="_Hlk146089367"/>
      <w:bookmarkStart w:id="18" w:name="_Hlk108681869"/>
    </w:p>
    <w:p w14:paraId="3A5E25C3" w14:textId="11ED1BAF" w:rsidR="002D145B" w:rsidRPr="00070A9F" w:rsidRDefault="002D145B" w:rsidP="00F07CE3">
      <w:pPr>
        <w:pStyle w:val="Heading3"/>
        <w:rPr>
          <w:rFonts w:asciiTheme="minorHAnsi" w:hAnsiTheme="minorHAnsi" w:cstheme="minorHAnsi"/>
          <w:sz w:val="20"/>
          <w:szCs w:val="20"/>
        </w:rPr>
      </w:pPr>
      <w:bookmarkStart w:id="19" w:name="_Toc219287428"/>
      <w:r w:rsidRPr="00070A9F">
        <w:rPr>
          <w:rFonts w:asciiTheme="minorHAnsi" w:hAnsiTheme="minorHAnsi" w:cstheme="minorHAnsi"/>
          <w:sz w:val="20"/>
          <w:szCs w:val="20"/>
        </w:rPr>
        <w:t>Table 1 Program Requirements</w:t>
      </w:r>
      <w:bookmarkEnd w:id="19"/>
    </w:p>
    <w:tbl>
      <w:tblPr>
        <w:tblStyle w:val="TableGrid"/>
        <w:tblW w:w="9720" w:type="dxa"/>
        <w:tblInd w:w="-5" w:type="dxa"/>
        <w:tblLayout w:type="fixed"/>
        <w:tblLook w:val="04A0" w:firstRow="1" w:lastRow="0" w:firstColumn="1" w:lastColumn="0" w:noHBand="0" w:noVBand="1"/>
      </w:tblPr>
      <w:tblGrid>
        <w:gridCol w:w="2610"/>
        <w:gridCol w:w="926"/>
        <w:gridCol w:w="1144"/>
        <w:gridCol w:w="1080"/>
        <w:gridCol w:w="1080"/>
        <w:gridCol w:w="1080"/>
        <w:gridCol w:w="990"/>
        <w:gridCol w:w="810"/>
      </w:tblGrid>
      <w:tr w:rsidR="00AE3842" w:rsidRPr="0027398F" w14:paraId="4FFF559C" w14:textId="77777777" w:rsidTr="000E4175">
        <w:tc>
          <w:tcPr>
            <w:tcW w:w="2610"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4AB05FA0" w14:textId="77777777" w:rsidR="0031302A" w:rsidRPr="0027398F" w:rsidRDefault="0031302A" w:rsidP="00D1070B">
            <w:pPr>
              <w:rPr>
                <w:rFonts w:asciiTheme="minorHAnsi" w:hAnsiTheme="minorHAnsi" w:cstheme="minorHAnsi"/>
                <w:b/>
                <w:color w:val="FFFFFF" w:themeColor="background1"/>
                <w:sz w:val="18"/>
                <w:szCs w:val="16"/>
              </w:rPr>
            </w:pPr>
            <w:r w:rsidRPr="0027398F">
              <w:rPr>
                <w:rFonts w:asciiTheme="minorHAnsi" w:hAnsiTheme="minorHAnsi" w:cstheme="minorHAnsi"/>
                <w:b/>
                <w:color w:val="FFFFFF" w:themeColor="background1"/>
                <w:sz w:val="18"/>
                <w:szCs w:val="16"/>
              </w:rPr>
              <w:t>Required Document</w:t>
            </w:r>
          </w:p>
        </w:tc>
        <w:tc>
          <w:tcPr>
            <w:tcW w:w="926"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6B514B46" w14:textId="77777777" w:rsidR="0031302A" w:rsidRPr="0027398F" w:rsidRDefault="0031302A" w:rsidP="00D1070B">
            <w:pPr>
              <w:jc w:val="center"/>
              <w:rPr>
                <w:rFonts w:asciiTheme="minorHAnsi" w:hAnsiTheme="minorHAnsi" w:cstheme="minorHAnsi"/>
                <w:b/>
                <w:color w:val="FFFFFF" w:themeColor="background1"/>
                <w:sz w:val="16"/>
                <w:szCs w:val="16"/>
              </w:rPr>
            </w:pPr>
            <w:r w:rsidRPr="0027398F">
              <w:rPr>
                <w:rFonts w:asciiTheme="minorHAnsi" w:hAnsiTheme="minorHAnsi" w:cstheme="minorHAnsi"/>
                <w:b/>
                <w:color w:val="FFFFFF" w:themeColor="background1"/>
                <w:sz w:val="16"/>
                <w:szCs w:val="16"/>
              </w:rPr>
              <w:t>Sponsored</w:t>
            </w:r>
          </w:p>
        </w:tc>
        <w:tc>
          <w:tcPr>
            <w:tcW w:w="1144"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28C1A794" w14:textId="77777777" w:rsidR="0031302A" w:rsidRPr="0027398F" w:rsidRDefault="0031302A" w:rsidP="00D1070B">
            <w:pPr>
              <w:jc w:val="center"/>
              <w:rPr>
                <w:rFonts w:asciiTheme="minorHAnsi" w:hAnsiTheme="minorHAnsi" w:cstheme="minorHAnsi"/>
                <w:b/>
                <w:color w:val="FFFFFF" w:themeColor="background1"/>
                <w:sz w:val="16"/>
                <w:szCs w:val="16"/>
              </w:rPr>
            </w:pPr>
            <w:r w:rsidRPr="0027398F">
              <w:rPr>
                <w:rFonts w:asciiTheme="minorHAnsi" w:hAnsiTheme="minorHAnsi" w:cstheme="minorHAnsi"/>
                <w:b/>
                <w:color w:val="FFFFFF" w:themeColor="background1"/>
                <w:sz w:val="16"/>
                <w:szCs w:val="16"/>
              </w:rPr>
              <w:t>3</w:t>
            </w:r>
            <w:r w:rsidRPr="0027398F">
              <w:rPr>
                <w:rFonts w:asciiTheme="minorHAnsi" w:hAnsiTheme="minorHAnsi" w:cstheme="minorHAnsi"/>
                <w:b/>
                <w:color w:val="FFFFFF" w:themeColor="background1"/>
                <w:sz w:val="16"/>
                <w:szCs w:val="16"/>
                <w:vertAlign w:val="superscript"/>
              </w:rPr>
              <w:t>rd</w:t>
            </w:r>
            <w:r w:rsidRPr="0027398F">
              <w:rPr>
                <w:rFonts w:asciiTheme="minorHAnsi" w:hAnsiTheme="minorHAnsi" w:cstheme="minorHAnsi"/>
                <w:b/>
                <w:color w:val="FFFFFF" w:themeColor="background1"/>
                <w:sz w:val="16"/>
                <w:szCs w:val="16"/>
              </w:rPr>
              <w:t xml:space="preserve"> Party Associated</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76020EA" w14:textId="440E0EDA" w:rsidR="0031302A" w:rsidRPr="0027398F" w:rsidRDefault="0031302A" w:rsidP="00D1070B">
            <w:pPr>
              <w:jc w:val="center"/>
              <w:rPr>
                <w:rFonts w:asciiTheme="minorHAnsi" w:hAnsiTheme="minorHAnsi" w:cstheme="minorHAnsi"/>
                <w:b/>
                <w:color w:val="FFFFFF" w:themeColor="background1"/>
                <w:sz w:val="16"/>
                <w:szCs w:val="16"/>
              </w:rPr>
            </w:pPr>
            <w:r w:rsidRPr="0027398F">
              <w:rPr>
                <w:rFonts w:asciiTheme="minorHAnsi" w:hAnsiTheme="minorHAnsi" w:cstheme="minorHAnsi"/>
                <w:b/>
                <w:color w:val="FFFFFF" w:themeColor="background1"/>
                <w:sz w:val="16"/>
                <w:szCs w:val="16"/>
              </w:rPr>
              <w:t>3</w:t>
            </w:r>
            <w:r w:rsidRPr="0027398F">
              <w:rPr>
                <w:rFonts w:asciiTheme="minorHAnsi" w:hAnsiTheme="minorHAnsi" w:cstheme="minorHAnsi"/>
                <w:b/>
                <w:color w:val="FFFFFF" w:themeColor="background1"/>
                <w:sz w:val="16"/>
                <w:szCs w:val="16"/>
                <w:vertAlign w:val="superscript"/>
              </w:rPr>
              <w:t>rd</w:t>
            </w:r>
            <w:r w:rsidRPr="0027398F">
              <w:rPr>
                <w:rFonts w:asciiTheme="minorHAnsi" w:hAnsiTheme="minorHAnsi" w:cstheme="minorHAnsi"/>
                <w:b/>
                <w:color w:val="FFFFFF" w:themeColor="background1"/>
                <w:sz w:val="16"/>
                <w:szCs w:val="16"/>
              </w:rPr>
              <w:t xml:space="preserve"> Party</w:t>
            </w:r>
            <w:r w:rsidR="00680C1F" w:rsidRPr="0027398F">
              <w:rPr>
                <w:rFonts w:asciiTheme="minorHAnsi" w:hAnsiTheme="minorHAnsi" w:cstheme="minorHAnsi"/>
                <w:b/>
                <w:color w:val="FFFFFF" w:themeColor="background1"/>
                <w:sz w:val="16"/>
                <w:szCs w:val="16"/>
              </w:rPr>
              <w:t xml:space="preserve"> </w:t>
            </w:r>
            <w:r w:rsidR="00EB7DB0" w:rsidRPr="0027398F">
              <w:rPr>
                <w:rFonts w:asciiTheme="minorHAnsi" w:hAnsiTheme="minorHAnsi" w:cstheme="minorHAnsi"/>
                <w:b/>
                <w:color w:val="FFFFFF" w:themeColor="background1"/>
                <w:sz w:val="16"/>
                <w:szCs w:val="16"/>
              </w:rPr>
              <w:t>Facility Use</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2846A904" w14:textId="2D991CBB" w:rsidR="0031302A" w:rsidRPr="0027398F" w:rsidRDefault="0031302A" w:rsidP="00D1070B">
            <w:pPr>
              <w:jc w:val="center"/>
              <w:rPr>
                <w:rFonts w:asciiTheme="minorHAnsi" w:hAnsiTheme="minorHAnsi" w:cstheme="minorHAnsi"/>
                <w:b/>
                <w:color w:val="FFFFFF" w:themeColor="background1"/>
                <w:sz w:val="16"/>
                <w:szCs w:val="16"/>
              </w:rPr>
            </w:pPr>
            <w:r w:rsidRPr="0027398F">
              <w:rPr>
                <w:rFonts w:asciiTheme="minorHAnsi" w:hAnsiTheme="minorHAnsi" w:cstheme="minorHAnsi"/>
                <w:b/>
                <w:color w:val="FFFFFF" w:themeColor="background1"/>
                <w:sz w:val="16"/>
                <w:szCs w:val="16"/>
              </w:rPr>
              <w:t>3</w:t>
            </w:r>
            <w:r w:rsidRPr="0027398F">
              <w:rPr>
                <w:rFonts w:asciiTheme="minorHAnsi" w:hAnsiTheme="minorHAnsi" w:cstheme="minorHAnsi"/>
                <w:b/>
                <w:color w:val="FFFFFF" w:themeColor="background1"/>
                <w:sz w:val="16"/>
                <w:szCs w:val="16"/>
                <w:vertAlign w:val="superscript"/>
              </w:rPr>
              <w:t>rd</w:t>
            </w:r>
            <w:r w:rsidRPr="0027398F">
              <w:rPr>
                <w:rFonts w:asciiTheme="minorHAnsi" w:hAnsiTheme="minorHAnsi" w:cstheme="minorHAnsi"/>
                <w:b/>
                <w:color w:val="FFFFFF" w:themeColor="background1"/>
                <w:sz w:val="16"/>
                <w:szCs w:val="16"/>
              </w:rPr>
              <w:t xml:space="preserve"> Party Field Trip</w:t>
            </w:r>
            <w:r w:rsidR="003F7227" w:rsidRPr="0027398F">
              <w:rPr>
                <w:rFonts w:asciiTheme="minorHAnsi" w:hAnsiTheme="minorHAnsi" w:cstheme="minorHAnsi"/>
                <w:b/>
                <w:color w:val="FFFFFF" w:themeColor="background1"/>
                <w:sz w:val="16"/>
                <w:szCs w:val="16"/>
              </w:rPr>
              <w:t xml:space="preserve"> or Instruction</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4CA34591" w14:textId="057FB428" w:rsidR="0031302A" w:rsidRPr="0027398F" w:rsidRDefault="0031302A" w:rsidP="00D1070B">
            <w:pPr>
              <w:jc w:val="center"/>
              <w:rPr>
                <w:rFonts w:asciiTheme="minorHAnsi" w:hAnsiTheme="minorHAnsi" w:cstheme="minorHAnsi"/>
                <w:b/>
                <w:color w:val="FFFFFF" w:themeColor="background1"/>
                <w:sz w:val="16"/>
                <w:szCs w:val="16"/>
              </w:rPr>
            </w:pPr>
            <w:r w:rsidRPr="0027398F">
              <w:rPr>
                <w:rFonts w:asciiTheme="minorHAnsi" w:hAnsiTheme="minorHAnsi" w:cstheme="minorHAnsi"/>
                <w:b/>
                <w:color w:val="FFFFFF" w:themeColor="background1"/>
                <w:sz w:val="16"/>
                <w:szCs w:val="16"/>
              </w:rPr>
              <w:t>3</w:t>
            </w:r>
            <w:r w:rsidRPr="0027398F">
              <w:rPr>
                <w:rFonts w:asciiTheme="minorHAnsi" w:hAnsiTheme="minorHAnsi" w:cstheme="minorHAnsi"/>
                <w:b/>
                <w:color w:val="FFFFFF" w:themeColor="background1"/>
                <w:sz w:val="16"/>
                <w:szCs w:val="16"/>
                <w:vertAlign w:val="superscript"/>
              </w:rPr>
              <w:t>rd</w:t>
            </w:r>
            <w:r w:rsidRPr="0027398F">
              <w:rPr>
                <w:rFonts w:asciiTheme="minorHAnsi" w:hAnsiTheme="minorHAnsi" w:cstheme="minorHAnsi"/>
                <w:b/>
                <w:color w:val="FFFFFF" w:themeColor="background1"/>
                <w:sz w:val="16"/>
                <w:szCs w:val="16"/>
              </w:rPr>
              <w:t xml:space="preserve"> Party Public School</w:t>
            </w:r>
            <w:r w:rsidR="00A93923" w:rsidRPr="0027398F">
              <w:rPr>
                <w:rFonts w:asciiTheme="minorHAnsi" w:hAnsiTheme="minorHAnsi" w:cstheme="minorHAnsi"/>
                <w:b/>
                <w:color w:val="FFFFFF" w:themeColor="background1"/>
                <w:sz w:val="16"/>
                <w:szCs w:val="16"/>
              </w:rPr>
              <w:t>*</w:t>
            </w:r>
          </w:p>
        </w:tc>
        <w:tc>
          <w:tcPr>
            <w:tcW w:w="990"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2EB0B6AD" w14:textId="77777777" w:rsidR="0031302A" w:rsidRPr="0027398F" w:rsidRDefault="0031302A" w:rsidP="00D1070B">
            <w:pPr>
              <w:jc w:val="center"/>
              <w:rPr>
                <w:rFonts w:asciiTheme="minorHAnsi" w:hAnsiTheme="minorHAnsi" w:cstheme="minorHAnsi"/>
                <w:b/>
                <w:color w:val="FFFFFF" w:themeColor="background1"/>
                <w:sz w:val="16"/>
                <w:szCs w:val="16"/>
              </w:rPr>
            </w:pPr>
            <w:r w:rsidRPr="0027398F">
              <w:rPr>
                <w:rFonts w:asciiTheme="minorHAnsi" w:hAnsiTheme="minorHAnsi" w:cstheme="minorHAnsi"/>
                <w:b/>
                <w:color w:val="FFFFFF" w:themeColor="background1"/>
                <w:sz w:val="16"/>
                <w:szCs w:val="16"/>
              </w:rPr>
              <w:t>RSO</w:t>
            </w:r>
          </w:p>
        </w:tc>
        <w:tc>
          <w:tcPr>
            <w:tcW w:w="810"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4C5CCD02" w14:textId="77777777" w:rsidR="0031302A" w:rsidRPr="0027398F" w:rsidRDefault="0031302A" w:rsidP="00D1070B">
            <w:pPr>
              <w:jc w:val="center"/>
              <w:rPr>
                <w:rFonts w:asciiTheme="minorHAnsi" w:hAnsiTheme="minorHAnsi" w:cstheme="minorHAnsi"/>
                <w:b/>
                <w:color w:val="FFFFFF" w:themeColor="background1"/>
                <w:sz w:val="16"/>
                <w:szCs w:val="16"/>
              </w:rPr>
            </w:pPr>
            <w:r w:rsidRPr="0027398F">
              <w:rPr>
                <w:rFonts w:asciiTheme="minorHAnsi" w:hAnsiTheme="minorHAnsi" w:cstheme="minorHAnsi"/>
                <w:b/>
                <w:color w:val="FFFFFF" w:themeColor="background1"/>
                <w:sz w:val="16"/>
                <w:szCs w:val="16"/>
              </w:rPr>
              <w:t>Private Event</w:t>
            </w:r>
          </w:p>
          <w:p w14:paraId="1F31AE7B" w14:textId="66CDD293" w:rsidR="0031302A" w:rsidRPr="0027398F" w:rsidRDefault="004B3523" w:rsidP="00D1070B">
            <w:pPr>
              <w:jc w:val="center"/>
              <w:rPr>
                <w:rFonts w:asciiTheme="minorHAnsi" w:hAnsiTheme="minorHAnsi" w:cstheme="minorHAnsi"/>
                <w:b/>
                <w:color w:val="FFFFFF" w:themeColor="background1"/>
                <w:sz w:val="16"/>
                <w:szCs w:val="16"/>
              </w:rPr>
            </w:pPr>
            <w:r w:rsidRPr="0027398F">
              <w:rPr>
                <w:rFonts w:asciiTheme="minorHAnsi" w:hAnsiTheme="minorHAnsi" w:cstheme="minorHAnsi"/>
                <w:b/>
                <w:color w:val="FFFFFF" w:themeColor="background1"/>
                <w:sz w:val="16"/>
                <w:szCs w:val="16"/>
              </w:rPr>
              <w:t xml:space="preserve"> </w:t>
            </w:r>
          </w:p>
        </w:tc>
      </w:tr>
      <w:tr w:rsidR="0031302A" w:rsidRPr="0027398F" w14:paraId="17A3F9C9" w14:textId="77777777" w:rsidTr="000E4175">
        <w:tc>
          <w:tcPr>
            <w:tcW w:w="9720" w:type="dxa"/>
            <w:gridSpan w:val="8"/>
            <w:tcBorders>
              <w:top w:val="single" w:sz="4" w:space="0" w:color="auto"/>
              <w:left w:val="single" w:sz="4" w:space="0" w:color="auto"/>
              <w:bottom w:val="single" w:sz="4" w:space="0" w:color="auto"/>
            </w:tcBorders>
            <w:shd w:val="clear" w:color="auto" w:fill="E2EFD9" w:themeFill="accent6" w:themeFillTint="33"/>
          </w:tcPr>
          <w:p w14:paraId="35D5AD45" w14:textId="7A6B6580" w:rsidR="0031302A" w:rsidRPr="0027398F" w:rsidRDefault="0031302A" w:rsidP="00D1070B">
            <w:pPr>
              <w:rPr>
                <w:rFonts w:asciiTheme="minorHAnsi" w:hAnsiTheme="minorHAnsi" w:cstheme="minorHAnsi"/>
                <w:b/>
                <w:sz w:val="18"/>
                <w:szCs w:val="16"/>
              </w:rPr>
            </w:pPr>
            <w:r w:rsidRPr="0027398F">
              <w:rPr>
                <w:rFonts w:asciiTheme="minorHAnsi" w:hAnsiTheme="minorHAnsi" w:cstheme="minorHAnsi"/>
                <w:b/>
                <w:sz w:val="18"/>
                <w:szCs w:val="16"/>
              </w:rPr>
              <w:t>Registration</w:t>
            </w:r>
          </w:p>
        </w:tc>
      </w:tr>
      <w:tr w:rsidR="00AE3842" w:rsidRPr="0027398F" w14:paraId="5A7FBF7D" w14:textId="77777777" w:rsidTr="000E4175">
        <w:tc>
          <w:tcPr>
            <w:tcW w:w="2610" w:type="dxa"/>
            <w:tcBorders>
              <w:top w:val="single" w:sz="4" w:space="0" w:color="auto"/>
              <w:left w:val="single" w:sz="4" w:space="0" w:color="auto"/>
              <w:bottom w:val="single" w:sz="4" w:space="0" w:color="auto"/>
              <w:right w:val="single" w:sz="4" w:space="0" w:color="auto"/>
            </w:tcBorders>
            <w:hideMark/>
          </w:tcPr>
          <w:p w14:paraId="08B25583" w14:textId="23CE4297" w:rsidR="0031302A" w:rsidRPr="0027398F" w:rsidRDefault="00417C55" w:rsidP="00D1070B">
            <w:pPr>
              <w:rPr>
                <w:rFonts w:asciiTheme="minorHAnsi" w:hAnsiTheme="minorHAnsi" w:cstheme="minorHAnsi"/>
                <w:sz w:val="16"/>
                <w:szCs w:val="16"/>
              </w:rPr>
            </w:pPr>
            <w:r w:rsidRPr="0027398F">
              <w:rPr>
                <w:rFonts w:asciiTheme="minorHAnsi" w:hAnsiTheme="minorHAnsi" w:cstheme="minorHAnsi"/>
                <w:sz w:val="16"/>
                <w:szCs w:val="16"/>
              </w:rPr>
              <w:t xml:space="preserve">Register Program </w:t>
            </w:r>
            <w:r w:rsidR="001817B6" w:rsidRPr="0027398F">
              <w:rPr>
                <w:rFonts w:asciiTheme="minorHAnsi" w:hAnsiTheme="minorHAnsi" w:cstheme="minorHAnsi"/>
                <w:sz w:val="16"/>
                <w:szCs w:val="16"/>
              </w:rPr>
              <w:t>with Risk</w:t>
            </w:r>
          </w:p>
        </w:tc>
        <w:tc>
          <w:tcPr>
            <w:tcW w:w="926" w:type="dxa"/>
            <w:tcBorders>
              <w:top w:val="single" w:sz="4" w:space="0" w:color="auto"/>
              <w:left w:val="single" w:sz="4" w:space="0" w:color="auto"/>
              <w:bottom w:val="single" w:sz="4" w:space="0" w:color="auto"/>
              <w:right w:val="single" w:sz="4" w:space="0" w:color="auto"/>
            </w:tcBorders>
          </w:tcPr>
          <w:p w14:paraId="3C872CA0" w14:textId="202087DB" w:rsidR="0031302A" w:rsidRPr="0027398F" w:rsidRDefault="00AB27C4"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144" w:type="dxa"/>
            <w:tcBorders>
              <w:top w:val="single" w:sz="4" w:space="0" w:color="auto"/>
              <w:left w:val="single" w:sz="4" w:space="0" w:color="auto"/>
              <w:bottom w:val="single" w:sz="4" w:space="0" w:color="auto"/>
              <w:right w:val="single" w:sz="4" w:space="0" w:color="auto"/>
            </w:tcBorders>
            <w:hideMark/>
          </w:tcPr>
          <w:p w14:paraId="28C7CC25" w14:textId="34DAA04D" w:rsidR="0031302A" w:rsidRPr="0027398F" w:rsidRDefault="00AB27C4"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080" w:type="dxa"/>
            <w:tcBorders>
              <w:top w:val="single" w:sz="4" w:space="0" w:color="auto"/>
              <w:left w:val="single" w:sz="4" w:space="0" w:color="auto"/>
              <w:bottom w:val="single" w:sz="4" w:space="0" w:color="auto"/>
              <w:right w:val="single" w:sz="4" w:space="0" w:color="auto"/>
            </w:tcBorders>
          </w:tcPr>
          <w:p w14:paraId="7B2BA71B" w14:textId="58B29D8B" w:rsidR="0031302A" w:rsidRPr="0027398F" w:rsidRDefault="00AB27C4"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080" w:type="dxa"/>
            <w:tcBorders>
              <w:top w:val="single" w:sz="4" w:space="0" w:color="auto"/>
              <w:left w:val="single" w:sz="4" w:space="0" w:color="auto"/>
              <w:bottom w:val="single" w:sz="4" w:space="0" w:color="auto"/>
              <w:right w:val="single" w:sz="4" w:space="0" w:color="auto"/>
            </w:tcBorders>
          </w:tcPr>
          <w:p w14:paraId="13EF6F00" w14:textId="1F77C011" w:rsidR="0031302A" w:rsidRPr="0027398F" w:rsidRDefault="00AB27C4"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080" w:type="dxa"/>
            <w:tcBorders>
              <w:top w:val="single" w:sz="4" w:space="0" w:color="auto"/>
              <w:left w:val="single" w:sz="4" w:space="0" w:color="auto"/>
              <w:bottom w:val="single" w:sz="4" w:space="0" w:color="auto"/>
              <w:right w:val="single" w:sz="4" w:space="0" w:color="auto"/>
            </w:tcBorders>
          </w:tcPr>
          <w:p w14:paraId="10EE4916" w14:textId="1233EB4E" w:rsidR="0031302A" w:rsidRPr="0027398F" w:rsidRDefault="00AB27C4"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990" w:type="dxa"/>
            <w:tcBorders>
              <w:top w:val="single" w:sz="4" w:space="0" w:color="auto"/>
              <w:left w:val="single" w:sz="4" w:space="0" w:color="auto"/>
              <w:bottom w:val="single" w:sz="4" w:space="0" w:color="auto"/>
              <w:right w:val="single" w:sz="4" w:space="0" w:color="auto"/>
            </w:tcBorders>
          </w:tcPr>
          <w:p w14:paraId="20769089" w14:textId="09D38B02" w:rsidR="0031302A" w:rsidRPr="0027398F" w:rsidRDefault="00AB27C4"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810" w:type="dxa"/>
            <w:tcBorders>
              <w:top w:val="single" w:sz="4" w:space="0" w:color="auto"/>
              <w:left w:val="single" w:sz="4" w:space="0" w:color="auto"/>
              <w:bottom w:val="single" w:sz="4" w:space="0" w:color="auto"/>
              <w:right w:val="single" w:sz="4" w:space="0" w:color="auto"/>
            </w:tcBorders>
            <w:hideMark/>
          </w:tcPr>
          <w:p w14:paraId="7F938C71" w14:textId="77777777" w:rsidR="0031302A" w:rsidRPr="0027398F" w:rsidRDefault="0031302A" w:rsidP="00D1070B">
            <w:pPr>
              <w:jc w:val="center"/>
              <w:rPr>
                <w:rFonts w:asciiTheme="minorHAnsi" w:hAnsiTheme="minorHAnsi" w:cstheme="minorHAnsi"/>
                <w:sz w:val="16"/>
                <w:szCs w:val="16"/>
              </w:rPr>
            </w:pPr>
          </w:p>
        </w:tc>
      </w:tr>
      <w:tr w:rsidR="00F519C6" w:rsidRPr="0027398F" w14:paraId="26D2F831" w14:textId="77777777" w:rsidTr="000E4175">
        <w:tc>
          <w:tcPr>
            <w:tcW w:w="2610" w:type="dxa"/>
            <w:tcBorders>
              <w:top w:val="single" w:sz="4" w:space="0" w:color="auto"/>
              <w:left w:val="single" w:sz="4" w:space="0" w:color="auto"/>
              <w:bottom w:val="single" w:sz="4" w:space="0" w:color="auto"/>
              <w:right w:val="single" w:sz="4" w:space="0" w:color="auto"/>
            </w:tcBorders>
          </w:tcPr>
          <w:p w14:paraId="27222702" w14:textId="299AF5F0" w:rsidR="00F519C6" w:rsidRPr="0027398F" w:rsidRDefault="00F519C6" w:rsidP="00D1070B">
            <w:pPr>
              <w:rPr>
                <w:rFonts w:asciiTheme="minorHAnsi" w:hAnsiTheme="minorHAnsi" w:cstheme="minorHAnsi"/>
                <w:sz w:val="16"/>
                <w:szCs w:val="16"/>
              </w:rPr>
            </w:pPr>
            <w:r w:rsidRPr="0027398F">
              <w:rPr>
                <w:rFonts w:asciiTheme="minorHAnsi" w:hAnsiTheme="minorHAnsi" w:cstheme="minorHAnsi"/>
                <w:sz w:val="16"/>
                <w:szCs w:val="16"/>
              </w:rPr>
              <w:t xml:space="preserve">Notify </w:t>
            </w:r>
            <w:r w:rsidR="00CE231A" w:rsidRPr="0027398F">
              <w:rPr>
                <w:rFonts w:asciiTheme="minorHAnsi" w:hAnsiTheme="minorHAnsi" w:cstheme="minorHAnsi"/>
                <w:sz w:val="16"/>
                <w:szCs w:val="16"/>
              </w:rPr>
              <w:t>Camp Office</w:t>
            </w:r>
          </w:p>
        </w:tc>
        <w:tc>
          <w:tcPr>
            <w:tcW w:w="926" w:type="dxa"/>
            <w:tcBorders>
              <w:top w:val="single" w:sz="4" w:space="0" w:color="auto"/>
              <w:left w:val="single" w:sz="4" w:space="0" w:color="auto"/>
              <w:bottom w:val="single" w:sz="4" w:space="0" w:color="auto"/>
              <w:right w:val="single" w:sz="4" w:space="0" w:color="auto"/>
            </w:tcBorders>
          </w:tcPr>
          <w:p w14:paraId="643F42E1" w14:textId="3E56F045" w:rsidR="00F519C6" w:rsidRPr="0027398F" w:rsidRDefault="00F519C6"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144" w:type="dxa"/>
            <w:tcBorders>
              <w:top w:val="single" w:sz="4" w:space="0" w:color="auto"/>
              <w:left w:val="single" w:sz="4" w:space="0" w:color="auto"/>
              <w:bottom w:val="single" w:sz="4" w:space="0" w:color="auto"/>
              <w:right w:val="single" w:sz="4" w:space="0" w:color="auto"/>
            </w:tcBorders>
          </w:tcPr>
          <w:p w14:paraId="69F592B1" w14:textId="77777777" w:rsidR="00F519C6" w:rsidRPr="0027398F" w:rsidRDefault="00F519C6" w:rsidP="00D1070B">
            <w:pPr>
              <w:jc w:val="center"/>
              <w:rPr>
                <w:rFonts w:asciiTheme="minorHAnsi" w:hAnsiTheme="minorHAnsi" w:cstheme="minorHAnsi"/>
                <w:sz w:val="16"/>
                <w:szCs w:val="16"/>
              </w:rPr>
            </w:pPr>
          </w:p>
        </w:tc>
        <w:tc>
          <w:tcPr>
            <w:tcW w:w="1080" w:type="dxa"/>
            <w:tcBorders>
              <w:top w:val="single" w:sz="4" w:space="0" w:color="auto"/>
              <w:left w:val="single" w:sz="4" w:space="0" w:color="auto"/>
              <w:bottom w:val="single" w:sz="4" w:space="0" w:color="auto"/>
              <w:right w:val="single" w:sz="4" w:space="0" w:color="auto"/>
            </w:tcBorders>
          </w:tcPr>
          <w:p w14:paraId="0D099228" w14:textId="77777777" w:rsidR="00F519C6" w:rsidRPr="0027398F" w:rsidRDefault="00F519C6" w:rsidP="00D1070B">
            <w:pPr>
              <w:jc w:val="center"/>
              <w:rPr>
                <w:rFonts w:asciiTheme="minorHAnsi" w:hAnsiTheme="minorHAnsi" w:cstheme="minorHAnsi"/>
                <w:sz w:val="16"/>
                <w:szCs w:val="16"/>
              </w:rPr>
            </w:pPr>
          </w:p>
        </w:tc>
        <w:tc>
          <w:tcPr>
            <w:tcW w:w="1080" w:type="dxa"/>
            <w:tcBorders>
              <w:top w:val="single" w:sz="4" w:space="0" w:color="auto"/>
              <w:left w:val="single" w:sz="4" w:space="0" w:color="auto"/>
              <w:bottom w:val="single" w:sz="4" w:space="0" w:color="auto"/>
              <w:right w:val="single" w:sz="4" w:space="0" w:color="auto"/>
            </w:tcBorders>
          </w:tcPr>
          <w:p w14:paraId="4338B3B1" w14:textId="77777777" w:rsidR="00F519C6" w:rsidRPr="0027398F" w:rsidRDefault="00F519C6" w:rsidP="00D1070B">
            <w:pPr>
              <w:jc w:val="center"/>
              <w:rPr>
                <w:rFonts w:asciiTheme="minorHAnsi" w:hAnsiTheme="minorHAnsi" w:cstheme="minorHAnsi"/>
                <w:sz w:val="16"/>
                <w:szCs w:val="16"/>
              </w:rPr>
            </w:pPr>
          </w:p>
        </w:tc>
        <w:tc>
          <w:tcPr>
            <w:tcW w:w="1080" w:type="dxa"/>
            <w:tcBorders>
              <w:top w:val="single" w:sz="4" w:space="0" w:color="auto"/>
              <w:left w:val="single" w:sz="4" w:space="0" w:color="auto"/>
              <w:bottom w:val="single" w:sz="4" w:space="0" w:color="auto"/>
              <w:right w:val="single" w:sz="4" w:space="0" w:color="auto"/>
            </w:tcBorders>
          </w:tcPr>
          <w:p w14:paraId="715258C0" w14:textId="77777777" w:rsidR="00F519C6" w:rsidRPr="0027398F" w:rsidRDefault="00F519C6" w:rsidP="00D1070B">
            <w:pPr>
              <w:jc w:val="center"/>
              <w:rPr>
                <w:rFonts w:asciiTheme="minorHAnsi" w:hAnsiTheme="minorHAnsi" w:cstheme="minorHAnsi"/>
                <w:sz w:val="16"/>
                <w:szCs w:val="16"/>
              </w:rPr>
            </w:pPr>
          </w:p>
        </w:tc>
        <w:tc>
          <w:tcPr>
            <w:tcW w:w="990" w:type="dxa"/>
            <w:tcBorders>
              <w:top w:val="single" w:sz="4" w:space="0" w:color="auto"/>
              <w:left w:val="single" w:sz="4" w:space="0" w:color="auto"/>
              <w:bottom w:val="single" w:sz="4" w:space="0" w:color="auto"/>
              <w:right w:val="single" w:sz="4" w:space="0" w:color="auto"/>
            </w:tcBorders>
          </w:tcPr>
          <w:p w14:paraId="7F23BA94" w14:textId="77777777" w:rsidR="00F519C6" w:rsidRPr="0027398F" w:rsidRDefault="00F519C6" w:rsidP="00D1070B">
            <w:pPr>
              <w:jc w:val="center"/>
              <w:rPr>
                <w:rFonts w:asciiTheme="minorHAnsi" w:hAnsiTheme="minorHAnsi" w:cstheme="minorHAnsi"/>
                <w:sz w:val="16"/>
                <w:szCs w:val="16"/>
              </w:rPr>
            </w:pPr>
          </w:p>
        </w:tc>
        <w:tc>
          <w:tcPr>
            <w:tcW w:w="810" w:type="dxa"/>
            <w:tcBorders>
              <w:top w:val="single" w:sz="4" w:space="0" w:color="auto"/>
              <w:left w:val="single" w:sz="4" w:space="0" w:color="auto"/>
              <w:bottom w:val="single" w:sz="4" w:space="0" w:color="auto"/>
              <w:right w:val="single" w:sz="4" w:space="0" w:color="auto"/>
            </w:tcBorders>
          </w:tcPr>
          <w:p w14:paraId="18B9B149" w14:textId="77777777" w:rsidR="00F519C6" w:rsidRPr="0027398F" w:rsidRDefault="00F519C6" w:rsidP="00D1070B">
            <w:pPr>
              <w:jc w:val="center"/>
              <w:rPr>
                <w:rFonts w:asciiTheme="minorHAnsi" w:hAnsiTheme="minorHAnsi" w:cstheme="minorHAnsi"/>
                <w:sz w:val="16"/>
                <w:szCs w:val="16"/>
              </w:rPr>
            </w:pPr>
          </w:p>
        </w:tc>
      </w:tr>
      <w:tr w:rsidR="0031302A" w:rsidRPr="0027398F" w14:paraId="068FEED2" w14:textId="77777777" w:rsidTr="000E4175">
        <w:tc>
          <w:tcPr>
            <w:tcW w:w="9720" w:type="dxa"/>
            <w:gridSpan w:val="8"/>
            <w:tcBorders>
              <w:top w:val="single" w:sz="4" w:space="0" w:color="auto"/>
              <w:left w:val="single" w:sz="4" w:space="0" w:color="auto"/>
              <w:bottom w:val="single" w:sz="4" w:space="0" w:color="auto"/>
            </w:tcBorders>
            <w:shd w:val="clear" w:color="auto" w:fill="E2EFD9" w:themeFill="accent6" w:themeFillTint="33"/>
          </w:tcPr>
          <w:p w14:paraId="01163A27" w14:textId="3BB2A243" w:rsidR="0031302A" w:rsidRPr="0027398F" w:rsidRDefault="0031302A" w:rsidP="00D1070B">
            <w:pPr>
              <w:rPr>
                <w:rFonts w:asciiTheme="minorHAnsi" w:hAnsiTheme="minorHAnsi" w:cstheme="minorHAnsi"/>
                <w:b/>
                <w:sz w:val="18"/>
                <w:szCs w:val="16"/>
              </w:rPr>
            </w:pPr>
            <w:r w:rsidRPr="0027398F">
              <w:rPr>
                <w:rFonts w:asciiTheme="minorHAnsi" w:hAnsiTheme="minorHAnsi" w:cstheme="minorHAnsi"/>
                <w:b/>
                <w:sz w:val="18"/>
                <w:szCs w:val="16"/>
              </w:rPr>
              <w:t>Liability/Contracts</w:t>
            </w:r>
          </w:p>
        </w:tc>
      </w:tr>
      <w:tr w:rsidR="00AE3842" w:rsidRPr="0027398F" w14:paraId="57C5558A" w14:textId="77777777" w:rsidTr="000E4175">
        <w:tc>
          <w:tcPr>
            <w:tcW w:w="2610" w:type="dxa"/>
            <w:tcBorders>
              <w:top w:val="single" w:sz="4" w:space="0" w:color="auto"/>
              <w:left w:val="single" w:sz="4" w:space="0" w:color="auto"/>
              <w:bottom w:val="single" w:sz="4" w:space="0" w:color="auto"/>
              <w:right w:val="single" w:sz="4" w:space="0" w:color="auto"/>
            </w:tcBorders>
            <w:hideMark/>
          </w:tcPr>
          <w:p w14:paraId="5AC99FF7" w14:textId="52A6B55B" w:rsidR="0031302A" w:rsidRPr="0027398F" w:rsidRDefault="0031302A" w:rsidP="00D1070B">
            <w:pPr>
              <w:rPr>
                <w:rFonts w:asciiTheme="minorHAnsi" w:hAnsiTheme="minorHAnsi" w:cstheme="minorHAnsi"/>
                <w:sz w:val="16"/>
                <w:szCs w:val="16"/>
              </w:rPr>
            </w:pPr>
            <w:r w:rsidRPr="0027398F">
              <w:rPr>
                <w:rFonts w:asciiTheme="minorHAnsi" w:hAnsiTheme="minorHAnsi" w:cstheme="minorHAnsi"/>
                <w:sz w:val="16"/>
                <w:szCs w:val="16"/>
              </w:rPr>
              <w:t>MOU</w:t>
            </w:r>
            <w:r w:rsidR="00F519C6" w:rsidRPr="0027398F">
              <w:rPr>
                <w:rFonts w:asciiTheme="minorHAnsi" w:hAnsiTheme="minorHAnsi" w:cstheme="minorHAnsi"/>
                <w:sz w:val="16"/>
                <w:szCs w:val="16"/>
              </w:rPr>
              <w:t xml:space="preserve"> </w:t>
            </w:r>
          </w:p>
        </w:tc>
        <w:tc>
          <w:tcPr>
            <w:tcW w:w="926" w:type="dxa"/>
            <w:tcBorders>
              <w:top w:val="single" w:sz="4" w:space="0" w:color="auto"/>
              <w:left w:val="single" w:sz="4" w:space="0" w:color="auto"/>
              <w:bottom w:val="single" w:sz="4" w:space="0" w:color="auto"/>
              <w:right w:val="single" w:sz="4" w:space="0" w:color="auto"/>
            </w:tcBorders>
          </w:tcPr>
          <w:p w14:paraId="040AB0FC" w14:textId="77777777" w:rsidR="0031302A" w:rsidRPr="0027398F" w:rsidRDefault="0031302A" w:rsidP="00D1070B">
            <w:pPr>
              <w:jc w:val="center"/>
              <w:rPr>
                <w:rFonts w:asciiTheme="minorHAnsi" w:hAnsiTheme="minorHAnsi" w:cstheme="minorHAnsi"/>
                <w:sz w:val="16"/>
                <w:szCs w:val="16"/>
              </w:rPr>
            </w:pPr>
          </w:p>
        </w:tc>
        <w:tc>
          <w:tcPr>
            <w:tcW w:w="1144" w:type="dxa"/>
            <w:tcBorders>
              <w:top w:val="single" w:sz="4" w:space="0" w:color="auto"/>
              <w:left w:val="single" w:sz="4" w:space="0" w:color="auto"/>
              <w:bottom w:val="single" w:sz="4" w:space="0" w:color="auto"/>
              <w:right w:val="single" w:sz="4" w:space="0" w:color="auto"/>
            </w:tcBorders>
            <w:hideMark/>
          </w:tcPr>
          <w:p w14:paraId="29345664" w14:textId="77777777" w:rsidR="0031302A" w:rsidRPr="0027398F" w:rsidRDefault="0031302A"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080" w:type="dxa"/>
            <w:tcBorders>
              <w:top w:val="single" w:sz="4" w:space="0" w:color="auto"/>
              <w:left w:val="single" w:sz="4" w:space="0" w:color="auto"/>
              <w:bottom w:val="single" w:sz="4" w:space="0" w:color="auto"/>
              <w:right w:val="single" w:sz="4" w:space="0" w:color="auto"/>
            </w:tcBorders>
          </w:tcPr>
          <w:p w14:paraId="37965979" w14:textId="635DEDD8" w:rsidR="0031302A" w:rsidRPr="0027398F" w:rsidRDefault="0031302A" w:rsidP="00D1070B">
            <w:pPr>
              <w:jc w:val="center"/>
              <w:rPr>
                <w:rFonts w:asciiTheme="minorHAnsi" w:hAnsiTheme="minorHAnsi" w:cstheme="minorHAnsi"/>
                <w:sz w:val="16"/>
                <w:szCs w:val="16"/>
              </w:rPr>
            </w:pPr>
          </w:p>
        </w:tc>
        <w:tc>
          <w:tcPr>
            <w:tcW w:w="1080" w:type="dxa"/>
            <w:tcBorders>
              <w:top w:val="single" w:sz="4" w:space="0" w:color="auto"/>
              <w:left w:val="single" w:sz="4" w:space="0" w:color="auto"/>
              <w:bottom w:val="single" w:sz="4" w:space="0" w:color="auto"/>
              <w:right w:val="single" w:sz="4" w:space="0" w:color="auto"/>
            </w:tcBorders>
          </w:tcPr>
          <w:p w14:paraId="57E2FF90" w14:textId="4CC1884A" w:rsidR="0031302A" w:rsidRPr="0027398F" w:rsidRDefault="0031302A"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080" w:type="dxa"/>
            <w:tcBorders>
              <w:top w:val="single" w:sz="4" w:space="0" w:color="auto"/>
              <w:left w:val="single" w:sz="4" w:space="0" w:color="auto"/>
              <w:bottom w:val="single" w:sz="4" w:space="0" w:color="auto"/>
              <w:right w:val="single" w:sz="4" w:space="0" w:color="auto"/>
            </w:tcBorders>
          </w:tcPr>
          <w:p w14:paraId="6A7461B3" w14:textId="0EF6F602" w:rsidR="0031302A" w:rsidRPr="0027398F" w:rsidRDefault="00A93923" w:rsidP="00A93923">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990" w:type="dxa"/>
            <w:tcBorders>
              <w:top w:val="single" w:sz="4" w:space="0" w:color="auto"/>
              <w:left w:val="single" w:sz="4" w:space="0" w:color="auto"/>
              <w:bottom w:val="single" w:sz="4" w:space="0" w:color="auto"/>
              <w:right w:val="single" w:sz="4" w:space="0" w:color="auto"/>
            </w:tcBorders>
          </w:tcPr>
          <w:p w14:paraId="0DD510AF" w14:textId="77777777" w:rsidR="0031302A" w:rsidRPr="0027398F" w:rsidRDefault="0031302A"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810" w:type="dxa"/>
            <w:tcBorders>
              <w:top w:val="single" w:sz="4" w:space="0" w:color="auto"/>
              <w:left w:val="single" w:sz="4" w:space="0" w:color="auto"/>
              <w:bottom w:val="single" w:sz="4" w:space="0" w:color="auto"/>
              <w:right w:val="single" w:sz="4" w:space="0" w:color="auto"/>
            </w:tcBorders>
            <w:hideMark/>
          </w:tcPr>
          <w:p w14:paraId="41EDB854" w14:textId="77777777" w:rsidR="0031302A" w:rsidRPr="0027398F" w:rsidRDefault="0031302A" w:rsidP="00D1070B">
            <w:pPr>
              <w:jc w:val="center"/>
              <w:rPr>
                <w:rFonts w:asciiTheme="minorHAnsi" w:hAnsiTheme="minorHAnsi" w:cstheme="minorHAnsi"/>
                <w:sz w:val="16"/>
                <w:szCs w:val="16"/>
              </w:rPr>
            </w:pPr>
          </w:p>
        </w:tc>
      </w:tr>
      <w:tr w:rsidR="00AE3842" w:rsidRPr="0027398F" w14:paraId="7D46E52F" w14:textId="77777777" w:rsidTr="000E4175">
        <w:tc>
          <w:tcPr>
            <w:tcW w:w="2610" w:type="dxa"/>
            <w:tcBorders>
              <w:top w:val="single" w:sz="4" w:space="0" w:color="auto"/>
              <w:left w:val="single" w:sz="4" w:space="0" w:color="auto"/>
              <w:bottom w:val="single" w:sz="4" w:space="0" w:color="auto"/>
              <w:right w:val="single" w:sz="4" w:space="0" w:color="auto"/>
            </w:tcBorders>
            <w:hideMark/>
          </w:tcPr>
          <w:p w14:paraId="486F85F8" w14:textId="77777777" w:rsidR="0031302A" w:rsidRPr="0027398F" w:rsidRDefault="0031302A" w:rsidP="00D1070B">
            <w:pPr>
              <w:rPr>
                <w:rFonts w:asciiTheme="minorHAnsi" w:hAnsiTheme="minorHAnsi" w:cstheme="minorHAnsi"/>
                <w:sz w:val="16"/>
                <w:szCs w:val="16"/>
              </w:rPr>
            </w:pPr>
            <w:r w:rsidRPr="0027398F">
              <w:rPr>
                <w:rFonts w:asciiTheme="minorHAnsi" w:hAnsiTheme="minorHAnsi" w:cstheme="minorHAnsi"/>
                <w:sz w:val="16"/>
                <w:szCs w:val="16"/>
              </w:rPr>
              <w:t>Facility Use Agreement</w:t>
            </w:r>
          </w:p>
        </w:tc>
        <w:tc>
          <w:tcPr>
            <w:tcW w:w="926" w:type="dxa"/>
            <w:tcBorders>
              <w:top w:val="single" w:sz="4" w:space="0" w:color="auto"/>
              <w:left w:val="single" w:sz="4" w:space="0" w:color="auto"/>
              <w:bottom w:val="single" w:sz="4" w:space="0" w:color="auto"/>
              <w:right w:val="single" w:sz="4" w:space="0" w:color="auto"/>
            </w:tcBorders>
          </w:tcPr>
          <w:p w14:paraId="79735814" w14:textId="77777777" w:rsidR="0031302A" w:rsidRPr="0027398F" w:rsidRDefault="0031302A" w:rsidP="00D1070B">
            <w:pPr>
              <w:jc w:val="center"/>
              <w:rPr>
                <w:rFonts w:asciiTheme="minorHAnsi" w:hAnsiTheme="minorHAnsi" w:cstheme="minorHAnsi"/>
                <w:sz w:val="16"/>
                <w:szCs w:val="16"/>
              </w:rPr>
            </w:pPr>
          </w:p>
        </w:tc>
        <w:tc>
          <w:tcPr>
            <w:tcW w:w="1144" w:type="dxa"/>
            <w:tcBorders>
              <w:top w:val="single" w:sz="4" w:space="0" w:color="auto"/>
              <w:left w:val="single" w:sz="4" w:space="0" w:color="auto"/>
              <w:bottom w:val="single" w:sz="4" w:space="0" w:color="auto"/>
              <w:right w:val="single" w:sz="4" w:space="0" w:color="auto"/>
            </w:tcBorders>
          </w:tcPr>
          <w:p w14:paraId="5906E110" w14:textId="77777777" w:rsidR="0031302A" w:rsidRPr="0027398F" w:rsidRDefault="0031302A"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080" w:type="dxa"/>
            <w:tcBorders>
              <w:top w:val="single" w:sz="4" w:space="0" w:color="auto"/>
              <w:left w:val="single" w:sz="4" w:space="0" w:color="auto"/>
              <w:bottom w:val="single" w:sz="4" w:space="0" w:color="auto"/>
              <w:right w:val="single" w:sz="4" w:space="0" w:color="auto"/>
            </w:tcBorders>
          </w:tcPr>
          <w:p w14:paraId="19DFBA40" w14:textId="02286957" w:rsidR="0031302A" w:rsidRPr="0027398F" w:rsidRDefault="0031302A"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080" w:type="dxa"/>
            <w:tcBorders>
              <w:top w:val="single" w:sz="4" w:space="0" w:color="auto"/>
              <w:left w:val="single" w:sz="4" w:space="0" w:color="auto"/>
              <w:bottom w:val="single" w:sz="4" w:space="0" w:color="auto"/>
              <w:right w:val="single" w:sz="4" w:space="0" w:color="auto"/>
            </w:tcBorders>
          </w:tcPr>
          <w:p w14:paraId="77F50EEE" w14:textId="1DF34D0D" w:rsidR="0031302A" w:rsidRPr="0027398F" w:rsidRDefault="0031302A" w:rsidP="00D1070B">
            <w:pPr>
              <w:jc w:val="center"/>
              <w:rPr>
                <w:rFonts w:asciiTheme="minorHAnsi" w:hAnsiTheme="minorHAnsi" w:cstheme="minorHAns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26C2477" w14:textId="2F108195" w:rsidR="0031302A" w:rsidRPr="0027398F" w:rsidRDefault="00A93923"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990" w:type="dxa"/>
            <w:tcBorders>
              <w:top w:val="single" w:sz="4" w:space="0" w:color="auto"/>
              <w:left w:val="single" w:sz="4" w:space="0" w:color="auto"/>
              <w:bottom w:val="single" w:sz="4" w:space="0" w:color="auto"/>
              <w:right w:val="single" w:sz="4" w:space="0" w:color="auto"/>
            </w:tcBorders>
            <w:hideMark/>
          </w:tcPr>
          <w:p w14:paraId="49BFD414" w14:textId="77777777" w:rsidR="0031302A" w:rsidRPr="0027398F" w:rsidRDefault="0031302A"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810" w:type="dxa"/>
            <w:tcBorders>
              <w:top w:val="single" w:sz="4" w:space="0" w:color="auto"/>
              <w:left w:val="single" w:sz="4" w:space="0" w:color="auto"/>
              <w:bottom w:val="single" w:sz="4" w:space="0" w:color="auto"/>
              <w:right w:val="single" w:sz="4" w:space="0" w:color="auto"/>
            </w:tcBorders>
            <w:hideMark/>
          </w:tcPr>
          <w:p w14:paraId="5F37DDDA" w14:textId="77777777" w:rsidR="0031302A" w:rsidRPr="0027398F" w:rsidRDefault="0031302A"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r>
      <w:tr w:rsidR="00A93923" w:rsidRPr="0027398F" w14:paraId="00637050" w14:textId="77777777" w:rsidTr="000E4175">
        <w:tc>
          <w:tcPr>
            <w:tcW w:w="2610" w:type="dxa"/>
            <w:tcBorders>
              <w:top w:val="single" w:sz="4" w:space="0" w:color="auto"/>
              <w:left w:val="single" w:sz="4" w:space="0" w:color="auto"/>
              <w:bottom w:val="single" w:sz="4" w:space="0" w:color="auto"/>
              <w:right w:val="single" w:sz="4" w:space="0" w:color="auto"/>
            </w:tcBorders>
          </w:tcPr>
          <w:p w14:paraId="121DE201" w14:textId="524831AC" w:rsidR="00A93923" w:rsidRPr="0027398F" w:rsidRDefault="00A93923" w:rsidP="00D1070B">
            <w:pPr>
              <w:rPr>
                <w:rFonts w:asciiTheme="minorHAnsi" w:hAnsiTheme="minorHAnsi" w:cstheme="minorHAnsi"/>
                <w:sz w:val="16"/>
                <w:szCs w:val="16"/>
              </w:rPr>
            </w:pPr>
            <w:r w:rsidRPr="0027398F">
              <w:rPr>
                <w:rFonts w:asciiTheme="minorHAnsi" w:hAnsiTheme="minorHAnsi" w:cstheme="minorHAnsi"/>
                <w:sz w:val="16"/>
                <w:szCs w:val="16"/>
              </w:rPr>
              <w:t>School Agreement on File</w:t>
            </w:r>
          </w:p>
        </w:tc>
        <w:tc>
          <w:tcPr>
            <w:tcW w:w="926" w:type="dxa"/>
            <w:tcBorders>
              <w:top w:val="single" w:sz="4" w:space="0" w:color="auto"/>
              <w:left w:val="single" w:sz="4" w:space="0" w:color="auto"/>
              <w:bottom w:val="single" w:sz="4" w:space="0" w:color="auto"/>
              <w:right w:val="single" w:sz="4" w:space="0" w:color="auto"/>
            </w:tcBorders>
          </w:tcPr>
          <w:p w14:paraId="1F73F7E4" w14:textId="77777777" w:rsidR="00A93923" w:rsidRPr="0027398F" w:rsidRDefault="00A93923" w:rsidP="00D1070B">
            <w:pPr>
              <w:jc w:val="center"/>
              <w:rPr>
                <w:rFonts w:asciiTheme="minorHAnsi" w:hAnsiTheme="minorHAnsi" w:cstheme="minorHAnsi"/>
                <w:sz w:val="16"/>
                <w:szCs w:val="16"/>
              </w:rPr>
            </w:pPr>
          </w:p>
        </w:tc>
        <w:tc>
          <w:tcPr>
            <w:tcW w:w="1144" w:type="dxa"/>
            <w:tcBorders>
              <w:top w:val="single" w:sz="4" w:space="0" w:color="auto"/>
              <w:left w:val="single" w:sz="4" w:space="0" w:color="auto"/>
              <w:bottom w:val="single" w:sz="4" w:space="0" w:color="auto"/>
              <w:right w:val="single" w:sz="4" w:space="0" w:color="auto"/>
            </w:tcBorders>
          </w:tcPr>
          <w:p w14:paraId="3EF9A0CC" w14:textId="77777777" w:rsidR="00A93923" w:rsidRPr="0027398F" w:rsidRDefault="00A93923" w:rsidP="00D1070B">
            <w:pPr>
              <w:jc w:val="center"/>
              <w:rPr>
                <w:rFonts w:asciiTheme="minorHAnsi" w:hAnsiTheme="minorHAnsi" w:cstheme="minorHAnsi"/>
                <w:sz w:val="16"/>
                <w:szCs w:val="16"/>
              </w:rPr>
            </w:pPr>
          </w:p>
        </w:tc>
        <w:tc>
          <w:tcPr>
            <w:tcW w:w="1080" w:type="dxa"/>
            <w:tcBorders>
              <w:top w:val="single" w:sz="4" w:space="0" w:color="auto"/>
              <w:left w:val="single" w:sz="4" w:space="0" w:color="auto"/>
              <w:bottom w:val="single" w:sz="4" w:space="0" w:color="auto"/>
              <w:right w:val="single" w:sz="4" w:space="0" w:color="auto"/>
            </w:tcBorders>
          </w:tcPr>
          <w:p w14:paraId="099A8A14" w14:textId="77777777" w:rsidR="00A93923" w:rsidRPr="0027398F" w:rsidRDefault="00A93923" w:rsidP="00D1070B">
            <w:pPr>
              <w:jc w:val="center"/>
              <w:rPr>
                <w:rFonts w:asciiTheme="minorHAnsi" w:hAnsiTheme="minorHAnsi" w:cstheme="minorHAnsi"/>
                <w:sz w:val="16"/>
                <w:szCs w:val="16"/>
              </w:rPr>
            </w:pPr>
          </w:p>
        </w:tc>
        <w:tc>
          <w:tcPr>
            <w:tcW w:w="1080" w:type="dxa"/>
            <w:tcBorders>
              <w:top w:val="single" w:sz="4" w:space="0" w:color="auto"/>
              <w:left w:val="single" w:sz="4" w:space="0" w:color="auto"/>
              <w:bottom w:val="single" w:sz="4" w:space="0" w:color="auto"/>
              <w:right w:val="single" w:sz="4" w:space="0" w:color="auto"/>
            </w:tcBorders>
          </w:tcPr>
          <w:p w14:paraId="08AFDE30" w14:textId="77777777" w:rsidR="00A93923" w:rsidRPr="0027398F" w:rsidRDefault="00A93923" w:rsidP="00D1070B">
            <w:pPr>
              <w:jc w:val="center"/>
              <w:rPr>
                <w:rFonts w:asciiTheme="minorHAnsi" w:hAnsiTheme="minorHAnsi" w:cstheme="minorHAnsi"/>
                <w:sz w:val="16"/>
                <w:szCs w:val="16"/>
              </w:rPr>
            </w:pPr>
          </w:p>
        </w:tc>
        <w:tc>
          <w:tcPr>
            <w:tcW w:w="1080" w:type="dxa"/>
            <w:tcBorders>
              <w:top w:val="single" w:sz="4" w:space="0" w:color="auto"/>
              <w:left w:val="single" w:sz="4" w:space="0" w:color="auto"/>
              <w:bottom w:val="single" w:sz="4" w:space="0" w:color="auto"/>
              <w:right w:val="single" w:sz="4" w:space="0" w:color="auto"/>
            </w:tcBorders>
          </w:tcPr>
          <w:p w14:paraId="5DEB7E66" w14:textId="36A66ED3" w:rsidR="00A93923" w:rsidRPr="0027398F" w:rsidRDefault="00A93923"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990" w:type="dxa"/>
            <w:tcBorders>
              <w:top w:val="single" w:sz="4" w:space="0" w:color="auto"/>
              <w:left w:val="single" w:sz="4" w:space="0" w:color="auto"/>
              <w:bottom w:val="single" w:sz="4" w:space="0" w:color="auto"/>
              <w:right w:val="single" w:sz="4" w:space="0" w:color="auto"/>
            </w:tcBorders>
          </w:tcPr>
          <w:p w14:paraId="2E5CFA47" w14:textId="77777777" w:rsidR="00A93923" w:rsidRPr="0027398F" w:rsidRDefault="00A93923" w:rsidP="00D1070B">
            <w:pPr>
              <w:jc w:val="center"/>
              <w:rPr>
                <w:rFonts w:asciiTheme="minorHAnsi" w:hAnsiTheme="minorHAnsi" w:cstheme="minorHAnsi"/>
                <w:sz w:val="16"/>
                <w:szCs w:val="16"/>
              </w:rPr>
            </w:pPr>
          </w:p>
        </w:tc>
        <w:tc>
          <w:tcPr>
            <w:tcW w:w="810" w:type="dxa"/>
            <w:tcBorders>
              <w:top w:val="single" w:sz="4" w:space="0" w:color="auto"/>
              <w:left w:val="single" w:sz="4" w:space="0" w:color="auto"/>
              <w:bottom w:val="single" w:sz="4" w:space="0" w:color="auto"/>
              <w:right w:val="single" w:sz="4" w:space="0" w:color="auto"/>
            </w:tcBorders>
          </w:tcPr>
          <w:p w14:paraId="3FFA4CDC" w14:textId="77777777" w:rsidR="00A93923" w:rsidRPr="0027398F" w:rsidRDefault="00A93923" w:rsidP="00D1070B">
            <w:pPr>
              <w:jc w:val="center"/>
              <w:rPr>
                <w:rFonts w:asciiTheme="minorHAnsi" w:hAnsiTheme="minorHAnsi" w:cstheme="minorHAnsi"/>
                <w:sz w:val="16"/>
                <w:szCs w:val="16"/>
              </w:rPr>
            </w:pPr>
          </w:p>
        </w:tc>
      </w:tr>
      <w:tr w:rsidR="00AE3842" w:rsidRPr="0027398F" w14:paraId="50339235" w14:textId="77777777" w:rsidTr="000E4175">
        <w:tc>
          <w:tcPr>
            <w:tcW w:w="2610" w:type="dxa"/>
            <w:tcBorders>
              <w:top w:val="single" w:sz="4" w:space="0" w:color="auto"/>
              <w:left w:val="single" w:sz="4" w:space="0" w:color="auto"/>
              <w:bottom w:val="single" w:sz="4" w:space="0" w:color="auto"/>
              <w:right w:val="single" w:sz="4" w:space="0" w:color="auto"/>
            </w:tcBorders>
            <w:hideMark/>
          </w:tcPr>
          <w:p w14:paraId="255ADB46" w14:textId="77777777" w:rsidR="0031302A" w:rsidRPr="0027398F" w:rsidRDefault="0031302A" w:rsidP="00D1070B">
            <w:pPr>
              <w:rPr>
                <w:rFonts w:asciiTheme="minorHAnsi" w:hAnsiTheme="minorHAnsi" w:cstheme="minorHAnsi"/>
                <w:sz w:val="16"/>
                <w:szCs w:val="16"/>
              </w:rPr>
            </w:pPr>
            <w:r w:rsidRPr="0027398F">
              <w:rPr>
                <w:rFonts w:asciiTheme="minorHAnsi" w:hAnsiTheme="minorHAnsi" w:cstheme="minorHAnsi"/>
                <w:sz w:val="16"/>
                <w:szCs w:val="16"/>
              </w:rPr>
              <w:t xml:space="preserve">Certificate of Insurance </w:t>
            </w:r>
          </w:p>
        </w:tc>
        <w:tc>
          <w:tcPr>
            <w:tcW w:w="926" w:type="dxa"/>
            <w:tcBorders>
              <w:top w:val="single" w:sz="4" w:space="0" w:color="auto"/>
              <w:left w:val="single" w:sz="4" w:space="0" w:color="auto"/>
              <w:bottom w:val="single" w:sz="4" w:space="0" w:color="auto"/>
              <w:right w:val="single" w:sz="4" w:space="0" w:color="auto"/>
            </w:tcBorders>
          </w:tcPr>
          <w:p w14:paraId="299AC8E6" w14:textId="77777777" w:rsidR="0031302A" w:rsidRPr="0027398F" w:rsidRDefault="0031302A" w:rsidP="00D1070B">
            <w:pPr>
              <w:jc w:val="center"/>
              <w:rPr>
                <w:rFonts w:asciiTheme="minorHAnsi" w:hAnsiTheme="minorHAnsi" w:cstheme="minorHAnsi"/>
                <w:sz w:val="16"/>
                <w:szCs w:val="16"/>
              </w:rPr>
            </w:pPr>
          </w:p>
        </w:tc>
        <w:tc>
          <w:tcPr>
            <w:tcW w:w="1144" w:type="dxa"/>
            <w:tcBorders>
              <w:top w:val="single" w:sz="4" w:space="0" w:color="auto"/>
              <w:left w:val="single" w:sz="4" w:space="0" w:color="auto"/>
              <w:bottom w:val="single" w:sz="4" w:space="0" w:color="auto"/>
              <w:right w:val="single" w:sz="4" w:space="0" w:color="auto"/>
            </w:tcBorders>
            <w:hideMark/>
          </w:tcPr>
          <w:p w14:paraId="3219E96F" w14:textId="77777777" w:rsidR="0031302A" w:rsidRPr="0027398F" w:rsidRDefault="0031302A"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080" w:type="dxa"/>
            <w:tcBorders>
              <w:top w:val="single" w:sz="4" w:space="0" w:color="auto"/>
              <w:left w:val="single" w:sz="4" w:space="0" w:color="auto"/>
              <w:bottom w:val="single" w:sz="4" w:space="0" w:color="auto"/>
              <w:right w:val="single" w:sz="4" w:space="0" w:color="auto"/>
            </w:tcBorders>
          </w:tcPr>
          <w:p w14:paraId="59A2808A" w14:textId="65AB1F70" w:rsidR="0031302A" w:rsidRPr="0027398F" w:rsidRDefault="0041384C"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080" w:type="dxa"/>
            <w:tcBorders>
              <w:top w:val="single" w:sz="4" w:space="0" w:color="auto"/>
              <w:left w:val="single" w:sz="4" w:space="0" w:color="auto"/>
              <w:bottom w:val="single" w:sz="4" w:space="0" w:color="auto"/>
              <w:right w:val="single" w:sz="4" w:space="0" w:color="auto"/>
            </w:tcBorders>
          </w:tcPr>
          <w:p w14:paraId="271D24E9" w14:textId="29DDE7CA" w:rsidR="0031302A" w:rsidRPr="0027398F" w:rsidRDefault="0041384C"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080" w:type="dxa"/>
            <w:tcBorders>
              <w:top w:val="single" w:sz="4" w:space="0" w:color="auto"/>
              <w:left w:val="single" w:sz="4" w:space="0" w:color="auto"/>
              <w:bottom w:val="single" w:sz="4" w:space="0" w:color="auto"/>
              <w:right w:val="single" w:sz="4" w:space="0" w:color="auto"/>
            </w:tcBorders>
            <w:hideMark/>
          </w:tcPr>
          <w:p w14:paraId="27464763" w14:textId="77777777" w:rsidR="0031302A" w:rsidRPr="0027398F" w:rsidRDefault="0031302A"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990" w:type="dxa"/>
            <w:tcBorders>
              <w:top w:val="single" w:sz="4" w:space="0" w:color="auto"/>
              <w:left w:val="single" w:sz="4" w:space="0" w:color="auto"/>
              <w:bottom w:val="single" w:sz="4" w:space="0" w:color="auto"/>
              <w:right w:val="single" w:sz="4" w:space="0" w:color="auto"/>
            </w:tcBorders>
            <w:hideMark/>
          </w:tcPr>
          <w:p w14:paraId="4E2D5B8F" w14:textId="77777777" w:rsidR="0031302A" w:rsidRPr="0027398F" w:rsidRDefault="0031302A"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810" w:type="dxa"/>
            <w:tcBorders>
              <w:top w:val="single" w:sz="4" w:space="0" w:color="auto"/>
              <w:left w:val="single" w:sz="4" w:space="0" w:color="auto"/>
              <w:bottom w:val="single" w:sz="4" w:space="0" w:color="auto"/>
              <w:right w:val="single" w:sz="4" w:space="0" w:color="auto"/>
            </w:tcBorders>
            <w:hideMark/>
          </w:tcPr>
          <w:p w14:paraId="3D1E5870" w14:textId="77777777" w:rsidR="0031302A" w:rsidRPr="0027398F" w:rsidRDefault="0031302A"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r>
      <w:tr w:rsidR="0031302A" w:rsidRPr="0027398F" w14:paraId="049FA203" w14:textId="77777777" w:rsidTr="000E4175">
        <w:tc>
          <w:tcPr>
            <w:tcW w:w="9720" w:type="dxa"/>
            <w:gridSpan w:val="8"/>
            <w:tcBorders>
              <w:top w:val="single" w:sz="4" w:space="0" w:color="auto"/>
              <w:left w:val="single" w:sz="4" w:space="0" w:color="auto"/>
              <w:bottom w:val="single" w:sz="4" w:space="0" w:color="auto"/>
            </w:tcBorders>
            <w:shd w:val="clear" w:color="auto" w:fill="E2EFD9" w:themeFill="accent6" w:themeFillTint="33"/>
          </w:tcPr>
          <w:p w14:paraId="4DC4FBFC" w14:textId="0A7E3B53" w:rsidR="0031302A" w:rsidRPr="0027398F" w:rsidRDefault="0031302A" w:rsidP="00D1070B">
            <w:pPr>
              <w:rPr>
                <w:rFonts w:asciiTheme="minorHAnsi" w:hAnsiTheme="minorHAnsi" w:cstheme="minorHAnsi"/>
                <w:b/>
                <w:sz w:val="18"/>
                <w:szCs w:val="16"/>
              </w:rPr>
            </w:pPr>
            <w:r w:rsidRPr="0027398F">
              <w:rPr>
                <w:rFonts w:asciiTheme="minorHAnsi" w:hAnsiTheme="minorHAnsi" w:cstheme="minorHAnsi"/>
                <w:b/>
                <w:sz w:val="18"/>
                <w:szCs w:val="16"/>
              </w:rPr>
              <w:t>Supporting Documents</w:t>
            </w:r>
          </w:p>
        </w:tc>
      </w:tr>
      <w:tr w:rsidR="00111204" w:rsidRPr="0027398F" w14:paraId="08C84AF7" w14:textId="77777777" w:rsidTr="000E4175">
        <w:tc>
          <w:tcPr>
            <w:tcW w:w="2610" w:type="dxa"/>
            <w:tcBorders>
              <w:top w:val="single" w:sz="4" w:space="0" w:color="auto"/>
              <w:left w:val="single" w:sz="4" w:space="0" w:color="auto"/>
              <w:bottom w:val="single" w:sz="4" w:space="0" w:color="auto"/>
              <w:right w:val="single" w:sz="4" w:space="0" w:color="auto"/>
            </w:tcBorders>
            <w:hideMark/>
          </w:tcPr>
          <w:p w14:paraId="0F203D6F" w14:textId="77777777" w:rsidR="00111204" w:rsidRPr="0027398F" w:rsidRDefault="00111204" w:rsidP="0066542A">
            <w:pPr>
              <w:rPr>
                <w:rFonts w:asciiTheme="minorHAnsi" w:hAnsiTheme="minorHAnsi" w:cstheme="minorHAnsi"/>
                <w:sz w:val="16"/>
                <w:szCs w:val="16"/>
              </w:rPr>
            </w:pPr>
            <w:r w:rsidRPr="0027398F">
              <w:rPr>
                <w:rFonts w:asciiTheme="minorHAnsi" w:hAnsiTheme="minorHAnsi" w:cstheme="minorHAnsi"/>
                <w:sz w:val="16"/>
                <w:szCs w:val="16"/>
              </w:rPr>
              <w:t xml:space="preserve">Participant Hold Harmless </w:t>
            </w:r>
          </w:p>
        </w:tc>
        <w:tc>
          <w:tcPr>
            <w:tcW w:w="926" w:type="dxa"/>
            <w:tcBorders>
              <w:top w:val="single" w:sz="4" w:space="0" w:color="auto"/>
              <w:left w:val="single" w:sz="4" w:space="0" w:color="auto"/>
              <w:bottom w:val="single" w:sz="4" w:space="0" w:color="auto"/>
              <w:right w:val="single" w:sz="4" w:space="0" w:color="auto"/>
            </w:tcBorders>
          </w:tcPr>
          <w:p w14:paraId="62E18937"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144" w:type="dxa"/>
            <w:tcBorders>
              <w:top w:val="single" w:sz="4" w:space="0" w:color="auto"/>
              <w:left w:val="single" w:sz="4" w:space="0" w:color="auto"/>
              <w:bottom w:val="single" w:sz="4" w:space="0" w:color="auto"/>
              <w:right w:val="single" w:sz="4" w:space="0" w:color="auto"/>
            </w:tcBorders>
            <w:hideMark/>
          </w:tcPr>
          <w:p w14:paraId="0159DE2C"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Borders>
              <w:top w:val="single" w:sz="4" w:space="0" w:color="auto"/>
              <w:left w:val="single" w:sz="4" w:space="0" w:color="auto"/>
              <w:bottom w:val="single" w:sz="4" w:space="0" w:color="auto"/>
              <w:right w:val="single" w:sz="4" w:space="0" w:color="auto"/>
            </w:tcBorders>
          </w:tcPr>
          <w:p w14:paraId="6FACF3A1"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Borders>
              <w:top w:val="single" w:sz="4" w:space="0" w:color="auto"/>
              <w:left w:val="single" w:sz="4" w:space="0" w:color="auto"/>
              <w:bottom w:val="single" w:sz="4" w:space="0" w:color="auto"/>
              <w:right w:val="single" w:sz="4" w:space="0" w:color="auto"/>
            </w:tcBorders>
          </w:tcPr>
          <w:p w14:paraId="590B69CA"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Borders>
              <w:top w:val="single" w:sz="4" w:space="0" w:color="auto"/>
              <w:left w:val="single" w:sz="4" w:space="0" w:color="auto"/>
              <w:bottom w:val="single" w:sz="4" w:space="0" w:color="auto"/>
              <w:right w:val="single" w:sz="4" w:space="0" w:color="auto"/>
            </w:tcBorders>
            <w:hideMark/>
          </w:tcPr>
          <w:p w14:paraId="25E64AF8"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990" w:type="dxa"/>
            <w:tcBorders>
              <w:top w:val="single" w:sz="4" w:space="0" w:color="auto"/>
              <w:left w:val="single" w:sz="4" w:space="0" w:color="auto"/>
              <w:bottom w:val="single" w:sz="4" w:space="0" w:color="auto"/>
              <w:right w:val="single" w:sz="4" w:space="0" w:color="auto"/>
            </w:tcBorders>
            <w:hideMark/>
          </w:tcPr>
          <w:p w14:paraId="0ED6C4BE"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810" w:type="dxa"/>
            <w:tcBorders>
              <w:top w:val="single" w:sz="4" w:space="0" w:color="auto"/>
              <w:left w:val="single" w:sz="4" w:space="0" w:color="auto"/>
              <w:bottom w:val="single" w:sz="4" w:space="0" w:color="auto"/>
              <w:right w:val="single" w:sz="4" w:space="0" w:color="auto"/>
            </w:tcBorders>
            <w:hideMark/>
          </w:tcPr>
          <w:p w14:paraId="60466CC9" w14:textId="77777777" w:rsidR="00111204" w:rsidRPr="0027398F" w:rsidRDefault="00111204" w:rsidP="0066542A">
            <w:pPr>
              <w:jc w:val="center"/>
              <w:rPr>
                <w:rFonts w:asciiTheme="minorHAnsi" w:hAnsiTheme="minorHAnsi" w:cstheme="minorHAnsi"/>
                <w:sz w:val="16"/>
                <w:szCs w:val="16"/>
              </w:rPr>
            </w:pPr>
          </w:p>
        </w:tc>
      </w:tr>
      <w:tr w:rsidR="00111204" w:rsidRPr="0027398F" w14:paraId="0FFF6459" w14:textId="77777777" w:rsidTr="000E4175">
        <w:tc>
          <w:tcPr>
            <w:tcW w:w="2610" w:type="dxa"/>
            <w:hideMark/>
          </w:tcPr>
          <w:p w14:paraId="06F0A772" w14:textId="77777777" w:rsidR="00111204" w:rsidRPr="0027398F" w:rsidRDefault="00111204" w:rsidP="0066542A">
            <w:pPr>
              <w:rPr>
                <w:rFonts w:asciiTheme="minorHAnsi" w:hAnsiTheme="minorHAnsi" w:cstheme="minorHAnsi"/>
                <w:sz w:val="16"/>
                <w:szCs w:val="16"/>
              </w:rPr>
            </w:pPr>
            <w:r w:rsidRPr="0027398F">
              <w:rPr>
                <w:rFonts w:asciiTheme="minorHAnsi" w:hAnsiTheme="minorHAnsi" w:cstheme="minorHAnsi"/>
                <w:color w:val="000000" w:themeColor="text1"/>
                <w:sz w:val="16"/>
                <w:szCs w:val="16"/>
              </w:rPr>
              <w:t>Participant Health Forms</w:t>
            </w:r>
          </w:p>
        </w:tc>
        <w:tc>
          <w:tcPr>
            <w:tcW w:w="926" w:type="dxa"/>
            <w:hideMark/>
          </w:tcPr>
          <w:p w14:paraId="59547F5A"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144" w:type="dxa"/>
            <w:hideMark/>
          </w:tcPr>
          <w:p w14:paraId="19A68FB7"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Pr>
          <w:p w14:paraId="25E4282A"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Pr>
          <w:p w14:paraId="3CE58E14"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hideMark/>
          </w:tcPr>
          <w:p w14:paraId="4D885F4B"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990" w:type="dxa"/>
          </w:tcPr>
          <w:p w14:paraId="03BCABC6"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810" w:type="dxa"/>
            <w:hideMark/>
          </w:tcPr>
          <w:p w14:paraId="78167124" w14:textId="77777777" w:rsidR="00111204" w:rsidRPr="0027398F" w:rsidRDefault="00111204" w:rsidP="0066542A">
            <w:pPr>
              <w:jc w:val="center"/>
              <w:rPr>
                <w:rFonts w:asciiTheme="minorHAnsi" w:hAnsiTheme="minorHAnsi" w:cstheme="minorHAnsi"/>
                <w:sz w:val="16"/>
                <w:szCs w:val="16"/>
              </w:rPr>
            </w:pPr>
          </w:p>
        </w:tc>
      </w:tr>
      <w:tr w:rsidR="00111204" w:rsidRPr="0027398F" w14:paraId="301232C4" w14:textId="77777777" w:rsidTr="000E4175">
        <w:tc>
          <w:tcPr>
            <w:tcW w:w="2610" w:type="dxa"/>
            <w:hideMark/>
          </w:tcPr>
          <w:p w14:paraId="02DCBCDE" w14:textId="77777777" w:rsidR="00111204" w:rsidRPr="0027398F" w:rsidRDefault="00111204" w:rsidP="0066542A">
            <w:pPr>
              <w:rPr>
                <w:rFonts w:asciiTheme="minorHAnsi" w:hAnsiTheme="minorHAnsi" w:cstheme="minorHAnsi"/>
                <w:sz w:val="16"/>
                <w:szCs w:val="16"/>
              </w:rPr>
            </w:pPr>
            <w:r w:rsidRPr="0027398F">
              <w:rPr>
                <w:rFonts w:asciiTheme="minorHAnsi" w:hAnsiTheme="minorHAnsi" w:cstheme="minorHAnsi"/>
                <w:sz w:val="16"/>
                <w:szCs w:val="16"/>
              </w:rPr>
              <w:t>Participant Youth Roster</w:t>
            </w:r>
          </w:p>
        </w:tc>
        <w:tc>
          <w:tcPr>
            <w:tcW w:w="926" w:type="dxa"/>
            <w:hideMark/>
          </w:tcPr>
          <w:p w14:paraId="69463031"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144" w:type="dxa"/>
            <w:hideMark/>
          </w:tcPr>
          <w:p w14:paraId="44B3B3B3"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080" w:type="dxa"/>
          </w:tcPr>
          <w:p w14:paraId="3D01BA16"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Pr>
          <w:p w14:paraId="064CB297"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Pr>
          <w:p w14:paraId="476C011A"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990" w:type="dxa"/>
          </w:tcPr>
          <w:p w14:paraId="15732FC5" w14:textId="77777777" w:rsidR="00111204" w:rsidRPr="0027398F" w:rsidRDefault="00111204" w:rsidP="006654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810" w:type="dxa"/>
          </w:tcPr>
          <w:p w14:paraId="7EFC4C90" w14:textId="77777777" w:rsidR="00111204" w:rsidRPr="0027398F" w:rsidRDefault="00111204" w:rsidP="0066542A">
            <w:pPr>
              <w:jc w:val="center"/>
              <w:rPr>
                <w:rFonts w:asciiTheme="minorHAnsi" w:hAnsiTheme="minorHAnsi" w:cstheme="minorHAnsi"/>
                <w:sz w:val="16"/>
                <w:szCs w:val="16"/>
              </w:rPr>
            </w:pPr>
          </w:p>
        </w:tc>
      </w:tr>
      <w:tr w:rsidR="00AE3842" w:rsidRPr="0027398F" w14:paraId="79635E70" w14:textId="77777777" w:rsidTr="000E4175">
        <w:tc>
          <w:tcPr>
            <w:tcW w:w="2610" w:type="dxa"/>
            <w:tcBorders>
              <w:top w:val="single" w:sz="4" w:space="0" w:color="auto"/>
              <w:left w:val="single" w:sz="4" w:space="0" w:color="auto"/>
              <w:bottom w:val="single" w:sz="4" w:space="0" w:color="auto"/>
              <w:right w:val="single" w:sz="4" w:space="0" w:color="auto"/>
            </w:tcBorders>
            <w:hideMark/>
          </w:tcPr>
          <w:p w14:paraId="34F11B90" w14:textId="2566C536" w:rsidR="0031302A" w:rsidRPr="0027398F" w:rsidRDefault="00111204" w:rsidP="00D1070B">
            <w:pPr>
              <w:rPr>
                <w:rFonts w:asciiTheme="minorHAnsi" w:hAnsiTheme="minorHAnsi" w:cstheme="minorHAnsi"/>
                <w:sz w:val="16"/>
                <w:szCs w:val="16"/>
              </w:rPr>
            </w:pPr>
            <w:r w:rsidRPr="0027398F">
              <w:rPr>
                <w:rFonts w:asciiTheme="minorHAnsi" w:hAnsiTheme="minorHAnsi" w:cstheme="minorHAnsi"/>
                <w:sz w:val="16"/>
                <w:szCs w:val="16"/>
              </w:rPr>
              <w:t xml:space="preserve">Staff </w:t>
            </w:r>
            <w:r w:rsidR="00AE3842" w:rsidRPr="0027398F">
              <w:rPr>
                <w:rFonts w:asciiTheme="minorHAnsi" w:hAnsiTheme="minorHAnsi" w:cstheme="minorHAnsi"/>
                <w:sz w:val="16"/>
                <w:szCs w:val="16"/>
              </w:rPr>
              <w:t>Screening</w:t>
            </w:r>
            <w:r w:rsidR="004B3523" w:rsidRPr="0027398F">
              <w:rPr>
                <w:rFonts w:asciiTheme="minorHAnsi" w:hAnsiTheme="minorHAnsi" w:cstheme="minorHAnsi"/>
                <w:sz w:val="16"/>
                <w:szCs w:val="16"/>
              </w:rPr>
              <w:t xml:space="preserve"> CBC</w:t>
            </w:r>
          </w:p>
        </w:tc>
        <w:tc>
          <w:tcPr>
            <w:tcW w:w="926" w:type="dxa"/>
            <w:tcBorders>
              <w:top w:val="single" w:sz="4" w:space="0" w:color="auto"/>
              <w:left w:val="single" w:sz="4" w:space="0" w:color="auto"/>
              <w:bottom w:val="single" w:sz="4" w:space="0" w:color="auto"/>
              <w:right w:val="single" w:sz="4" w:space="0" w:color="auto"/>
            </w:tcBorders>
            <w:hideMark/>
          </w:tcPr>
          <w:p w14:paraId="20BB2FD1" w14:textId="77777777" w:rsidR="0031302A" w:rsidRPr="0027398F" w:rsidRDefault="0031302A"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144" w:type="dxa"/>
            <w:tcBorders>
              <w:top w:val="single" w:sz="4" w:space="0" w:color="auto"/>
              <w:left w:val="single" w:sz="4" w:space="0" w:color="auto"/>
              <w:bottom w:val="single" w:sz="4" w:space="0" w:color="auto"/>
              <w:right w:val="single" w:sz="4" w:space="0" w:color="auto"/>
            </w:tcBorders>
            <w:hideMark/>
          </w:tcPr>
          <w:p w14:paraId="482629DC" w14:textId="5F4675B8" w:rsidR="0031302A" w:rsidRPr="0027398F" w:rsidRDefault="00AE3842"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Borders>
              <w:top w:val="single" w:sz="4" w:space="0" w:color="auto"/>
              <w:left w:val="single" w:sz="4" w:space="0" w:color="auto"/>
              <w:bottom w:val="single" w:sz="4" w:space="0" w:color="auto"/>
              <w:right w:val="single" w:sz="4" w:space="0" w:color="auto"/>
            </w:tcBorders>
          </w:tcPr>
          <w:p w14:paraId="6324D70E" w14:textId="1026C813" w:rsidR="0031302A" w:rsidRPr="0027398F" w:rsidRDefault="00027C6A" w:rsidP="0031302A">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Borders>
              <w:top w:val="single" w:sz="4" w:space="0" w:color="auto"/>
              <w:left w:val="single" w:sz="4" w:space="0" w:color="auto"/>
              <w:bottom w:val="single" w:sz="4" w:space="0" w:color="auto"/>
              <w:right w:val="single" w:sz="4" w:space="0" w:color="auto"/>
            </w:tcBorders>
          </w:tcPr>
          <w:p w14:paraId="7B20BAF4" w14:textId="5D87ABAF" w:rsidR="0031302A" w:rsidRPr="0027398F" w:rsidRDefault="00027C6A"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Borders>
              <w:top w:val="single" w:sz="4" w:space="0" w:color="auto"/>
              <w:left w:val="single" w:sz="4" w:space="0" w:color="auto"/>
              <w:bottom w:val="single" w:sz="4" w:space="0" w:color="auto"/>
              <w:right w:val="single" w:sz="4" w:space="0" w:color="auto"/>
            </w:tcBorders>
            <w:hideMark/>
          </w:tcPr>
          <w:p w14:paraId="73562D01" w14:textId="77777777" w:rsidR="0031302A" w:rsidRPr="0027398F" w:rsidRDefault="0031302A"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990" w:type="dxa"/>
            <w:tcBorders>
              <w:top w:val="single" w:sz="4" w:space="0" w:color="auto"/>
              <w:left w:val="single" w:sz="4" w:space="0" w:color="auto"/>
              <w:bottom w:val="single" w:sz="4" w:space="0" w:color="auto"/>
              <w:right w:val="single" w:sz="4" w:space="0" w:color="auto"/>
            </w:tcBorders>
          </w:tcPr>
          <w:p w14:paraId="4C097081" w14:textId="7B5C063B" w:rsidR="0031302A" w:rsidRPr="0027398F" w:rsidRDefault="00027C6A"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810" w:type="dxa"/>
            <w:tcBorders>
              <w:top w:val="single" w:sz="4" w:space="0" w:color="auto"/>
              <w:left w:val="single" w:sz="4" w:space="0" w:color="auto"/>
              <w:bottom w:val="single" w:sz="4" w:space="0" w:color="auto"/>
              <w:right w:val="single" w:sz="4" w:space="0" w:color="auto"/>
            </w:tcBorders>
            <w:hideMark/>
          </w:tcPr>
          <w:p w14:paraId="212DE97F" w14:textId="77777777" w:rsidR="0031302A" w:rsidRPr="0027398F" w:rsidRDefault="0031302A" w:rsidP="00D1070B">
            <w:pPr>
              <w:jc w:val="center"/>
              <w:rPr>
                <w:rFonts w:asciiTheme="minorHAnsi" w:hAnsiTheme="minorHAnsi" w:cstheme="minorHAnsi"/>
                <w:sz w:val="16"/>
                <w:szCs w:val="16"/>
              </w:rPr>
            </w:pPr>
          </w:p>
        </w:tc>
      </w:tr>
      <w:tr w:rsidR="004B3523" w:rsidRPr="0027398F" w14:paraId="4DDBD136" w14:textId="77777777" w:rsidTr="000E4175">
        <w:tc>
          <w:tcPr>
            <w:tcW w:w="2610" w:type="dxa"/>
            <w:tcBorders>
              <w:top w:val="single" w:sz="4" w:space="0" w:color="auto"/>
              <w:left w:val="single" w:sz="4" w:space="0" w:color="auto"/>
              <w:bottom w:val="single" w:sz="4" w:space="0" w:color="auto"/>
              <w:right w:val="single" w:sz="4" w:space="0" w:color="auto"/>
            </w:tcBorders>
          </w:tcPr>
          <w:p w14:paraId="585FE390" w14:textId="594F20C3" w:rsidR="004B3523" w:rsidRPr="0027398F" w:rsidRDefault="00111204" w:rsidP="00D1070B">
            <w:pPr>
              <w:rPr>
                <w:rFonts w:asciiTheme="minorHAnsi" w:hAnsiTheme="minorHAnsi" w:cstheme="minorHAnsi"/>
                <w:sz w:val="16"/>
                <w:szCs w:val="16"/>
              </w:rPr>
            </w:pPr>
            <w:r w:rsidRPr="0027398F">
              <w:rPr>
                <w:rFonts w:asciiTheme="minorHAnsi" w:hAnsiTheme="minorHAnsi" w:cstheme="minorHAnsi"/>
                <w:sz w:val="16"/>
                <w:szCs w:val="16"/>
              </w:rPr>
              <w:t>Staff</w:t>
            </w:r>
            <w:r w:rsidR="004B3523" w:rsidRPr="0027398F">
              <w:rPr>
                <w:rFonts w:asciiTheme="minorHAnsi" w:hAnsiTheme="minorHAnsi" w:cstheme="minorHAnsi"/>
                <w:sz w:val="16"/>
                <w:szCs w:val="16"/>
              </w:rPr>
              <w:t xml:space="preserve"> Reference Check</w:t>
            </w:r>
          </w:p>
        </w:tc>
        <w:tc>
          <w:tcPr>
            <w:tcW w:w="926" w:type="dxa"/>
            <w:tcBorders>
              <w:top w:val="single" w:sz="4" w:space="0" w:color="auto"/>
              <w:left w:val="single" w:sz="4" w:space="0" w:color="auto"/>
              <w:bottom w:val="single" w:sz="4" w:space="0" w:color="auto"/>
              <w:right w:val="single" w:sz="4" w:space="0" w:color="auto"/>
            </w:tcBorders>
          </w:tcPr>
          <w:p w14:paraId="71A9F7F5" w14:textId="6C17FB81" w:rsidR="004B3523" w:rsidRPr="0027398F" w:rsidRDefault="00111204" w:rsidP="00D1070B">
            <w:pPr>
              <w:jc w:val="center"/>
              <w:rPr>
                <w:rFonts w:asciiTheme="minorHAnsi" w:hAnsiTheme="minorHAnsi" w:cstheme="minorHAnsi"/>
                <w:sz w:val="16"/>
                <w:szCs w:val="16"/>
              </w:rPr>
            </w:pPr>
            <w:r w:rsidRPr="0027398F">
              <w:rPr>
                <w:rFonts w:asciiTheme="minorHAnsi" w:hAnsiTheme="minorHAnsi" w:cstheme="minorHAnsi"/>
                <w:sz w:val="16"/>
                <w:szCs w:val="16"/>
              </w:rPr>
              <w:t>On Hold</w:t>
            </w:r>
          </w:p>
        </w:tc>
        <w:tc>
          <w:tcPr>
            <w:tcW w:w="1144" w:type="dxa"/>
            <w:tcBorders>
              <w:top w:val="single" w:sz="4" w:space="0" w:color="auto"/>
              <w:left w:val="single" w:sz="4" w:space="0" w:color="auto"/>
              <w:bottom w:val="single" w:sz="4" w:space="0" w:color="auto"/>
              <w:right w:val="single" w:sz="4" w:space="0" w:color="auto"/>
            </w:tcBorders>
          </w:tcPr>
          <w:p w14:paraId="209A5A62" w14:textId="0C41EEC9" w:rsidR="004B3523" w:rsidRPr="0027398F" w:rsidRDefault="004B3523" w:rsidP="00D1070B">
            <w:pPr>
              <w:jc w:val="center"/>
              <w:rPr>
                <w:rFonts w:asciiTheme="minorHAnsi" w:hAnsiTheme="minorHAnsi" w:cstheme="minorHAnsi"/>
                <w:sz w:val="16"/>
                <w:szCs w:val="16"/>
              </w:rPr>
            </w:pPr>
          </w:p>
        </w:tc>
        <w:tc>
          <w:tcPr>
            <w:tcW w:w="1080" w:type="dxa"/>
            <w:tcBorders>
              <w:top w:val="single" w:sz="4" w:space="0" w:color="auto"/>
              <w:left w:val="single" w:sz="4" w:space="0" w:color="auto"/>
              <w:bottom w:val="single" w:sz="4" w:space="0" w:color="auto"/>
              <w:right w:val="single" w:sz="4" w:space="0" w:color="auto"/>
            </w:tcBorders>
          </w:tcPr>
          <w:p w14:paraId="5C8A1620" w14:textId="77777777" w:rsidR="004B3523" w:rsidRPr="0027398F" w:rsidRDefault="004B3523" w:rsidP="00D1070B">
            <w:pPr>
              <w:jc w:val="center"/>
              <w:rPr>
                <w:rFonts w:asciiTheme="minorHAnsi" w:hAnsiTheme="minorHAnsi" w:cstheme="minorHAnsi"/>
                <w:sz w:val="16"/>
                <w:szCs w:val="16"/>
              </w:rPr>
            </w:pPr>
          </w:p>
        </w:tc>
        <w:tc>
          <w:tcPr>
            <w:tcW w:w="1080" w:type="dxa"/>
            <w:tcBorders>
              <w:top w:val="single" w:sz="4" w:space="0" w:color="auto"/>
              <w:left w:val="single" w:sz="4" w:space="0" w:color="auto"/>
              <w:bottom w:val="single" w:sz="4" w:space="0" w:color="auto"/>
              <w:right w:val="single" w:sz="4" w:space="0" w:color="auto"/>
            </w:tcBorders>
          </w:tcPr>
          <w:p w14:paraId="387FB021" w14:textId="77777777" w:rsidR="004B3523" w:rsidRPr="0027398F" w:rsidRDefault="004B3523" w:rsidP="00D1070B">
            <w:pPr>
              <w:jc w:val="center"/>
              <w:rPr>
                <w:rFonts w:asciiTheme="minorHAnsi" w:hAnsiTheme="minorHAnsi" w:cstheme="minorHAnsi"/>
                <w:sz w:val="16"/>
                <w:szCs w:val="16"/>
              </w:rPr>
            </w:pPr>
          </w:p>
        </w:tc>
        <w:tc>
          <w:tcPr>
            <w:tcW w:w="1080" w:type="dxa"/>
            <w:tcBorders>
              <w:top w:val="single" w:sz="4" w:space="0" w:color="auto"/>
              <w:left w:val="single" w:sz="4" w:space="0" w:color="auto"/>
              <w:bottom w:val="single" w:sz="4" w:space="0" w:color="auto"/>
              <w:right w:val="single" w:sz="4" w:space="0" w:color="auto"/>
            </w:tcBorders>
          </w:tcPr>
          <w:p w14:paraId="1594A80D" w14:textId="77777777" w:rsidR="004B3523" w:rsidRPr="0027398F" w:rsidRDefault="004B3523" w:rsidP="00D1070B">
            <w:pPr>
              <w:jc w:val="center"/>
              <w:rPr>
                <w:rFonts w:asciiTheme="minorHAnsi" w:hAnsiTheme="minorHAnsi" w:cstheme="minorHAnsi"/>
                <w:sz w:val="16"/>
                <w:szCs w:val="16"/>
              </w:rPr>
            </w:pPr>
          </w:p>
        </w:tc>
        <w:tc>
          <w:tcPr>
            <w:tcW w:w="990" w:type="dxa"/>
            <w:tcBorders>
              <w:top w:val="single" w:sz="4" w:space="0" w:color="auto"/>
              <w:left w:val="single" w:sz="4" w:space="0" w:color="auto"/>
              <w:bottom w:val="single" w:sz="4" w:space="0" w:color="auto"/>
              <w:right w:val="single" w:sz="4" w:space="0" w:color="auto"/>
            </w:tcBorders>
          </w:tcPr>
          <w:p w14:paraId="02FFA7D5" w14:textId="77777777" w:rsidR="004B3523" w:rsidRPr="0027398F" w:rsidRDefault="004B3523" w:rsidP="00D1070B">
            <w:pPr>
              <w:jc w:val="center"/>
              <w:rPr>
                <w:rFonts w:asciiTheme="minorHAnsi" w:hAnsiTheme="minorHAnsi" w:cstheme="minorHAnsi"/>
                <w:sz w:val="16"/>
                <w:szCs w:val="16"/>
              </w:rPr>
            </w:pPr>
          </w:p>
        </w:tc>
        <w:tc>
          <w:tcPr>
            <w:tcW w:w="810" w:type="dxa"/>
            <w:tcBorders>
              <w:top w:val="single" w:sz="4" w:space="0" w:color="auto"/>
              <w:left w:val="single" w:sz="4" w:space="0" w:color="auto"/>
              <w:bottom w:val="single" w:sz="4" w:space="0" w:color="auto"/>
              <w:right w:val="single" w:sz="4" w:space="0" w:color="auto"/>
            </w:tcBorders>
          </w:tcPr>
          <w:p w14:paraId="24D65732" w14:textId="77777777" w:rsidR="004B3523" w:rsidRPr="0027398F" w:rsidRDefault="004B3523" w:rsidP="00D1070B">
            <w:pPr>
              <w:jc w:val="center"/>
              <w:rPr>
                <w:rFonts w:asciiTheme="minorHAnsi" w:hAnsiTheme="minorHAnsi" w:cstheme="minorHAnsi"/>
                <w:sz w:val="16"/>
                <w:szCs w:val="16"/>
              </w:rPr>
            </w:pPr>
          </w:p>
        </w:tc>
      </w:tr>
      <w:tr w:rsidR="00700873" w:rsidRPr="0027398F" w14:paraId="02259D38" w14:textId="77777777" w:rsidTr="000E4175">
        <w:tc>
          <w:tcPr>
            <w:tcW w:w="2610" w:type="dxa"/>
            <w:hideMark/>
          </w:tcPr>
          <w:p w14:paraId="648F70AB" w14:textId="77777777" w:rsidR="00700873" w:rsidRPr="0027398F" w:rsidRDefault="00700873" w:rsidP="0049152B">
            <w:pPr>
              <w:rPr>
                <w:rFonts w:asciiTheme="minorHAnsi" w:hAnsiTheme="minorHAnsi" w:cstheme="minorHAnsi"/>
                <w:sz w:val="16"/>
                <w:szCs w:val="16"/>
              </w:rPr>
            </w:pPr>
            <w:r w:rsidRPr="0027398F">
              <w:rPr>
                <w:rFonts w:asciiTheme="minorHAnsi" w:hAnsiTheme="minorHAnsi" w:cstheme="minorHAnsi"/>
                <w:sz w:val="16"/>
                <w:szCs w:val="16"/>
              </w:rPr>
              <w:t xml:space="preserve">Staff Roster </w:t>
            </w:r>
          </w:p>
        </w:tc>
        <w:tc>
          <w:tcPr>
            <w:tcW w:w="926" w:type="dxa"/>
            <w:hideMark/>
          </w:tcPr>
          <w:p w14:paraId="6DE230DA"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144" w:type="dxa"/>
            <w:hideMark/>
          </w:tcPr>
          <w:p w14:paraId="19790825"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080" w:type="dxa"/>
          </w:tcPr>
          <w:p w14:paraId="533A2B1D" w14:textId="19DC1555" w:rsidR="00700873" w:rsidRPr="0027398F" w:rsidRDefault="003F7227"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Pr>
          <w:p w14:paraId="7994CFCC" w14:textId="12BFAB5E" w:rsidR="00700873" w:rsidRPr="0027398F" w:rsidRDefault="00EB7DB0"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hideMark/>
          </w:tcPr>
          <w:p w14:paraId="5CF4C443"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UWGB</w:t>
            </w:r>
          </w:p>
        </w:tc>
        <w:tc>
          <w:tcPr>
            <w:tcW w:w="990" w:type="dxa"/>
          </w:tcPr>
          <w:p w14:paraId="351A219F" w14:textId="010DF81D" w:rsidR="00700873" w:rsidRPr="0027398F" w:rsidRDefault="003F7227"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810" w:type="dxa"/>
            <w:hideMark/>
          </w:tcPr>
          <w:p w14:paraId="46889E16" w14:textId="77777777" w:rsidR="00700873" w:rsidRPr="0027398F" w:rsidRDefault="00700873" w:rsidP="0049152B">
            <w:pPr>
              <w:jc w:val="center"/>
              <w:rPr>
                <w:rFonts w:asciiTheme="minorHAnsi" w:hAnsiTheme="minorHAnsi" w:cstheme="minorHAnsi"/>
                <w:sz w:val="16"/>
                <w:szCs w:val="16"/>
              </w:rPr>
            </w:pPr>
          </w:p>
        </w:tc>
      </w:tr>
      <w:tr w:rsidR="00864387" w:rsidRPr="0027398F" w14:paraId="55A004FD" w14:textId="77777777" w:rsidTr="000E4175">
        <w:tc>
          <w:tcPr>
            <w:tcW w:w="2610" w:type="dxa"/>
            <w:tcBorders>
              <w:top w:val="single" w:sz="4" w:space="0" w:color="auto"/>
              <w:left w:val="single" w:sz="4" w:space="0" w:color="auto"/>
              <w:bottom w:val="single" w:sz="4" w:space="0" w:color="auto"/>
              <w:right w:val="single" w:sz="4" w:space="0" w:color="auto"/>
            </w:tcBorders>
          </w:tcPr>
          <w:p w14:paraId="6FDEF04B" w14:textId="40A7CACD" w:rsidR="00864387" w:rsidRPr="0027398F" w:rsidRDefault="00864387" w:rsidP="00D1070B">
            <w:pPr>
              <w:rPr>
                <w:rFonts w:asciiTheme="minorHAnsi" w:hAnsiTheme="minorHAnsi" w:cstheme="minorHAnsi"/>
                <w:sz w:val="16"/>
                <w:szCs w:val="16"/>
              </w:rPr>
            </w:pPr>
            <w:r w:rsidRPr="0027398F">
              <w:rPr>
                <w:rFonts w:asciiTheme="minorHAnsi" w:hAnsiTheme="minorHAnsi" w:cstheme="minorHAnsi"/>
                <w:sz w:val="16"/>
                <w:szCs w:val="16"/>
              </w:rPr>
              <w:t>Supervision Ratio Confirmed</w:t>
            </w:r>
          </w:p>
        </w:tc>
        <w:tc>
          <w:tcPr>
            <w:tcW w:w="926" w:type="dxa"/>
            <w:tcBorders>
              <w:top w:val="single" w:sz="4" w:space="0" w:color="auto"/>
              <w:left w:val="single" w:sz="4" w:space="0" w:color="auto"/>
              <w:bottom w:val="single" w:sz="4" w:space="0" w:color="auto"/>
              <w:right w:val="single" w:sz="4" w:space="0" w:color="auto"/>
            </w:tcBorders>
          </w:tcPr>
          <w:p w14:paraId="56B561C2" w14:textId="056BA420" w:rsidR="00864387" w:rsidRPr="0027398F" w:rsidRDefault="00864387"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144" w:type="dxa"/>
            <w:tcBorders>
              <w:top w:val="single" w:sz="4" w:space="0" w:color="auto"/>
              <w:left w:val="single" w:sz="4" w:space="0" w:color="auto"/>
              <w:bottom w:val="single" w:sz="4" w:space="0" w:color="auto"/>
              <w:right w:val="single" w:sz="4" w:space="0" w:color="auto"/>
            </w:tcBorders>
          </w:tcPr>
          <w:p w14:paraId="07743AB4" w14:textId="2E0384B5" w:rsidR="00864387" w:rsidRPr="0027398F" w:rsidRDefault="003F7227"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080" w:type="dxa"/>
            <w:tcBorders>
              <w:top w:val="single" w:sz="4" w:space="0" w:color="auto"/>
              <w:left w:val="single" w:sz="4" w:space="0" w:color="auto"/>
              <w:bottom w:val="single" w:sz="4" w:space="0" w:color="auto"/>
              <w:right w:val="single" w:sz="4" w:space="0" w:color="auto"/>
            </w:tcBorders>
          </w:tcPr>
          <w:p w14:paraId="10FCBC19" w14:textId="0879E068" w:rsidR="00864387" w:rsidRPr="0027398F" w:rsidRDefault="00864387"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Borders>
              <w:top w:val="single" w:sz="4" w:space="0" w:color="auto"/>
              <w:left w:val="single" w:sz="4" w:space="0" w:color="auto"/>
              <w:bottom w:val="single" w:sz="4" w:space="0" w:color="auto"/>
              <w:right w:val="single" w:sz="4" w:space="0" w:color="auto"/>
            </w:tcBorders>
          </w:tcPr>
          <w:p w14:paraId="4AC8C11B" w14:textId="26DDB0D7" w:rsidR="00864387" w:rsidRPr="0027398F" w:rsidRDefault="00864387"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Borders>
              <w:top w:val="single" w:sz="4" w:space="0" w:color="auto"/>
              <w:left w:val="single" w:sz="4" w:space="0" w:color="auto"/>
              <w:bottom w:val="single" w:sz="4" w:space="0" w:color="auto"/>
              <w:right w:val="single" w:sz="4" w:space="0" w:color="auto"/>
            </w:tcBorders>
          </w:tcPr>
          <w:p w14:paraId="12A5013A" w14:textId="62BBE44B" w:rsidR="00864387" w:rsidRPr="0027398F" w:rsidRDefault="00864387"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990" w:type="dxa"/>
            <w:tcBorders>
              <w:top w:val="single" w:sz="4" w:space="0" w:color="auto"/>
              <w:left w:val="single" w:sz="4" w:space="0" w:color="auto"/>
              <w:bottom w:val="single" w:sz="4" w:space="0" w:color="auto"/>
              <w:right w:val="single" w:sz="4" w:space="0" w:color="auto"/>
            </w:tcBorders>
          </w:tcPr>
          <w:p w14:paraId="5F2CCE6F" w14:textId="312C1BE9" w:rsidR="00864387" w:rsidRPr="0027398F" w:rsidRDefault="00864387"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810" w:type="dxa"/>
            <w:tcBorders>
              <w:top w:val="single" w:sz="4" w:space="0" w:color="auto"/>
              <w:left w:val="single" w:sz="4" w:space="0" w:color="auto"/>
              <w:bottom w:val="single" w:sz="4" w:space="0" w:color="auto"/>
              <w:right w:val="single" w:sz="4" w:space="0" w:color="auto"/>
            </w:tcBorders>
          </w:tcPr>
          <w:p w14:paraId="54F85349" w14:textId="77777777" w:rsidR="00864387" w:rsidRPr="0027398F" w:rsidRDefault="00864387" w:rsidP="00D1070B">
            <w:pPr>
              <w:jc w:val="center"/>
              <w:rPr>
                <w:rFonts w:asciiTheme="minorHAnsi" w:hAnsiTheme="minorHAnsi" w:cstheme="minorHAnsi"/>
                <w:sz w:val="16"/>
                <w:szCs w:val="16"/>
              </w:rPr>
            </w:pPr>
          </w:p>
        </w:tc>
      </w:tr>
      <w:tr w:rsidR="00700873" w:rsidRPr="0027398F" w14:paraId="7633D268" w14:textId="77777777" w:rsidTr="000E4175">
        <w:tc>
          <w:tcPr>
            <w:tcW w:w="2610" w:type="dxa"/>
            <w:hideMark/>
          </w:tcPr>
          <w:p w14:paraId="24A40F38" w14:textId="5BE0088D" w:rsidR="00700873" w:rsidRPr="0027398F" w:rsidRDefault="00700873" w:rsidP="0049152B">
            <w:pPr>
              <w:rPr>
                <w:rFonts w:asciiTheme="minorHAnsi" w:hAnsiTheme="minorHAnsi" w:cstheme="minorHAnsi"/>
                <w:sz w:val="16"/>
                <w:szCs w:val="16"/>
              </w:rPr>
            </w:pPr>
            <w:r w:rsidRPr="0027398F">
              <w:rPr>
                <w:rFonts w:asciiTheme="minorHAnsi" w:hAnsiTheme="minorHAnsi" w:cstheme="minorHAnsi"/>
                <w:sz w:val="16"/>
                <w:szCs w:val="16"/>
              </w:rPr>
              <w:t>Training Safety</w:t>
            </w:r>
            <w:r w:rsidR="00F519C6" w:rsidRPr="0027398F">
              <w:rPr>
                <w:rFonts w:asciiTheme="minorHAnsi" w:hAnsiTheme="minorHAnsi" w:cstheme="minorHAnsi"/>
                <w:sz w:val="16"/>
                <w:szCs w:val="16"/>
              </w:rPr>
              <w:t>/Escalation</w:t>
            </w:r>
            <w:r w:rsidRPr="0027398F">
              <w:rPr>
                <w:rFonts w:asciiTheme="minorHAnsi" w:hAnsiTheme="minorHAnsi" w:cstheme="minorHAnsi"/>
                <w:sz w:val="16"/>
                <w:szCs w:val="16"/>
              </w:rPr>
              <w:t xml:space="preserve"> Plan</w:t>
            </w:r>
          </w:p>
        </w:tc>
        <w:tc>
          <w:tcPr>
            <w:tcW w:w="926" w:type="dxa"/>
            <w:hideMark/>
          </w:tcPr>
          <w:p w14:paraId="44E8A27F"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144" w:type="dxa"/>
            <w:hideMark/>
          </w:tcPr>
          <w:p w14:paraId="2BAEC318"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Pr>
          <w:p w14:paraId="6A7F4B34"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Pr>
          <w:p w14:paraId="307501C7"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hideMark/>
          </w:tcPr>
          <w:p w14:paraId="13D1FAC0"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UWGB</w:t>
            </w:r>
          </w:p>
        </w:tc>
        <w:tc>
          <w:tcPr>
            <w:tcW w:w="990" w:type="dxa"/>
          </w:tcPr>
          <w:p w14:paraId="798D47DA"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810" w:type="dxa"/>
            <w:hideMark/>
          </w:tcPr>
          <w:p w14:paraId="3C0A6790" w14:textId="77777777" w:rsidR="00700873" w:rsidRPr="0027398F" w:rsidRDefault="00700873" w:rsidP="0049152B">
            <w:pPr>
              <w:jc w:val="center"/>
              <w:rPr>
                <w:rFonts w:asciiTheme="minorHAnsi" w:hAnsiTheme="minorHAnsi" w:cstheme="minorHAnsi"/>
                <w:sz w:val="16"/>
                <w:szCs w:val="16"/>
              </w:rPr>
            </w:pPr>
          </w:p>
        </w:tc>
      </w:tr>
      <w:tr w:rsidR="00700873" w:rsidRPr="0027398F" w14:paraId="04D227C0" w14:textId="77777777" w:rsidTr="000E4175">
        <w:tc>
          <w:tcPr>
            <w:tcW w:w="2610" w:type="dxa"/>
            <w:hideMark/>
          </w:tcPr>
          <w:p w14:paraId="3D1BCA7B" w14:textId="35890870" w:rsidR="00700873" w:rsidRPr="0027398F" w:rsidRDefault="00700873" w:rsidP="0049152B">
            <w:pPr>
              <w:rPr>
                <w:rFonts w:asciiTheme="minorHAnsi" w:hAnsiTheme="minorHAnsi" w:cstheme="minorHAnsi"/>
                <w:sz w:val="16"/>
                <w:szCs w:val="16"/>
              </w:rPr>
            </w:pPr>
            <w:r w:rsidRPr="0027398F">
              <w:rPr>
                <w:rFonts w:asciiTheme="minorHAnsi" w:hAnsiTheme="minorHAnsi" w:cstheme="minorHAnsi"/>
                <w:sz w:val="16"/>
                <w:szCs w:val="16"/>
              </w:rPr>
              <w:t>Training Conduct</w:t>
            </w:r>
            <w:r w:rsidR="00111204" w:rsidRPr="0027398F">
              <w:rPr>
                <w:rFonts w:asciiTheme="minorHAnsi" w:hAnsiTheme="minorHAnsi" w:cstheme="minorHAnsi"/>
                <w:sz w:val="16"/>
                <w:szCs w:val="16"/>
              </w:rPr>
              <w:t>/Sexual Assault</w:t>
            </w:r>
          </w:p>
        </w:tc>
        <w:tc>
          <w:tcPr>
            <w:tcW w:w="926" w:type="dxa"/>
            <w:hideMark/>
          </w:tcPr>
          <w:p w14:paraId="6E339D55"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144" w:type="dxa"/>
            <w:hideMark/>
          </w:tcPr>
          <w:p w14:paraId="4D27BF1D"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Pr>
          <w:p w14:paraId="08DB917B"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Pr>
          <w:p w14:paraId="6A68DC45"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hideMark/>
          </w:tcPr>
          <w:p w14:paraId="53D732EF"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UWGB</w:t>
            </w:r>
          </w:p>
        </w:tc>
        <w:tc>
          <w:tcPr>
            <w:tcW w:w="990" w:type="dxa"/>
          </w:tcPr>
          <w:p w14:paraId="01C9DBEF"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810" w:type="dxa"/>
            <w:hideMark/>
          </w:tcPr>
          <w:p w14:paraId="380722E3" w14:textId="77777777" w:rsidR="00700873" w:rsidRPr="0027398F" w:rsidRDefault="00700873" w:rsidP="0049152B">
            <w:pPr>
              <w:jc w:val="center"/>
              <w:rPr>
                <w:rFonts w:asciiTheme="minorHAnsi" w:hAnsiTheme="minorHAnsi" w:cstheme="minorHAnsi"/>
                <w:sz w:val="16"/>
                <w:szCs w:val="16"/>
              </w:rPr>
            </w:pPr>
          </w:p>
        </w:tc>
      </w:tr>
      <w:tr w:rsidR="00700873" w:rsidRPr="0027398F" w14:paraId="20B9F15F" w14:textId="77777777" w:rsidTr="000E4175">
        <w:tc>
          <w:tcPr>
            <w:tcW w:w="2610" w:type="dxa"/>
            <w:hideMark/>
          </w:tcPr>
          <w:p w14:paraId="0D4BAD98" w14:textId="77777777" w:rsidR="00700873" w:rsidRPr="0027398F" w:rsidRDefault="00700873" w:rsidP="0049152B">
            <w:pPr>
              <w:rPr>
                <w:rFonts w:asciiTheme="minorHAnsi" w:hAnsiTheme="minorHAnsi" w:cstheme="minorHAnsi"/>
                <w:sz w:val="16"/>
                <w:szCs w:val="16"/>
              </w:rPr>
            </w:pPr>
            <w:r w:rsidRPr="0027398F">
              <w:rPr>
                <w:rFonts w:asciiTheme="minorHAnsi" w:hAnsiTheme="minorHAnsi" w:cstheme="minorHAnsi"/>
                <w:sz w:val="16"/>
                <w:szCs w:val="16"/>
              </w:rPr>
              <w:t>Training Reporting</w:t>
            </w:r>
          </w:p>
        </w:tc>
        <w:tc>
          <w:tcPr>
            <w:tcW w:w="926" w:type="dxa"/>
            <w:hideMark/>
          </w:tcPr>
          <w:p w14:paraId="2B4F6694"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144" w:type="dxa"/>
            <w:hideMark/>
          </w:tcPr>
          <w:p w14:paraId="201F04C0"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Pr>
          <w:p w14:paraId="6105EA14"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Pr>
          <w:p w14:paraId="3AF1E12D"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hideMark/>
          </w:tcPr>
          <w:p w14:paraId="6C584201"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UWGB</w:t>
            </w:r>
          </w:p>
        </w:tc>
        <w:tc>
          <w:tcPr>
            <w:tcW w:w="990" w:type="dxa"/>
          </w:tcPr>
          <w:p w14:paraId="10E90538" w14:textId="77777777" w:rsidR="00700873" w:rsidRPr="0027398F" w:rsidRDefault="00700873"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810" w:type="dxa"/>
            <w:hideMark/>
          </w:tcPr>
          <w:p w14:paraId="5679FBB3" w14:textId="77777777" w:rsidR="00700873" w:rsidRPr="0027398F" w:rsidRDefault="00700873" w:rsidP="0049152B">
            <w:pPr>
              <w:jc w:val="center"/>
              <w:rPr>
                <w:rFonts w:asciiTheme="minorHAnsi" w:hAnsiTheme="minorHAnsi" w:cstheme="minorHAnsi"/>
                <w:sz w:val="16"/>
                <w:szCs w:val="16"/>
              </w:rPr>
            </w:pPr>
          </w:p>
        </w:tc>
      </w:tr>
      <w:tr w:rsidR="00AE3842" w:rsidRPr="0027398F" w14:paraId="2E51B6B9" w14:textId="77777777" w:rsidTr="000E4175">
        <w:tc>
          <w:tcPr>
            <w:tcW w:w="2610" w:type="dxa"/>
            <w:tcBorders>
              <w:top w:val="single" w:sz="4" w:space="0" w:color="auto"/>
              <w:left w:val="single" w:sz="4" w:space="0" w:color="auto"/>
              <w:bottom w:val="single" w:sz="4" w:space="0" w:color="auto"/>
              <w:right w:val="single" w:sz="4" w:space="0" w:color="auto"/>
            </w:tcBorders>
            <w:hideMark/>
          </w:tcPr>
          <w:p w14:paraId="742ADC74" w14:textId="75948B62" w:rsidR="0031302A" w:rsidRPr="0027398F" w:rsidRDefault="0031302A" w:rsidP="00D1070B">
            <w:pPr>
              <w:rPr>
                <w:rFonts w:asciiTheme="minorHAnsi" w:hAnsiTheme="minorHAnsi" w:cstheme="minorHAnsi"/>
                <w:sz w:val="16"/>
                <w:szCs w:val="16"/>
              </w:rPr>
            </w:pPr>
            <w:r w:rsidRPr="0027398F">
              <w:rPr>
                <w:rFonts w:asciiTheme="minorHAnsi" w:hAnsiTheme="minorHAnsi" w:cstheme="minorHAnsi"/>
                <w:sz w:val="16"/>
                <w:szCs w:val="16"/>
              </w:rPr>
              <w:t xml:space="preserve">Data Systems </w:t>
            </w:r>
            <w:r w:rsidR="004E0E7E" w:rsidRPr="0027398F">
              <w:rPr>
                <w:rFonts w:asciiTheme="minorHAnsi" w:hAnsiTheme="minorHAnsi" w:cstheme="minorHAnsi"/>
                <w:sz w:val="16"/>
                <w:szCs w:val="16"/>
              </w:rPr>
              <w:t>Protection</w:t>
            </w:r>
          </w:p>
        </w:tc>
        <w:tc>
          <w:tcPr>
            <w:tcW w:w="926" w:type="dxa"/>
            <w:tcBorders>
              <w:top w:val="single" w:sz="4" w:space="0" w:color="auto"/>
              <w:left w:val="single" w:sz="4" w:space="0" w:color="auto"/>
              <w:bottom w:val="single" w:sz="4" w:space="0" w:color="auto"/>
              <w:right w:val="single" w:sz="4" w:space="0" w:color="auto"/>
            </w:tcBorders>
            <w:hideMark/>
          </w:tcPr>
          <w:p w14:paraId="2B585264" w14:textId="77777777" w:rsidR="0031302A" w:rsidRPr="0027398F" w:rsidRDefault="0031302A" w:rsidP="00D1070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144" w:type="dxa"/>
            <w:tcBorders>
              <w:top w:val="single" w:sz="4" w:space="0" w:color="auto"/>
              <w:left w:val="single" w:sz="4" w:space="0" w:color="auto"/>
              <w:bottom w:val="single" w:sz="4" w:space="0" w:color="auto"/>
              <w:right w:val="single" w:sz="4" w:space="0" w:color="auto"/>
            </w:tcBorders>
          </w:tcPr>
          <w:p w14:paraId="765D90BB" w14:textId="178AA492" w:rsidR="0031302A" w:rsidRPr="0027398F" w:rsidRDefault="00834792"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Borders>
              <w:top w:val="single" w:sz="4" w:space="0" w:color="auto"/>
              <w:left w:val="single" w:sz="4" w:space="0" w:color="auto"/>
              <w:bottom w:val="single" w:sz="4" w:space="0" w:color="auto"/>
              <w:right w:val="single" w:sz="4" w:space="0" w:color="auto"/>
            </w:tcBorders>
          </w:tcPr>
          <w:p w14:paraId="1F202182" w14:textId="604C35B0" w:rsidR="0031302A" w:rsidRPr="0027398F" w:rsidRDefault="00D05A09"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Borders>
              <w:top w:val="single" w:sz="4" w:space="0" w:color="auto"/>
              <w:left w:val="single" w:sz="4" w:space="0" w:color="auto"/>
              <w:bottom w:val="single" w:sz="4" w:space="0" w:color="auto"/>
              <w:right w:val="single" w:sz="4" w:space="0" w:color="auto"/>
            </w:tcBorders>
          </w:tcPr>
          <w:p w14:paraId="7E863DEE" w14:textId="6C1C7793" w:rsidR="0031302A" w:rsidRPr="0027398F" w:rsidRDefault="00D05A09"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Borders>
              <w:top w:val="single" w:sz="4" w:space="0" w:color="auto"/>
              <w:left w:val="single" w:sz="4" w:space="0" w:color="auto"/>
              <w:bottom w:val="single" w:sz="4" w:space="0" w:color="auto"/>
              <w:right w:val="single" w:sz="4" w:space="0" w:color="auto"/>
            </w:tcBorders>
            <w:hideMark/>
          </w:tcPr>
          <w:p w14:paraId="2B2B6ABF" w14:textId="0AED8303" w:rsidR="0031302A" w:rsidRPr="0027398F" w:rsidRDefault="0031302A" w:rsidP="00D1070B">
            <w:pPr>
              <w:jc w:val="center"/>
              <w:rPr>
                <w:rFonts w:asciiTheme="minorHAnsi" w:hAnsiTheme="minorHAnsi" w:cstheme="minorHAnsi"/>
                <w:sz w:val="16"/>
                <w:szCs w:val="16"/>
              </w:rPr>
            </w:pPr>
          </w:p>
        </w:tc>
        <w:tc>
          <w:tcPr>
            <w:tcW w:w="990" w:type="dxa"/>
            <w:tcBorders>
              <w:top w:val="single" w:sz="4" w:space="0" w:color="auto"/>
              <w:left w:val="single" w:sz="4" w:space="0" w:color="auto"/>
              <w:bottom w:val="single" w:sz="4" w:space="0" w:color="auto"/>
              <w:right w:val="single" w:sz="4" w:space="0" w:color="auto"/>
            </w:tcBorders>
          </w:tcPr>
          <w:p w14:paraId="3BAAF0BD" w14:textId="77777777" w:rsidR="0031302A" w:rsidRPr="0027398F" w:rsidRDefault="0031302A" w:rsidP="00D1070B">
            <w:pPr>
              <w:jc w:val="center"/>
              <w:rPr>
                <w:rFonts w:asciiTheme="minorHAnsi" w:hAnsiTheme="minorHAnsi" w:cstheme="minorHAnsi"/>
                <w:sz w:val="16"/>
                <w:szCs w:val="16"/>
              </w:rPr>
            </w:pPr>
          </w:p>
        </w:tc>
        <w:tc>
          <w:tcPr>
            <w:tcW w:w="810" w:type="dxa"/>
            <w:tcBorders>
              <w:top w:val="single" w:sz="4" w:space="0" w:color="auto"/>
              <w:left w:val="single" w:sz="4" w:space="0" w:color="auto"/>
              <w:bottom w:val="single" w:sz="4" w:space="0" w:color="auto"/>
              <w:right w:val="single" w:sz="4" w:space="0" w:color="auto"/>
            </w:tcBorders>
          </w:tcPr>
          <w:p w14:paraId="27E243D9" w14:textId="77777777" w:rsidR="0031302A" w:rsidRPr="0027398F" w:rsidRDefault="0031302A" w:rsidP="00D1070B">
            <w:pPr>
              <w:jc w:val="center"/>
              <w:rPr>
                <w:rFonts w:asciiTheme="minorHAnsi" w:hAnsiTheme="minorHAnsi" w:cstheme="minorHAnsi"/>
                <w:sz w:val="16"/>
                <w:szCs w:val="16"/>
              </w:rPr>
            </w:pPr>
          </w:p>
        </w:tc>
      </w:tr>
      <w:tr w:rsidR="00AE3842" w:rsidRPr="0027398F" w14:paraId="3217DE21" w14:textId="77777777" w:rsidTr="000E4175">
        <w:tc>
          <w:tcPr>
            <w:tcW w:w="2610" w:type="dxa"/>
            <w:tcBorders>
              <w:top w:val="single" w:sz="4" w:space="0" w:color="auto"/>
              <w:left w:val="single" w:sz="4" w:space="0" w:color="auto"/>
              <w:bottom w:val="single" w:sz="4" w:space="0" w:color="auto"/>
              <w:right w:val="single" w:sz="4" w:space="0" w:color="auto"/>
            </w:tcBorders>
            <w:hideMark/>
          </w:tcPr>
          <w:p w14:paraId="0FDB9759" w14:textId="2E95B2FD" w:rsidR="0031302A" w:rsidRPr="0027398F" w:rsidRDefault="0031302A" w:rsidP="00D1070B">
            <w:pPr>
              <w:rPr>
                <w:rFonts w:asciiTheme="minorHAnsi" w:hAnsiTheme="minorHAnsi" w:cstheme="minorHAnsi"/>
                <w:sz w:val="16"/>
                <w:szCs w:val="16"/>
              </w:rPr>
            </w:pPr>
            <w:r w:rsidRPr="0027398F">
              <w:rPr>
                <w:rFonts w:asciiTheme="minorHAnsi" w:hAnsiTheme="minorHAnsi" w:cstheme="minorHAnsi"/>
                <w:sz w:val="16"/>
                <w:szCs w:val="16"/>
              </w:rPr>
              <w:t>Data Retention</w:t>
            </w:r>
          </w:p>
        </w:tc>
        <w:tc>
          <w:tcPr>
            <w:tcW w:w="926" w:type="dxa"/>
            <w:tcBorders>
              <w:top w:val="single" w:sz="4" w:space="0" w:color="auto"/>
              <w:left w:val="single" w:sz="4" w:space="0" w:color="auto"/>
              <w:bottom w:val="single" w:sz="4" w:space="0" w:color="auto"/>
              <w:right w:val="single" w:sz="4" w:space="0" w:color="auto"/>
            </w:tcBorders>
            <w:hideMark/>
          </w:tcPr>
          <w:p w14:paraId="7649F763" w14:textId="53760D2C" w:rsidR="0031302A" w:rsidRPr="0027398F" w:rsidRDefault="00B0681F" w:rsidP="00D1070B">
            <w:pPr>
              <w:jc w:val="center"/>
              <w:rPr>
                <w:rFonts w:asciiTheme="minorHAnsi" w:hAnsiTheme="minorHAnsi" w:cstheme="minorHAnsi"/>
                <w:sz w:val="16"/>
                <w:szCs w:val="16"/>
              </w:rPr>
            </w:pPr>
            <w:r w:rsidRPr="0027398F">
              <w:rPr>
                <w:rFonts w:asciiTheme="minorHAnsi" w:hAnsiTheme="minorHAnsi" w:cstheme="minorHAnsi"/>
                <w:sz w:val="16"/>
                <w:szCs w:val="16"/>
              </w:rPr>
              <w:t>7 Years</w:t>
            </w:r>
          </w:p>
        </w:tc>
        <w:tc>
          <w:tcPr>
            <w:tcW w:w="1144" w:type="dxa"/>
            <w:tcBorders>
              <w:top w:val="single" w:sz="4" w:space="0" w:color="auto"/>
              <w:left w:val="single" w:sz="4" w:space="0" w:color="auto"/>
              <w:bottom w:val="single" w:sz="4" w:space="0" w:color="auto"/>
              <w:right w:val="single" w:sz="4" w:space="0" w:color="auto"/>
            </w:tcBorders>
          </w:tcPr>
          <w:p w14:paraId="0EA48ACD" w14:textId="18CF956A" w:rsidR="0031302A" w:rsidRPr="0027398F" w:rsidRDefault="00CE231A"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Borders>
              <w:top w:val="single" w:sz="4" w:space="0" w:color="auto"/>
              <w:left w:val="single" w:sz="4" w:space="0" w:color="auto"/>
              <w:bottom w:val="single" w:sz="4" w:space="0" w:color="auto"/>
              <w:right w:val="single" w:sz="4" w:space="0" w:color="auto"/>
            </w:tcBorders>
          </w:tcPr>
          <w:p w14:paraId="06825033" w14:textId="5B1F8289" w:rsidR="0031302A" w:rsidRPr="0027398F" w:rsidRDefault="004B3523"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Borders>
              <w:top w:val="single" w:sz="4" w:space="0" w:color="auto"/>
              <w:left w:val="single" w:sz="4" w:space="0" w:color="auto"/>
              <w:bottom w:val="single" w:sz="4" w:space="0" w:color="auto"/>
              <w:right w:val="single" w:sz="4" w:space="0" w:color="auto"/>
            </w:tcBorders>
          </w:tcPr>
          <w:p w14:paraId="596D9B6F" w14:textId="2B049672" w:rsidR="0031302A" w:rsidRPr="0027398F" w:rsidRDefault="004B3523"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1080" w:type="dxa"/>
            <w:tcBorders>
              <w:top w:val="single" w:sz="4" w:space="0" w:color="auto"/>
              <w:left w:val="single" w:sz="4" w:space="0" w:color="auto"/>
              <w:bottom w:val="single" w:sz="4" w:space="0" w:color="auto"/>
              <w:right w:val="single" w:sz="4" w:space="0" w:color="auto"/>
            </w:tcBorders>
            <w:hideMark/>
          </w:tcPr>
          <w:p w14:paraId="1F74DBFD" w14:textId="1C1A87A3" w:rsidR="0031302A" w:rsidRPr="0027398F" w:rsidRDefault="004B3523"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990" w:type="dxa"/>
            <w:tcBorders>
              <w:top w:val="single" w:sz="4" w:space="0" w:color="auto"/>
              <w:left w:val="single" w:sz="4" w:space="0" w:color="auto"/>
              <w:bottom w:val="single" w:sz="4" w:space="0" w:color="auto"/>
              <w:right w:val="single" w:sz="4" w:space="0" w:color="auto"/>
            </w:tcBorders>
          </w:tcPr>
          <w:p w14:paraId="61283DD8" w14:textId="0B0F8502" w:rsidR="0031302A" w:rsidRPr="0027398F" w:rsidRDefault="004B3523" w:rsidP="00D1070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810" w:type="dxa"/>
            <w:tcBorders>
              <w:top w:val="single" w:sz="4" w:space="0" w:color="auto"/>
              <w:left w:val="single" w:sz="4" w:space="0" w:color="auto"/>
              <w:bottom w:val="single" w:sz="4" w:space="0" w:color="auto"/>
              <w:right w:val="single" w:sz="4" w:space="0" w:color="auto"/>
            </w:tcBorders>
          </w:tcPr>
          <w:p w14:paraId="5FD96581" w14:textId="77777777" w:rsidR="0031302A" w:rsidRPr="0027398F" w:rsidRDefault="0031302A" w:rsidP="00D1070B">
            <w:pPr>
              <w:jc w:val="center"/>
              <w:rPr>
                <w:rFonts w:asciiTheme="minorHAnsi" w:hAnsiTheme="minorHAnsi" w:cstheme="minorHAnsi"/>
                <w:sz w:val="16"/>
                <w:szCs w:val="16"/>
              </w:rPr>
            </w:pPr>
          </w:p>
        </w:tc>
      </w:tr>
      <w:tr w:rsidR="00F84A88" w:rsidRPr="0027398F" w14:paraId="0962BFE9" w14:textId="77777777" w:rsidTr="000E4175">
        <w:tc>
          <w:tcPr>
            <w:tcW w:w="2610" w:type="dxa"/>
          </w:tcPr>
          <w:p w14:paraId="54BC60D4" w14:textId="28CDC731" w:rsidR="00F84A88" w:rsidRPr="0027398F" w:rsidRDefault="00F84A88" w:rsidP="0049152B">
            <w:pPr>
              <w:rPr>
                <w:rFonts w:asciiTheme="minorHAnsi" w:hAnsiTheme="minorHAnsi" w:cstheme="minorHAnsi"/>
                <w:sz w:val="16"/>
                <w:szCs w:val="16"/>
              </w:rPr>
            </w:pPr>
            <w:r w:rsidRPr="0027398F">
              <w:rPr>
                <w:rFonts w:asciiTheme="minorHAnsi" w:hAnsiTheme="minorHAnsi" w:cstheme="minorHAnsi"/>
                <w:sz w:val="16"/>
                <w:szCs w:val="16"/>
              </w:rPr>
              <w:t>Compliance of DCF 252</w:t>
            </w:r>
          </w:p>
        </w:tc>
        <w:tc>
          <w:tcPr>
            <w:tcW w:w="926" w:type="dxa"/>
          </w:tcPr>
          <w:p w14:paraId="59DB787C" w14:textId="795F5BF8" w:rsidR="00F84A88" w:rsidRPr="0027398F" w:rsidRDefault="00F84A88" w:rsidP="0049152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144" w:type="dxa"/>
          </w:tcPr>
          <w:p w14:paraId="53AA1439" w14:textId="1BA3F224" w:rsidR="00F84A88" w:rsidRPr="0027398F" w:rsidRDefault="00F84A88" w:rsidP="0049152B">
            <w:pPr>
              <w:jc w:val="center"/>
              <w:rPr>
                <w:rFonts w:asciiTheme="minorHAnsi" w:hAnsiTheme="minorHAnsi" w:cstheme="minorHAnsi"/>
                <w:sz w:val="16"/>
                <w:szCs w:val="16"/>
              </w:rPr>
            </w:pPr>
            <w:r w:rsidRPr="0027398F">
              <w:rPr>
                <w:rFonts w:asciiTheme="minorHAnsi" w:hAnsiTheme="minorHAnsi" w:cstheme="minorHAnsi"/>
                <w:sz w:val="16"/>
                <w:szCs w:val="16"/>
              </w:rPr>
              <w:t>X</w:t>
            </w:r>
          </w:p>
        </w:tc>
        <w:tc>
          <w:tcPr>
            <w:tcW w:w="1080" w:type="dxa"/>
          </w:tcPr>
          <w:p w14:paraId="3ED6AD1E" w14:textId="61EC07D9" w:rsidR="00F84A88" w:rsidRPr="0027398F" w:rsidRDefault="00F84A88"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r w:rsidR="000E4175" w:rsidRPr="0027398F">
              <w:rPr>
                <w:rFonts w:asciiTheme="minorHAnsi" w:hAnsiTheme="minorHAnsi" w:cstheme="minorHAnsi"/>
                <w:sz w:val="16"/>
                <w:szCs w:val="16"/>
              </w:rPr>
              <w:t xml:space="preserve"> in Safety Plan</w:t>
            </w:r>
          </w:p>
        </w:tc>
        <w:tc>
          <w:tcPr>
            <w:tcW w:w="1080" w:type="dxa"/>
          </w:tcPr>
          <w:p w14:paraId="4CBC2CA4" w14:textId="14CA095F" w:rsidR="00F84A88" w:rsidRPr="0027398F" w:rsidRDefault="000E4175"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 in Safety Plan</w:t>
            </w:r>
          </w:p>
        </w:tc>
        <w:tc>
          <w:tcPr>
            <w:tcW w:w="1080" w:type="dxa"/>
          </w:tcPr>
          <w:p w14:paraId="6A097A20" w14:textId="25D64A32" w:rsidR="00F84A88" w:rsidRPr="0027398F" w:rsidRDefault="000E4175"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 in Safety Plan</w:t>
            </w:r>
          </w:p>
        </w:tc>
        <w:tc>
          <w:tcPr>
            <w:tcW w:w="990" w:type="dxa"/>
          </w:tcPr>
          <w:p w14:paraId="089F02B5" w14:textId="2128FC55" w:rsidR="00F84A88" w:rsidRPr="0027398F" w:rsidRDefault="00F84A88" w:rsidP="0049152B">
            <w:pPr>
              <w:jc w:val="center"/>
              <w:rPr>
                <w:rFonts w:asciiTheme="minorHAnsi" w:hAnsiTheme="minorHAnsi" w:cstheme="minorHAnsi"/>
                <w:sz w:val="16"/>
                <w:szCs w:val="16"/>
              </w:rPr>
            </w:pPr>
            <w:r w:rsidRPr="0027398F">
              <w:rPr>
                <w:rFonts w:asciiTheme="minorHAnsi" w:hAnsiTheme="minorHAnsi" w:cstheme="minorHAnsi"/>
                <w:sz w:val="16"/>
                <w:szCs w:val="16"/>
              </w:rPr>
              <w:t>Maintain</w:t>
            </w:r>
          </w:p>
        </w:tc>
        <w:tc>
          <w:tcPr>
            <w:tcW w:w="810" w:type="dxa"/>
          </w:tcPr>
          <w:p w14:paraId="57378E81" w14:textId="77777777" w:rsidR="00F84A88" w:rsidRPr="0027398F" w:rsidRDefault="00F84A88" w:rsidP="0049152B">
            <w:pPr>
              <w:jc w:val="center"/>
              <w:rPr>
                <w:rFonts w:asciiTheme="minorHAnsi" w:hAnsiTheme="minorHAnsi" w:cstheme="minorHAnsi"/>
                <w:sz w:val="16"/>
                <w:szCs w:val="16"/>
              </w:rPr>
            </w:pPr>
          </w:p>
        </w:tc>
      </w:tr>
      <w:bookmarkEnd w:id="15"/>
      <w:tr w:rsidR="00CA2D68" w:rsidRPr="0027398F" w14:paraId="1A6C3BB3" w14:textId="77777777" w:rsidTr="000E4175">
        <w:tc>
          <w:tcPr>
            <w:tcW w:w="2610" w:type="dxa"/>
            <w:hideMark/>
          </w:tcPr>
          <w:p w14:paraId="643F71AA" w14:textId="0263C6EF" w:rsidR="00CA2D68" w:rsidRPr="0027398F" w:rsidRDefault="00CA2D68" w:rsidP="0049152B">
            <w:pPr>
              <w:rPr>
                <w:rFonts w:asciiTheme="minorHAnsi" w:hAnsiTheme="minorHAnsi" w:cstheme="minorHAnsi"/>
                <w:sz w:val="16"/>
                <w:szCs w:val="16"/>
              </w:rPr>
            </w:pPr>
            <w:r w:rsidRPr="0027398F">
              <w:rPr>
                <w:rFonts w:asciiTheme="minorHAnsi" w:hAnsiTheme="minorHAnsi" w:cstheme="minorHAnsi"/>
                <w:sz w:val="16"/>
                <w:szCs w:val="16"/>
              </w:rPr>
              <w:t xml:space="preserve">Compliance of </w:t>
            </w:r>
            <w:r w:rsidR="007E4F23" w:rsidRPr="0027398F">
              <w:rPr>
                <w:rFonts w:asciiTheme="minorHAnsi" w:hAnsiTheme="minorHAnsi" w:cstheme="minorHAnsi"/>
                <w:sz w:val="16"/>
                <w:szCs w:val="16"/>
              </w:rPr>
              <w:t>ATCP 78</w:t>
            </w:r>
          </w:p>
        </w:tc>
        <w:tc>
          <w:tcPr>
            <w:tcW w:w="926" w:type="dxa"/>
            <w:hideMark/>
          </w:tcPr>
          <w:p w14:paraId="70F86F48" w14:textId="77777777" w:rsidR="00CA2D68" w:rsidRPr="0027398F" w:rsidRDefault="00CA2D68" w:rsidP="0049152B">
            <w:pPr>
              <w:jc w:val="center"/>
              <w:rPr>
                <w:rFonts w:asciiTheme="minorHAnsi" w:hAnsiTheme="minorHAnsi" w:cstheme="minorHAnsi"/>
                <w:sz w:val="16"/>
                <w:szCs w:val="16"/>
              </w:rPr>
            </w:pPr>
            <w:r w:rsidRPr="0027398F">
              <w:rPr>
                <w:rFonts w:asciiTheme="minorHAnsi" w:hAnsiTheme="minorHAnsi" w:cstheme="minorHAnsi"/>
                <w:sz w:val="16"/>
                <w:szCs w:val="16"/>
              </w:rPr>
              <w:t>Res Only</w:t>
            </w:r>
          </w:p>
        </w:tc>
        <w:tc>
          <w:tcPr>
            <w:tcW w:w="1144" w:type="dxa"/>
          </w:tcPr>
          <w:p w14:paraId="05D205E9" w14:textId="77777777" w:rsidR="00CA2D68" w:rsidRPr="0027398F" w:rsidRDefault="00CA2D68" w:rsidP="0049152B">
            <w:pPr>
              <w:jc w:val="center"/>
              <w:rPr>
                <w:rFonts w:asciiTheme="minorHAnsi" w:hAnsiTheme="minorHAnsi" w:cstheme="minorHAnsi"/>
                <w:sz w:val="16"/>
                <w:szCs w:val="16"/>
              </w:rPr>
            </w:pPr>
            <w:r w:rsidRPr="0027398F">
              <w:rPr>
                <w:rFonts w:asciiTheme="minorHAnsi" w:hAnsiTheme="minorHAnsi" w:cstheme="minorHAnsi"/>
                <w:sz w:val="16"/>
                <w:szCs w:val="16"/>
              </w:rPr>
              <w:t>Res Only</w:t>
            </w:r>
          </w:p>
        </w:tc>
        <w:tc>
          <w:tcPr>
            <w:tcW w:w="1080" w:type="dxa"/>
          </w:tcPr>
          <w:p w14:paraId="65396CB8" w14:textId="77777777" w:rsidR="00CA2D68" w:rsidRPr="0027398F" w:rsidRDefault="00CA2D68" w:rsidP="0049152B">
            <w:pPr>
              <w:jc w:val="center"/>
              <w:rPr>
                <w:rFonts w:asciiTheme="minorHAnsi" w:hAnsiTheme="minorHAnsi" w:cstheme="minorHAnsi"/>
                <w:sz w:val="16"/>
                <w:szCs w:val="16"/>
              </w:rPr>
            </w:pPr>
            <w:r w:rsidRPr="0027398F">
              <w:rPr>
                <w:rFonts w:asciiTheme="minorHAnsi" w:hAnsiTheme="minorHAnsi" w:cstheme="minorHAnsi"/>
                <w:sz w:val="16"/>
                <w:szCs w:val="16"/>
              </w:rPr>
              <w:t>Res Only</w:t>
            </w:r>
          </w:p>
        </w:tc>
        <w:tc>
          <w:tcPr>
            <w:tcW w:w="1080" w:type="dxa"/>
          </w:tcPr>
          <w:p w14:paraId="670CCE12" w14:textId="77777777" w:rsidR="00CA2D68" w:rsidRPr="0027398F" w:rsidRDefault="00CA2D68" w:rsidP="0049152B">
            <w:pPr>
              <w:jc w:val="center"/>
              <w:rPr>
                <w:rFonts w:asciiTheme="minorHAnsi" w:hAnsiTheme="minorHAnsi" w:cstheme="minorHAnsi"/>
                <w:sz w:val="16"/>
                <w:szCs w:val="16"/>
              </w:rPr>
            </w:pPr>
          </w:p>
        </w:tc>
        <w:tc>
          <w:tcPr>
            <w:tcW w:w="1080" w:type="dxa"/>
          </w:tcPr>
          <w:p w14:paraId="714A72B6" w14:textId="77777777" w:rsidR="00CA2D68" w:rsidRPr="0027398F" w:rsidRDefault="00CA2D68" w:rsidP="0049152B">
            <w:pPr>
              <w:jc w:val="center"/>
              <w:rPr>
                <w:rFonts w:asciiTheme="minorHAnsi" w:hAnsiTheme="minorHAnsi" w:cstheme="minorHAnsi"/>
                <w:sz w:val="16"/>
                <w:szCs w:val="16"/>
              </w:rPr>
            </w:pPr>
          </w:p>
        </w:tc>
        <w:tc>
          <w:tcPr>
            <w:tcW w:w="990" w:type="dxa"/>
          </w:tcPr>
          <w:p w14:paraId="501F98B7" w14:textId="77777777" w:rsidR="00CA2D68" w:rsidRPr="0027398F" w:rsidRDefault="00CA2D68" w:rsidP="0049152B">
            <w:pPr>
              <w:jc w:val="center"/>
              <w:rPr>
                <w:rFonts w:asciiTheme="minorHAnsi" w:hAnsiTheme="minorHAnsi" w:cstheme="minorHAnsi"/>
                <w:sz w:val="16"/>
                <w:szCs w:val="16"/>
              </w:rPr>
            </w:pPr>
            <w:r w:rsidRPr="0027398F">
              <w:rPr>
                <w:rFonts w:asciiTheme="minorHAnsi" w:hAnsiTheme="minorHAnsi" w:cstheme="minorHAnsi"/>
                <w:sz w:val="16"/>
                <w:szCs w:val="16"/>
              </w:rPr>
              <w:t>Res Only</w:t>
            </w:r>
          </w:p>
        </w:tc>
        <w:tc>
          <w:tcPr>
            <w:tcW w:w="810" w:type="dxa"/>
            <w:hideMark/>
          </w:tcPr>
          <w:p w14:paraId="67329432" w14:textId="77777777" w:rsidR="00CA2D68" w:rsidRPr="0027398F" w:rsidRDefault="00CA2D68" w:rsidP="0049152B">
            <w:pPr>
              <w:jc w:val="center"/>
              <w:rPr>
                <w:rFonts w:asciiTheme="minorHAnsi" w:hAnsiTheme="minorHAnsi" w:cstheme="minorHAnsi"/>
                <w:sz w:val="16"/>
                <w:szCs w:val="16"/>
              </w:rPr>
            </w:pPr>
          </w:p>
        </w:tc>
      </w:tr>
      <w:tr w:rsidR="003B1AA2" w:rsidRPr="0027398F" w14:paraId="0250AB2F" w14:textId="77777777" w:rsidTr="000E4175">
        <w:tc>
          <w:tcPr>
            <w:tcW w:w="9720" w:type="dxa"/>
            <w:gridSpan w:val="8"/>
            <w:tcBorders>
              <w:top w:val="single" w:sz="4" w:space="0" w:color="auto"/>
              <w:left w:val="single" w:sz="4" w:space="0" w:color="auto"/>
              <w:bottom w:val="single" w:sz="4" w:space="0" w:color="auto"/>
            </w:tcBorders>
            <w:shd w:val="clear" w:color="auto" w:fill="E2EFD9" w:themeFill="accent6" w:themeFillTint="33"/>
          </w:tcPr>
          <w:p w14:paraId="5459564D" w14:textId="2A69CC28" w:rsidR="003B1AA2" w:rsidRPr="0027398F" w:rsidRDefault="003B1AA2" w:rsidP="0049152B">
            <w:pPr>
              <w:rPr>
                <w:rFonts w:asciiTheme="minorHAnsi" w:hAnsiTheme="minorHAnsi" w:cstheme="minorHAnsi"/>
                <w:b/>
                <w:sz w:val="18"/>
                <w:szCs w:val="16"/>
              </w:rPr>
            </w:pPr>
            <w:r w:rsidRPr="0027398F">
              <w:rPr>
                <w:rFonts w:asciiTheme="minorHAnsi" w:hAnsiTheme="minorHAnsi" w:cstheme="minorHAnsi"/>
                <w:b/>
                <w:sz w:val="18"/>
                <w:szCs w:val="16"/>
              </w:rPr>
              <w:t>Operations</w:t>
            </w:r>
          </w:p>
        </w:tc>
      </w:tr>
      <w:tr w:rsidR="003B1AA2" w:rsidRPr="0027398F" w14:paraId="66CADE3C" w14:textId="77777777" w:rsidTr="000E4175">
        <w:tc>
          <w:tcPr>
            <w:tcW w:w="2610" w:type="dxa"/>
            <w:tcBorders>
              <w:top w:val="single" w:sz="4" w:space="0" w:color="auto"/>
              <w:left w:val="single" w:sz="4" w:space="0" w:color="auto"/>
              <w:bottom w:val="single" w:sz="4" w:space="0" w:color="auto"/>
              <w:right w:val="single" w:sz="4" w:space="0" w:color="auto"/>
            </w:tcBorders>
            <w:hideMark/>
          </w:tcPr>
          <w:p w14:paraId="6BC3CA11" w14:textId="726C5D9A" w:rsidR="003B1AA2" w:rsidRPr="0027398F" w:rsidRDefault="003B1AA2" w:rsidP="0049152B">
            <w:pPr>
              <w:rPr>
                <w:rFonts w:asciiTheme="minorHAnsi" w:hAnsiTheme="minorHAnsi" w:cstheme="minorHAnsi"/>
                <w:sz w:val="16"/>
                <w:szCs w:val="16"/>
              </w:rPr>
            </w:pPr>
            <w:r w:rsidRPr="0027398F">
              <w:rPr>
                <w:rFonts w:asciiTheme="minorHAnsi" w:hAnsiTheme="minorHAnsi" w:cstheme="minorHAnsi"/>
                <w:sz w:val="16"/>
                <w:szCs w:val="16"/>
              </w:rPr>
              <w:t>Operation Manual</w:t>
            </w:r>
          </w:p>
        </w:tc>
        <w:tc>
          <w:tcPr>
            <w:tcW w:w="926" w:type="dxa"/>
            <w:tcBorders>
              <w:top w:val="single" w:sz="4" w:space="0" w:color="auto"/>
              <w:left w:val="single" w:sz="4" w:space="0" w:color="auto"/>
              <w:bottom w:val="single" w:sz="4" w:space="0" w:color="auto"/>
              <w:right w:val="single" w:sz="4" w:space="0" w:color="auto"/>
            </w:tcBorders>
            <w:hideMark/>
          </w:tcPr>
          <w:p w14:paraId="512BDD85" w14:textId="0A07A4A6" w:rsidR="003B1AA2" w:rsidRPr="0027398F" w:rsidRDefault="003B1AA2" w:rsidP="0049152B">
            <w:pPr>
              <w:jc w:val="center"/>
              <w:rPr>
                <w:rFonts w:asciiTheme="minorHAnsi" w:hAnsiTheme="minorHAnsi" w:cstheme="minorHAnsi"/>
                <w:sz w:val="16"/>
                <w:szCs w:val="16"/>
              </w:rPr>
            </w:pPr>
            <w:r w:rsidRPr="0027398F">
              <w:rPr>
                <w:rFonts w:asciiTheme="minorHAnsi" w:hAnsiTheme="minorHAnsi" w:cstheme="minorHAnsi"/>
                <w:sz w:val="16"/>
                <w:szCs w:val="16"/>
              </w:rPr>
              <w:t>Res Only</w:t>
            </w:r>
          </w:p>
        </w:tc>
        <w:tc>
          <w:tcPr>
            <w:tcW w:w="1144" w:type="dxa"/>
            <w:tcBorders>
              <w:top w:val="single" w:sz="4" w:space="0" w:color="auto"/>
              <w:left w:val="single" w:sz="4" w:space="0" w:color="auto"/>
              <w:bottom w:val="single" w:sz="4" w:space="0" w:color="auto"/>
              <w:right w:val="single" w:sz="4" w:space="0" w:color="auto"/>
            </w:tcBorders>
            <w:hideMark/>
          </w:tcPr>
          <w:p w14:paraId="1ADE2517" w14:textId="5D91F08C" w:rsidR="003B1AA2" w:rsidRPr="0027398F" w:rsidRDefault="003B1AA2" w:rsidP="0049152B">
            <w:pPr>
              <w:jc w:val="center"/>
              <w:rPr>
                <w:rFonts w:asciiTheme="minorHAnsi" w:hAnsiTheme="minorHAnsi" w:cstheme="minorHAnsi"/>
                <w:sz w:val="16"/>
                <w:szCs w:val="16"/>
              </w:rPr>
            </w:pPr>
            <w:r w:rsidRPr="0027398F">
              <w:rPr>
                <w:rFonts w:asciiTheme="minorHAnsi" w:hAnsiTheme="minorHAnsi" w:cstheme="minorHAnsi"/>
                <w:sz w:val="16"/>
                <w:szCs w:val="16"/>
              </w:rPr>
              <w:t>Res Only</w:t>
            </w:r>
          </w:p>
        </w:tc>
        <w:tc>
          <w:tcPr>
            <w:tcW w:w="1080" w:type="dxa"/>
            <w:tcBorders>
              <w:top w:val="single" w:sz="4" w:space="0" w:color="auto"/>
              <w:left w:val="single" w:sz="4" w:space="0" w:color="auto"/>
              <w:bottom w:val="single" w:sz="4" w:space="0" w:color="auto"/>
              <w:right w:val="single" w:sz="4" w:space="0" w:color="auto"/>
            </w:tcBorders>
          </w:tcPr>
          <w:p w14:paraId="57419ACD" w14:textId="1B054FDC" w:rsidR="003B1AA2" w:rsidRPr="0027398F" w:rsidRDefault="003B1AA2" w:rsidP="0049152B">
            <w:pPr>
              <w:jc w:val="center"/>
              <w:rPr>
                <w:rFonts w:asciiTheme="minorHAnsi" w:hAnsiTheme="minorHAnsi" w:cstheme="minorHAnsi"/>
                <w:sz w:val="16"/>
                <w:szCs w:val="16"/>
              </w:rPr>
            </w:pPr>
            <w:r w:rsidRPr="0027398F">
              <w:rPr>
                <w:rFonts w:asciiTheme="minorHAnsi" w:hAnsiTheme="minorHAnsi" w:cstheme="minorHAnsi"/>
                <w:sz w:val="16"/>
                <w:szCs w:val="16"/>
              </w:rPr>
              <w:t>Res Only</w:t>
            </w:r>
          </w:p>
        </w:tc>
        <w:tc>
          <w:tcPr>
            <w:tcW w:w="1080" w:type="dxa"/>
            <w:tcBorders>
              <w:top w:val="single" w:sz="4" w:space="0" w:color="auto"/>
              <w:left w:val="single" w:sz="4" w:space="0" w:color="auto"/>
              <w:bottom w:val="single" w:sz="4" w:space="0" w:color="auto"/>
              <w:right w:val="single" w:sz="4" w:space="0" w:color="auto"/>
            </w:tcBorders>
          </w:tcPr>
          <w:p w14:paraId="0ADC9433" w14:textId="6C72572F" w:rsidR="003B1AA2" w:rsidRPr="0027398F" w:rsidRDefault="003B1AA2" w:rsidP="0049152B">
            <w:pPr>
              <w:jc w:val="center"/>
              <w:rPr>
                <w:rFonts w:asciiTheme="minorHAnsi" w:hAnsiTheme="minorHAnsi" w:cstheme="minorHAnsi"/>
                <w:sz w:val="16"/>
                <w:szCs w:val="16"/>
              </w:rPr>
            </w:pPr>
            <w:r w:rsidRPr="0027398F">
              <w:rPr>
                <w:rFonts w:asciiTheme="minorHAnsi" w:hAnsiTheme="minorHAnsi" w:cstheme="minorHAnsi"/>
                <w:sz w:val="16"/>
                <w:szCs w:val="16"/>
              </w:rPr>
              <w:t>Res Only</w:t>
            </w:r>
          </w:p>
        </w:tc>
        <w:tc>
          <w:tcPr>
            <w:tcW w:w="1080" w:type="dxa"/>
            <w:tcBorders>
              <w:top w:val="single" w:sz="4" w:space="0" w:color="auto"/>
              <w:left w:val="single" w:sz="4" w:space="0" w:color="auto"/>
              <w:bottom w:val="single" w:sz="4" w:space="0" w:color="auto"/>
              <w:right w:val="single" w:sz="4" w:space="0" w:color="auto"/>
            </w:tcBorders>
            <w:hideMark/>
          </w:tcPr>
          <w:p w14:paraId="4B2E2751" w14:textId="5E1D8431" w:rsidR="003B1AA2" w:rsidRPr="0027398F" w:rsidRDefault="003B1AA2" w:rsidP="0049152B">
            <w:pPr>
              <w:jc w:val="center"/>
              <w:rPr>
                <w:rFonts w:asciiTheme="minorHAnsi" w:hAnsiTheme="minorHAnsi" w:cstheme="minorHAnsi"/>
                <w:sz w:val="16"/>
                <w:szCs w:val="16"/>
              </w:rPr>
            </w:pPr>
            <w:r w:rsidRPr="0027398F">
              <w:rPr>
                <w:rFonts w:asciiTheme="minorHAnsi" w:hAnsiTheme="minorHAnsi" w:cstheme="minorHAnsi"/>
                <w:sz w:val="16"/>
                <w:szCs w:val="16"/>
              </w:rPr>
              <w:t>Res Only</w:t>
            </w:r>
          </w:p>
        </w:tc>
        <w:tc>
          <w:tcPr>
            <w:tcW w:w="990" w:type="dxa"/>
            <w:tcBorders>
              <w:top w:val="single" w:sz="4" w:space="0" w:color="auto"/>
              <w:left w:val="single" w:sz="4" w:space="0" w:color="auto"/>
              <w:bottom w:val="single" w:sz="4" w:space="0" w:color="auto"/>
              <w:right w:val="single" w:sz="4" w:space="0" w:color="auto"/>
            </w:tcBorders>
          </w:tcPr>
          <w:p w14:paraId="44A73082" w14:textId="5D9D30F7" w:rsidR="003B1AA2" w:rsidRPr="0027398F" w:rsidRDefault="003B1AA2" w:rsidP="0049152B">
            <w:pPr>
              <w:jc w:val="center"/>
              <w:rPr>
                <w:rFonts w:asciiTheme="minorHAnsi" w:hAnsiTheme="minorHAnsi" w:cstheme="minorHAnsi"/>
                <w:sz w:val="16"/>
                <w:szCs w:val="16"/>
              </w:rPr>
            </w:pPr>
            <w:r w:rsidRPr="0027398F">
              <w:rPr>
                <w:rFonts w:asciiTheme="minorHAnsi" w:hAnsiTheme="minorHAnsi" w:cstheme="minorHAnsi"/>
                <w:sz w:val="16"/>
                <w:szCs w:val="16"/>
              </w:rPr>
              <w:t>Res Only</w:t>
            </w:r>
          </w:p>
        </w:tc>
        <w:tc>
          <w:tcPr>
            <w:tcW w:w="810" w:type="dxa"/>
            <w:tcBorders>
              <w:top w:val="single" w:sz="4" w:space="0" w:color="auto"/>
              <w:left w:val="single" w:sz="4" w:space="0" w:color="auto"/>
              <w:bottom w:val="single" w:sz="4" w:space="0" w:color="auto"/>
              <w:right w:val="single" w:sz="4" w:space="0" w:color="auto"/>
            </w:tcBorders>
            <w:hideMark/>
          </w:tcPr>
          <w:p w14:paraId="5CFCBC26" w14:textId="77777777" w:rsidR="003B1AA2" w:rsidRPr="0027398F" w:rsidRDefault="003B1AA2" w:rsidP="0049152B">
            <w:pPr>
              <w:jc w:val="center"/>
              <w:rPr>
                <w:rFonts w:asciiTheme="minorHAnsi" w:hAnsiTheme="minorHAnsi" w:cstheme="minorHAnsi"/>
                <w:sz w:val="16"/>
                <w:szCs w:val="16"/>
              </w:rPr>
            </w:pPr>
          </w:p>
        </w:tc>
      </w:tr>
      <w:bookmarkEnd w:id="16"/>
    </w:tbl>
    <w:p w14:paraId="4431529B" w14:textId="333AEB43" w:rsidR="00BF2EAD" w:rsidRPr="0027398F" w:rsidRDefault="00BF2EAD" w:rsidP="00656F94">
      <w:pPr>
        <w:spacing w:after="0" w:line="240" w:lineRule="auto"/>
        <w:jc w:val="both"/>
        <w:rPr>
          <w:rFonts w:asciiTheme="minorHAnsi" w:hAnsiTheme="minorHAnsi" w:cstheme="minorHAnsi"/>
          <w:bCs/>
          <w:sz w:val="20"/>
          <w:szCs w:val="20"/>
        </w:rPr>
      </w:pPr>
    </w:p>
    <w:tbl>
      <w:tblPr>
        <w:tblStyle w:val="TableGrid"/>
        <w:tblW w:w="9535" w:type="dxa"/>
        <w:tblLook w:val="04A0" w:firstRow="1" w:lastRow="0" w:firstColumn="1" w:lastColumn="0" w:noHBand="0" w:noVBand="1"/>
      </w:tblPr>
      <w:tblGrid>
        <w:gridCol w:w="1075"/>
        <w:gridCol w:w="8460"/>
      </w:tblGrid>
      <w:tr w:rsidR="00BF2EAD" w:rsidRPr="0027398F" w14:paraId="2D4EB548" w14:textId="77777777" w:rsidTr="00BF2EAD">
        <w:tc>
          <w:tcPr>
            <w:tcW w:w="9535" w:type="dxa"/>
            <w:gridSpan w:val="2"/>
            <w:shd w:val="clear" w:color="auto" w:fill="C5E0B3" w:themeFill="accent6" w:themeFillTint="66"/>
          </w:tcPr>
          <w:bookmarkEnd w:id="17"/>
          <w:p w14:paraId="346BF97B" w14:textId="18C72F79" w:rsidR="00BF2EAD" w:rsidRPr="0027398F" w:rsidRDefault="000826D3" w:rsidP="00656F94">
            <w:pPr>
              <w:jc w:val="both"/>
              <w:rPr>
                <w:rFonts w:asciiTheme="minorHAnsi" w:hAnsiTheme="minorHAnsi" w:cstheme="minorHAnsi"/>
                <w:b/>
                <w:sz w:val="20"/>
                <w:szCs w:val="20"/>
              </w:rPr>
            </w:pPr>
            <w:r>
              <w:rPr>
                <w:rFonts w:asciiTheme="minorHAnsi" w:hAnsiTheme="minorHAnsi" w:cstheme="minorHAnsi"/>
                <w:b/>
                <w:sz w:val="20"/>
                <w:szCs w:val="20"/>
              </w:rPr>
              <w:t>KEY</w:t>
            </w:r>
          </w:p>
        </w:tc>
      </w:tr>
      <w:tr w:rsidR="00BF2EAD" w:rsidRPr="0027398F" w14:paraId="23A337AD" w14:textId="77777777" w:rsidTr="00BF2EAD">
        <w:tc>
          <w:tcPr>
            <w:tcW w:w="1075" w:type="dxa"/>
          </w:tcPr>
          <w:p w14:paraId="5467D32A" w14:textId="479BADAE" w:rsidR="00BF2EAD" w:rsidRPr="0027398F" w:rsidRDefault="00BF2EAD" w:rsidP="00656F94">
            <w:pPr>
              <w:jc w:val="both"/>
              <w:rPr>
                <w:rFonts w:asciiTheme="minorHAnsi" w:hAnsiTheme="minorHAnsi" w:cstheme="minorHAnsi"/>
                <w:bCs/>
                <w:sz w:val="18"/>
                <w:szCs w:val="18"/>
              </w:rPr>
            </w:pPr>
            <w:r w:rsidRPr="0027398F">
              <w:rPr>
                <w:rFonts w:asciiTheme="minorHAnsi" w:hAnsiTheme="minorHAnsi" w:cstheme="minorHAnsi"/>
                <w:bCs/>
                <w:sz w:val="18"/>
                <w:szCs w:val="18"/>
              </w:rPr>
              <w:t>X</w:t>
            </w:r>
          </w:p>
        </w:tc>
        <w:tc>
          <w:tcPr>
            <w:tcW w:w="8460" w:type="dxa"/>
          </w:tcPr>
          <w:p w14:paraId="2E1CD850" w14:textId="37517575" w:rsidR="00BF2EAD" w:rsidRPr="0027398F" w:rsidRDefault="00BF2EAD" w:rsidP="00656F94">
            <w:pPr>
              <w:jc w:val="both"/>
              <w:rPr>
                <w:rFonts w:asciiTheme="minorHAnsi" w:hAnsiTheme="minorHAnsi" w:cstheme="minorHAnsi"/>
                <w:bCs/>
                <w:sz w:val="18"/>
                <w:szCs w:val="18"/>
              </w:rPr>
            </w:pPr>
            <w:r w:rsidRPr="0027398F">
              <w:rPr>
                <w:rFonts w:asciiTheme="minorHAnsi" w:hAnsiTheme="minorHAnsi" w:cstheme="minorHAnsi"/>
                <w:bCs/>
                <w:sz w:val="18"/>
                <w:szCs w:val="18"/>
              </w:rPr>
              <w:t xml:space="preserve">Program </w:t>
            </w:r>
            <w:r w:rsidR="00990EAC" w:rsidRPr="0027398F">
              <w:rPr>
                <w:rFonts w:asciiTheme="minorHAnsi" w:hAnsiTheme="minorHAnsi" w:cstheme="minorHAnsi"/>
                <w:bCs/>
                <w:sz w:val="18"/>
                <w:szCs w:val="18"/>
              </w:rPr>
              <w:t xml:space="preserve">Sponsor or Program </w:t>
            </w:r>
            <w:r w:rsidRPr="0027398F">
              <w:rPr>
                <w:rFonts w:asciiTheme="minorHAnsi" w:hAnsiTheme="minorHAnsi" w:cstheme="minorHAnsi"/>
                <w:bCs/>
                <w:sz w:val="18"/>
                <w:szCs w:val="18"/>
              </w:rPr>
              <w:t xml:space="preserve">Facilitator </w:t>
            </w:r>
            <w:r w:rsidR="00AB27C4" w:rsidRPr="0027398F">
              <w:rPr>
                <w:rFonts w:asciiTheme="minorHAnsi" w:hAnsiTheme="minorHAnsi" w:cstheme="minorHAnsi"/>
                <w:bCs/>
                <w:sz w:val="18"/>
                <w:szCs w:val="18"/>
              </w:rPr>
              <w:t xml:space="preserve">will register program and </w:t>
            </w:r>
            <w:r w:rsidRPr="0027398F">
              <w:rPr>
                <w:rFonts w:asciiTheme="minorHAnsi" w:hAnsiTheme="minorHAnsi" w:cstheme="minorHAnsi"/>
                <w:bCs/>
                <w:sz w:val="18"/>
                <w:szCs w:val="18"/>
              </w:rPr>
              <w:t>create</w:t>
            </w:r>
            <w:r w:rsidR="00AB27C4" w:rsidRPr="0027398F">
              <w:rPr>
                <w:rFonts w:asciiTheme="minorHAnsi" w:hAnsiTheme="minorHAnsi" w:cstheme="minorHAnsi"/>
                <w:bCs/>
                <w:sz w:val="18"/>
                <w:szCs w:val="18"/>
              </w:rPr>
              <w:t>/</w:t>
            </w:r>
            <w:r w:rsidRPr="0027398F">
              <w:rPr>
                <w:rFonts w:asciiTheme="minorHAnsi" w:hAnsiTheme="minorHAnsi" w:cstheme="minorHAnsi"/>
                <w:bCs/>
                <w:sz w:val="18"/>
                <w:szCs w:val="18"/>
              </w:rPr>
              <w:t>retain the required document</w:t>
            </w:r>
            <w:r w:rsidR="00AB27C4" w:rsidRPr="0027398F">
              <w:rPr>
                <w:rFonts w:asciiTheme="minorHAnsi" w:hAnsiTheme="minorHAnsi" w:cstheme="minorHAnsi"/>
                <w:bCs/>
                <w:sz w:val="18"/>
                <w:szCs w:val="18"/>
              </w:rPr>
              <w:t>s</w:t>
            </w:r>
          </w:p>
        </w:tc>
      </w:tr>
      <w:tr w:rsidR="00BF2EAD" w:rsidRPr="0027398F" w14:paraId="5DC69CCB" w14:textId="77777777" w:rsidTr="00BF2EAD">
        <w:tc>
          <w:tcPr>
            <w:tcW w:w="1075" w:type="dxa"/>
          </w:tcPr>
          <w:p w14:paraId="5F01DDE6" w14:textId="66BD8AE9" w:rsidR="00BF2EAD" w:rsidRPr="0027398F" w:rsidRDefault="00BF2EAD" w:rsidP="00656F94">
            <w:pPr>
              <w:jc w:val="both"/>
              <w:rPr>
                <w:rFonts w:asciiTheme="minorHAnsi" w:hAnsiTheme="minorHAnsi" w:cstheme="minorHAnsi"/>
                <w:bCs/>
                <w:sz w:val="18"/>
                <w:szCs w:val="18"/>
              </w:rPr>
            </w:pPr>
            <w:r w:rsidRPr="0027398F">
              <w:rPr>
                <w:rFonts w:asciiTheme="minorHAnsi" w:hAnsiTheme="minorHAnsi" w:cstheme="minorHAnsi"/>
                <w:bCs/>
                <w:sz w:val="18"/>
                <w:szCs w:val="18"/>
              </w:rPr>
              <w:t>Maintain</w:t>
            </w:r>
          </w:p>
        </w:tc>
        <w:tc>
          <w:tcPr>
            <w:tcW w:w="8460" w:type="dxa"/>
          </w:tcPr>
          <w:p w14:paraId="65AA9FF0" w14:textId="4022584B" w:rsidR="00BF2EAD" w:rsidRPr="0027398F" w:rsidRDefault="00BF2EAD" w:rsidP="00656F94">
            <w:pPr>
              <w:jc w:val="both"/>
              <w:rPr>
                <w:rFonts w:asciiTheme="minorHAnsi" w:hAnsiTheme="minorHAnsi" w:cstheme="minorHAnsi"/>
                <w:bCs/>
                <w:sz w:val="18"/>
                <w:szCs w:val="18"/>
              </w:rPr>
            </w:pPr>
            <w:r w:rsidRPr="0027398F">
              <w:rPr>
                <w:rFonts w:asciiTheme="minorHAnsi" w:hAnsiTheme="minorHAnsi" w:cstheme="minorHAnsi"/>
                <w:bCs/>
                <w:sz w:val="18"/>
                <w:szCs w:val="18"/>
              </w:rPr>
              <w:t>Third-party will maintain the required document</w:t>
            </w:r>
          </w:p>
        </w:tc>
      </w:tr>
      <w:tr w:rsidR="00BF2EAD" w:rsidRPr="0027398F" w14:paraId="68E5DC1A" w14:textId="77777777" w:rsidTr="00BF2EAD">
        <w:tc>
          <w:tcPr>
            <w:tcW w:w="1075" w:type="dxa"/>
          </w:tcPr>
          <w:p w14:paraId="58FEBF1B" w14:textId="6260E2B3" w:rsidR="00BF2EAD" w:rsidRPr="0027398F" w:rsidRDefault="00BF2EAD" w:rsidP="00656F94">
            <w:pPr>
              <w:jc w:val="both"/>
              <w:rPr>
                <w:rFonts w:asciiTheme="minorHAnsi" w:hAnsiTheme="minorHAnsi" w:cstheme="minorHAnsi"/>
                <w:bCs/>
                <w:sz w:val="18"/>
                <w:szCs w:val="18"/>
              </w:rPr>
            </w:pPr>
            <w:r w:rsidRPr="0027398F">
              <w:rPr>
                <w:rFonts w:asciiTheme="minorHAnsi" w:hAnsiTheme="minorHAnsi" w:cstheme="minorHAnsi"/>
                <w:bCs/>
                <w:sz w:val="18"/>
                <w:szCs w:val="18"/>
              </w:rPr>
              <w:t>UWGB</w:t>
            </w:r>
          </w:p>
        </w:tc>
        <w:tc>
          <w:tcPr>
            <w:tcW w:w="8460" w:type="dxa"/>
          </w:tcPr>
          <w:p w14:paraId="3FF659F5" w14:textId="3AA153A8" w:rsidR="00BF2EAD" w:rsidRPr="0027398F" w:rsidRDefault="00BF2EAD" w:rsidP="00656F94">
            <w:pPr>
              <w:jc w:val="both"/>
              <w:rPr>
                <w:rFonts w:asciiTheme="minorHAnsi" w:hAnsiTheme="minorHAnsi" w:cstheme="minorHAnsi"/>
                <w:bCs/>
                <w:sz w:val="18"/>
                <w:szCs w:val="18"/>
              </w:rPr>
            </w:pPr>
            <w:r w:rsidRPr="0027398F">
              <w:rPr>
                <w:rFonts w:asciiTheme="minorHAnsi" w:hAnsiTheme="minorHAnsi" w:cstheme="minorHAnsi"/>
                <w:bCs/>
                <w:sz w:val="18"/>
                <w:szCs w:val="18"/>
              </w:rPr>
              <w:t xml:space="preserve">Program </w:t>
            </w:r>
            <w:r w:rsidR="00990EAC" w:rsidRPr="0027398F">
              <w:rPr>
                <w:rFonts w:asciiTheme="minorHAnsi" w:hAnsiTheme="minorHAnsi" w:cstheme="minorHAnsi"/>
                <w:bCs/>
                <w:sz w:val="18"/>
                <w:szCs w:val="18"/>
              </w:rPr>
              <w:t xml:space="preserve">Sponsor or Program </w:t>
            </w:r>
            <w:r w:rsidRPr="0027398F">
              <w:rPr>
                <w:rFonts w:asciiTheme="minorHAnsi" w:hAnsiTheme="minorHAnsi" w:cstheme="minorHAnsi"/>
                <w:bCs/>
                <w:sz w:val="18"/>
                <w:szCs w:val="18"/>
              </w:rPr>
              <w:t>Facilitator will obtain and/or retain the required document relevant to UWGB staff/volunteers, not of third-party staff</w:t>
            </w:r>
          </w:p>
        </w:tc>
      </w:tr>
    </w:tbl>
    <w:p w14:paraId="548AF0BF" w14:textId="121DE27C" w:rsidR="00925D77" w:rsidRPr="0027398F" w:rsidRDefault="00925D77" w:rsidP="00656F94">
      <w:pPr>
        <w:spacing w:after="0" w:line="240" w:lineRule="auto"/>
        <w:jc w:val="both"/>
        <w:rPr>
          <w:rFonts w:asciiTheme="minorHAnsi" w:hAnsiTheme="minorHAnsi" w:cstheme="minorHAnsi"/>
          <w:bCs/>
          <w:sz w:val="20"/>
          <w:szCs w:val="20"/>
        </w:rPr>
      </w:pPr>
    </w:p>
    <w:p w14:paraId="1F86727C" w14:textId="35B8A82B" w:rsidR="00ED3B48" w:rsidRPr="0027398F" w:rsidRDefault="00BF2EAD" w:rsidP="00656F94">
      <w:pPr>
        <w:spacing w:after="0" w:line="240" w:lineRule="auto"/>
        <w:jc w:val="both"/>
        <w:rPr>
          <w:rFonts w:asciiTheme="minorHAnsi" w:hAnsiTheme="minorHAnsi" w:cstheme="minorHAnsi"/>
          <w:bCs/>
          <w:sz w:val="20"/>
          <w:szCs w:val="20"/>
        </w:rPr>
      </w:pPr>
      <w:r w:rsidRPr="0027398F">
        <w:rPr>
          <w:rFonts w:asciiTheme="minorHAnsi" w:hAnsiTheme="minorHAnsi" w:cstheme="minorHAnsi"/>
          <w:bCs/>
          <w:sz w:val="20"/>
          <w:szCs w:val="20"/>
        </w:rPr>
        <w:t xml:space="preserve">Note:  </w:t>
      </w:r>
      <w:r w:rsidR="00C54CFD" w:rsidRPr="0027398F">
        <w:rPr>
          <w:rFonts w:asciiTheme="minorHAnsi" w:hAnsiTheme="minorHAnsi" w:cstheme="minorHAnsi"/>
          <w:bCs/>
          <w:i/>
          <w:iCs/>
          <w:sz w:val="20"/>
          <w:szCs w:val="20"/>
        </w:rPr>
        <w:t>Operation</w:t>
      </w:r>
      <w:r w:rsidRPr="0027398F">
        <w:rPr>
          <w:rFonts w:asciiTheme="minorHAnsi" w:hAnsiTheme="minorHAnsi" w:cstheme="minorHAnsi"/>
          <w:bCs/>
          <w:i/>
          <w:iCs/>
          <w:sz w:val="20"/>
          <w:szCs w:val="20"/>
        </w:rPr>
        <w:t xml:space="preserve"> Manuals</w:t>
      </w:r>
      <w:r w:rsidRPr="0027398F">
        <w:rPr>
          <w:rFonts w:asciiTheme="minorHAnsi" w:hAnsiTheme="minorHAnsi" w:cstheme="minorHAnsi"/>
          <w:bCs/>
          <w:sz w:val="20"/>
          <w:szCs w:val="20"/>
        </w:rPr>
        <w:t xml:space="preserve"> are </w:t>
      </w:r>
      <w:r w:rsidR="00F519C6" w:rsidRPr="0027398F">
        <w:rPr>
          <w:rFonts w:asciiTheme="minorHAnsi" w:hAnsiTheme="minorHAnsi" w:cstheme="minorHAnsi"/>
          <w:bCs/>
          <w:sz w:val="20"/>
          <w:szCs w:val="20"/>
        </w:rPr>
        <w:t xml:space="preserve">adopted and </w:t>
      </w:r>
      <w:r w:rsidRPr="0027398F">
        <w:rPr>
          <w:rFonts w:asciiTheme="minorHAnsi" w:hAnsiTheme="minorHAnsi" w:cstheme="minorHAnsi"/>
          <w:bCs/>
          <w:sz w:val="20"/>
          <w:szCs w:val="20"/>
        </w:rPr>
        <w:t>maintained by specific operational areas to meet training requirements</w:t>
      </w:r>
      <w:r w:rsidR="00C54CFD" w:rsidRPr="0027398F">
        <w:rPr>
          <w:rFonts w:asciiTheme="minorHAnsi" w:hAnsiTheme="minorHAnsi" w:cstheme="minorHAnsi"/>
          <w:bCs/>
          <w:sz w:val="20"/>
          <w:szCs w:val="20"/>
        </w:rPr>
        <w:t xml:space="preserve"> and information may be included in an event’s Safety Plan.</w:t>
      </w:r>
    </w:p>
    <w:p w14:paraId="4E6ABD7D" w14:textId="77777777" w:rsidR="0099578F" w:rsidRDefault="0099578F" w:rsidP="00656F94">
      <w:pPr>
        <w:pStyle w:val="ListParagraph"/>
        <w:spacing w:after="0" w:line="240" w:lineRule="auto"/>
        <w:ind w:left="0"/>
        <w:jc w:val="both"/>
        <w:rPr>
          <w:rFonts w:asciiTheme="minorHAnsi" w:hAnsiTheme="minorHAnsi" w:cstheme="minorHAnsi"/>
          <w:sz w:val="20"/>
          <w:szCs w:val="20"/>
        </w:rPr>
      </w:pPr>
    </w:p>
    <w:p w14:paraId="2BEC9362" w14:textId="411FEBB9" w:rsidR="0099578F" w:rsidRPr="0027398F" w:rsidRDefault="0099578F" w:rsidP="00656F94">
      <w:pPr>
        <w:pStyle w:val="ListParagraph"/>
        <w:spacing w:after="0" w:line="240" w:lineRule="auto"/>
        <w:ind w:left="0"/>
        <w:jc w:val="both"/>
        <w:rPr>
          <w:rStyle w:val="Emphasis"/>
          <w:rFonts w:asciiTheme="minorHAnsi" w:hAnsiTheme="minorHAnsi" w:cstheme="minorHAnsi"/>
          <w:i w:val="0"/>
          <w:sz w:val="20"/>
          <w:szCs w:val="20"/>
        </w:rPr>
      </w:pPr>
      <w:r w:rsidRPr="000826D3">
        <w:rPr>
          <w:rFonts w:asciiTheme="minorHAnsi" w:hAnsiTheme="minorHAnsi" w:cstheme="minorHAnsi"/>
          <w:b/>
          <w:bCs/>
          <w:sz w:val="20"/>
          <w:szCs w:val="20"/>
        </w:rPr>
        <w:t>Exceptions to Certificate of Insurance</w:t>
      </w:r>
      <w:r>
        <w:rPr>
          <w:rFonts w:asciiTheme="minorHAnsi" w:hAnsiTheme="minorHAnsi" w:cstheme="minorHAnsi"/>
          <w:sz w:val="20"/>
          <w:szCs w:val="20"/>
        </w:rPr>
        <w:t xml:space="preserve">:  third parties who do not meet the minimum liability requirements identified in a Facility Use Agreement or MOU are </w:t>
      </w:r>
      <w:r w:rsidR="000826D3">
        <w:rPr>
          <w:rFonts w:asciiTheme="minorHAnsi" w:hAnsiTheme="minorHAnsi" w:cstheme="minorHAnsi"/>
          <w:sz w:val="20"/>
          <w:szCs w:val="20"/>
        </w:rPr>
        <w:t>not able to move forward without either updating their limits or  granted exception from Risk Management.</w:t>
      </w:r>
      <w:r>
        <w:rPr>
          <w:rFonts w:asciiTheme="minorHAnsi" w:hAnsiTheme="minorHAnsi" w:cstheme="minorHAnsi"/>
          <w:sz w:val="20"/>
          <w:szCs w:val="20"/>
        </w:rPr>
        <w:t xml:space="preserve"> </w:t>
      </w:r>
    </w:p>
    <w:bookmarkEnd w:id="13"/>
    <w:p w14:paraId="26F431E9" w14:textId="39A0C6D3" w:rsidR="00656F94" w:rsidRPr="0027398F" w:rsidRDefault="00656F94" w:rsidP="00656F94">
      <w:pPr>
        <w:pStyle w:val="ListParagraph"/>
        <w:spacing w:after="0" w:line="240" w:lineRule="auto"/>
        <w:ind w:left="0"/>
        <w:jc w:val="both"/>
        <w:rPr>
          <w:rStyle w:val="Emphasis"/>
          <w:rFonts w:asciiTheme="minorHAnsi" w:hAnsiTheme="minorHAnsi" w:cstheme="minorHAnsi"/>
          <w:i w:val="0"/>
          <w:sz w:val="20"/>
          <w:szCs w:val="20"/>
        </w:rPr>
      </w:pPr>
    </w:p>
    <w:p w14:paraId="67F8522F" w14:textId="56402F56" w:rsidR="00001FDF" w:rsidRDefault="00001FDF" w:rsidP="00656F94">
      <w:pPr>
        <w:pStyle w:val="ListParagraph"/>
        <w:spacing w:after="0" w:line="240" w:lineRule="auto"/>
        <w:ind w:left="0"/>
        <w:jc w:val="both"/>
        <w:rPr>
          <w:rStyle w:val="Emphasis"/>
          <w:rFonts w:asciiTheme="minorHAnsi" w:hAnsiTheme="minorHAnsi" w:cstheme="minorHAnsi"/>
          <w:i w:val="0"/>
          <w:sz w:val="20"/>
          <w:szCs w:val="20"/>
        </w:rPr>
      </w:pPr>
      <w:r w:rsidRPr="0027398F">
        <w:rPr>
          <w:rStyle w:val="Emphasis"/>
          <w:rFonts w:asciiTheme="minorHAnsi" w:hAnsiTheme="minorHAnsi" w:cstheme="minorHAnsi"/>
          <w:b/>
          <w:bCs/>
          <w:i w:val="0"/>
          <w:color w:val="2F5496" w:themeColor="accent5" w:themeShade="BF"/>
          <w:sz w:val="20"/>
          <w:szCs w:val="20"/>
        </w:rPr>
        <w:t>Resource Tools</w:t>
      </w:r>
      <w:r w:rsidRPr="0027398F">
        <w:rPr>
          <w:rStyle w:val="Emphasis"/>
          <w:rFonts w:asciiTheme="minorHAnsi" w:hAnsiTheme="minorHAnsi" w:cstheme="minorHAnsi"/>
          <w:i w:val="0"/>
          <w:sz w:val="20"/>
          <w:szCs w:val="20"/>
        </w:rPr>
        <w:t xml:space="preserve">:  </w:t>
      </w:r>
      <w:r w:rsidR="000826D3">
        <w:rPr>
          <w:rStyle w:val="Emphasis"/>
          <w:rFonts w:asciiTheme="minorHAnsi" w:hAnsiTheme="minorHAnsi" w:cstheme="minorHAnsi"/>
          <w:i w:val="0"/>
          <w:sz w:val="20"/>
          <w:szCs w:val="20"/>
        </w:rPr>
        <w:t>refer to</w:t>
      </w:r>
      <w:r w:rsidRPr="0027398F">
        <w:rPr>
          <w:rStyle w:val="Emphasis"/>
          <w:rFonts w:asciiTheme="minorHAnsi" w:hAnsiTheme="minorHAnsi" w:cstheme="minorHAnsi"/>
          <w:i w:val="0"/>
          <w:sz w:val="20"/>
          <w:szCs w:val="20"/>
        </w:rPr>
        <w:t xml:space="preserve"> </w:t>
      </w:r>
      <w:hyperlink r:id="rId16" w:history="1">
        <w:r w:rsidRPr="0027398F">
          <w:rPr>
            <w:rStyle w:val="Hyperlink"/>
            <w:rFonts w:asciiTheme="minorHAnsi" w:hAnsiTheme="minorHAnsi" w:cstheme="minorHAnsi"/>
            <w:sz w:val="20"/>
            <w:szCs w:val="20"/>
          </w:rPr>
          <w:t>Risk Youth Compliance Program Support</w:t>
        </w:r>
      </w:hyperlink>
      <w:r w:rsidRPr="0027398F">
        <w:rPr>
          <w:rStyle w:val="Emphasis"/>
          <w:rFonts w:asciiTheme="minorHAnsi" w:hAnsiTheme="minorHAnsi" w:cstheme="minorHAnsi"/>
          <w:i w:val="0"/>
          <w:sz w:val="20"/>
          <w:szCs w:val="20"/>
        </w:rPr>
        <w:t xml:space="preserve">  webpage for access to system tools in completing registration</w:t>
      </w:r>
      <w:r w:rsidR="000826D3">
        <w:rPr>
          <w:rStyle w:val="Emphasis"/>
          <w:rFonts w:asciiTheme="minorHAnsi" w:hAnsiTheme="minorHAnsi" w:cstheme="minorHAnsi"/>
          <w:i w:val="0"/>
          <w:sz w:val="20"/>
          <w:szCs w:val="20"/>
        </w:rPr>
        <w:t xml:space="preserve"> </w:t>
      </w:r>
      <w:r w:rsidRPr="0027398F">
        <w:rPr>
          <w:rStyle w:val="Emphasis"/>
          <w:rFonts w:asciiTheme="minorHAnsi" w:hAnsiTheme="minorHAnsi" w:cstheme="minorHAnsi"/>
          <w:i w:val="0"/>
          <w:sz w:val="20"/>
          <w:szCs w:val="20"/>
        </w:rPr>
        <w:t xml:space="preserve">and volunteer requirements.  </w:t>
      </w:r>
    </w:p>
    <w:p w14:paraId="280569D5" w14:textId="72B9C93F" w:rsidR="002D145B" w:rsidRDefault="002D145B">
      <w:pPr>
        <w:rPr>
          <w:rStyle w:val="Emphasis"/>
          <w:rFonts w:asciiTheme="minorHAnsi" w:hAnsiTheme="minorHAnsi" w:cstheme="minorHAnsi"/>
          <w:i w:val="0"/>
          <w:sz w:val="20"/>
          <w:szCs w:val="20"/>
        </w:rPr>
      </w:pPr>
      <w:r>
        <w:rPr>
          <w:rStyle w:val="Emphasis"/>
          <w:rFonts w:asciiTheme="minorHAnsi" w:hAnsiTheme="minorHAnsi" w:cstheme="minorHAnsi"/>
          <w:i w:val="0"/>
          <w:sz w:val="20"/>
          <w:szCs w:val="20"/>
        </w:rPr>
        <w:br w:type="page"/>
      </w:r>
    </w:p>
    <w:p w14:paraId="2E0D84A5" w14:textId="338A17C4" w:rsidR="002D145B" w:rsidRPr="002D145B" w:rsidRDefault="002D145B" w:rsidP="00070A9F">
      <w:pPr>
        <w:pStyle w:val="Heading3"/>
      </w:pPr>
      <w:bookmarkStart w:id="20" w:name="_Toc219287429"/>
      <w:r>
        <w:rPr>
          <w:rStyle w:val="Emphasis"/>
          <w:rFonts w:asciiTheme="minorHAnsi" w:hAnsiTheme="minorHAnsi" w:cstheme="minorHAnsi"/>
          <w:i w:val="0"/>
          <w:sz w:val="20"/>
          <w:szCs w:val="20"/>
        </w:rPr>
        <w:lastRenderedPageBreak/>
        <w:t>Table 2 Staff Screening and Training Requirements</w:t>
      </w:r>
      <w:bookmarkEnd w:id="20"/>
    </w:p>
    <w:tbl>
      <w:tblPr>
        <w:tblW w:w="9440" w:type="dxa"/>
        <w:tblLayout w:type="fixed"/>
        <w:tblCellMar>
          <w:left w:w="0" w:type="dxa"/>
          <w:right w:w="0" w:type="dxa"/>
        </w:tblCellMar>
        <w:tblLook w:val="04A0" w:firstRow="1" w:lastRow="0" w:firstColumn="1" w:lastColumn="0" w:noHBand="0" w:noVBand="1"/>
      </w:tblPr>
      <w:tblGrid>
        <w:gridCol w:w="2240"/>
        <w:gridCol w:w="990"/>
        <w:gridCol w:w="990"/>
        <w:gridCol w:w="900"/>
        <w:gridCol w:w="990"/>
        <w:gridCol w:w="900"/>
        <w:gridCol w:w="1080"/>
        <w:gridCol w:w="1350"/>
      </w:tblGrid>
      <w:tr w:rsidR="00F07CE3" w:rsidRPr="00F07CE3" w14:paraId="6E480201" w14:textId="77777777" w:rsidTr="00F07CE3">
        <w:tc>
          <w:tcPr>
            <w:tcW w:w="2240"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067380C" w14:textId="77777777" w:rsidR="00F07CE3" w:rsidRPr="00F07CE3" w:rsidRDefault="00F07CE3" w:rsidP="00F07CE3">
            <w:pPr>
              <w:spacing w:after="0" w:line="240" w:lineRule="auto"/>
              <w:jc w:val="both"/>
              <w:rPr>
                <w:rFonts w:asciiTheme="minorHAnsi" w:hAnsiTheme="minorHAnsi" w:cstheme="minorHAnsi"/>
                <w:b/>
                <w:bCs/>
                <w:sz w:val="16"/>
                <w:szCs w:val="16"/>
              </w:rPr>
            </w:pPr>
            <w:r w:rsidRPr="00F07CE3">
              <w:rPr>
                <w:rFonts w:asciiTheme="minorHAnsi" w:hAnsiTheme="minorHAnsi" w:cstheme="minorHAnsi"/>
                <w:b/>
                <w:bCs/>
                <w:sz w:val="16"/>
                <w:szCs w:val="16"/>
              </w:rPr>
              <w:t>Training Credentials</w:t>
            </w:r>
          </w:p>
        </w:tc>
        <w:tc>
          <w:tcPr>
            <w:tcW w:w="990" w:type="dxa"/>
            <w:vMerge w:val="restar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2DE0CCE" w14:textId="77777777" w:rsidR="00F07CE3" w:rsidRPr="00F07CE3" w:rsidRDefault="00F07CE3" w:rsidP="00F07CE3">
            <w:pPr>
              <w:spacing w:after="0" w:line="240" w:lineRule="auto"/>
              <w:jc w:val="center"/>
              <w:rPr>
                <w:rFonts w:asciiTheme="minorHAnsi" w:hAnsiTheme="minorHAnsi" w:cstheme="minorHAnsi"/>
                <w:b/>
                <w:bCs/>
                <w:color w:val="000000"/>
                <w:sz w:val="16"/>
                <w:szCs w:val="16"/>
              </w:rPr>
            </w:pPr>
            <w:r w:rsidRPr="00F07CE3">
              <w:rPr>
                <w:rFonts w:asciiTheme="minorHAnsi" w:hAnsiTheme="minorHAnsi" w:cstheme="minorHAnsi"/>
                <w:b/>
                <w:bCs/>
                <w:color w:val="000000"/>
                <w:sz w:val="16"/>
                <w:szCs w:val="16"/>
              </w:rPr>
              <w:t>Option &amp; Duration</w:t>
            </w:r>
          </w:p>
        </w:tc>
        <w:tc>
          <w:tcPr>
            <w:tcW w:w="990" w:type="dxa"/>
            <w:vMerge w:val="restart"/>
            <w:tcBorders>
              <w:top w:val="single" w:sz="8" w:space="0" w:color="auto"/>
              <w:left w:val="nil"/>
              <w:right w:val="single" w:sz="8" w:space="0" w:color="auto"/>
            </w:tcBorders>
            <w:shd w:val="clear" w:color="auto" w:fill="D9E2F3" w:themeFill="accent5" w:themeFillTint="33"/>
          </w:tcPr>
          <w:p w14:paraId="4B9E42FB" w14:textId="77777777" w:rsidR="00F07CE3" w:rsidRPr="00F07CE3" w:rsidRDefault="00F07CE3" w:rsidP="00F07CE3">
            <w:pPr>
              <w:spacing w:after="0" w:line="240" w:lineRule="auto"/>
              <w:jc w:val="center"/>
              <w:rPr>
                <w:rFonts w:asciiTheme="minorHAnsi" w:hAnsiTheme="minorHAnsi" w:cstheme="minorHAnsi"/>
                <w:b/>
                <w:bCs/>
                <w:color w:val="000000"/>
                <w:sz w:val="16"/>
                <w:szCs w:val="16"/>
              </w:rPr>
            </w:pPr>
            <w:r w:rsidRPr="00F07CE3">
              <w:rPr>
                <w:rFonts w:asciiTheme="minorHAnsi" w:hAnsiTheme="minorHAnsi" w:cstheme="minorHAnsi"/>
                <w:b/>
                <w:bCs/>
                <w:color w:val="000000"/>
                <w:sz w:val="16"/>
                <w:szCs w:val="16"/>
              </w:rPr>
              <w:t>Volunteer</w:t>
            </w:r>
          </w:p>
        </w:tc>
        <w:tc>
          <w:tcPr>
            <w:tcW w:w="5220" w:type="dxa"/>
            <w:gridSpan w:val="5"/>
            <w:tcBorders>
              <w:top w:val="single" w:sz="8" w:space="0" w:color="auto"/>
              <w:left w:val="single" w:sz="8" w:space="0" w:color="auto"/>
              <w:right w:val="single" w:sz="8" w:space="0" w:color="auto"/>
            </w:tcBorders>
            <w:shd w:val="clear" w:color="auto" w:fill="E2EFD9"/>
          </w:tcPr>
          <w:p w14:paraId="117C72AD" w14:textId="77777777" w:rsidR="00F07CE3" w:rsidRPr="00F07CE3" w:rsidRDefault="00F07CE3" w:rsidP="00F07CE3">
            <w:pPr>
              <w:spacing w:after="0" w:line="240" w:lineRule="auto"/>
              <w:jc w:val="center"/>
              <w:rPr>
                <w:rFonts w:asciiTheme="minorHAnsi" w:hAnsiTheme="minorHAnsi" w:cstheme="minorHAnsi"/>
                <w:b/>
                <w:bCs/>
                <w:color w:val="000000"/>
                <w:sz w:val="16"/>
                <w:szCs w:val="16"/>
              </w:rPr>
            </w:pPr>
            <w:r w:rsidRPr="00F07CE3">
              <w:rPr>
                <w:rFonts w:asciiTheme="minorHAnsi" w:hAnsiTheme="minorHAnsi" w:cstheme="minorHAnsi"/>
                <w:b/>
                <w:bCs/>
                <w:color w:val="000000"/>
                <w:sz w:val="16"/>
                <w:szCs w:val="16"/>
              </w:rPr>
              <w:t>Youth Camp Staff/Volunteers</w:t>
            </w:r>
          </w:p>
        </w:tc>
      </w:tr>
      <w:tr w:rsidR="00F07CE3" w:rsidRPr="00F07CE3" w14:paraId="36FFAB5B" w14:textId="77777777" w:rsidTr="00A949A7">
        <w:tc>
          <w:tcPr>
            <w:tcW w:w="224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B81D22E" w14:textId="77777777" w:rsidR="00F07CE3" w:rsidRPr="00F07CE3" w:rsidRDefault="00F07CE3" w:rsidP="00F07CE3">
            <w:pPr>
              <w:spacing w:after="0" w:line="240" w:lineRule="auto"/>
              <w:jc w:val="both"/>
              <w:rPr>
                <w:rFonts w:asciiTheme="minorHAnsi" w:hAnsiTheme="minorHAnsi" w:cstheme="minorHAnsi"/>
                <w:b/>
                <w:bCs/>
                <w:sz w:val="16"/>
                <w:szCs w:val="16"/>
              </w:rPr>
            </w:pPr>
          </w:p>
        </w:tc>
        <w:tc>
          <w:tcPr>
            <w:tcW w:w="990" w:type="dxa"/>
            <w:vMerge/>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E690541" w14:textId="77777777" w:rsidR="00F07CE3" w:rsidRPr="00F07CE3" w:rsidRDefault="00F07CE3" w:rsidP="00F07CE3">
            <w:pPr>
              <w:spacing w:after="0" w:line="240" w:lineRule="auto"/>
              <w:jc w:val="center"/>
              <w:rPr>
                <w:rFonts w:asciiTheme="minorHAnsi" w:hAnsiTheme="minorHAnsi" w:cstheme="minorHAnsi"/>
                <w:b/>
                <w:bCs/>
                <w:sz w:val="16"/>
                <w:szCs w:val="16"/>
              </w:rPr>
            </w:pPr>
          </w:p>
        </w:tc>
        <w:tc>
          <w:tcPr>
            <w:tcW w:w="990" w:type="dxa"/>
            <w:vMerge/>
            <w:tcBorders>
              <w:left w:val="nil"/>
              <w:bottom w:val="single" w:sz="8" w:space="0" w:color="auto"/>
              <w:right w:val="single" w:sz="8" w:space="0" w:color="auto"/>
            </w:tcBorders>
            <w:shd w:val="clear" w:color="auto" w:fill="D9E2F3" w:themeFill="accent5" w:themeFillTint="33"/>
          </w:tcPr>
          <w:p w14:paraId="3DFB6096" w14:textId="77777777" w:rsidR="00F07CE3" w:rsidRPr="00F07CE3" w:rsidRDefault="00F07CE3" w:rsidP="00F07CE3">
            <w:pPr>
              <w:spacing w:after="0" w:line="240" w:lineRule="auto"/>
              <w:jc w:val="center"/>
              <w:rPr>
                <w:rFonts w:asciiTheme="minorHAnsi" w:hAnsiTheme="minorHAnsi" w:cstheme="minorHAnsi"/>
                <w:color w:val="000000"/>
                <w:sz w:val="16"/>
                <w:szCs w:val="16"/>
              </w:rPr>
            </w:pPr>
          </w:p>
        </w:tc>
        <w:tc>
          <w:tcPr>
            <w:tcW w:w="900"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6FB52964"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color w:val="000000"/>
                <w:sz w:val="16"/>
                <w:szCs w:val="16"/>
              </w:rPr>
              <w:t>Camp Director</w:t>
            </w:r>
          </w:p>
        </w:tc>
        <w:tc>
          <w:tcPr>
            <w:tcW w:w="99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1401C56F"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color w:val="000000"/>
                <w:sz w:val="16"/>
                <w:szCs w:val="16"/>
              </w:rPr>
              <w:t>Health Supervisor</w:t>
            </w:r>
          </w:p>
        </w:tc>
        <w:tc>
          <w:tcPr>
            <w:tcW w:w="900"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23000094"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color w:val="000000"/>
                <w:sz w:val="16"/>
                <w:szCs w:val="16"/>
              </w:rPr>
              <w:t>Staff / Volunteer</w:t>
            </w:r>
          </w:p>
        </w:tc>
        <w:tc>
          <w:tcPr>
            <w:tcW w:w="1080" w:type="dxa"/>
            <w:tcBorders>
              <w:top w:val="single" w:sz="8" w:space="0" w:color="auto"/>
              <w:left w:val="nil"/>
              <w:bottom w:val="single" w:sz="8" w:space="0" w:color="auto"/>
              <w:right w:val="single" w:sz="8" w:space="0" w:color="auto"/>
            </w:tcBorders>
            <w:shd w:val="clear" w:color="auto" w:fill="E2EFD9"/>
          </w:tcPr>
          <w:p w14:paraId="5222EBA8" w14:textId="01437DCF" w:rsidR="00F07CE3" w:rsidRPr="00F07CE3" w:rsidRDefault="00F07CE3" w:rsidP="00F07CE3">
            <w:pPr>
              <w:spacing w:after="0" w:line="240" w:lineRule="auto"/>
              <w:jc w:val="center"/>
              <w:rPr>
                <w:rFonts w:asciiTheme="minorHAnsi" w:hAnsiTheme="minorHAnsi" w:cstheme="minorHAnsi"/>
                <w:color w:val="000000"/>
                <w:sz w:val="16"/>
                <w:szCs w:val="16"/>
              </w:rPr>
            </w:pPr>
            <w:r w:rsidRPr="00F07CE3">
              <w:rPr>
                <w:rFonts w:asciiTheme="minorHAnsi" w:hAnsiTheme="minorHAnsi" w:cstheme="minorHAnsi"/>
                <w:color w:val="000000"/>
                <w:sz w:val="16"/>
                <w:szCs w:val="16"/>
              </w:rPr>
              <w:t xml:space="preserve">Limited Volunteer </w:t>
            </w:r>
          </w:p>
        </w:tc>
        <w:tc>
          <w:tcPr>
            <w:tcW w:w="1350"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20B76739" w14:textId="6DD3B98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color w:val="000000"/>
                <w:sz w:val="16"/>
                <w:szCs w:val="16"/>
              </w:rPr>
              <w:t>Limited Volunteer</w:t>
            </w:r>
            <w:r w:rsidR="00A949A7">
              <w:rPr>
                <w:rFonts w:asciiTheme="minorHAnsi" w:hAnsiTheme="minorHAnsi" w:cstheme="minorHAnsi"/>
                <w:color w:val="000000"/>
                <w:sz w:val="16"/>
                <w:szCs w:val="16"/>
              </w:rPr>
              <w:t xml:space="preserve"> Minor</w:t>
            </w:r>
          </w:p>
        </w:tc>
      </w:tr>
      <w:tr w:rsidR="00F07CE3" w:rsidRPr="00F07CE3" w14:paraId="16D0614C" w14:textId="77777777" w:rsidTr="00A949A7">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5D9E00" w14:textId="77777777" w:rsidR="00F07CE3" w:rsidRPr="00F07CE3" w:rsidRDefault="00F07CE3" w:rsidP="00F07CE3">
            <w:pPr>
              <w:spacing w:after="0" w:line="240" w:lineRule="auto"/>
              <w:jc w:val="both"/>
              <w:rPr>
                <w:rFonts w:asciiTheme="minorHAnsi" w:hAnsiTheme="minorHAnsi" w:cstheme="minorHAnsi"/>
                <w:sz w:val="16"/>
                <w:szCs w:val="16"/>
              </w:rPr>
            </w:pPr>
            <w:r w:rsidRPr="00F07CE3">
              <w:rPr>
                <w:rFonts w:asciiTheme="minorHAnsi" w:hAnsiTheme="minorHAnsi" w:cstheme="minorHAnsi"/>
                <w:sz w:val="16"/>
                <w:szCs w:val="16"/>
              </w:rPr>
              <w:t>CBC</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83149A"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HireRite</w:t>
            </w:r>
          </w:p>
          <w:p w14:paraId="2ABA5766"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2-4 Years</w:t>
            </w:r>
          </w:p>
        </w:tc>
        <w:tc>
          <w:tcPr>
            <w:tcW w:w="990" w:type="dxa"/>
            <w:tcBorders>
              <w:top w:val="single" w:sz="8" w:space="0" w:color="auto"/>
              <w:left w:val="nil"/>
              <w:bottom w:val="single" w:sz="8" w:space="0" w:color="auto"/>
              <w:right w:val="single" w:sz="8" w:space="0" w:color="auto"/>
            </w:tcBorders>
          </w:tcPr>
          <w:p w14:paraId="49B7BCC5"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If POT</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D1ADCE"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058251"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52608"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1080" w:type="dxa"/>
            <w:tcBorders>
              <w:top w:val="single" w:sz="8" w:space="0" w:color="auto"/>
              <w:left w:val="nil"/>
              <w:bottom w:val="single" w:sz="8" w:space="0" w:color="auto"/>
              <w:right w:val="single" w:sz="8" w:space="0" w:color="auto"/>
            </w:tcBorders>
          </w:tcPr>
          <w:p w14:paraId="0070DB20" w14:textId="3D88899B" w:rsidR="00F07CE3" w:rsidRPr="00F07CE3" w:rsidRDefault="00A949A7" w:rsidP="00F07CE3">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Risk Discretion</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93026A" w14:textId="1C8ACD2A" w:rsidR="00F07CE3" w:rsidRPr="00F07CE3" w:rsidRDefault="00F07CE3" w:rsidP="00F07CE3">
            <w:pPr>
              <w:spacing w:after="0" w:line="240" w:lineRule="auto"/>
              <w:jc w:val="center"/>
              <w:rPr>
                <w:rFonts w:asciiTheme="minorHAnsi" w:hAnsiTheme="minorHAnsi" w:cstheme="minorHAnsi"/>
                <w:sz w:val="16"/>
                <w:szCs w:val="16"/>
              </w:rPr>
            </w:pPr>
          </w:p>
        </w:tc>
      </w:tr>
      <w:tr w:rsidR="00F07CE3" w:rsidRPr="00F07CE3" w14:paraId="62174D8B" w14:textId="77777777" w:rsidTr="00A949A7">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3155D7" w14:textId="77777777" w:rsidR="00F07CE3" w:rsidRPr="00F07CE3" w:rsidRDefault="00F07CE3" w:rsidP="00F07CE3">
            <w:pPr>
              <w:spacing w:after="0" w:line="240" w:lineRule="auto"/>
              <w:jc w:val="both"/>
              <w:rPr>
                <w:rFonts w:asciiTheme="minorHAnsi" w:hAnsiTheme="minorHAnsi" w:cstheme="minorHAnsi"/>
                <w:sz w:val="16"/>
                <w:szCs w:val="16"/>
              </w:rPr>
            </w:pPr>
            <w:r w:rsidRPr="00F07CE3">
              <w:rPr>
                <w:rFonts w:asciiTheme="minorHAnsi" w:hAnsiTheme="minorHAnsi" w:cstheme="minorHAnsi"/>
                <w:sz w:val="16"/>
                <w:szCs w:val="16"/>
              </w:rPr>
              <w:t>CPR Certificate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B700A4"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Upload</w:t>
            </w:r>
          </w:p>
          <w:p w14:paraId="55A04FF8"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2 Years</w:t>
            </w:r>
          </w:p>
        </w:tc>
        <w:tc>
          <w:tcPr>
            <w:tcW w:w="990" w:type="dxa"/>
            <w:tcBorders>
              <w:top w:val="single" w:sz="8" w:space="0" w:color="auto"/>
              <w:left w:val="nil"/>
              <w:bottom w:val="single" w:sz="8" w:space="0" w:color="auto"/>
              <w:right w:val="single" w:sz="8" w:space="0" w:color="auto"/>
            </w:tcBorders>
          </w:tcPr>
          <w:p w14:paraId="0228C65F"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4EE5DA"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D4D700"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49270A"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1080" w:type="dxa"/>
            <w:tcBorders>
              <w:top w:val="single" w:sz="8" w:space="0" w:color="auto"/>
              <w:left w:val="nil"/>
              <w:bottom w:val="single" w:sz="8" w:space="0" w:color="auto"/>
              <w:right w:val="single" w:sz="8" w:space="0" w:color="auto"/>
            </w:tcBorders>
          </w:tcPr>
          <w:p w14:paraId="5B6B9734"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94874C" w14:textId="77777777" w:rsidR="00F07CE3" w:rsidRPr="00F07CE3" w:rsidRDefault="00F07CE3" w:rsidP="00F07CE3">
            <w:pPr>
              <w:spacing w:after="0" w:line="240" w:lineRule="auto"/>
              <w:jc w:val="center"/>
              <w:rPr>
                <w:rFonts w:asciiTheme="minorHAnsi" w:hAnsiTheme="minorHAnsi" w:cstheme="minorHAnsi"/>
                <w:sz w:val="16"/>
                <w:szCs w:val="16"/>
              </w:rPr>
            </w:pPr>
          </w:p>
        </w:tc>
      </w:tr>
      <w:tr w:rsidR="00F07CE3" w:rsidRPr="00F07CE3" w14:paraId="5E41F84E" w14:textId="77777777" w:rsidTr="00A949A7">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06ACA8" w14:textId="77777777" w:rsidR="00F07CE3" w:rsidRPr="00F07CE3" w:rsidRDefault="00F07CE3" w:rsidP="00F07CE3">
            <w:pPr>
              <w:spacing w:after="0" w:line="240" w:lineRule="auto"/>
              <w:jc w:val="both"/>
              <w:rPr>
                <w:rFonts w:asciiTheme="minorHAnsi" w:hAnsiTheme="minorHAnsi" w:cstheme="minorHAnsi"/>
                <w:sz w:val="16"/>
                <w:szCs w:val="16"/>
              </w:rPr>
            </w:pPr>
            <w:r w:rsidRPr="00F07CE3">
              <w:rPr>
                <w:rFonts w:asciiTheme="minorHAnsi" w:hAnsiTheme="minorHAnsi" w:cstheme="minorHAnsi"/>
                <w:sz w:val="16"/>
                <w:szCs w:val="16"/>
              </w:rPr>
              <w:t>Driver Authorization</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1A76BC"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90" w:type="dxa"/>
            <w:tcBorders>
              <w:top w:val="single" w:sz="8" w:space="0" w:color="auto"/>
              <w:left w:val="nil"/>
              <w:bottom w:val="single" w:sz="8" w:space="0" w:color="auto"/>
              <w:right w:val="single" w:sz="8" w:space="0" w:color="auto"/>
            </w:tcBorders>
          </w:tcPr>
          <w:p w14:paraId="6C49CBA2"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15EEAD"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Optional</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2412E"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Optional</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B75DA"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Optional</w:t>
            </w:r>
          </w:p>
        </w:tc>
        <w:tc>
          <w:tcPr>
            <w:tcW w:w="1080" w:type="dxa"/>
            <w:tcBorders>
              <w:top w:val="single" w:sz="8" w:space="0" w:color="auto"/>
              <w:left w:val="nil"/>
              <w:bottom w:val="single" w:sz="8" w:space="0" w:color="auto"/>
              <w:right w:val="single" w:sz="8" w:space="0" w:color="auto"/>
            </w:tcBorders>
          </w:tcPr>
          <w:p w14:paraId="1824F4A7"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CA76F2" w14:textId="77777777" w:rsidR="00F07CE3" w:rsidRPr="00F07CE3" w:rsidRDefault="00F07CE3" w:rsidP="00F07CE3">
            <w:pPr>
              <w:spacing w:after="0" w:line="240" w:lineRule="auto"/>
              <w:jc w:val="center"/>
              <w:rPr>
                <w:rFonts w:asciiTheme="minorHAnsi" w:hAnsiTheme="minorHAnsi" w:cstheme="minorHAnsi"/>
                <w:sz w:val="16"/>
                <w:szCs w:val="16"/>
              </w:rPr>
            </w:pPr>
          </w:p>
        </w:tc>
      </w:tr>
      <w:tr w:rsidR="00F07CE3" w:rsidRPr="00F07CE3" w14:paraId="6A96957E" w14:textId="77777777" w:rsidTr="00A949A7">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DFB2BC" w14:textId="77777777" w:rsidR="00F07CE3" w:rsidRPr="00F07CE3" w:rsidRDefault="00F07CE3" w:rsidP="00F07CE3">
            <w:pPr>
              <w:spacing w:after="0" w:line="240" w:lineRule="auto"/>
              <w:jc w:val="both"/>
              <w:rPr>
                <w:rFonts w:asciiTheme="minorHAnsi" w:hAnsiTheme="minorHAnsi" w:cstheme="minorHAnsi"/>
                <w:sz w:val="16"/>
                <w:szCs w:val="16"/>
              </w:rPr>
            </w:pPr>
            <w:r w:rsidRPr="00F07CE3">
              <w:rPr>
                <w:rFonts w:asciiTheme="minorHAnsi" w:hAnsiTheme="minorHAnsi" w:cstheme="minorHAnsi"/>
                <w:sz w:val="16"/>
                <w:szCs w:val="16"/>
              </w:rPr>
              <w:t>Medication Management DPI</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D8AD70"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Upload</w:t>
            </w:r>
          </w:p>
          <w:p w14:paraId="2E82850B"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2 Years</w:t>
            </w:r>
          </w:p>
        </w:tc>
        <w:tc>
          <w:tcPr>
            <w:tcW w:w="990" w:type="dxa"/>
            <w:tcBorders>
              <w:top w:val="single" w:sz="8" w:space="0" w:color="auto"/>
              <w:left w:val="nil"/>
              <w:bottom w:val="single" w:sz="8" w:space="0" w:color="auto"/>
              <w:right w:val="single" w:sz="8" w:space="0" w:color="auto"/>
            </w:tcBorders>
          </w:tcPr>
          <w:p w14:paraId="6036CB4A"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21BCFC"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BE6FC"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950C7"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1080" w:type="dxa"/>
            <w:tcBorders>
              <w:top w:val="single" w:sz="8" w:space="0" w:color="auto"/>
              <w:left w:val="nil"/>
              <w:bottom w:val="single" w:sz="8" w:space="0" w:color="auto"/>
              <w:right w:val="single" w:sz="8" w:space="0" w:color="auto"/>
            </w:tcBorders>
          </w:tcPr>
          <w:p w14:paraId="665CA640"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62DBCA" w14:textId="77777777" w:rsidR="00F07CE3" w:rsidRPr="00F07CE3" w:rsidRDefault="00F07CE3" w:rsidP="00F07CE3">
            <w:pPr>
              <w:spacing w:after="0" w:line="240" w:lineRule="auto"/>
              <w:jc w:val="center"/>
              <w:rPr>
                <w:rFonts w:asciiTheme="minorHAnsi" w:hAnsiTheme="minorHAnsi" w:cstheme="minorHAnsi"/>
                <w:sz w:val="16"/>
                <w:szCs w:val="16"/>
              </w:rPr>
            </w:pPr>
          </w:p>
        </w:tc>
      </w:tr>
      <w:tr w:rsidR="00F07CE3" w:rsidRPr="00F07CE3" w14:paraId="5000A99F" w14:textId="77777777" w:rsidTr="00A949A7">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F1FD0F" w14:textId="77777777" w:rsidR="00F07CE3" w:rsidRPr="00F07CE3" w:rsidRDefault="00F07CE3" w:rsidP="00F07CE3">
            <w:pPr>
              <w:spacing w:after="0" w:line="240" w:lineRule="auto"/>
              <w:jc w:val="both"/>
              <w:rPr>
                <w:rFonts w:asciiTheme="minorHAnsi" w:hAnsiTheme="minorHAnsi" w:cstheme="minorHAnsi"/>
                <w:sz w:val="16"/>
                <w:szCs w:val="16"/>
              </w:rPr>
            </w:pPr>
            <w:r w:rsidRPr="00F07CE3">
              <w:rPr>
                <w:rFonts w:asciiTheme="minorHAnsi" w:hAnsiTheme="minorHAnsi" w:cstheme="minorHAnsi"/>
                <w:sz w:val="16"/>
                <w:szCs w:val="16"/>
              </w:rPr>
              <w:t>Youth Protection Videos (3)</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85ECB6"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4 Years</w:t>
            </w:r>
          </w:p>
        </w:tc>
        <w:tc>
          <w:tcPr>
            <w:tcW w:w="990" w:type="dxa"/>
            <w:tcBorders>
              <w:top w:val="single" w:sz="8" w:space="0" w:color="auto"/>
              <w:left w:val="nil"/>
              <w:bottom w:val="single" w:sz="8" w:space="0" w:color="auto"/>
              <w:right w:val="single" w:sz="8" w:space="0" w:color="auto"/>
            </w:tcBorders>
          </w:tcPr>
          <w:p w14:paraId="27D6C7CD"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BBDA76"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B8DCA6"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F5A8D7"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1080" w:type="dxa"/>
            <w:tcBorders>
              <w:top w:val="single" w:sz="8" w:space="0" w:color="auto"/>
              <w:left w:val="nil"/>
              <w:bottom w:val="single" w:sz="8" w:space="0" w:color="auto"/>
              <w:right w:val="single" w:sz="8" w:space="0" w:color="auto"/>
            </w:tcBorders>
          </w:tcPr>
          <w:p w14:paraId="135B2676" w14:textId="1F6470E3" w:rsidR="00F07CE3" w:rsidRPr="00F07CE3" w:rsidRDefault="00F07CE3" w:rsidP="00F07CE3">
            <w:pPr>
              <w:spacing w:after="0" w:line="240" w:lineRule="auto"/>
              <w:jc w:val="center"/>
              <w:rPr>
                <w:rFonts w:asciiTheme="minorHAnsi" w:hAnsiTheme="minorHAnsi" w:cstheme="minorHAnsi"/>
                <w:sz w:val="16"/>
                <w:szCs w:val="16"/>
              </w:rPr>
            </w:pP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DF34FD" w14:textId="77777777" w:rsidR="00F07CE3" w:rsidRPr="00F07CE3" w:rsidRDefault="00F07CE3" w:rsidP="00F07CE3">
            <w:pPr>
              <w:spacing w:after="0" w:line="240" w:lineRule="auto"/>
              <w:jc w:val="center"/>
              <w:rPr>
                <w:rFonts w:asciiTheme="minorHAnsi" w:hAnsiTheme="minorHAnsi" w:cstheme="minorHAnsi"/>
                <w:sz w:val="16"/>
                <w:szCs w:val="16"/>
              </w:rPr>
            </w:pPr>
          </w:p>
        </w:tc>
      </w:tr>
      <w:tr w:rsidR="00F07CE3" w:rsidRPr="00F07CE3" w14:paraId="7A2709BD" w14:textId="77777777" w:rsidTr="00A949A7">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781F30" w14:textId="77777777" w:rsidR="00F07CE3" w:rsidRPr="00F07CE3" w:rsidRDefault="00F07CE3" w:rsidP="00F07CE3">
            <w:pPr>
              <w:spacing w:after="0" w:line="240" w:lineRule="auto"/>
              <w:jc w:val="both"/>
              <w:rPr>
                <w:rFonts w:asciiTheme="minorHAnsi" w:hAnsiTheme="minorHAnsi" w:cstheme="minorHAnsi"/>
                <w:sz w:val="16"/>
                <w:szCs w:val="16"/>
              </w:rPr>
            </w:pPr>
            <w:r w:rsidRPr="00F07CE3">
              <w:rPr>
                <w:rFonts w:asciiTheme="minorHAnsi" w:hAnsiTheme="minorHAnsi" w:cstheme="minorHAnsi"/>
                <w:sz w:val="16"/>
                <w:szCs w:val="16"/>
              </w:rPr>
              <w:t>Camp Operations Manual</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159E4"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Check Box</w:t>
            </w:r>
          </w:p>
          <w:p w14:paraId="7EF2576A"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2 Years</w:t>
            </w:r>
          </w:p>
        </w:tc>
        <w:tc>
          <w:tcPr>
            <w:tcW w:w="990" w:type="dxa"/>
            <w:tcBorders>
              <w:top w:val="single" w:sz="8" w:space="0" w:color="auto"/>
              <w:left w:val="nil"/>
              <w:bottom w:val="single" w:sz="8" w:space="0" w:color="auto"/>
              <w:right w:val="single" w:sz="8" w:space="0" w:color="auto"/>
            </w:tcBorders>
          </w:tcPr>
          <w:p w14:paraId="32108AAD"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A4CA6A"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F62DDC"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A133D"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1080" w:type="dxa"/>
            <w:tcBorders>
              <w:top w:val="single" w:sz="8" w:space="0" w:color="auto"/>
              <w:left w:val="nil"/>
              <w:bottom w:val="single" w:sz="8" w:space="0" w:color="auto"/>
              <w:right w:val="single" w:sz="8" w:space="0" w:color="auto"/>
            </w:tcBorders>
          </w:tcPr>
          <w:p w14:paraId="3ED0B51F"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1354F" w14:textId="77777777" w:rsidR="00F07CE3" w:rsidRPr="00F07CE3" w:rsidRDefault="00F07CE3" w:rsidP="00F07CE3">
            <w:pPr>
              <w:spacing w:after="0" w:line="240" w:lineRule="auto"/>
              <w:jc w:val="center"/>
              <w:rPr>
                <w:rFonts w:asciiTheme="minorHAnsi" w:hAnsiTheme="minorHAnsi" w:cstheme="minorHAnsi"/>
                <w:sz w:val="16"/>
                <w:szCs w:val="16"/>
              </w:rPr>
            </w:pPr>
          </w:p>
        </w:tc>
      </w:tr>
      <w:tr w:rsidR="00F07CE3" w:rsidRPr="00F07CE3" w14:paraId="0BF88D39" w14:textId="77777777" w:rsidTr="00A949A7">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AD8308" w14:textId="77777777" w:rsidR="00F07CE3" w:rsidRPr="00F07CE3" w:rsidRDefault="00F07CE3" w:rsidP="00F07CE3">
            <w:pPr>
              <w:spacing w:after="0" w:line="240" w:lineRule="auto"/>
              <w:jc w:val="both"/>
              <w:rPr>
                <w:rFonts w:asciiTheme="minorHAnsi" w:hAnsiTheme="minorHAnsi" w:cstheme="minorHAnsi"/>
                <w:sz w:val="16"/>
                <w:szCs w:val="16"/>
              </w:rPr>
            </w:pPr>
            <w:r w:rsidRPr="00F07CE3">
              <w:rPr>
                <w:rFonts w:asciiTheme="minorHAnsi" w:hAnsiTheme="minorHAnsi" w:cstheme="minorHAnsi"/>
                <w:sz w:val="16"/>
                <w:szCs w:val="16"/>
              </w:rPr>
              <w:t>Youth Agreement</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88AEFD"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Check Box</w:t>
            </w:r>
          </w:p>
          <w:p w14:paraId="5BADD4A9"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2 Years</w:t>
            </w:r>
          </w:p>
        </w:tc>
        <w:tc>
          <w:tcPr>
            <w:tcW w:w="990" w:type="dxa"/>
            <w:tcBorders>
              <w:top w:val="single" w:sz="8" w:space="0" w:color="auto"/>
              <w:left w:val="nil"/>
              <w:bottom w:val="single" w:sz="8" w:space="0" w:color="auto"/>
              <w:right w:val="single" w:sz="8" w:space="0" w:color="auto"/>
            </w:tcBorders>
          </w:tcPr>
          <w:p w14:paraId="36C42C70"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E9A4BF"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207FC"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D904CC"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1080" w:type="dxa"/>
            <w:tcBorders>
              <w:top w:val="single" w:sz="8" w:space="0" w:color="auto"/>
              <w:left w:val="nil"/>
              <w:bottom w:val="single" w:sz="8" w:space="0" w:color="auto"/>
              <w:right w:val="single" w:sz="8" w:space="0" w:color="auto"/>
            </w:tcBorders>
          </w:tcPr>
          <w:p w14:paraId="0399CD12"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5CDF8A" w14:textId="77777777" w:rsidR="00F07CE3" w:rsidRPr="00F07CE3" w:rsidRDefault="00F07CE3" w:rsidP="00F07CE3">
            <w:pPr>
              <w:spacing w:after="0" w:line="240" w:lineRule="auto"/>
              <w:jc w:val="center"/>
              <w:rPr>
                <w:rFonts w:asciiTheme="minorHAnsi" w:hAnsiTheme="minorHAnsi" w:cstheme="minorHAnsi"/>
                <w:sz w:val="16"/>
                <w:szCs w:val="16"/>
              </w:rPr>
            </w:pPr>
          </w:p>
        </w:tc>
      </w:tr>
      <w:tr w:rsidR="00F07CE3" w:rsidRPr="00F07CE3" w14:paraId="4C5B1426" w14:textId="77777777" w:rsidTr="00A949A7">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4E803F" w14:textId="77777777" w:rsidR="00F07CE3" w:rsidRPr="00F07CE3" w:rsidRDefault="00F07CE3" w:rsidP="00F07CE3">
            <w:pPr>
              <w:spacing w:after="0" w:line="240" w:lineRule="auto"/>
              <w:jc w:val="both"/>
              <w:rPr>
                <w:rFonts w:asciiTheme="minorHAnsi" w:hAnsiTheme="minorHAnsi" w:cstheme="minorHAnsi"/>
                <w:sz w:val="16"/>
                <w:szCs w:val="16"/>
              </w:rPr>
            </w:pPr>
            <w:r w:rsidRPr="00F07CE3">
              <w:rPr>
                <w:rFonts w:asciiTheme="minorHAnsi" w:hAnsiTheme="minorHAnsi" w:cstheme="minorHAnsi"/>
                <w:sz w:val="16"/>
                <w:szCs w:val="16"/>
              </w:rPr>
              <w:t>Youth Agreement Limited no CBC</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9AE819"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Check Box</w:t>
            </w:r>
          </w:p>
          <w:p w14:paraId="58C6E08C"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2 Years</w:t>
            </w:r>
          </w:p>
        </w:tc>
        <w:tc>
          <w:tcPr>
            <w:tcW w:w="990" w:type="dxa"/>
            <w:tcBorders>
              <w:top w:val="single" w:sz="8" w:space="0" w:color="auto"/>
              <w:left w:val="single" w:sz="8" w:space="0" w:color="auto"/>
              <w:bottom w:val="single" w:sz="8" w:space="0" w:color="auto"/>
              <w:right w:val="single" w:sz="8" w:space="0" w:color="auto"/>
            </w:tcBorders>
          </w:tcPr>
          <w:p w14:paraId="60A1300D"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BD50B8"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CE6F32"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8CAE87"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1080" w:type="dxa"/>
            <w:tcBorders>
              <w:top w:val="single" w:sz="8" w:space="0" w:color="auto"/>
              <w:left w:val="single" w:sz="8" w:space="0" w:color="auto"/>
              <w:bottom w:val="single" w:sz="8" w:space="0" w:color="auto"/>
              <w:right w:val="single" w:sz="8" w:space="0" w:color="auto"/>
            </w:tcBorders>
          </w:tcPr>
          <w:p w14:paraId="7D1030F4" w14:textId="13ED988E" w:rsidR="00F07CE3" w:rsidRPr="00F07CE3" w:rsidRDefault="00A949A7" w:rsidP="00F07CE3">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X</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32FE84" w14:textId="30E616D1" w:rsidR="00F07CE3" w:rsidRPr="00F07CE3" w:rsidRDefault="00F07CE3" w:rsidP="00F07CE3">
            <w:pPr>
              <w:spacing w:after="0" w:line="240" w:lineRule="auto"/>
              <w:jc w:val="center"/>
              <w:rPr>
                <w:rFonts w:asciiTheme="minorHAnsi" w:hAnsiTheme="minorHAnsi" w:cstheme="minorHAnsi"/>
                <w:sz w:val="16"/>
                <w:szCs w:val="16"/>
              </w:rPr>
            </w:pPr>
          </w:p>
        </w:tc>
      </w:tr>
      <w:tr w:rsidR="00F07CE3" w:rsidRPr="00F07CE3" w14:paraId="0013AE4A" w14:textId="77777777" w:rsidTr="00A949A7">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20DBEE" w14:textId="77777777" w:rsidR="00F07CE3" w:rsidRPr="00F07CE3" w:rsidRDefault="00F07CE3" w:rsidP="00F07CE3">
            <w:pPr>
              <w:spacing w:after="0" w:line="240" w:lineRule="auto"/>
              <w:jc w:val="both"/>
              <w:rPr>
                <w:rFonts w:asciiTheme="minorHAnsi" w:hAnsiTheme="minorHAnsi" w:cstheme="minorHAnsi"/>
                <w:sz w:val="16"/>
                <w:szCs w:val="16"/>
              </w:rPr>
            </w:pPr>
            <w:r w:rsidRPr="00F07CE3">
              <w:rPr>
                <w:rFonts w:asciiTheme="minorHAnsi" w:hAnsiTheme="minorHAnsi" w:cstheme="minorHAnsi"/>
                <w:sz w:val="16"/>
                <w:szCs w:val="16"/>
              </w:rPr>
              <w:t>Youth Agreement Limited PDF</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A22967"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Upload</w:t>
            </w:r>
          </w:p>
          <w:p w14:paraId="781B3C7E"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2 Years</w:t>
            </w:r>
          </w:p>
        </w:tc>
        <w:tc>
          <w:tcPr>
            <w:tcW w:w="990" w:type="dxa"/>
            <w:tcBorders>
              <w:top w:val="single" w:sz="8" w:space="0" w:color="auto"/>
              <w:left w:val="single" w:sz="8" w:space="0" w:color="auto"/>
              <w:bottom w:val="single" w:sz="8" w:space="0" w:color="auto"/>
              <w:right w:val="single" w:sz="8" w:space="0" w:color="auto"/>
            </w:tcBorders>
          </w:tcPr>
          <w:p w14:paraId="47EC9314"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D32FEB"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E2396B"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C178B1"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1080" w:type="dxa"/>
            <w:tcBorders>
              <w:top w:val="single" w:sz="8" w:space="0" w:color="auto"/>
              <w:left w:val="single" w:sz="8" w:space="0" w:color="auto"/>
              <w:bottom w:val="single" w:sz="8" w:space="0" w:color="auto"/>
              <w:right w:val="single" w:sz="8" w:space="0" w:color="auto"/>
            </w:tcBorders>
          </w:tcPr>
          <w:p w14:paraId="733FE854" w14:textId="1D024054" w:rsidR="00F07CE3" w:rsidRPr="00F07CE3" w:rsidRDefault="00A949A7" w:rsidP="00F07CE3">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X</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C0CA09" w14:textId="3D102EF4" w:rsidR="00F07CE3" w:rsidRPr="00F07CE3" w:rsidRDefault="00F07CE3" w:rsidP="00F07CE3">
            <w:pPr>
              <w:spacing w:after="0" w:line="240" w:lineRule="auto"/>
              <w:jc w:val="center"/>
              <w:rPr>
                <w:rFonts w:asciiTheme="minorHAnsi" w:hAnsiTheme="minorHAnsi" w:cstheme="minorHAnsi"/>
                <w:sz w:val="16"/>
                <w:szCs w:val="16"/>
              </w:rPr>
            </w:pPr>
          </w:p>
        </w:tc>
      </w:tr>
      <w:tr w:rsidR="00F07CE3" w:rsidRPr="00F07CE3" w14:paraId="5039510E" w14:textId="77777777" w:rsidTr="00A949A7">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11F978" w14:textId="77777777" w:rsidR="00F07CE3" w:rsidRPr="00F07CE3" w:rsidRDefault="00F07CE3" w:rsidP="00F07CE3">
            <w:pPr>
              <w:spacing w:after="0" w:line="240" w:lineRule="auto"/>
              <w:jc w:val="both"/>
              <w:rPr>
                <w:rFonts w:asciiTheme="minorHAnsi" w:hAnsiTheme="minorHAnsi" w:cstheme="minorHAnsi"/>
                <w:sz w:val="16"/>
                <w:szCs w:val="16"/>
              </w:rPr>
            </w:pPr>
            <w:r w:rsidRPr="00F07CE3">
              <w:rPr>
                <w:rFonts w:asciiTheme="minorHAnsi" w:hAnsiTheme="minorHAnsi" w:cstheme="minorHAnsi"/>
                <w:sz w:val="16"/>
                <w:szCs w:val="16"/>
              </w:rPr>
              <w:t>Youth Agreement Minor</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9C26FE"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Check Box or Upload</w:t>
            </w:r>
          </w:p>
          <w:p w14:paraId="1B90C0D3"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1 Year</w:t>
            </w:r>
          </w:p>
        </w:tc>
        <w:tc>
          <w:tcPr>
            <w:tcW w:w="990" w:type="dxa"/>
            <w:tcBorders>
              <w:top w:val="single" w:sz="8" w:space="0" w:color="auto"/>
              <w:left w:val="single" w:sz="8" w:space="0" w:color="auto"/>
              <w:bottom w:val="single" w:sz="8" w:space="0" w:color="auto"/>
              <w:right w:val="single" w:sz="8" w:space="0" w:color="auto"/>
            </w:tcBorders>
          </w:tcPr>
          <w:p w14:paraId="1B422B28"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7E6277"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944D45"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6501F8" w14:textId="15FAFAD9" w:rsidR="00F07CE3" w:rsidRPr="00F07CE3" w:rsidRDefault="00F07CE3" w:rsidP="00F07CE3">
            <w:pPr>
              <w:spacing w:after="0" w:line="240" w:lineRule="auto"/>
              <w:jc w:val="center"/>
              <w:rPr>
                <w:rFonts w:asciiTheme="minorHAnsi" w:hAnsiTheme="minorHAnsi" w:cstheme="minorHAnsi"/>
                <w:sz w:val="16"/>
                <w:szCs w:val="16"/>
              </w:rPr>
            </w:pPr>
          </w:p>
        </w:tc>
        <w:tc>
          <w:tcPr>
            <w:tcW w:w="1080" w:type="dxa"/>
            <w:tcBorders>
              <w:top w:val="single" w:sz="8" w:space="0" w:color="auto"/>
              <w:left w:val="single" w:sz="8" w:space="0" w:color="auto"/>
              <w:bottom w:val="single" w:sz="8" w:space="0" w:color="auto"/>
              <w:right w:val="single" w:sz="8" w:space="0" w:color="auto"/>
            </w:tcBorders>
          </w:tcPr>
          <w:p w14:paraId="09095FE3" w14:textId="63E0AB15" w:rsidR="00F07CE3" w:rsidRPr="00F07CE3" w:rsidRDefault="00F07CE3" w:rsidP="00F07CE3">
            <w:pPr>
              <w:spacing w:after="0" w:line="240" w:lineRule="auto"/>
              <w:jc w:val="center"/>
              <w:rPr>
                <w:rFonts w:asciiTheme="minorHAnsi" w:hAnsiTheme="minorHAnsi" w:cstheme="minorHAnsi"/>
                <w:sz w:val="16"/>
                <w:szCs w:val="16"/>
              </w:rPr>
            </w:pP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B0444E" w14:textId="7A6A8797" w:rsidR="00F07CE3" w:rsidRPr="00F07CE3" w:rsidRDefault="00A949A7" w:rsidP="00F07CE3">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X</w:t>
            </w:r>
          </w:p>
        </w:tc>
      </w:tr>
      <w:tr w:rsidR="00F07CE3" w:rsidRPr="00F07CE3" w14:paraId="7608B073" w14:textId="77777777" w:rsidTr="00A949A7">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E7756E" w14:textId="77777777" w:rsidR="00F07CE3" w:rsidRPr="00F07CE3" w:rsidRDefault="00F07CE3" w:rsidP="00F07CE3">
            <w:pPr>
              <w:spacing w:after="0" w:line="240" w:lineRule="auto"/>
              <w:jc w:val="both"/>
              <w:rPr>
                <w:rFonts w:asciiTheme="minorHAnsi" w:hAnsiTheme="minorHAnsi" w:cstheme="minorHAnsi"/>
                <w:sz w:val="16"/>
                <w:szCs w:val="16"/>
              </w:rPr>
            </w:pPr>
            <w:r w:rsidRPr="00F07CE3">
              <w:rPr>
                <w:rFonts w:asciiTheme="minorHAnsi" w:hAnsiTheme="minorHAnsi" w:cstheme="minorHAnsi"/>
                <w:sz w:val="16"/>
                <w:szCs w:val="16"/>
              </w:rPr>
              <w:t>Volunteer Agreement</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90D3A7"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Upload</w:t>
            </w:r>
          </w:p>
        </w:tc>
        <w:tc>
          <w:tcPr>
            <w:tcW w:w="990" w:type="dxa"/>
            <w:tcBorders>
              <w:top w:val="single" w:sz="8" w:space="0" w:color="auto"/>
              <w:left w:val="single" w:sz="8" w:space="0" w:color="auto"/>
              <w:bottom w:val="single" w:sz="8" w:space="0" w:color="auto"/>
              <w:right w:val="single" w:sz="8" w:space="0" w:color="auto"/>
            </w:tcBorders>
          </w:tcPr>
          <w:p w14:paraId="3A148D94" w14:textId="77777777" w:rsidR="00F07CE3" w:rsidRPr="00F07CE3" w:rsidRDefault="00F07CE3" w:rsidP="00F07CE3">
            <w:pPr>
              <w:spacing w:after="0" w:line="240" w:lineRule="auto"/>
              <w:jc w:val="center"/>
              <w:rPr>
                <w:rFonts w:asciiTheme="minorHAnsi" w:hAnsiTheme="minorHAnsi" w:cstheme="minorHAnsi"/>
                <w:sz w:val="16"/>
                <w:szCs w:val="16"/>
              </w:rPr>
            </w:pPr>
            <w:r w:rsidRPr="00F07CE3">
              <w:rPr>
                <w:rFonts w:asciiTheme="minorHAnsi" w:hAnsiTheme="minorHAnsi" w:cstheme="minorHAnsi"/>
                <w:sz w:val="16"/>
                <w:szCs w:val="16"/>
              </w:rPr>
              <w:t>X</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882D6C"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436D17"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BCD190"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1080" w:type="dxa"/>
            <w:tcBorders>
              <w:top w:val="single" w:sz="8" w:space="0" w:color="auto"/>
              <w:left w:val="single" w:sz="8" w:space="0" w:color="auto"/>
              <w:bottom w:val="single" w:sz="8" w:space="0" w:color="auto"/>
              <w:right w:val="single" w:sz="8" w:space="0" w:color="auto"/>
            </w:tcBorders>
          </w:tcPr>
          <w:p w14:paraId="47C062B8" w14:textId="77777777" w:rsidR="00F07CE3" w:rsidRPr="00F07CE3" w:rsidRDefault="00F07CE3" w:rsidP="00F07CE3">
            <w:pPr>
              <w:spacing w:after="0" w:line="240" w:lineRule="auto"/>
              <w:jc w:val="center"/>
              <w:rPr>
                <w:rFonts w:asciiTheme="minorHAnsi" w:hAnsiTheme="minorHAnsi" w:cstheme="minorHAnsi"/>
                <w:sz w:val="16"/>
                <w:szCs w:val="16"/>
              </w:rPr>
            </w:pP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980BC7" w14:textId="77777777" w:rsidR="00F07CE3" w:rsidRPr="00F07CE3" w:rsidRDefault="00F07CE3" w:rsidP="00F07CE3">
            <w:pPr>
              <w:spacing w:after="0" w:line="240" w:lineRule="auto"/>
              <w:jc w:val="center"/>
              <w:rPr>
                <w:rFonts w:asciiTheme="minorHAnsi" w:hAnsiTheme="minorHAnsi" w:cstheme="minorHAnsi"/>
                <w:sz w:val="16"/>
                <w:szCs w:val="16"/>
              </w:rPr>
            </w:pPr>
          </w:p>
        </w:tc>
      </w:tr>
    </w:tbl>
    <w:p w14:paraId="57A67C64" w14:textId="77777777" w:rsidR="002D145B" w:rsidRPr="00B77D75" w:rsidRDefault="002D145B" w:rsidP="002D145B">
      <w:pPr>
        <w:spacing w:after="0" w:line="240" w:lineRule="auto"/>
        <w:jc w:val="both"/>
        <w:rPr>
          <w:rFonts w:asciiTheme="minorHAnsi" w:hAnsiTheme="minorHAnsi" w:cstheme="minorHAnsi"/>
          <w:iCs/>
        </w:rPr>
      </w:pPr>
    </w:p>
    <w:tbl>
      <w:tblPr>
        <w:tblStyle w:val="TableGrid"/>
        <w:tblW w:w="9450" w:type="dxa"/>
        <w:tblInd w:w="-5" w:type="dxa"/>
        <w:tblLook w:val="04A0" w:firstRow="1" w:lastRow="0" w:firstColumn="1" w:lastColumn="0" w:noHBand="0" w:noVBand="1"/>
      </w:tblPr>
      <w:tblGrid>
        <w:gridCol w:w="1980"/>
        <w:gridCol w:w="4693"/>
        <w:gridCol w:w="2777"/>
      </w:tblGrid>
      <w:tr w:rsidR="002D145B" w14:paraId="5D6AC0E4" w14:textId="77777777" w:rsidTr="00F07CE3">
        <w:trPr>
          <w:tblHeader/>
        </w:trPr>
        <w:tc>
          <w:tcPr>
            <w:tcW w:w="1980" w:type="dxa"/>
            <w:shd w:val="clear" w:color="auto" w:fill="D9D9D9" w:themeFill="background1" w:themeFillShade="D9"/>
          </w:tcPr>
          <w:p w14:paraId="28FEE8FD" w14:textId="77777777" w:rsidR="002D145B" w:rsidRPr="002E73CC" w:rsidRDefault="002D145B" w:rsidP="002631B3">
            <w:pPr>
              <w:pStyle w:val="NormalWeb"/>
              <w:spacing w:before="0" w:beforeAutospacing="0" w:after="160" w:afterAutospacing="0"/>
              <w:jc w:val="both"/>
              <w:rPr>
                <w:rFonts w:asciiTheme="minorHAnsi" w:hAnsiTheme="minorHAnsi" w:cstheme="minorHAnsi"/>
                <w:b/>
                <w:bCs/>
                <w:color w:val="333333"/>
                <w:sz w:val="20"/>
                <w:szCs w:val="20"/>
              </w:rPr>
            </w:pPr>
            <w:bookmarkStart w:id="21" w:name="_Hlk188954145"/>
            <w:r>
              <w:rPr>
                <w:rFonts w:asciiTheme="minorHAnsi" w:hAnsiTheme="minorHAnsi" w:cstheme="minorHAnsi"/>
                <w:b/>
                <w:bCs/>
                <w:color w:val="333333"/>
                <w:sz w:val="20"/>
                <w:szCs w:val="20"/>
              </w:rPr>
              <w:t>Position</w:t>
            </w:r>
          </w:p>
        </w:tc>
        <w:tc>
          <w:tcPr>
            <w:tcW w:w="4693" w:type="dxa"/>
            <w:shd w:val="clear" w:color="auto" w:fill="D9D9D9" w:themeFill="background1" w:themeFillShade="D9"/>
          </w:tcPr>
          <w:p w14:paraId="563CF186" w14:textId="77777777" w:rsidR="002D145B" w:rsidRPr="002E73CC" w:rsidRDefault="002D145B" w:rsidP="002631B3">
            <w:pPr>
              <w:pStyle w:val="NormalWeb"/>
              <w:spacing w:before="0" w:beforeAutospacing="0" w:after="160" w:afterAutospacing="0"/>
              <w:jc w:val="both"/>
              <w:rPr>
                <w:rFonts w:asciiTheme="minorHAnsi" w:hAnsiTheme="minorHAnsi" w:cstheme="minorHAnsi"/>
                <w:b/>
                <w:bCs/>
                <w:color w:val="333333"/>
                <w:sz w:val="20"/>
                <w:szCs w:val="20"/>
              </w:rPr>
            </w:pPr>
            <w:r w:rsidRPr="002E73CC">
              <w:rPr>
                <w:rFonts w:asciiTheme="minorHAnsi" w:hAnsiTheme="minorHAnsi" w:cstheme="minorHAnsi"/>
                <w:b/>
                <w:bCs/>
                <w:color w:val="333333"/>
                <w:sz w:val="20"/>
                <w:szCs w:val="20"/>
              </w:rPr>
              <w:t>Description</w:t>
            </w:r>
          </w:p>
        </w:tc>
        <w:tc>
          <w:tcPr>
            <w:tcW w:w="2777" w:type="dxa"/>
            <w:shd w:val="clear" w:color="auto" w:fill="D9D9D9" w:themeFill="background1" w:themeFillShade="D9"/>
          </w:tcPr>
          <w:p w14:paraId="7B0A83AF" w14:textId="77777777" w:rsidR="002D145B" w:rsidRPr="002E73CC" w:rsidRDefault="002D145B" w:rsidP="002631B3">
            <w:pPr>
              <w:pStyle w:val="NormalWeb"/>
              <w:spacing w:before="0" w:beforeAutospacing="0" w:after="160" w:afterAutospacing="0"/>
              <w:jc w:val="both"/>
              <w:rPr>
                <w:rFonts w:asciiTheme="minorHAnsi" w:hAnsiTheme="minorHAnsi" w:cstheme="minorHAnsi"/>
                <w:b/>
                <w:bCs/>
                <w:color w:val="333333"/>
                <w:sz w:val="20"/>
                <w:szCs w:val="20"/>
              </w:rPr>
            </w:pPr>
            <w:r>
              <w:rPr>
                <w:rFonts w:asciiTheme="minorHAnsi" w:hAnsiTheme="minorHAnsi" w:cstheme="minorHAnsi"/>
                <w:b/>
                <w:bCs/>
                <w:color w:val="333333"/>
                <w:sz w:val="20"/>
                <w:szCs w:val="20"/>
              </w:rPr>
              <w:t>Required Credentials</w:t>
            </w:r>
          </w:p>
        </w:tc>
      </w:tr>
      <w:tr w:rsidR="002D145B" w14:paraId="77BEA722" w14:textId="77777777" w:rsidTr="00F07CE3">
        <w:tc>
          <w:tcPr>
            <w:tcW w:w="1980" w:type="dxa"/>
            <w:tcBorders>
              <w:bottom w:val="single" w:sz="24" w:space="0" w:color="auto"/>
            </w:tcBorders>
          </w:tcPr>
          <w:p w14:paraId="6376CF74" w14:textId="77777777" w:rsidR="002D145B" w:rsidRPr="009A60ED" w:rsidRDefault="002D145B" w:rsidP="002631B3">
            <w:pPr>
              <w:pStyle w:val="NormalWeb"/>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Health Supervisor</w:t>
            </w:r>
          </w:p>
        </w:tc>
        <w:tc>
          <w:tcPr>
            <w:tcW w:w="4693" w:type="dxa"/>
            <w:tcBorders>
              <w:bottom w:val="single" w:sz="24" w:space="0" w:color="auto"/>
            </w:tcBorders>
          </w:tcPr>
          <w:p w14:paraId="6001932B" w14:textId="77777777" w:rsidR="002D145B" w:rsidRPr="009A60ED" w:rsidRDefault="002D145B" w:rsidP="002631B3">
            <w:pPr>
              <w:pStyle w:val="NormalWeb"/>
              <w:spacing w:before="0" w:beforeAutospacing="0" w:after="0" w:afterAutospacing="0"/>
              <w:jc w:val="both"/>
              <w:rPr>
                <w:rFonts w:asciiTheme="minorHAnsi" w:hAnsiTheme="minorHAnsi" w:cstheme="minorHAnsi"/>
                <w:color w:val="333333"/>
                <w:sz w:val="16"/>
                <w:szCs w:val="16"/>
              </w:rPr>
            </w:pPr>
            <w:r w:rsidRPr="009A60ED">
              <w:rPr>
                <w:rFonts w:asciiTheme="minorHAnsi" w:hAnsiTheme="minorHAnsi" w:cstheme="minorHAnsi"/>
                <w:color w:val="333333"/>
                <w:sz w:val="16"/>
                <w:szCs w:val="16"/>
              </w:rPr>
              <w:t>Individual responsible for routine and emergency health care supervision, such as first aid triage, medication management and emergency medical response.  This individual must have at a minimum a CPR certification from the American Red Cross.  This individual may also be in charge of other Health Staff.</w:t>
            </w:r>
          </w:p>
        </w:tc>
        <w:tc>
          <w:tcPr>
            <w:tcW w:w="2777" w:type="dxa"/>
            <w:tcBorders>
              <w:bottom w:val="single" w:sz="24" w:space="0" w:color="auto"/>
            </w:tcBorders>
          </w:tcPr>
          <w:p w14:paraId="3777C664" w14:textId="77777777" w:rsidR="002D145B" w:rsidRPr="00551606" w:rsidRDefault="002D145B" w:rsidP="002631B3">
            <w:pPr>
              <w:pStyle w:val="NormalWeb"/>
              <w:numPr>
                <w:ilvl w:val="0"/>
                <w:numId w:val="98"/>
              </w:numPr>
              <w:spacing w:before="0" w:beforeAutospacing="0" w:after="0" w:afterAutospacing="0"/>
              <w:jc w:val="both"/>
              <w:rPr>
                <w:rFonts w:asciiTheme="minorHAnsi" w:hAnsiTheme="minorHAnsi" w:cstheme="minorHAnsi"/>
                <w:sz w:val="16"/>
                <w:szCs w:val="16"/>
              </w:rPr>
            </w:pPr>
            <w:r w:rsidRPr="00551606">
              <w:rPr>
                <w:rFonts w:asciiTheme="minorHAnsi" w:hAnsiTheme="minorHAnsi" w:cstheme="minorHAnsi"/>
                <w:sz w:val="16"/>
                <w:szCs w:val="16"/>
              </w:rPr>
              <w:t>CPR Certification Attachment</w:t>
            </w:r>
          </w:p>
          <w:p w14:paraId="0902C824" w14:textId="77777777" w:rsidR="002D145B" w:rsidRPr="00551606" w:rsidRDefault="002D145B" w:rsidP="002631B3">
            <w:pPr>
              <w:pStyle w:val="NormalWeb"/>
              <w:numPr>
                <w:ilvl w:val="0"/>
                <w:numId w:val="98"/>
              </w:numPr>
              <w:spacing w:before="0" w:beforeAutospacing="0" w:after="0" w:afterAutospacing="0"/>
              <w:jc w:val="both"/>
              <w:rPr>
                <w:rFonts w:asciiTheme="minorHAnsi" w:hAnsiTheme="minorHAnsi" w:cstheme="minorHAnsi"/>
                <w:sz w:val="16"/>
                <w:szCs w:val="16"/>
              </w:rPr>
            </w:pPr>
            <w:r w:rsidRPr="00551606">
              <w:rPr>
                <w:rFonts w:asciiTheme="minorHAnsi" w:hAnsiTheme="minorHAnsi" w:cstheme="minorHAnsi"/>
                <w:sz w:val="16"/>
                <w:szCs w:val="16"/>
              </w:rPr>
              <w:t>Medication Management</w:t>
            </w:r>
          </w:p>
          <w:p w14:paraId="4AC4D070" w14:textId="77777777" w:rsidR="002D145B" w:rsidRPr="009A60ED" w:rsidRDefault="002D145B" w:rsidP="002631B3">
            <w:pPr>
              <w:pStyle w:val="NormalWeb"/>
              <w:numPr>
                <w:ilvl w:val="0"/>
                <w:numId w:val="98"/>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 xml:space="preserve">Youth </w:t>
            </w:r>
            <w:r w:rsidRPr="009A60ED">
              <w:rPr>
                <w:rFonts w:asciiTheme="minorHAnsi" w:hAnsiTheme="minorHAnsi" w:cstheme="minorHAnsi"/>
                <w:color w:val="333333"/>
                <w:sz w:val="16"/>
                <w:szCs w:val="16"/>
              </w:rPr>
              <w:t>Agreement</w:t>
            </w:r>
          </w:p>
          <w:p w14:paraId="7B7D3DD6" w14:textId="77777777" w:rsidR="002D145B" w:rsidRPr="009A60ED" w:rsidRDefault="002D145B" w:rsidP="002631B3">
            <w:pPr>
              <w:pStyle w:val="NormalWeb"/>
              <w:numPr>
                <w:ilvl w:val="0"/>
                <w:numId w:val="98"/>
              </w:numPr>
              <w:spacing w:before="0" w:beforeAutospacing="0" w:after="0" w:afterAutospacing="0"/>
              <w:jc w:val="both"/>
              <w:rPr>
                <w:rFonts w:asciiTheme="minorHAnsi" w:hAnsiTheme="minorHAnsi" w:cstheme="minorHAnsi"/>
                <w:color w:val="333333"/>
                <w:sz w:val="16"/>
                <w:szCs w:val="16"/>
              </w:rPr>
            </w:pPr>
            <w:r w:rsidRPr="009A60ED">
              <w:rPr>
                <w:rFonts w:asciiTheme="minorHAnsi" w:hAnsiTheme="minorHAnsi" w:cstheme="minorHAnsi"/>
                <w:color w:val="333333"/>
                <w:sz w:val="16"/>
                <w:szCs w:val="16"/>
              </w:rPr>
              <w:t>CBC</w:t>
            </w:r>
          </w:p>
          <w:p w14:paraId="0EBA4331" w14:textId="77777777" w:rsidR="002D145B" w:rsidRPr="009A60ED" w:rsidRDefault="002D145B" w:rsidP="002631B3">
            <w:pPr>
              <w:pStyle w:val="NormalWeb"/>
              <w:numPr>
                <w:ilvl w:val="0"/>
                <w:numId w:val="98"/>
              </w:numPr>
              <w:spacing w:before="0" w:beforeAutospacing="0" w:after="0" w:afterAutospacing="0"/>
              <w:jc w:val="both"/>
              <w:rPr>
                <w:rFonts w:asciiTheme="minorHAnsi" w:hAnsiTheme="minorHAnsi" w:cstheme="minorHAnsi"/>
                <w:color w:val="333333"/>
                <w:sz w:val="16"/>
                <w:szCs w:val="16"/>
              </w:rPr>
            </w:pPr>
            <w:r w:rsidRPr="009A60ED">
              <w:rPr>
                <w:rFonts w:asciiTheme="minorHAnsi" w:hAnsiTheme="minorHAnsi" w:cstheme="minorHAnsi"/>
                <w:color w:val="333333"/>
                <w:sz w:val="16"/>
                <w:szCs w:val="16"/>
              </w:rPr>
              <w:t>Operations Manual</w:t>
            </w:r>
          </w:p>
          <w:p w14:paraId="1AB05970" w14:textId="77777777" w:rsidR="002D145B" w:rsidRPr="009A60ED" w:rsidRDefault="002D145B" w:rsidP="002631B3">
            <w:pPr>
              <w:pStyle w:val="NormalWeb"/>
              <w:numPr>
                <w:ilvl w:val="0"/>
                <w:numId w:val="98"/>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 xml:space="preserve">Video </w:t>
            </w:r>
            <w:r w:rsidRPr="009A60ED">
              <w:rPr>
                <w:rFonts w:asciiTheme="minorHAnsi" w:hAnsiTheme="minorHAnsi" w:cstheme="minorHAnsi"/>
                <w:color w:val="333333"/>
                <w:sz w:val="16"/>
                <w:szCs w:val="16"/>
              </w:rPr>
              <w:t>Mandated Reporter</w:t>
            </w:r>
          </w:p>
          <w:p w14:paraId="7A63DEB9" w14:textId="77777777" w:rsidR="002D145B" w:rsidRDefault="002D145B" w:rsidP="002631B3">
            <w:pPr>
              <w:pStyle w:val="NormalWeb"/>
              <w:numPr>
                <w:ilvl w:val="0"/>
                <w:numId w:val="98"/>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Video</w:t>
            </w:r>
            <w:r w:rsidRPr="009A60ED">
              <w:rPr>
                <w:rFonts w:asciiTheme="minorHAnsi" w:hAnsiTheme="minorHAnsi" w:cstheme="minorHAnsi"/>
                <w:color w:val="333333"/>
                <w:sz w:val="16"/>
                <w:szCs w:val="16"/>
              </w:rPr>
              <w:t xml:space="preserve"> Sexual Harassment</w:t>
            </w:r>
          </w:p>
          <w:p w14:paraId="64645285" w14:textId="77777777" w:rsidR="002D145B" w:rsidRPr="001970A0" w:rsidRDefault="002D145B" w:rsidP="002631B3">
            <w:pPr>
              <w:pStyle w:val="NormalWeb"/>
              <w:numPr>
                <w:ilvl w:val="0"/>
                <w:numId w:val="98"/>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Video Y</w:t>
            </w:r>
            <w:r w:rsidRPr="001970A0">
              <w:rPr>
                <w:rFonts w:asciiTheme="minorHAnsi" w:hAnsiTheme="minorHAnsi" w:cstheme="minorHAnsi"/>
                <w:color w:val="333333"/>
                <w:sz w:val="16"/>
                <w:szCs w:val="16"/>
              </w:rPr>
              <w:t>outh Protection</w:t>
            </w:r>
          </w:p>
        </w:tc>
      </w:tr>
      <w:tr w:rsidR="00A949A7" w14:paraId="711DD9BC" w14:textId="77777777" w:rsidTr="00F07CE3">
        <w:tc>
          <w:tcPr>
            <w:tcW w:w="1980" w:type="dxa"/>
            <w:tcBorders>
              <w:top w:val="single" w:sz="24" w:space="0" w:color="auto"/>
              <w:bottom w:val="single" w:sz="2" w:space="0" w:color="auto"/>
            </w:tcBorders>
          </w:tcPr>
          <w:p w14:paraId="681EB5FD" w14:textId="77777777" w:rsidR="00A949A7" w:rsidRDefault="00A949A7" w:rsidP="002631B3">
            <w:pPr>
              <w:pStyle w:val="NormalWeb"/>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Camp Director</w:t>
            </w:r>
          </w:p>
        </w:tc>
        <w:tc>
          <w:tcPr>
            <w:tcW w:w="4693" w:type="dxa"/>
            <w:tcBorders>
              <w:top w:val="single" w:sz="24" w:space="0" w:color="auto"/>
              <w:bottom w:val="single" w:sz="2" w:space="0" w:color="auto"/>
            </w:tcBorders>
          </w:tcPr>
          <w:p w14:paraId="7D38A7D0" w14:textId="77777777" w:rsidR="00A949A7" w:rsidRPr="009A60ED" w:rsidRDefault="00A949A7" w:rsidP="002631B3">
            <w:pPr>
              <w:pStyle w:val="NormalWeb"/>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R</w:t>
            </w:r>
            <w:r w:rsidRPr="009A60ED">
              <w:rPr>
                <w:rFonts w:asciiTheme="minorHAnsi" w:hAnsiTheme="minorHAnsi" w:cstheme="minorHAnsi"/>
                <w:color w:val="333333"/>
                <w:sz w:val="16"/>
                <w:szCs w:val="16"/>
              </w:rPr>
              <w:t>esponsible for the operation of the program, staff supervision, food and health services, and other supportive services.  Must be at least 21 years of age with two or more years of supervisor or administrative experience in an organized camp or children’s program.</w:t>
            </w:r>
          </w:p>
        </w:tc>
        <w:tc>
          <w:tcPr>
            <w:tcW w:w="2777" w:type="dxa"/>
            <w:vMerge w:val="restart"/>
            <w:tcBorders>
              <w:top w:val="single" w:sz="24" w:space="0" w:color="auto"/>
            </w:tcBorders>
          </w:tcPr>
          <w:p w14:paraId="018ACEE7" w14:textId="77777777" w:rsidR="00A949A7" w:rsidRPr="009A60ED" w:rsidRDefault="00A949A7" w:rsidP="002631B3">
            <w:pPr>
              <w:pStyle w:val="NormalWeb"/>
              <w:numPr>
                <w:ilvl w:val="0"/>
                <w:numId w:val="98"/>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 xml:space="preserve">Youth </w:t>
            </w:r>
            <w:r w:rsidRPr="009A60ED">
              <w:rPr>
                <w:rFonts w:asciiTheme="minorHAnsi" w:hAnsiTheme="minorHAnsi" w:cstheme="minorHAnsi"/>
                <w:color w:val="333333"/>
                <w:sz w:val="16"/>
                <w:szCs w:val="16"/>
              </w:rPr>
              <w:t>Agreement</w:t>
            </w:r>
          </w:p>
          <w:p w14:paraId="45301C9B" w14:textId="77777777" w:rsidR="00A949A7" w:rsidRPr="009A60ED" w:rsidRDefault="00A949A7" w:rsidP="002631B3">
            <w:pPr>
              <w:pStyle w:val="NormalWeb"/>
              <w:numPr>
                <w:ilvl w:val="0"/>
                <w:numId w:val="98"/>
              </w:numPr>
              <w:spacing w:before="0" w:beforeAutospacing="0" w:after="0" w:afterAutospacing="0"/>
              <w:jc w:val="both"/>
              <w:rPr>
                <w:rFonts w:asciiTheme="minorHAnsi" w:hAnsiTheme="minorHAnsi" w:cstheme="minorHAnsi"/>
                <w:color w:val="333333"/>
                <w:sz w:val="16"/>
                <w:szCs w:val="16"/>
              </w:rPr>
            </w:pPr>
            <w:r w:rsidRPr="009A60ED">
              <w:rPr>
                <w:rFonts w:asciiTheme="minorHAnsi" w:hAnsiTheme="minorHAnsi" w:cstheme="minorHAnsi"/>
                <w:color w:val="333333"/>
                <w:sz w:val="16"/>
                <w:szCs w:val="16"/>
              </w:rPr>
              <w:t>CBC</w:t>
            </w:r>
          </w:p>
          <w:p w14:paraId="61C631FC" w14:textId="77777777" w:rsidR="00A949A7" w:rsidRPr="009A60ED" w:rsidRDefault="00A949A7" w:rsidP="002631B3">
            <w:pPr>
              <w:pStyle w:val="NormalWeb"/>
              <w:numPr>
                <w:ilvl w:val="0"/>
                <w:numId w:val="98"/>
              </w:numPr>
              <w:spacing w:before="0" w:beforeAutospacing="0" w:after="0" w:afterAutospacing="0"/>
              <w:jc w:val="both"/>
              <w:rPr>
                <w:rFonts w:asciiTheme="minorHAnsi" w:hAnsiTheme="minorHAnsi" w:cstheme="minorHAnsi"/>
                <w:color w:val="333333"/>
                <w:sz w:val="16"/>
                <w:szCs w:val="16"/>
              </w:rPr>
            </w:pPr>
            <w:r w:rsidRPr="009A60ED">
              <w:rPr>
                <w:rFonts w:asciiTheme="minorHAnsi" w:hAnsiTheme="minorHAnsi" w:cstheme="minorHAnsi"/>
                <w:color w:val="333333"/>
                <w:sz w:val="16"/>
                <w:szCs w:val="16"/>
              </w:rPr>
              <w:t>Operations Manual</w:t>
            </w:r>
          </w:p>
          <w:p w14:paraId="0B788763" w14:textId="77777777" w:rsidR="00A949A7" w:rsidRPr="009A60ED" w:rsidRDefault="00A949A7" w:rsidP="002631B3">
            <w:pPr>
              <w:pStyle w:val="NormalWeb"/>
              <w:numPr>
                <w:ilvl w:val="0"/>
                <w:numId w:val="98"/>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 xml:space="preserve">Video </w:t>
            </w:r>
            <w:r w:rsidRPr="009A60ED">
              <w:rPr>
                <w:rFonts w:asciiTheme="minorHAnsi" w:hAnsiTheme="minorHAnsi" w:cstheme="minorHAnsi"/>
                <w:color w:val="333333"/>
                <w:sz w:val="16"/>
                <w:szCs w:val="16"/>
              </w:rPr>
              <w:t>Mandated Reporter</w:t>
            </w:r>
            <w:r>
              <w:rPr>
                <w:rFonts w:asciiTheme="minorHAnsi" w:hAnsiTheme="minorHAnsi" w:cstheme="minorHAnsi"/>
                <w:color w:val="333333"/>
                <w:sz w:val="16"/>
                <w:szCs w:val="16"/>
              </w:rPr>
              <w:t xml:space="preserve"> </w:t>
            </w:r>
          </w:p>
          <w:p w14:paraId="29EE9797" w14:textId="77777777" w:rsidR="00A949A7" w:rsidRPr="009A60ED" w:rsidRDefault="00A949A7" w:rsidP="002631B3">
            <w:pPr>
              <w:pStyle w:val="NormalWeb"/>
              <w:numPr>
                <w:ilvl w:val="0"/>
                <w:numId w:val="98"/>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Video</w:t>
            </w:r>
            <w:r w:rsidRPr="009A60ED">
              <w:rPr>
                <w:rFonts w:asciiTheme="minorHAnsi" w:hAnsiTheme="minorHAnsi" w:cstheme="minorHAnsi"/>
                <w:color w:val="333333"/>
                <w:sz w:val="16"/>
                <w:szCs w:val="16"/>
              </w:rPr>
              <w:t xml:space="preserve"> Sexual Harassment</w:t>
            </w:r>
            <w:r>
              <w:rPr>
                <w:rFonts w:asciiTheme="minorHAnsi" w:hAnsiTheme="minorHAnsi" w:cstheme="minorHAnsi"/>
                <w:color w:val="333333"/>
                <w:sz w:val="16"/>
                <w:szCs w:val="16"/>
              </w:rPr>
              <w:t xml:space="preserve"> </w:t>
            </w:r>
          </w:p>
          <w:p w14:paraId="12FC38DB" w14:textId="780DF97D" w:rsidR="00A949A7" w:rsidRPr="00A949A7" w:rsidRDefault="00A949A7" w:rsidP="002631B3">
            <w:pPr>
              <w:pStyle w:val="NormalWeb"/>
              <w:numPr>
                <w:ilvl w:val="0"/>
                <w:numId w:val="98"/>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 xml:space="preserve">Video </w:t>
            </w:r>
            <w:r w:rsidRPr="009A60ED">
              <w:rPr>
                <w:rFonts w:asciiTheme="minorHAnsi" w:hAnsiTheme="minorHAnsi" w:cstheme="minorHAnsi"/>
                <w:color w:val="333333"/>
                <w:sz w:val="16"/>
                <w:szCs w:val="16"/>
              </w:rPr>
              <w:t>Youth Protection</w:t>
            </w:r>
            <w:r>
              <w:rPr>
                <w:rFonts w:asciiTheme="minorHAnsi" w:hAnsiTheme="minorHAnsi" w:cstheme="minorHAnsi"/>
                <w:color w:val="333333"/>
                <w:sz w:val="16"/>
                <w:szCs w:val="16"/>
              </w:rPr>
              <w:t xml:space="preserve"> </w:t>
            </w:r>
          </w:p>
        </w:tc>
      </w:tr>
      <w:tr w:rsidR="00A949A7" w14:paraId="62B29611" w14:textId="77777777" w:rsidTr="00F07CE3">
        <w:tc>
          <w:tcPr>
            <w:tcW w:w="1980" w:type="dxa"/>
            <w:tcBorders>
              <w:top w:val="single" w:sz="2" w:space="0" w:color="auto"/>
            </w:tcBorders>
          </w:tcPr>
          <w:p w14:paraId="2136F9A2" w14:textId="77777777" w:rsidR="00A949A7" w:rsidRPr="009A60ED" w:rsidRDefault="00A949A7" w:rsidP="002631B3">
            <w:pPr>
              <w:pStyle w:val="NormalWeb"/>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Staff (Paid Position)</w:t>
            </w:r>
          </w:p>
        </w:tc>
        <w:tc>
          <w:tcPr>
            <w:tcW w:w="4693" w:type="dxa"/>
            <w:vMerge w:val="restart"/>
            <w:tcBorders>
              <w:top w:val="single" w:sz="2" w:space="0" w:color="auto"/>
            </w:tcBorders>
          </w:tcPr>
          <w:p w14:paraId="55138AE6" w14:textId="77777777" w:rsidR="00A949A7" w:rsidRDefault="00A949A7" w:rsidP="002631B3">
            <w:pPr>
              <w:pStyle w:val="NormalWeb"/>
              <w:spacing w:before="0" w:beforeAutospacing="0" w:after="0" w:afterAutospacing="0"/>
              <w:jc w:val="both"/>
              <w:rPr>
                <w:rFonts w:asciiTheme="minorHAnsi" w:hAnsiTheme="minorHAnsi" w:cstheme="minorHAnsi"/>
                <w:color w:val="333333"/>
                <w:sz w:val="16"/>
                <w:szCs w:val="16"/>
              </w:rPr>
            </w:pPr>
            <w:r w:rsidRPr="009A60ED">
              <w:rPr>
                <w:rFonts w:asciiTheme="minorHAnsi" w:hAnsiTheme="minorHAnsi" w:cstheme="minorHAnsi"/>
                <w:color w:val="333333"/>
                <w:sz w:val="16"/>
                <w:szCs w:val="16"/>
              </w:rPr>
              <w:t>Responsible for interacting with program participants</w:t>
            </w:r>
            <w:r>
              <w:rPr>
                <w:rFonts w:asciiTheme="minorHAnsi" w:hAnsiTheme="minorHAnsi" w:cstheme="minorHAnsi"/>
                <w:color w:val="333333"/>
                <w:sz w:val="16"/>
                <w:szCs w:val="16"/>
              </w:rPr>
              <w:t>,</w:t>
            </w:r>
            <w:r w:rsidRPr="009A60ED">
              <w:rPr>
                <w:rFonts w:asciiTheme="minorHAnsi" w:hAnsiTheme="minorHAnsi" w:cstheme="minorHAnsi"/>
                <w:color w:val="333333"/>
                <w:sz w:val="16"/>
                <w:szCs w:val="16"/>
              </w:rPr>
              <w:t xml:space="preserve"> complete operational tasks and see to participant safety.  Follows operational guidelines including but not limited to participant check in/check out, safety, and reporting incidents.  Must be 2 years older than participants in the program</w:t>
            </w:r>
            <w:r>
              <w:rPr>
                <w:rFonts w:asciiTheme="minorHAnsi" w:hAnsiTheme="minorHAnsi" w:cstheme="minorHAnsi"/>
                <w:color w:val="333333"/>
                <w:sz w:val="16"/>
                <w:szCs w:val="16"/>
              </w:rPr>
              <w:t xml:space="preserve"> and may be asked to complete CPR Certification.  Is counted in the supervision ratio. </w:t>
            </w:r>
          </w:p>
          <w:p w14:paraId="69C48B98" w14:textId="77777777" w:rsidR="00A949A7" w:rsidRDefault="00A949A7" w:rsidP="002631B3">
            <w:pPr>
              <w:pStyle w:val="NormalWeb"/>
              <w:spacing w:before="0" w:beforeAutospacing="0" w:after="0" w:afterAutospacing="0"/>
              <w:jc w:val="both"/>
              <w:rPr>
                <w:rFonts w:asciiTheme="minorHAnsi" w:hAnsiTheme="minorHAnsi" w:cstheme="minorHAnsi"/>
                <w:color w:val="333333"/>
                <w:sz w:val="16"/>
                <w:szCs w:val="16"/>
              </w:rPr>
            </w:pPr>
          </w:p>
          <w:p w14:paraId="342C3198" w14:textId="77777777" w:rsidR="00A949A7" w:rsidRPr="009A60ED" w:rsidRDefault="00A949A7" w:rsidP="002631B3">
            <w:pPr>
              <w:pStyle w:val="NormalWeb"/>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 xml:space="preserve">Overnight Position Description Includes:  Individual will </w:t>
            </w:r>
            <w:r w:rsidRPr="009A60ED">
              <w:rPr>
                <w:rFonts w:asciiTheme="minorHAnsi" w:hAnsiTheme="minorHAnsi" w:cstheme="minorHAnsi"/>
                <w:color w:val="333333"/>
                <w:sz w:val="16"/>
                <w:szCs w:val="16"/>
              </w:rPr>
              <w:t>sleep overnight at the campus while program is in operation and have oversight of participants and the housing area where participants reside.</w:t>
            </w:r>
          </w:p>
        </w:tc>
        <w:tc>
          <w:tcPr>
            <w:tcW w:w="2777" w:type="dxa"/>
            <w:vMerge/>
          </w:tcPr>
          <w:p w14:paraId="1E7752DC" w14:textId="77777777" w:rsidR="00A949A7" w:rsidRPr="00157C3A" w:rsidRDefault="00A949A7" w:rsidP="002631B3">
            <w:pPr>
              <w:pStyle w:val="NormalWeb"/>
              <w:spacing w:before="0" w:beforeAutospacing="0" w:after="0" w:afterAutospacing="0"/>
              <w:jc w:val="both"/>
              <w:rPr>
                <w:rFonts w:asciiTheme="minorHAnsi" w:hAnsiTheme="minorHAnsi" w:cstheme="minorHAnsi"/>
                <w:color w:val="333333"/>
                <w:sz w:val="16"/>
                <w:szCs w:val="16"/>
              </w:rPr>
            </w:pPr>
          </w:p>
        </w:tc>
      </w:tr>
      <w:tr w:rsidR="00A949A7" w14:paraId="3AF3DDCD" w14:textId="77777777" w:rsidTr="00F07CE3">
        <w:tc>
          <w:tcPr>
            <w:tcW w:w="1980" w:type="dxa"/>
          </w:tcPr>
          <w:p w14:paraId="7833E356" w14:textId="77777777" w:rsidR="00A949A7" w:rsidRPr="009A60ED" w:rsidRDefault="00A949A7" w:rsidP="002631B3">
            <w:pPr>
              <w:pStyle w:val="NormalWeb"/>
              <w:spacing w:before="0" w:beforeAutospacing="0" w:after="0" w:afterAutospacing="0"/>
              <w:jc w:val="both"/>
              <w:rPr>
                <w:rFonts w:asciiTheme="minorHAnsi" w:hAnsiTheme="minorHAnsi" w:cstheme="minorHAnsi"/>
                <w:color w:val="333333"/>
                <w:sz w:val="16"/>
                <w:szCs w:val="16"/>
              </w:rPr>
            </w:pPr>
            <w:r w:rsidRPr="009A60ED">
              <w:rPr>
                <w:rFonts w:asciiTheme="minorHAnsi" w:hAnsiTheme="minorHAnsi" w:cstheme="minorHAnsi"/>
                <w:color w:val="333333"/>
                <w:sz w:val="16"/>
                <w:szCs w:val="16"/>
              </w:rPr>
              <w:t>Volunteer</w:t>
            </w:r>
          </w:p>
        </w:tc>
        <w:tc>
          <w:tcPr>
            <w:tcW w:w="4693" w:type="dxa"/>
            <w:vMerge/>
          </w:tcPr>
          <w:p w14:paraId="79A56049" w14:textId="77777777" w:rsidR="00A949A7" w:rsidRPr="009A60ED" w:rsidRDefault="00A949A7" w:rsidP="002631B3">
            <w:pPr>
              <w:pStyle w:val="NormalWeb"/>
              <w:spacing w:before="0" w:beforeAutospacing="0" w:after="0" w:afterAutospacing="0"/>
              <w:jc w:val="both"/>
              <w:rPr>
                <w:rFonts w:asciiTheme="minorHAnsi" w:hAnsiTheme="minorHAnsi" w:cstheme="minorHAnsi"/>
                <w:color w:val="333333"/>
                <w:sz w:val="16"/>
                <w:szCs w:val="16"/>
              </w:rPr>
            </w:pPr>
          </w:p>
        </w:tc>
        <w:tc>
          <w:tcPr>
            <w:tcW w:w="2777" w:type="dxa"/>
            <w:vMerge/>
          </w:tcPr>
          <w:p w14:paraId="586BCF12" w14:textId="77777777" w:rsidR="00A949A7" w:rsidRPr="009A60ED" w:rsidRDefault="00A949A7" w:rsidP="002631B3">
            <w:pPr>
              <w:pStyle w:val="NormalWeb"/>
              <w:spacing w:before="0" w:beforeAutospacing="0" w:after="0" w:afterAutospacing="0"/>
              <w:jc w:val="both"/>
              <w:rPr>
                <w:rFonts w:asciiTheme="minorHAnsi" w:hAnsiTheme="minorHAnsi" w:cstheme="minorHAnsi"/>
                <w:color w:val="333333"/>
                <w:sz w:val="16"/>
                <w:szCs w:val="16"/>
              </w:rPr>
            </w:pPr>
          </w:p>
        </w:tc>
      </w:tr>
      <w:tr w:rsidR="00A949A7" w14:paraId="0B0923B4" w14:textId="77777777" w:rsidTr="00F07CE3">
        <w:tc>
          <w:tcPr>
            <w:tcW w:w="1980" w:type="dxa"/>
            <w:tcBorders>
              <w:top w:val="single" w:sz="2" w:space="0" w:color="auto"/>
              <w:bottom w:val="single" w:sz="18" w:space="0" w:color="auto"/>
            </w:tcBorders>
          </w:tcPr>
          <w:p w14:paraId="3890C968" w14:textId="77777777" w:rsidR="00A949A7" w:rsidRDefault="00A949A7" w:rsidP="002631B3">
            <w:pPr>
              <w:pStyle w:val="NormalWeb"/>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Staff/Volunteer Minor</w:t>
            </w:r>
          </w:p>
        </w:tc>
        <w:tc>
          <w:tcPr>
            <w:tcW w:w="4693" w:type="dxa"/>
            <w:tcBorders>
              <w:top w:val="single" w:sz="2" w:space="0" w:color="auto"/>
              <w:bottom w:val="single" w:sz="18" w:space="0" w:color="auto"/>
            </w:tcBorders>
          </w:tcPr>
          <w:p w14:paraId="258B5CA5" w14:textId="55A76998" w:rsidR="00A949A7" w:rsidRDefault="00A949A7" w:rsidP="002631B3">
            <w:pPr>
              <w:pStyle w:val="NormalWeb"/>
              <w:shd w:val="clear" w:color="auto" w:fill="FFFFFF"/>
              <w:spacing w:before="0" w:beforeAutospacing="0" w:after="0" w:afterAutospacing="0"/>
              <w:jc w:val="both"/>
              <w:textAlignment w:val="baseline"/>
              <w:rPr>
                <w:rFonts w:asciiTheme="minorHAnsi" w:hAnsiTheme="minorHAnsi" w:cstheme="minorHAnsi"/>
                <w:color w:val="333333"/>
                <w:sz w:val="16"/>
                <w:szCs w:val="16"/>
              </w:rPr>
            </w:pPr>
            <w:r w:rsidRPr="003A2CA6">
              <w:rPr>
                <w:rFonts w:asciiTheme="minorHAnsi" w:hAnsiTheme="minorHAnsi" w:cstheme="minorHAnsi"/>
                <w:color w:val="333333"/>
                <w:sz w:val="16"/>
                <w:szCs w:val="16"/>
              </w:rPr>
              <w:t>Must be 2 years older than participants in the program.</w:t>
            </w:r>
            <w:r>
              <w:rPr>
                <w:rFonts w:asciiTheme="minorHAnsi" w:hAnsiTheme="minorHAnsi" w:cstheme="minorHAnsi"/>
                <w:color w:val="333333"/>
                <w:sz w:val="16"/>
                <w:szCs w:val="16"/>
              </w:rPr>
              <w:t xml:space="preserve"> Minors </w:t>
            </w:r>
            <w:r w:rsidRPr="00551606">
              <w:rPr>
                <w:rFonts w:asciiTheme="minorHAnsi" w:hAnsiTheme="minorHAnsi" w:cstheme="minorHAnsi"/>
                <w:sz w:val="16"/>
                <w:szCs w:val="16"/>
              </w:rPr>
              <w:t xml:space="preserve">cannot supervise minors </w:t>
            </w:r>
            <w:r>
              <w:rPr>
                <w:rFonts w:asciiTheme="minorHAnsi" w:hAnsiTheme="minorHAnsi" w:cstheme="minorHAnsi"/>
                <w:color w:val="333333"/>
                <w:sz w:val="16"/>
                <w:szCs w:val="16"/>
              </w:rPr>
              <w:t xml:space="preserve">and therefore cannot be included in the supervisor ratio count but are required to complete training requirements. </w:t>
            </w:r>
          </w:p>
        </w:tc>
        <w:tc>
          <w:tcPr>
            <w:tcW w:w="2777" w:type="dxa"/>
            <w:tcBorders>
              <w:bottom w:val="single" w:sz="18" w:space="0" w:color="auto"/>
            </w:tcBorders>
          </w:tcPr>
          <w:p w14:paraId="46958601" w14:textId="577EF41E" w:rsidR="00A949A7" w:rsidRDefault="00A949A7" w:rsidP="00A949A7">
            <w:pPr>
              <w:pStyle w:val="NormalWeb"/>
              <w:numPr>
                <w:ilvl w:val="0"/>
                <w:numId w:val="98"/>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Youth Agreement Minor Form</w:t>
            </w:r>
          </w:p>
          <w:p w14:paraId="251AE652" w14:textId="32FD9DA5" w:rsidR="00A949A7" w:rsidRPr="009A60ED" w:rsidRDefault="00A949A7" w:rsidP="00A949A7">
            <w:pPr>
              <w:pStyle w:val="NormalWeb"/>
              <w:numPr>
                <w:ilvl w:val="0"/>
                <w:numId w:val="98"/>
              </w:numPr>
              <w:spacing w:before="0" w:beforeAutospacing="0" w:after="0" w:afterAutospacing="0"/>
              <w:jc w:val="both"/>
              <w:rPr>
                <w:rFonts w:asciiTheme="minorHAnsi" w:hAnsiTheme="minorHAnsi" w:cstheme="minorHAnsi"/>
                <w:color w:val="333333"/>
                <w:sz w:val="16"/>
                <w:szCs w:val="16"/>
              </w:rPr>
            </w:pPr>
            <w:r w:rsidRPr="009A60ED">
              <w:rPr>
                <w:rFonts w:asciiTheme="minorHAnsi" w:hAnsiTheme="minorHAnsi" w:cstheme="minorHAnsi"/>
                <w:color w:val="333333"/>
                <w:sz w:val="16"/>
                <w:szCs w:val="16"/>
              </w:rPr>
              <w:t>Operations Manual</w:t>
            </w:r>
          </w:p>
          <w:p w14:paraId="1402A62B" w14:textId="77777777" w:rsidR="00A949A7" w:rsidRPr="009A60ED" w:rsidRDefault="00A949A7" w:rsidP="00A949A7">
            <w:pPr>
              <w:pStyle w:val="NormalWeb"/>
              <w:numPr>
                <w:ilvl w:val="0"/>
                <w:numId w:val="98"/>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 xml:space="preserve">Video </w:t>
            </w:r>
            <w:r w:rsidRPr="009A60ED">
              <w:rPr>
                <w:rFonts w:asciiTheme="minorHAnsi" w:hAnsiTheme="minorHAnsi" w:cstheme="minorHAnsi"/>
                <w:color w:val="333333"/>
                <w:sz w:val="16"/>
                <w:szCs w:val="16"/>
              </w:rPr>
              <w:t>Mandated Reporter</w:t>
            </w:r>
            <w:r>
              <w:rPr>
                <w:rFonts w:asciiTheme="minorHAnsi" w:hAnsiTheme="minorHAnsi" w:cstheme="minorHAnsi"/>
                <w:color w:val="333333"/>
                <w:sz w:val="16"/>
                <w:szCs w:val="16"/>
              </w:rPr>
              <w:t xml:space="preserve"> </w:t>
            </w:r>
          </w:p>
          <w:p w14:paraId="5B8FB41D" w14:textId="77777777" w:rsidR="00A949A7" w:rsidRDefault="00A949A7" w:rsidP="00A949A7">
            <w:pPr>
              <w:pStyle w:val="NormalWeb"/>
              <w:numPr>
                <w:ilvl w:val="0"/>
                <w:numId w:val="98"/>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Video</w:t>
            </w:r>
            <w:r w:rsidRPr="009A60ED">
              <w:rPr>
                <w:rFonts w:asciiTheme="minorHAnsi" w:hAnsiTheme="minorHAnsi" w:cstheme="minorHAnsi"/>
                <w:color w:val="333333"/>
                <w:sz w:val="16"/>
                <w:szCs w:val="16"/>
              </w:rPr>
              <w:t xml:space="preserve"> Sexual Harassment</w:t>
            </w:r>
            <w:r>
              <w:rPr>
                <w:rFonts w:asciiTheme="minorHAnsi" w:hAnsiTheme="minorHAnsi" w:cstheme="minorHAnsi"/>
                <w:color w:val="333333"/>
                <w:sz w:val="16"/>
                <w:szCs w:val="16"/>
              </w:rPr>
              <w:t xml:space="preserve"> </w:t>
            </w:r>
          </w:p>
          <w:p w14:paraId="6E6DF2D1" w14:textId="08EF334D" w:rsidR="00A949A7" w:rsidRPr="00A949A7" w:rsidRDefault="00A949A7" w:rsidP="00A949A7">
            <w:pPr>
              <w:pStyle w:val="NormalWeb"/>
              <w:numPr>
                <w:ilvl w:val="0"/>
                <w:numId w:val="98"/>
              </w:numPr>
              <w:spacing w:before="0" w:beforeAutospacing="0" w:after="0" w:afterAutospacing="0"/>
              <w:jc w:val="both"/>
              <w:rPr>
                <w:rFonts w:asciiTheme="minorHAnsi" w:hAnsiTheme="minorHAnsi" w:cstheme="minorHAnsi"/>
                <w:color w:val="333333"/>
                <w:sz w:val="16"/>
                <w:szCs w:val="16"/>
              </w:rPr>
            </w:pPr>
            <w:r w:rsidRPr="00A949A7">
              <w:rPr>
                <w:rFonts w:asciiTheme="minorHAnsi" w:hAnsiTheme="minorHAnsi" w:cstheme="minorHAnsi"/>
                <w:color w:val="333333"/>
                <w:sz w:val="16"/>
                <w:szCs w:val="16"/>
              </w:rPr>
              <w:t>Video Youth Protection</w:t>
            </w:r>
          </w:p>
        </w:tc>
      </w:tr>
      <w:tr w:rsidR="002D145B" w14:paraId="0D8332B4" w14:textId="77777777" w:rsidTr="00F07CE3">
        <w:tc>
          <w:tcPr>
            <w:tcW w:w="1980" w:type="dxa"/>
            <w:tcBorders>
              <w:top w:val="single" w:sz="2" w:space="0" w:color="auto"/>
              <w:bottom w:val="single" w:sz="18" w:space="0" w:color="auto"/>
            </w:tcBorders>
          </w:tcPr>
          <w:p w14:paraId="78AB79E4" w14:textId="77777777" w:rsidR="002D145B" w:rsidRDefault="002D145B" w:rsidP="002631B3">
            <w:pPr>
              <w:pStyle w:val="NormalWeb"/>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Volunteer Limited</w:t>
            </w:r>
          </w:p>
        </w:tc>
        <w:tc>
          <w:tcPr>
            <w:tcW w:w="4693" w:type="dxa"/>
            <w:tcBorders>
              <w:top w:val="single" w:sz="2" w:space="0" w:color="auto"/>
              <w:bottom w:val="single" w:sz="18" w:space="0" w:color="auto"/>
            </w:tcBorders>
          </w:tcPr>
          <w:p w14:paraId="1929BA8D" w14:textId="1F68F9EF" w:rsidR="002D145B" w:rsidRPr="00F07CE3" w:rsidRDefault="002D145B" w:rsidP="002631B3">
            <w:pPr>
              <w:pStyle w:val="NormalWeb"/>
              <w:shd w:val="clear" w:color="auto" w:fill="FFFFFF"/>
              <w:spacing w:before="0" w:beforeAutospacing="0" w:after="0" w:afterAutospacing="0"/>
              <w:jc w:val="both"/>
              <w:textAlignment w:val="baseline"/>
              <w:rPr>
                <w:rFonts w:asciiTheme="minorHAnsi" w:hAnsiTheme="minorHAnsi" w:cstheme="minorHAnsi"/>
                <w:color w:val="000000"/>
                <w:sz w:val="16"/>
                <w:szCs w:val="16"/>
              </w:rPr>
            </w:pPr>
            <w:r w:rsidRPr="008543CF">
              <w:rPr>
                <w:rFonts w:asciiTheme="minorHAnsi" w:hAnsiTheme="minorHAnsi" w:cstheme="minorHAnsi"/>
                <w:i/>
                <w:iCs/>
                <w:color w:val="333333"/>
                <w:sz w:val="16"/>
                <w:szCs w:val="16"/>
                <w:shd w:val="clear" w:color="auto" w:fill="FFFFFF"/>
              </w:rPr>
              <w:t xml:space="preserve">An individual at a covered activity who has no direct interaction with participants </w:t>
            </w:r>
            <w:r w:rsidRPr="009A60ED">
              <w:rPr>
                <w:rFonts w:asciiTheme="minorHAnsi" w:hAnsiTheme="minorHAnsi" w:cstheme="minorHAnsi"/>
                <w:color w:val="333333"/>
                <w:sz w:val="16"/>
                <w:szCs w:val="16"/>
                <w:shd w:val="clear" w:color="auto" w:fill="FFFFFF"/>
              </w:rPr>
              <w:t>for a limited and defined time (such as a one-time-only basis or a scheduled presentation series) who is never left alone with youth participants and does not share personal contact information with youth participants.</w:t>
            </w:r>
            <w:r>
              <w:rPr>
                <w:rFonts w:asciiTheme="minorHAnsi" w:hAnsiTheme="minorHAnsi" w:cstheme="minorHAnsi"/>
                <w:color w:val="333333"/>
                <w:sz w:val="16"/>
                <w:szCs w:val="16"/>
                <w:shd w:val="clear" w:color="auto" w:fill="FFFFFF"/>
              </w:rPr>
              <w:t xml:space="preserve">  </w:t>
            </w:r>
            <w:r>
              <w:rPr>
                <w:rFonts w:asciiTheme="minorHAnsi" w:hAnsiTheme="minorHAnsi" w:cstheme="minorHAnsi"/>
                <w:color w:val="000000"/>
                <w:sz w:val="16"/>
                <w:szCs w:val="16"/>
              </w:rPr>
              <w:t>e.</w:t>
            </w:r>
            <w:r w:rsidRPr="009A60ED">
              <w:rPr>
                <w:rFonts w:asciiTheme="minorHAnsi" w:hAnsiTheme="minorHAnsi" w:cstheme="minorHAnsi"/>
                <w:color w:val="000000"/>
                <w:sz w:val="16"/>
                <w:szCs w:val="16"/>
              </w:rPr>
              <w:t xml:space="preserve">g., Guest Speakers, Referees, </w:t>
            </w:r>
            <w:r>
              <w:rPr>
                <w:rFonts w:asciiTheme="minorHAnsi" w:hAnsiTheme="minorHAnsi" w:cstheme="minorHAnsi"/>
                <w:color w:val="000000"/>
                <w:sz w:val="16"/>
                <w:szCs w:val="16"/>
              </w:rPr>
              <w:t xml:space="preserve">Lifeguard, </w:t>
            </w:r>
            <w:r w:rsidRPr="009A60ED">
              <w:rPr>
                <w:rFonts w:asciiTheme="minorHAnsi" w:hAnsiTheme="minorHAnsi" w:cstheme="minorHAnsi"/>
                <w:color w:val="000000"/>
                <w:sz w:val="16"/>
                <w:szCs w:val="16"/>
              </w:rPr>
              <w:t xml:space="preserve">Private Family Aids, </w:t>
            </w:r>
            <w:r>
              <w:rPr>
                <w:rFonts w:asciiTheme="minorHAnsi" w:hAnsiTheme="minorHAnsi" w:cstheme="minorHAnsi"/>
                <w:color w:val="000000"/>
                <w:sz w:val="16"/>
                <w:szCs w:val="16"/>
              </w:rPr>
              <w:t>Registration Booth or Camp Errands.</w:t>
            </w:r>
          </w:p>
        </w:tc>
        <w:tc>
          <w:tcPr>
            <w:tcW w:w="2777" w:type="dxa"/>
            <w:tcBorders>
              <w:top w:val="single" w:sz="2" w:space="0" w:color="auto"/>
              <w:bottom w:val="single" w:sz="18" w:space="0" w:color="auto"/>
            </w:tcBorders>
          </w:tcPr>
          <w:p w14:paraId="35051068" w14:textId="77777777" w:rsidR="00A949A7" w:rsidRDefault="002D145B" w:rsidP="00A949A7">
            <w:pPr>
              <w:pStyle w:val="NormalWeb"/>
              <w:numPr>
                <w:ilvl w:val="0"/>
                <w:numId w:val="99"/>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Youth Agreement Limited OR</w:t>
            </w:r>
          </w:p>
          <w:p w14:paraId="55B34805" w14:textId="0C2CFD7B" w:rsidR="002D145B" w:rsidRPr="00A949A7" w:rsidRDefault="002D145B" w:rsidP="00A949A7">
            <w:pPr>
              <w:pStyle w:val="NormalWeb"/>
              <w:numPr>
                <w:ilvl w:val="0"/>
                <w:numId w:val="99"/>
              </w:numPr>
              <w:spacing w:before="0" w:beforeAutospacing="0" w:after="0" w:afterAutospacing="0"/>
              <w:jc w:val="both"/>
              <w:rPr>
                <w:rFonts w:asciiTheme="minorHAnsi" w:hAnsiTheme="minorHAnsi" w:cstheme="minorHAnsi"/>
                <w:color w:val="333333"/>
                <w:sz w:val="16"/>
                <w:szCs w:val="16"/>
              </w:rPr>
            </w:pPr>
            <w:r w:rsidRPr="00A949A7">
              <w:rPr>
                <w:rFonts w:asciiTheme="minorHAnsi" w:hAnsiTheme="minorHAnsi" w:cstheme="minorHAnsi"/>
                <w:color w:val="333333"/>
                <w:sz w:val="16"/>
                <w:szCs w:val="16"/>
              </w:rPr>
              <w:t>Youth Agreement Limited PDF</w:t>
            </w:r>
          </w:p>
          <w:p w14:paraId="54D17802" w14:textId="77777777" w:rsidR="002D145B" w:rsidRPr="009F2EFF" w:rsidRDefault="002D145B" w:rsidP="002631B3">
            <w:pPr>
              <w:pStyle w:val="NormalWeb"/>
              <w:numPr>
                <w:ilvl w:val="0"/>
                <w:numId w:val="99"/>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Risk determines if CBC required</w:t>
            </w:r>
          </w:p>
          <w:p w14:paraId="02F5CB9B" w14:textId="77777777" w:rsidR="002D145B" w:rsidRDefault="002D145B" w:rsidP="002631B3">
            <w:pPr>
              <w:pStyle w:val="NormalWeb"/>
              <w:spacing w:before="0" w:beforeAutospacing="0" w:after="0" w:afterAutospacing="0"/>
              <w:jc w:val="both"/>
              <w:rPr>
                <w:rFonts w:asciiTheme="minorHAnsi" w:hAnsiTheme="minorHAnsi" w:cstheme="minorHAnsi"/>
                <w:color w:val="333333"/>
                <w:sz w:val="16"/>
                <w:szCs w:val="16"/>
              </w:rPr>
            </w:pPr>
          </w:p>
          <w:p w14:paraId="2A90BBD9" w14:textId="77777777" w:rsidR="002D145B" w:rsidRPr="004079B0" w:rsidRDefault="002D145B" w:rsidP="002631B3">
            <w:pPr>
              <w:pStyle w:val="NormalWeb"/>
              <w:spacing w:before="0" w:beforeAutospacing="0" w:after="0" w:afterAutospacing="0"/>
              <w:jc w:val="both"/>
              <w:rPr>
                <w:rFonts w:asciiTheme="minorHAnsi" w:hAnsiTheme="minorHAnsi" w:cstheme="minorHAnsi"/>
                <w:color w:val="333333"/>
                <w:sz w:val="16"/>
                <w:szCs w:val="16"/>
              </w:rPr>
            </w:pPr>
            <w:r w:rsidRPr="009F2EFF">
              <w:rPr>
                <w:rFonts w:asciiTheme="minorHAnsi" w:hAnsiTheme="minorHAnsi" w:cstheme="minorHAnsi"/>
                <w:color w:val="333333"/>
                <w:sz w:val="16"/>
                <w:szCs w:val="16"/>
              </w:rPr>
              <w:t xml:space="preserve">Either </w:t>
            </w:r>
            <w:r>
              <w:rPr>
                <w:rFonts w:asciiTheme="minorHAnsi" w:hAnsiTheme="minorHAnsi" w:cstheme="minorHAnsi"/>
                <w:color w:val="333333"/>
                <w:sz w:val="16"/>
                <w:szCs w:val="16"/>
              </w:rPr>
              <w:t>Agreement</w:t>
            </w:r>
            <w:r w:rsidRPr="009F2EFF">
              <w:rPr>
                <w:rFonts w:asciiTheme="minorHAnsi" w:hAnsiTheme="minorHAnsi" w:cstheme="minorHAnsi"/>
                <w:color w:val="333333"/>
                <w:sz w:val="16"/>
                <w:szCs w:val="16"/>
              </w:rPr>
              <w:t xml:space="preserve"> may be used; the PDF requires a signed document to be uploaded to Volunteer Matters, the other is an electronic signature.</w:t>
            </w:r>
          </w:p>
        </w:tc>
      </w:tr>
      <w:tr w:rsidR="002D145B" w14:paraId="549162B7" w14:textId="77777777" w:rsidTr="00F07CE3">
        <w:tc>
          <w:tcPr>
            <w:tcW w:w="1980" w:type="dxa"/>
            <w:tcBorders>
              <w:top w:val="single" w:sz="2" w:space="0" w:color="auto"/>
              <w:bottom w:val="single" w:sz="18" w:space="0" w:color="auto"/>
            </w:tcBorders>
          </w:tcPr>
          <w:p w14:paraId="7D3CD6B7" w14:textId="77777777" w:rsidR="002D145B" w:rsidRDefault="002D145B" w:rsidP="002631B3">
            <w:pPr>
              <w:pStyle w:val="NormalWeb"/>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lastRenderedPageBreak/>
              <w:t>Volunteer Limited Minor</w:t>
            </w:r>
          </w:p>
        </w:tc>
        <w:tc>
          <w:tcPr>
            <w:tcW w:w="4693" w:type="dxa"/>
            <w:tcBorders>
              <w:top w:val="single" w:sz="2" w:space="0" w:color="auto"/>
              <w:bottom w:val="single" w:sz="18" w:space="0" w:color="auto"/>
            </w:tcBorders>
          </w:tcPr>
          <w:p w14:paraId="22061495" w14:textId="77777777" w:rsidR="002D145B" w:rsidRPr="008A5718" w:rsidRDefault="002D145B" w:rsidP="002631B3">
            <w:pPr>
              <w:pStyle w:val="NormalWeb"/>
              <w:shd w:val="clear" w:color="auto" w:fill="FFFFFF"/>
              <w:spacing w:before="0" w:beforeAutospacing="0" w:after="0" w:afterAutospacing="0"/>
              <w:jc w:val="both"/>
              <w:textAlignment w:val="baseline"/>
              <w:rPr>
                <w:rFonts w:asciiTheme="minorHAnsi" w:hAnsiTheme="minorHAnsi" w:cstheme="minorHAnsi"/>
                <w:color w:val="333333"/>
                <w:sz w:val="16"/>
                <w:szCs w:val="16"/>
              </w:rPr>
            </w:pPr>
            <w:r>
              <w:rPr>
                <w:rFonts w:asciiTheme="minorHAnsi" w:hAnsiTheme="minorHAnsi" w:cstheme="minorHAnsi"/>
                <w:color w:val="333333"/>
                <w:sz w:val="16"/>
                <w:szCs w:val="16"/>
              </w:rPr>
              <w:t xml:space="preserve">This category is specific to minors attending an activity in a limited capacity.  Example:  Girls/Boys Lead GB Camps have a designated role for a select group of minor participants who with camp as they are learning leadership.  </w:t>
            </w:r>
          </w:p>
        </w:tc>
        <w:tc>
          <w:tcPr>
            <w:tcW w:w="2777" w:type="dxa"/>
            <w:tcBorders>
              <w:top w:val="single" w:sz="2" w:space="0" w:color="auto"/>
              <w:bottom w:val="single" w:sz="18" w:space="0" w:color="auto"/>
            </w:tcBorders>
          </w:tcPr>
          <w:p w14:paraId="5E505365" w14:textId="77777777" w:rsidR="002D145B" w:rsidRPr="009F2EFF" w:rsidRDefault="002D145B" w:rsidP="002631B3">
            <w:pPr>
              <w:pStyle w:val="NormalWeb"/>
              <w:numPr>
                <w:ilvl w:val="0"/>
                <w:numId w:val="99"/>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Youth Agreement Minor</w:t>
            </w:r>
          </w:p>
          <w:p w14:paraId="4A9C3D88" w14:textId="77777777" w:rsidR="002D145B" w:rsidRDefault="002D145B" w:rsidP="002631B3">
            <w:pPr>
              <w:pStyle w:val="NormalWeb"/>
              <w:spacing w:before="0" w:beforeAutospacing="0" w:after="0" w:afterAutospacing="0"/>
              <w:jc w:val="both"/>
              <w:rPr>
                <w:rFonts w:asciiTheme="minorHAnsi" w:hAnsiTheme="minorHAnsi" w:cstheme="minorHAnsi"/>
                <w:color w:val="333333"/>
                <w:sz w:val="16"/>
                <w:szCs w:val="16"/>
              </w:rPr>
            </w:pPr>
          </w:p>
          <w:p w14:paraId="66F15D33" w14:textId="77777777" w:rsidR="002D145B" w:rsidRDefault="002D145B" w:rsidP="002631B3">
            <w:pPr>
              <w:pStyle w:val="NormalWeb"/>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Volunteers under age of 18 will require parent/guardian signature</w:t>
            </w:r>
          </w:p>
        </w:tc>
      </w:tr>
      <w:bookmarkEnd w:id="21"/>
      <w:tr w:rsidR="002D145B" w14:paraId="71F573E0" w14:textId="77777777" w:rsidTr="00F07CE3">
        <w:tc>
          <w:tcPr>
            <w:tcW w:w="1980" w:type="dxa"/>
            <w:tcBorders>
              <w:top w:val="single" w:sz="18" w:space="0" w:color="auto"/>
              <w:bottom w:val="single" w:sz="2" w:space="0" w:color="auto"/>
            </w:tcBorders>
          </w:tcPr>
          <w:p w14:paraId="6884E39D" w14:textId="77777777" w:rsidR="002D145B" w:rsidRPr="009A60ED" w:rsidRDefault="002D145B" w:rsidP="002631B3">
            <w:pPr>
              <w:pStyle w:val="NormalWeb"/>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General Volunteer</w:t>
            </w:r>
          </w:p>
        </w:tc>
        <w:tc>
          <w:tcPr>
            <w:tcW w:w="4693" w:type="dxa"/>
            <w:tcBorders>
              <w:top w:val="single" w:sz="18" w:space="0" w:color="auto"/>
              <w:bottom w:val="single" w:sz="2" w:space="0" w:color="auto"/>
            </w:tcBorders>
          </w:tcPr>
          <w:p w14:paraId="333897A2" w14:textId="77777777" w:rsidR="002D145B" w:rsidRDefault="002D145B" w:rsidP="002631B3">
            <w:pPr>
              <w:pStyle w:val="NormalWeb"/>
              <w:spacing w:before="0" w:beforeAutospacing="0" w:after="0" w:afterAutospacing="0"/>
              <w:jc w:val="both"/>
              <w:rPr>
                <w:rFonts w:asciiTheme="minorHAnsi" w:hAnsiTheme="minorHAnsi" w:cstheme="minorHAnsi"/>
                <w:color w:val="333333"/>
                <w:sz w:val="16"/>
                <w:szCs w:val="16"/>
              </w:rPr>
            </w:pPr>
            <w:r w:rsidRPr="008543CF">
              <w:rPr>
                <w:rFonts w:asciiTheme="minorHAnsi" w:hAnsiTheme="minorHAnsi" w:cstheme="minorHAnsi"/>
                <w:i/>
                <w:iCs/>
                <w:color w:val="333333"/>
                <w:sz w:val="16"/>
                <w:szCs w:val="16"/>
              </w:rPr>
              <w:t>Individual assigned an activity or role outside of youth activities</w:t>
            </w:r>
            <w:r>
              <w:rPr>
                <w:rFonts w:asciiTheme="minorHAnsi" w:hAnsiTheme="minorHAnsi" w:cstheme="minorHAnsi"/>
                <w:color w:val="333333"/>
                <w:sz w:val="16"/>
                <w:szCs w:val="16"/>
              </w:rPr>
              <w:t xml:space="preserve">.  See </w:t>
            </w:r>
            <w:r w:rsidRPr="001970A0">
              <w:rPr>
                <w:rFonts w:asciiTheme="minorHAnsi" w:hAnsiTheme="minorHAnsi" w:cstheme="minorHAnsi"/>
                <w:i/>
                <w:iCs/>
                <w:color w:val="333333"/>
                <w:sz w:val="16"/>
                <w:szCs w:val="16"/>
              </w:rPr>
              <w:t xml:space="preserve">Reference – General Volunteer Processing </w:t>
            </w:r>
            <w:r>
              <w:rPr>
                <w:rFonts w:asciiTheme="minorHAnsi" w:hAnsiTheme="minorHAnsi" w:cstheme="minorHAnsi"/>
                <w:color w:val="333333"/>
                <w:sz w:val="16"/>
                <w:szCs w:val="16"/>
              </w:rPr>
              <w:t xml:space="preserve">Section.  </w:t>
            </w:r>
          </w:p>
          <w:p w14:paraId="1F98C624" w14:textId="77777777" w:rsidR="002D145B" w:rsidRDefault="002D145B" w:rsidP="002631B3">
            <w:pPr>
              <w:pStyle w:val="NormalWeb"/>
              <w:spacing w:before="0" w:beforeAutospacing="0" w:after="0" w:afterAutospacing="0"/>
              <w:jc w:val="both"/>
              <w:rPr>
                <w:color w:val="333333"/>
                <w:sz w:val="16"/>
                <w:szCs w:val="16"/>
              </w:rPr>
            </w:pPr>
          </w:p>
          <w:p w14:paraId="4D1CF5C5" w14:textId="42F62832" w:rsidR="002D145B" w:rsidRPr="009A60ED" w:rsidRDefault="002D145B" w:rsidP="002631B3">
            <w:pPr>
              <w:pStyle w:val="NormalWeb"/>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shd w:val="clear" w:color="auto" w:fill="FFFFFF"/>
              </w:rPr>
              <w:t>Example:  Marinette Theatre for public productions may have minor cast members; each crew and volunteers must sign a Youth Agreement, although this is not a covered activity.</w:t>
            </w:r>
          </w:p>
        </w:tc>
        <w:tc>
          <w:tcPr>
            <w:tcW w:w="2777" w:type="dxa"/>
            <w:tcBorders>
              <w:top w:val="single" w:sz="18" w:space="0" w:color="auto"/>
              <w:bottom w:val="single" w:sz="2" w:space="0" w:color="auto"/>
            </w:tcBorders>
          </w:tcPr>
          <w:p w14:paraId="6B0D6A72" w14:textId="77777777" w:rsidR="002D145B" w:rsidRDefault="002D145B" w:rsidP="002631B3">
            <w:pPr>
              <w:pStyle w:val="NormalWeb"/>
              <w:numPr>
                <w:ilvl w:val="0"/>
                <w:numId w:val="99"/>
              </w:numPr>
              <w:spacing w:before="0" w:beforeAutospacing="0" w:after="0" w:afterAutospacing="0"/>
              <w:jc w:val="both"/>
              <w:rPr>
                <w:rFonts w:asciiTheme="minorHAnsi" w:hAnsiTheme="minorHAnsi" w:cstheme="minorHAnsi"/>
                <w:color w:val="333333"/>
                <w:sz w:val="16"/>
                <w:szCs w:val="16"/>
              </w:rPr>
            </w:pPr>
            <w:r w:rsidRPr="00861540">
              <w:rPr>
                <w:rFonts w:asciiTheme="minorHAnsi" w:hAnsiTheme="minorHAnsi" w:cstheme="minorHAnsi"/>
                <w:color w:val="333333"/>
                <w:sz w:val="16"/>
                <w:szCs w:val="16"/>
              </w:rPr>
              <w:t>Volunteer Agreement</w:t>
            </w:r>
          </w:p>
          <w:p w14:paraId="2DA3544A" w14:textId="77777777" w:rsidR="002D145B" w:rsidRPr="002D145B" w:rsidRDefault="002D145B" w:rsidP="002631B3">
            <w:pPr>
              <w:pStyle w:val="NormalWeb"/>
              <w:numPr>
                <w:ilvl w:val="0"/>
                <w:numId w:val="99"/>
              </w:numPr>
              <w:spacing w:before="0" w:beforeAutospacing="0" w:after="0" w:afterAutospacing="0"/>
              <w:jc w:val="both"/>
              <w:rPr>
                <w:rFonts w:asciiTheme="minorHAnsi" w:hAnsiTheme="minorHAnsi" w:cstheme="minorHAnsi"/>
                <w:color w:val="333333"/>
                <w:sz w:val="16"/>
                <w:szCs w:val="16"/>
              </w:rPr>
            </w:pPr>
            <w:r>
              <w:rPr>
                <w:rFonts w:asciiTheme="minorHAnsi" w:hAnsiTheme="minorHAnsi" w:cstheme="minorHAnsi"/>
                <w:color w:val="333333"/>
                <w:sz w:val="16"/>
                <w:szCs w:val="16"/>
              </w:rPr>
              <w:t>Potential CBC if in a POT</w:t>
            </w:r>
          </w:p>
          <w:p w14:paraId="7CB9761F" w14:textId="5164F6C7" w:rsidR="002D145B" w:rsidRPr="006670B0" w:rsidRDefault="002D145B" w:rsidP="002631B3">
            <w:pPr>
              <w:pStyle w:val="NormalWeb"/>
              <w:numPr>
                <w:ilvl w:val="0"/>
                <w:numId w:val="99"/>
              </w:numPr>
              <w:spacing w:before="0" w:beforeAutospacing="0" w:after="0" w:afterAutospacing="0"/>
              <w:jc w:val="both"/>
              <w:rPr>
                <w:rFonts w:asciiTheme="minorHAnsi" w:hAnsiTheme="minorHAnsi" w:cstheme="minorHAnsi"/>
                <w:color w:val="333333"/>
                <w:sz w:val="16"/>
                <w:szCs w:val="16"/>
              </w:rPr>
            </w:pPr>
            <w:r w:rsidRPr="002D145B">
              <w:rPr>
                <w:rFonts w:asciiTheme="minorHAnsi" w:hAnsiTheme="minorHAnsi" w:cstheme="minorHAnsi"/>
                <w:color w:val="333333"/>
                <w:sz w:val="16"/>
                <w:szCs w:val="16"/>
              </w:rPr>
              <w:t>Volunteer Agreement Limited</w:t>
            </w:r>
          </w:p>
        </w:tc>
      </w:tr>
    </w:tbl>
    <w:p w14:paraId="706B58E0" w14:textId="77777777" w:rsidR="002D145B" w:rsidRDefault="002D145B" w:rsidP="002D145B">
      <w:pPr>
        <w:pStyle w:val="ListParagraph"/>
        <w:spacing w:after="0" w:line="240" w:lineRule="auto"/>
        <w:ind w:left="0"/>
        <w:jc w:val="both"/>
        <w:rPr>
          <w:rFonts w:asciiTheme="minorHAnsi" w:hAnsiTheme="minorHAnsi" w:cstheme="minorHAnsi"/>
          <w:sz w:val="20"/>
          <w:szCs w:val="20"/>
        </w:rPr>
      </w:pPr>
    </w:p>
    <w:p w14:paraId="613D76FE" w14:textId="77777777" w:rsidR="002D145B" w:rsidRDefault="002D145B" w:rsidP="002D145B">
      <w:pPr>
        <w:pStyle w:val="ListParagraph"/>
        <w:spacing w:after="0" w:line="240" w:lineRule="auto"/>
        <w:ind w:left="0"/>
        <w:jc w:val="both"/>
        <w:rPr>
          <w:rFonts w:asciiTheme="minorHAnsi" w:hAnsiTheme="minorHAnsi" w:cstheme="minorHAnsi"/>
          <w:sz w:val="20"/>
          <w:szCs w:val="20"/>
        </w:rPr>
      </w:pPr>
    </w:p>
    <w:p w14:paraId="4419D502" w14:textId="0E0AE497" w:rsidR="002D145B" w:rsidRPr="0027398F" w:rsidRDefault="002D145B" w:rsidP="002D145B">
      <w:pPr>
        <w:pStyle w:val="ListParagraph"/>
        <w:spacing w:after="0" w:line="240" w:lineRule="auto"/>
        <w:ind w:left="0"/>
        <w:jc w:val="both"/>
        <w:rPr>
          <w:rStyle w:val="Emphasis"/>
          <w:rFonts w:asciiTheme="minorHAnsi" w:hAnsiTheme="minorHAnsi" w:cstheme="minorHAnsi"/>
          <w:i w:val="0"/>
          <w:sz w:val="20"/>
          <w:szCs w:val="20"/>
        </w:rPr>
      </w:pPr>
      <w:r w:rsidRPr="0027398F">
        <w:rPr>
          <w:rFonts w:asciiTheme="minorHAnsi" w:hAnsiTheme="minorHAnsi" w:cstheme="minorHAnsi"/>
          <w:sz w:val="20"/>
          <w:szCs w:val="20"/>
        </w:rPr>
        <w:br w:type="page"/>
      </w:r>
    </w:p>
    <w:p w14:paraId="7E279776" w14:textId="5F792322" w:rsidR="00925D77" w:rsidRPr="00070A9F" w:rsidRDefault="002D145B" w:rsidP="00070A9F">
      <w:pPr>
        <w:pStyle w:val="Heading3"/>
        <w:rPr>
          <w:rFonts w:asciiTheme="minorHAnsi" w:hAnsiTheme="minorHAnsi" w:cstheme="minorHAnsi"/>
          <w:sz w:val="20"/>
          <w:szCs w:val="20"/>
        </w:rPr>
      </w:pPr>
      <w:bookmarkStart w:id="22" w:name="_Toc219287430"/>
      <w:r w:rsidRPr="00070A9F">
        <w:rPr>
          <w:rFonts w:asciiTheme="minorHAnsi" w:hAnsiTheme="minorHAnsi" w:cstheme="minorHAnsi"/>
          <w:sz w:val="20"/>
          <w:szCs w:val="20"/>
        </w:rPr>
        <w:lastRenderedPageBreak/>
        <w:t>Table 3 Activity Description Examples</w:t>
      </w:r>
      <w:bookmarkEnd w:id="22"/>
    </w:p>
    <w:tbl>
      <w:tblPr>
        <w:tblStyle w:val="TableGrid"/>
        <w:tblW w:w="9540" w:type="dxa"/>
        <w:tblInd w:w="-5" w:type="dxa"/>
        <w:tblLook w:val="04A0" w:firstRow="1" w:lastRow="0" w:firstColumn="1" w:lastColumn="0" w:noHBand="0" w:noVBand="1"/>
      </w:tblPr>
      <w:tblGrid>
        <w:gridCol w:w="1440"/>
        <w:gridCol w:w="6120"/>
        <w:gridCol w:w="1980"/>
      </w:tblGrid>
      <w:tr w:rsidR="00B507E5" w:rsidRPr="0027398F" w14:paraId="66E22A84" w14:textId="77777777" w:rsidTr="00B748A5">
        <w:trPr>
          <w:tblHeader/>
        </w:trPr>
        <w:tc>
          <w:tcPr>
            <w:tcW w:w="1440" w:type="dxa"/>
            <w:shd w:val="clear" w:color="auto" w:fill="E2EFD9" w:themeFill="accent6" w:themeFillTint="33"/>
          </w:tcPr>
          <w:p w14:paraId="29BFD2C2" w14:textId="350BF072" w:rsidR="00B507E5" w:rsidRPr="0027398F" w:rsidRDefault="009445A8" w:rsidP="0049152B">
            <w:pPr>
              <w:pStyle w:val="ListParagraph"/>
              <w:ind w:left="0"/>
              <w:rPr>
                <w:rStyle w:val="Emphasis"/>
                <w:rFonts w:asciiTheme="minorHAnsi" w:hAnsiTheme="minorHAnsi" w:cstheme="minorHAnsi"/>
                <w:b/>
                <w:bCs/>
                <w:i w:val="0"/>
                <w:sz w:val="20"/>
                <w:szCs w:val="20"/>
              </w:rPr>
            </w:pPr>
            <w:r w:rsidRPr="0027398F">
              <w:rPr>
                <w:rStyle w:val="Emphasis"/>
                <w:rFonts w:asciiTheme="minorHAnsi" w:hAnsiTheme="minorHAnsi" w:cstheme="minorHAnsi"/>
                <w:b/>
                <w:bCs/>
                <w:i w:val="0"/>
                <w:sz w:val="20"/>
                <w:szCs w:val="20"/>
              </w:rPr>
              <w:t>Program Type</w:t>
            </w:r>
          </w:p>
        </w:tc>
        <w:tc>
          <w:tcPr>
            <w:tcW w:w="6120" w:type="dxa"/>
            <w:shd w:val="clear" w:color="auto" w:fill="E2EFD9" w:themeFill="accent6" w:themeFillTint="33"/>
          </w:tcPr>
          <w:p w14:paraId="3F053857" w14:textId="77777777" w:rsidR="00B507E5" w:rsidRPr="0027398F" w:rsidRDefault="00B507E5" w:rsidP="0049152B">
            <w:pPr>
              <w:pStyle w:val="ListParagraph"/>
              <w:ind w:left="0"/>
              <w:rPr>
                <w:rStyle w:val="Emphasis"/>
                <w:rFonts w:asciiTheme="minorHAnsi" w:hAnsiTheme="minorHAnsi" w:cstheme="minorHAnsi"/>
                <w:b/>
                <w:bCs/>
                <w:i w:val="0"/>
                <w:sz w:val="20"/>
                <w:szCs w:val="20"/>
              </w:rPr>
            </w:pPr>
            <w:r w:rsidRPr="0027398F">
              <w:rPr>
                <w:rStyle w:val="Emphasis"/>
                <w:rFonts w:asciiTheme="minorHAnsi" w:hAnsiTheme="minorHAnsi" w:cstheme="minorHAnsi"/>
                <w:b/>
                <w:bCs/>
                <w:i w:val="0"/>
                <w:sz w:val="20"/>
                <w:szCs w:val="20"/>
              </w:rPr>
              <w:t>Definition</w:t>
            </w:r>
          </w:p>
        </w:tc>
        <w:tc>
          <w:tcPr>
            <w:tcW w:w="1980" w:type="dxa"/>
            <w:shd w:val="clear" w:color="auto" w:fill="E2EFD9" w:themeFill="accent6" w:themeFillTint="33"/>
          </w:tcPr>
          <w:p w14:paraId="464F2F9B" w14:textId="77777777" w:rsidR="00B507E5" w:rsidRPr="0027398F" w:rsidRDefault="00B507E5" w:rsidP="0049152B">
            <w:pPr>
              <w:pStyle w:val="ListParagraph"/>
              <w:ind w:left="0"/>
              <w:rPr>
                <w:rStyle w:val="Emphasis"/>
                <w:rFonts w:asciiTheme="minorHAnsi" w:hAnsiTheme="minorHAnsi" w:cstheme="minorHAnsi"/>
                <w:b/>
                <w:bCs/>
                <w:i w:val="0"/>
                <w:sz w:val="20"/>
                <w:szCs w:val="20"/>
              </w:rPr>
            </w:pPr>
            <w:r w:rsidRPr="0027398F">
              <w:rPr>
                <w:rStyle w:val="Emphasis"/>
                <w:rFonts w:asciiTheme="minorHAnsi" w:hAnsiTheme="minorHAnsi" w:cstheme="minorHAnsi"/>
                <w:b/>
                <w:bCs/>
                <w:i w:val="0"/>
                <w:sz w:val="20"/>
                <w:szCs w:val="20"/>
              </w:rPr>
              <w:t>Program Example</w:t>
            </w:r>
          </w:p>
        </w:tc>
      </w:tr>
      <w:tr w:rsidR="00B507E5" w:rsidRPr="0027398F" w14:paraId="732A624D" w14:textId="77777777" w:rsidTr="00B748A5">
        <w:tc>
          <w:tcPr>
            <w:tcW w:w="1440" w:type="dxa"/>
          </w:tcPr>
          <w:p w14:paraId="340158FE" w14:textId="77777777" w:rsidR="00B507E5" w:rsidRPr="0027398F" w:rsidRDefault="00B507E5" w:rsidP="0049152B">
            <w:pPr>
              <w:pStyle w:val="ListParagraph"/>
              <w:ind w:left="0"/>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Sponsored</w:t>
            </w:r>
          </w:p>
        </w:tc>
        <w:tc>
          <w:tcPr>
            <w:tcW w:w="6120" w:type="dxa"/>
          </w:tcPr>
          <w:p w14:paraId="7F9EC761" w14:textId="7DA1AA09" w:rsidR="00B507E5" w:rsidRPr="0027398F" w:rsidRDefault="00B507E5" w:rsidP="00B507E5">
            <w:pPr>
              <w:pStyle w:val="ListParagraph"/>
              <w:ind w:left="0"/>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A single or</w:t>
            </w:r>
            <w:r w:rsidRPr="0027398F">
              <w:rPr>
                <w:rStyle w:val="Emphasis"/>
                <w:rFonts w:asciiTheme="minorHAnsi" w:hAnsiTheme="minorHAnsi" w:cstheme="minorHAnsi"/>
                <w:sz w:val="17"/>
                <w:szCs w:val="17"/>
              </w:rPr>
              <w:t xml:space="preserve"> </w:t>
            </w:r>
            <w:r w:rsidRPr="0027398F">
              <w:rPr>
                <w:rStyle w:val="Emphasis"/>
                <w:rFonts w:asciiTheme="minorHAnsi" w:hAnsiTheme="minorHAnsi" w:cstheme="minorHAnsi"/>
                <w:i w:val="0"/>
                <w:sz w:val="17"/>
                <w:szCs w:val="17"/>
              </w:rPr>
              <w:t xml:space="preserve">multi-day </w:t>
            </w:r>
            <w:r w:rsidR="006539FF" w:rsidRPr="0027398F">
              <w:rPr>
                <w:rStyle w:val="Emphasis"/>
                <w:rFonts w:asciiTheme="minorHAnsi" w:hAnsiTheme="minorHAnsi" w:cstheme="minorHAnsi"/>
                <w:i w:val="0"/>
                <w:sz w:val="17"/>
                <w:szCs w:val="17"/>
              </w:rPr>
              <w:t>event</w:t>
            </w:r>
            <w:r w:rsidRPr="0027398F">
              <w:rPr>
                <w:rStyle w:val="Emphasis"/>
                <w:rFonts w:asciiTheme="minorHAnsi" w:hAnsiTheme="minorHAnsi" w:cstheme="minorHAnsi"/>
                <w:i w:val="0"/>
                <w:sz w:val="17"/>
                <w:szCs w:val="17"/>
              </w:rPr>
              <w:t>, which may be residential or non-residential, facilitated by the University</w:t>
            </w:r>
            <w:r w:rsidR="00185E39" w:rsidRPr="0027398F">
              <w:rPr>
                <w:rStyle w:val="Emphasis"/>
                <w:rFonts w:asciiTheme="minorHAnsi" w:hAnsiTheme="minorHAnsi" w:cstheme="minorHAnsi"/>
                <w:i w:val="0"/>
                <w:sz w:val="17"/>
                <w:szCs w:val="17"/>
              </w:rPr>
              <w:t>, University employee or department, as part of the department’s business,</w:t>
            </w:r>
            <w:r w:rsidRPr="0027398F">
              <w:rPr>
                <w:rStyle w:val="Emphasis"/>
                <w:rFonts w:asciiTheme="minorHAnsi" w:hAnsiTheme="minorHAnsi" w:cstheme="minorHAnsi"/>
                <w:i w:val="0"/>
                <w:sz w:val="17"/>
                <w:szCs w:val="17"/>
              </w:rPr>
              <w:t xml:space="preserve"> in terms of </w:t>
            </w:r>
            <w:r w:rsidR="00185E39" w:rsidRPr="0027398F">
              <w:rPr>
                <w:rStyle w:val="Emphasis"/>
                <w:rFonts w:asciiTheme="minorHAnsi" w:hAnsiTheme="minorHAnsi" w:cstheme="minorHAnsi"/>
                <w:i w:val="0"/>
                <w:sz w:val="17"/>
                <w:szCs w:val="17"/>
              </w:rPr>
              <w:t xml:space="preserve">custodial </w:t>
            </w:r>
            <w:r w:rsidRPr="0027398F">
              <w:rPr>
                <w:rStyle w:val="Emphasis"/>
                <w:rFonts w:asciiTheme="minorHAnsi" w:hAnsiTheme="minorHAnsi" w:cstheme="minorHAnsi"/>
                <w:i w:val="0"/>
                <w:sz w:val="17"/>
                <w:szCs w:val="17"/>
              </w:rPr>
              <w:t>oversight, curriculum, and planned activity</w:t>
            </w:r>
            <w:r w:rsidR="00185E39" w:rsidRPr="0027398F">
              <w:rPr>
                <w:rStyle w:val="Emphasis"/>
                <w:rFonts w:asciiTheme="minorHAnsi" w:hAnsiTheme="minorHAnsi" w:cstheme="minorHAnsi"/>
                <w:i w:val="0"/>
                <w:sz w:val="17"/>
                <w:szCs w:val="17"/>
              </w:rPr>
              <w:t xml:space="preserve"> with minor participants.</w:t>
            </w:r>
          </w:p>
          <w:p w14:paraId="4D3A58F8" w14:textId="5274090B" w:rsidR="00185E39" w:rsidRPr="0027398F" w:rsidRDefault="00185E39" w:rsidP="00B507E5">
            <w:pPr>
              <w:pStyle w:val="ListParagraph"/>
              <w:ind w:left="0"/>
              <w:jc w:val="both"/>
              <w:rPr>
                <w:rStyle w:val="Emphasis"/>
                <w:rFonts w:asciiTheme="minorHAnsi" w:hAnsiTheme="minorHAnsi" w:cstheme="minorHAnsi"/>
                <w:i w:val="0"/>
                <w:sz w:val="17"/>
                <w:szCs w:val="17"/>
              </w:rPr>
            </w:pPr>
          </w:p>
          <w:p w14:paraId="488BDADD" w14:textId="179EDD63" w:rsidR="00185E39" w:rsidRPr="0027398F" w:rsidRDefault="00185E39" w:rsidP="00B507E5">
            <w:pPr>
              <w:pStyle w:val="ListParagraph"/>
              <w:ind w:left="0"/>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 xml:space="preserve">Required </w:t>
            </w:r>
            <w:r w:rsidR="00F33C8B" w:rsidRPr="0027398F">
              <w:rPr>
                <w:rStyle w:val="Emphasis"/>
                <w:rFonts w:asciiTheme="minorHAnsi" w:hAnsiTheme="minorHAnsi" w:cstheme="minorHAnsi"/>
                <w:i w:val="0"/>
                <w:sz w:val="17"/>
                <w:szCs w:val="17"/>
              </w:rPr>
              <w:t xml:space="preserve">per </w:t>
            </w:r>
            <w:r w:rsidR="0044027A" w:rsidRPr="0027398F">
              <w:rPr>
                <w:rStyle w:val="Emphasis"/>
                <w:rFonts w:asciiTheme="minorHAnsi" w:hAnsiTheme="minorHAnsi" w:cstheme="minorHAnsi"/>
                <w:i w:val="0"/>
                <w:sz w:val="17"/>
                <w:szCs w:val="17"/>
              </w:rPr>
              <w:t>Matrix Tool</w:t>
            </w:r>
          </w:p>
          <w:p w14:paraId="391C2A4A" w14:textId="5AF8CF08" w:rsidR="00185E39" w:rsidRPr="0027398F" w:rsidRDefault="00417C55"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 xml:space="preserve">Register Program </w:t>
            </w:r>
            <w:r w:rsidR="004A1392" w:rsidRPr="0027398F">
              <w:rPr>
                <w:rStyle w:val="Emphasis"/>
                <w:rFonts w:asciiTheme="minorHAnsi" w:hAnsiTheme="minorHAnsi" w:cstheme="minorHAnsi"/>
                <w:i w:val="0"/>
                <w:sz w:val="17"/>
                <w:szCs w:val="17"/>
              </w:rPr>
              <w:t>with Pre-College Liaison</w:t>
            </w:r>
            <w:r w:rsidR="0087311F" w:rsidRPr="0027398F">
              <w:rPr>
                <w:rStyle w:val="Emphasis"/>
                <w:rFonts w:asciiTheme="minorHAnsi" w:hAnsiTheme="minorHAnsi" w:cstheme="minorHAnsi"/>
                <w:i w:val="0"/>
                <w:sz w:val="17"/>
                <w:szCs w:val="17"/>
              </w:rPr>
              <w:t xml:space="preserve"> and</w:t>
            </w:r>
            <w:r w:rsidR="001817B6" w:rsidRPr="0027398F">
              <w:rPr>
                <w:rStyle w:val="Emphasis"/>
                <w:rFonts w:asciiTheme="minorHAnsi" w:hAnsiTheme="minorHAnsi" w:cstheme="minorHAnsi"/>
                <w:i w:val="0"/>
                <w:sz w:val="17"/>
                <w:szCs w:val="17"/>
              </w:rPr>
              <w:t>/or</w:t>
            </w:r>
            <w:r w:rsidR="00EC52D4" w:rsidRPr="0027398F">
              <w:rPr>
                <w:rStyle w:val="Emphasis"/>
                <w:rFonts w:asciiTheme="minorHAnsi" w:hAnsiTheme="minorHAnsi" w:cstheme="minorHAnsi"/>
                <w:i w:val="0"/>
                <w:sz w:val="17"/>
                <w:szCs w:val="17"/>
              </w:rPr>
              <w:t xml:space="preserve"> with</w:t>
            </w:r>
            <w:r w:rsidR="0087311F" w:rsidRPr="0027398F">
              <w:rPr>
                <w:rStyle w:val="Emphasis"/>
                <w:rFonts w:asciiTheme="minorHAnsi" w:hAnsiTheme="minorHAnsi" w:cstheme="minorHAnsi"/>
                <w:i w:val="0"/>
                <w:sz w:val="17"/>
                <w:szCs w:val="17"/>
              </w:rPr>
              <w:t xml:space="preserve"> </w:t>
            </w:r>
            <w:r w:rsidR="00810AB5" w:rsidRPr="0027398F">
              <w:rPr>
                <w:rStyle w:val="Emphasis"/>
                <w:rFonts w:asciiTheme="minorHAnsi" w:hAnsiTheme="minorHAnsi" w:cstheme="minorHAnsi"/>
                <w:i w:val="0"/>
                <w:sz w:val="17"/>
                <w:szCs w:val="17"/>
              </w:rPr>
              <w:t>Camp Office</w:t>
            </w:r>
          </w:p>
          <w:p w14:paraId="3553EDC9" w14:textId="77777777" w:rsidR="00CA2D68" w:rsidRPr="0027398F" w:rsidRDefault="00CA2D68"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Obtain CBC for staff and volunteers when required</w:t>
            </w:r>
          </w:p>
          <w:p w14:paraId="7D66C291" w14:textId="4AB6D919" w:rsidR="00CA2D68" w:rsidRPr="0027398F" w:rsidRDefault="00CA2D68"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Complete Reference Check for Designated Individuals</w:t>
            </w:r>
            <w:r w:rsidR="00556C0E" w:rsidRPr="0027398F">
              <w:rPr>
                <w:rStyle w:val="Emphasis"/>
                <w:rFonts w:asciiTheme="minorHAnsi" w:hAnsiTheme="minorHAnsi" w:cstheme="minorHAnsi"/>
                <w:i w:val="0"/>
                <w:sz w:val="17"/>
                <w:szCs w:val="17"/>
              </w:rPr>
              <w:t xml:space="preserve"> </w:t>
            </w:r>
            <w:r w:rsidR="00556C0E" w:rsidRPr="0027398F">
              <w:rPr>
                <w:rStyle w:val="Emphasis"/>
                <w:rFonts w:asciiTheme="minorHAnsi" w:hAnsiTheme="minorHAnsi" w:cstheme="minorHAnsi"/>
                <w:i w:val="0"/>
                <w:iCs w:val="0"/>
                <w:sz w:val="17"/>
                <w:szCs w:val="17"/>
              </w:rPr>
              <w:t>and Authorized Adults who are employees</w:t>
            </w:r>
            <w:r w:rsidRPr="0027398F">
              <w:rPr>
                <w:rStyle w:val="Emphasis"/>
                <w:rFonts w:asciiTheme="minorHAnsi" w:hAnsiTheme="minorHAnsi" w:cstheme="minorHAnsi"/>
                <w:i w:val="0"/>
                <w:iCs w:val="0"/>
                <w:sz w:val="17"/>
                <w:szCs w:val="17"/>
              </w:rPr>
              <w:t>,</w:t>
            </w:r>
            <w:r w:rsidRPr="0027398F">
              <w:rPr>
                <w:rStyle w:val="Emphasis"/>
                <w:rFonts w:asciiTheme="minorHAnsi" w:hAnsiTheme="minorHAnsi" w:cstheme="minorHAnsi"/>
                <w:i w:val="0"/>
                <w:sz w:val="17"/>
                <w:szCs w:val="17"/>
              </w:rPr>
              <w:t xml:space="preserve"> as appropriate</w:t>
            </w:r>
          </w:p>
          <w:p w14:paraId="622E4617" w14:textId="7F984241" w:rsidR="00F33C8B" w:rsidRPr="0027398F" w:rsidRDefault="00F33C8B"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Complete a staff roster</w:t>
            </w:r>
          </w:p>
          <w:p w14:paraId="0F32B173" w14:textId="652EFBD1" w:rsidR="00F33C8B" w:rsidRPr="0027398F" w:rsidRDefault="00F33C8B"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Complete a youth roster</w:t>
            </w:r>
          </w:p>
          <w:p w14:paraId="567F7331" w14:textId="5920316D" w:rsidR="00C6502F" w:rsidRPr="0027398F" w:rsidRDefault="00C6502F"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Confirm supervision ratios met</w:t>
            </w:r>
          </w:p>
          <w:p w14:paraId="38AD609E" w14:textId="22EDC4EA" w:rsidR="00CA2D68" w:rsidRPr="0027398F" w:rsidRDefault="00CA2D68"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Obtain Participant Hold Harmless</w:t>
            </w:r>
          </w:p>
          <w:p w14:paraId="16A80E97" w14:textId="2E17EE65" w:rsidR="00CA2D68" w:rsidRPr="0027398F" w:rsidRDefault="00CA2D68" w:rsidP="00D8447D">
            <w:pPr>
              <w:pStyle w:val="ListParagraph"/>
              <w:numPr>
                <w:ilvl w:val="0"/>
                <w:numId w:val="26"/>
              </w:numPr>
              <w:jc w:val="both"/>
              <w:rPr>
                <w:rStyle w:val="Emphasis"/>
                <w:rFonts w:asciiTheme="minorHAnsi" w:hAnsiTheme="minorHAnsi" w:cstheme="minorHAnsi"/>
                <w:i w:val="0"/>
                <w:iCs w:val="0"/>
                <w:sz w:val="17"/>
                <w:szCs w:val="17"/>
              </w:rPr>
            </w:pPr>
            <w:r w:rsidRPr="0027398F">
              <w:rPr>
                <w:rStyle w:val="Emphasis"/>
                <w:rFonts w:asciiTheme="minorHAnsi" w:hAnsiTheme="minorHAnsi" w:cstheme="minorHAnsi"/>
                <w:i w:val="0"/>
                <w:iCs w:val="0"/>
                <w:sz w:val="17"/>
                <w:szCs w:val="17"/>
              </w:rPr>
              <w:t>Complete participant health forms for Camps &amp; Clinics</w:t>
            </w:r>
          </w:p>
          <w:p w14:paraId="100C7C22" w14:textId="7AFFDE7B" w:rsidR="00F33C8B" w:rsidRPr="0027398F" w:rsidRDefault="00F33C8B"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Identify a</w:t>
            </w:r>
            <w:r w:rsidR="00556C0E" w:rsidRPr="0027398F">
              <w:rPr>
                <w:rStyle w:val="Emphasis"/>
                <w:rFonts w:asciiTheme="minorHAnsi" w:hAnsiTheme="minorHAnsi" w:cstheme="minorHAnsi"/>
                <w:i w:val="0"/>
                <w:sz w:val="17"/>
                <w:szCs w:val="17"/>
              </w:rPr>
              <w:t xml:space="preserve"> </w:t>
            </w:r>
            <w:r w:rsidR="00D7704C" w:rsidRPr="0027398F">
              <w:rPr>
                <w:rStyle w:val="Emphasis"/>
                <w:rFonts w:asciiTheme="minorHAnsi" w:hAnsiTheme="minorHAnsi" w:cstheme="minorHAnsi"/>
                <w:i w:val="0"/>
                <w:sz w:val="17"/>
                <w:szCs w:val="17"/>
              </w:rPr>
              <w:t>Safety Plan</w:t>
            </w:r>
            <w:r w:rsidR="004E0E7E" w:rsidRPr="0027398F">
              <w:rPr>
                <w:rStyle w:val="Emphasis"/>
                <w:rFonts w:asciiTheme="minorHAnsi" w:hAnsiTheme="minorHAnsi" w:cstheme="minorHAnsi"/>
                <w:i w:val="0"/>
                <w:sz w:val="17"/>
                <w:szCs w:val="17"/>
              </w:rPr>
              <w:t xml:space="preserve"> </w:t>
            </w:r>
          </w:p>
          <w:p w14:paraId="06DDDC01" w14:textId="130E24CA" w:rsidR="00F33C8B" w:rsidRPr="0027398F" w:rsidRDefault="00F33C8B"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 xml:space="preserve">Complete staff training on </w:t>
            </w:r>
            <w:r w:rsidR="00B123D7" w:rsidRPr="0027398F">
              <w:rPr>
                <w:rStyle w:val="Emphasis"/>
                <w:rFonts w:asciiTheme="minorHAnsi" w:hAnsiTheme="minorHAnsi" w:cstheme="minorHAnsi"/>
                <w:i w:val="0"/>
                <w:sz w:val="17"/>
                <w:szCs w:val="17"/>
              </w:rPr>
              <w:t>prohibited</w:t>
            </w:r>
            <w:r w:rsidR="00B123D7" w:rsidRPr="0027398F">
              <w:rPr>
                <w:rStyle w:val="Emphasis"/>
                <w:rFonts w:asciiTheme="minorHAnsi" w:hAnsiTheme="minorHAnsi" w:cstheme="minorHAnsi"/>
                <w:sz w:val="17"/>
                <w:szCs w:val="17"/>
              </w:rPr>
              <w:t xml:space="preserve"> </w:t>
            </w:r>
            <w:r w:rsidRPr="0027398F">
              <w:rPr>
                <w:rStyle w:val="Emphasis"/>
                <w:rFonts w:asciiTheme="minorHAnsi" w:hAnsiTheme="minorHAnsi" w:cstheme="minorHAnsi"/>
                <w:i w:val="0"/>
                <w:sz w:val="17"/>
                <w:szCs w:val="17"/>
              </w:rPr>
              <w:t>conduct</w:t>
            </w:r>
            <w:r w:rsidR="00B123D7" w:rsidRPr="0027398F">
              <w:rPr>
                <w:rStyle w:val="Emphasis"/>
                <w:rFonts w:asciiTheme="minorHAnsi" w:hAnsiTheme="minorHAnsi" w:cstheme="minorHAnsi"/>
                <w:i w:val="0"/>
                <w:sz w:val="17"/>
                <w:szCs w:val="17"/>
              </w:rPr>
              <w:t>,</w:t>
            </w:r>
            <w:r w:rsidR="00B123D7" w:rsidRPr="0027398F">
              <w:rPr>
                <w:rStyle w:val="Emphasis"/>
                <w:rFonts w:asciiTheme="minorHAnsi" w:hAnsiTheme="minorHAnsi" w:cstheme="minorHAnsi"/>
                <w:sz w:val="17"/>
                <w:szCs w:val="17"/>
              </w:rPr>
              <w:t xml:space="preserve"> </w:t>
            </w:r>
            <w:r w:rsidRPr="0027398F">
              <w:rPr>
                <w:rStyle w:val="Emphasis"/>
                <w:rFonts w:asciiTheme="minorHAnsi" w:hAnsiTheme="minorHAnsi" w:cstheme="minorHAnsi"/>
                <w:i w:val="0"/>
                <w:sz w:val="17"/>
                <w:szCs w:val="17"/>
              </w:rPr>
              <w:t>mandatory reporting</w:t>
            </w:r>
            <w:r w:rsidR="004E0E7E" w:rsidRPr="0027398F">
              <w:rPr>
                <w:rStyle w:val="Emphasis"/>
                <w:rFonts w:asciiTheme="minorHAnsi" w:hAnsiTheme="minorHAnsi" w:cstheme="minorHAnsi"/>
                <w:i w:val="0"/>
                <w:sz w:val="17"/>
                <w:szCs w:val="17"/>
              </w:rPr>
              <w:t xml:space="preserve"> and safety</w:t>
            </w:r>
          </w:p>
          <w:p w14:paraId="2152B896" w14:textId="1825CCE6" w:rsidR="00AD704E" w:rsidRPr="0027398F" w:rsidRDefault="00AD704E" w:rsidP="00D8447D">
            <w:pPr>
              <w:pStyle w:val="ListParagraph"/>
              <w:numPr>
                <w:ilvl w:val="0"/>
                <w:numId w:val="26"/>
              </w:numPr>
              <w:jc w:val="both"/>
              <w:rPr>
                <w:rStyle w:val="Emphasis"/>
                <w:rFonts w:asciiTheme="minorHAnsi" w:hAnsiTheme="minorHAnsi" w:cstheme="minorHAnsi"/>
                <w:i w:val="0"/>
                <w:iCs w:val="0"/>
                <w:sz w:val="17"/>
                <w:szCs w:val="17"/>
              </w:rPr>
            </w:pPr>
            <w:r w:rsidRPr="0027398F">
              <w:rPr>
                <w:rStyle w:val="Emphasis"/>
                <w:rFonts w:asciiTheme="minorHAnsi" w:hAnsiTheme="minorHAnsi" w:cstheme="minorHAnsi"/>
                <w:i w:val="0"/>
                <w:iCs w:val="0"/>
                <w:sz w:val="17"/>
                <w:szCs w:val="17"/>
              </w:rPr>
              <w:t>Maintain data protection and retention of records</w:t>
            </w:r>
          </w:p>
          <w:p w14:paraId="0AC36EA3" w14:textId="06782169" w:rsidR="001E1387" w:rsidRPr="0027398F" w:rsidRDefault="001E1387" w:rsidP="00B507E5">
            <w:pPr>
              <w:pStyle w:val="ListParagraph"/>
              <w:ind w:left="0"/>
              <w:jc w:val="both"/>
              <w:rPr>
                <w:rStyle w:val="Emphasis"/>
                <w:rFonts w:asciiTheme="minorHAnsi" w:hAnsiTheme="minorHAnsi" w:cstheme="minorHAnsi"/>
                <w:i w:val="0"/>
                <w:iCs w:val="0"/>
                <w:sz w:val="17"/>
                <w:szCs w:val="17"/>
              </w:rPr>
            </w:pPr>
          </w:p>
          <w:p w14:paraId="49A6637B" w14:textId="1FD612B6" w:rsidR="001E1387" w:rsidRPr="0027398F" w:rsidRDefault="00BF3016" w:rsidP="00B507E5">
            <w:pPr>
              <w:pStyle w:val="ListParagraph"/>
              <w:ind w:left="0"/>
              <w:jc w:val="both"/>
              <w:rPr>
                <w:rStyle w:val="Emphasis"/>
                <w:rFonts w:asciiTheme="minorHAnsi" w:hAnsiTheme="minorHAnsi" w:cstheme="minorHAnsi"/>
                <w:i w:val="0"/>
                <w:sz w:val="17"/>
                <w:szCs w:val="17"/>
                <w:u w:val="single"/>
              </w:rPr>
            </w:pPr>
            <w:r w:rsidRPr="0027398F">
              <w:rPr>
                <w:rStyle w:val="Emphasis"/>
                <w:rFonts w:asciiTheme="minorHAnsi" w:hAnsiTheme="minorHAnsi" w:cstheme="minorHAnsi"/>
                <w:i w:val="0"/>
                <w:sz w:val="17"/>
                <w:szCs w:val="17"/>
                <w:u w:val="single"/>
              </w:rPr>
              <w:t>Camp Clinic</w:t>
            </w:r>
            <w:r w:rsidR="00EC52D4" w:rsidRPr="0027398F">
              <w:rPr>
                <w:rStyle w:val="Emphasis"/>
                <w:rFonts w:asciiTheme="minorHAnsi" w:hAnsiTheme="minorHAnsi" w:cstheme="minorHAnsi"/>
                <w:i w:val="0"/>
                <w:sz w:val="17"/>
                <w:szCs w:val="17"/>
                <w:u w:val="single"/>
              </w:rPr>
              <w:t>s/</w:t>
            </w:r>
            <w:r w:rsidRPr="0027398F">
              <w:rPr>
                <w:rStyle w:val="Emphasis"/>
                <w:rFonts w:asciiTheme="minorHAnsi" w:hAnsiTheme="minorHAnsi" w:cstheme="minorHAnsi"/>
                <w:i w:val="0"/>
                <w:sz w:val="17"/>
                <w:szCs w:val="17"/>
                <w:u w:val="single"/>
              </w:rPr>
              <w:t xml:space="preserve"> Programs</w:t>
            </w:r>
          </w:p>
          <w:p w14:paraId="6CA70D4D" w14:textId="1400C412" w:rsidR="001E1387" w:rsidRPr="0027398F" w:rsidRDefault="00F519C6" w:rsidP="00B507E5">
            <w:pPr>
              <w:pStyle w:val="ListParagraph"/>
              <w:ind w:left="0"/>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 xml:space="preserve">Sponsored camps must be coordinated through </w:t>
            </w:r>
            <w:r w:rsidR="004B34CC" w:rsidRPr="0027398F">
              <w:rPr>
                <w:rStyle w:val="Emphasis"/>
                <w:rFonts w:asciiTheme="minorHAnsi" w:hAnsiTheme="minorHAnsi" w:cstheme="minorHAnsi"/>
                <w:i w:val="0"/>
                <w:sz w:val="17"/>
                <w:szCs w:val="17"/>
              </w:rPr>
              <w:t>Education Outreach Executive Manager</w:t>
            </w:r>
            <w:r w:rsidR="00054370" w:rsidRPr="0027398F">
              <w:rPr>
                <w:rStyle w:val="Emphasis"/>
                <w:rFonts w:asciiTheme="minorHAnsi" w:hAnsiTheme="minorHAnsi" w:cstheme="minorHAnsi"/>
                <w:i w:val="0"/>
                <w:sz w:val="17"/>
                <w:szCs w:val="17"/>
              </w:rPr>
              <w:t xml:space="preserve"> </w:t>
            </w:r>
            <w:r w:rsidRPr="0027398F">
              <w:rPr>
                <w:rStyle w:val="Emphasis"/>
                <w:rFonts w:asciiTheme="minorHAnsi" w:hAnsiTheme="minorHAnsi" w:cstheme="minorHAnsi"/>
                <w:i w:val="0"/>
                <w:sz w:val="17"/>
                <w:szCs w:val="17"/>
              </w:rPr>
              <w:t xml:space="preserve">for dining and residential housing.  Camp Director, Health Supervisor, and Chaperones are identified and trained through </w:t>
            </w:r>
            <w:r w:rsidR="004B34CC" w:rsidRPr="0027398F">
              <w:rPr>
                <w:rStyle w:val="Emphasis"/>
                <w:rFonts w:asciiTheme="minorHAnsi" w:hAnsiTheme="minorHAnsi" w:cstheme="minorHAnsi"/>
                <w:i w:val="0"/>
                <w:sz w:val="17"/>
                <w:szCs w:val="17"/>
              </w:rPr>
              <w:t>Education Outreach Executive Manager</w:t>
            </w:r>
            <w:r w:rsidRPr="0027398F">
              <w:rPr>
                <w:rStyle w:val="Emphasis"/>
                <w:rFonts w:asciiTheme="minorHAnsi" w:hAnsiTheme="minorHAnsi" w:cstheme="minorHAnsi"/>
                <w:i w:val="0"/>
                <w:sz w:val="17"/>
                <w:szCs w:val="17"/>
              </w:rPr>
              <w:t xml:space="preserve"> to satisfy </w:t>
            </w:r>
            <w:r w:rsidR="00CA2D68" w:rsidRPr="0027398F">
              <w:rPr>
                <w:rStyle w:val="Emphasis"/>
                <w:rFonts w:asciiTheme="minorHAnsi" w:hAnsiTheme="minorHAnsi" w:cstheme="minorHAnsi"/>
                <w:i w:val="0"/>
                <w:sz w:val="17"/>
                <w:szCs w:val="17"/>
              </w:rPr>
              <w:t>DCF 252</w:t>
            </w:r>
            <w:r w:rsidR="007E4F23" w:rsidRPr="0027398F">
              <w:rPr>
                <w:rStyle w:val="Emphasis"/>
                <w:rFonts w:asciiTheme="minorHAnsi" w:hAnsiTheme="minorHAnsi" w:cstheme="minorHAnsi"/>
                <w:i w:val="0"/>
                <w:sz w:val="17"/>
                <w:szCs w:val="17"/>
              </w:rPr>
              <w:t xml:space="preserve"> </w:t>
            </w:r>
            <w:r w:rsidR="00BF3016" w:rsidRPr="0027398F">
              <w:rPr>
                <w:rStyle w:val="Emphasis"/>
                <w:rFonts w:asciiTheme="minorHAnsi" w:hAnsiTheme="minorHAnsi" w:cstheme="minorHAnsi"/>
                <w:i w:val="0"/>
                <w:sz w:val="17"/>
                <w:szCs w:val="17"/>
              </w:rPr>
              <w:t>and ATCP 78</w:t>
            </w:r>
            <w:r w:rsidRPr="0027398F">
              <w:rPr>
                <w:rStyle w:val="Emphasis"/>
                <w:rFonts w:asciiTheme="minorHAnsi" w:hAnsiTheme="minorHAnsi" w:cstheme="minorHAnsi"/>
                <w:i w:val="0"/>
                <w:sz w:val="17"/>
                <w:szCs w:val="17"/>
              </w:rPr>
              <w:t xml:space="preserve">.  Participant registration is completed through CampDocs.  </w:t>
            </w:r>
          </w:p>
          <w:p w14:paraId="16BA7A11" w14:textId="77777777" w:rsidR="00B507E5" w:rsidRPr="0027398F" w:rsidRDefault="00B507E5" w:rsidP="00B507E5">
            <w:pPr>
              <w:pStyle w:val="ListParagraph"/>
              <w:ind w:left="0"/>
              <w:jc w:val="both"/>
              <w:rPr>
                <w:rStyle w:val="Emphasis"/>
                <w:rFonts w:asciiTheme="minorHAnsi" w:hAnsiTheme="minorHAnsi" w:cstheme="minorHAnsi"/>
                <w:i w:val="0"/>
                <w:sz w:val="17"/>
                <w:szCs w:val="17"/>
              </w:rPr>
            </w:pPr>
          </w:p>
          <w:p w14:paraId="0AE99E3E" w14:textId="77777777" w:rsidR="00B507E5" w:rsidRPr="0027398F" w:rsidRDefault="00B507E5" w:rsidP="00B507E5">
            <w:pPr>
              <w:pStyle w:val="ListParagraph"/>
              <w:ind w:left="0"/>
              <w:jc w:val="both"/>
              <w:rPr>
                <w:rStyle w:val="Emphasis"/>
                <w:rFonts w:asciiTheme="minorHAnsi" w:hAnsiTheme="minorHAnsi" w:cstheme="minorHAnsi"/>
                <w:i w:val="0"/>
                <w:sz w:val="17"/>
                <w:szCs w:val="17"/>
                <w:u w:val="single"/>
              </w:rPr>
            </w:pPr>
            <w:bookmarkStart w:id="23" w:name="_Hlk114475097"/>
            <w:r w:rsidRPr="0027398F">
              <w:rPr>
                <w:rStyle w:val="Emphasis"/>
                <w:rFonts w:asciiTheme="minorHAnsi" w:hAnsiTheme="minorHAnsi" w:cstheme="minorHAnsi"/>
                <w:i w:val="0"/>
                <w:sz w:val="17"/>
                <w:szCs w:val="17"/>
                <w:u w:val="single"/>
              </w:rPr>
              <w:t>Faculty Off-Campus</w:t>
            </w:r>
          </w:p>
          <w:p w14:paraId="3F686F9D" w14:textId="36268B6B" w:rsidR="00B507E5" w:rsidRPr="0027398F" w:rsidRDefault="00B507E5" w:rsidP="00B507E5">
            <w:pPr>
              <w:pStyle w:val="ListParagraph"/>
              <w:ind w:left="0"/>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 xml:space="preserve">Faculty who are invited to speak or present off campus by a third-party organization, and who will have no custodial oversight of minor participants, do not fall under this SOP.  </w:t>
            </w:r>
            <w:r w:rsidR="008217B0" w:rsidRPr="0027398F">
              <w:rPr>
                <w:rStyle w:val="Emphasis"/>
                <w:rFonts w:asciiTheme="minorHAnsi" w:hAnsiTheme="minorHAnsi" w:cstheme="minorHAnsi"/>
                <w:i w:val="0"/>
                <w:sz w:val="17"/>
                <w:szCs w:val="17"/>
              </w:rPr>
              <w:t xml:space="preserve">It is recommended these individuals complete </w:t>
            </w:r>
            <w:r w:rsidR="000B3F8F" w:rsidRPr="0027398F">
              <w:rPr>
                <w:rStyle w:val="Emphasis"/>
                <w:rFonts w:asciiTheme="minorHAnsi" w:hAnsiTheme="minorHAnsi" w:cstheme="minorHAnsi"/>
                <w:i w:val="0"/>
                <w:sz w:val="17"/>
                <w:szCs w:val="17"/>
              </w:rPr>
              <w:t>a Youth Event Agreement</w:t>
            </w:r>
            <w:r w:rsidR="008217B0" w:rsidRPr="0027398F">
              <w:rPr>
                <w:rStyle w:val="Emphasis"/>
                <w:rFonts w:asciiTheme="minorHAnsi" w:hAnsiTheme="minorHAnsi" w:cstheme="minorHAnsi"/>
                <w:i w:val="0"/>
                <w:sz w:val="17"/>
                <w:szCs w:val="17"/>
              </w:rPr>
              <w:t xml:space="preserve"> to understand our policy requirements related to youth activities.</w:t>
            </w:r>
          </w:p>
          <w:bookmarkEnd w:id="23"/>
          <w:p w14:paraId="248EB1A1" w14:textId="59461EA8" w:rsidR="00B507E5" w:rsidRPr="0027398F" w:rsidRDefault="00B507E5" w:rsidP="00B507E5">
            <w:pPr>
              <w:pStyle w:val="ListParagraph"/>
              <w:ind w:left="0"/>
              <w:jc w:val="both"/>
              <w:rPr>
                <w:rStyle w:val="Emphasis"/>
                <w:rFonts w:asciiTheme="minorHAnsi" w:hAnsiTheme="minorHAnsi" w:cstheme="minorHAnsi"/>
                <w:i w:val="0"/>
                <w:iCs w:val="0"/>
                <w:sz w:val="17"/>
                <w:szCs w:val="17"/>
              </w:rPr>
            </w:pPr>
          </w:p>
          <w:p w14:paraId="7212F050" w14:textId="0E9E5771" w:rsidR="00DE1702" w:rsidRPr="0027398F" w:rsidRDefault="00DE1702" w:rsidP="00B507E5">
            <w:pPr>
              <w:pStyle w:val="ListParagraph"/>
              <w:ind w:left="0"/>
              <w:jc w:val="both"/>
              <w:rPr>
                <w:rStyle w:val="Emphasis"/>
                <w:rFonts w:asciiTheme="minorHAnsi" w:hAnsiTheme="minorHAnsi" w:cstheme="minorHAnsi"/>
                <w:i w:val="0"/>
                <w:iCs w:val="0"/>
                <w:sz w:val="17"/>
                <w:szCs w:val="17"/>
                <w:u w:val="single"/>
              </w:rPr>
            </w:pPr>
            <w:r w:rsidRPr="0027398F">
              <w:rPr>
                <w:rStyle w:val="Emphasis"/>
                <w:rFonts w:asciiTheme="minorHAnsi" w:hAnsiTheme="minorHAnsi" w:cstheme="minorHAnsi"/>
                <w:i w:val="0"/>
                <w:iCs w:val="0"/>
                <w:sz w:val="17"/>
                <w:szCs w:val="17"/>
                <w:u w:val="single"/>
              </w:rPr>
              <w:t>GEAR UP</w:t>
            </w:r>
          </w:p>
          <w:p w14:paraId="799A8D52" w14:textId="6882EE52" w:rsidR="00DE1702" w:rsidRPr="0027398F" w:rsidRDefault="00DE1702" w:rsidP="00B507E5">
            <w:pPr>
              <w:pStyle w:val="ListParagraph"/>
              <w:ind w:left="0"/>
              <w:jc w:val="both"/>
              <w:rPr>
                <w:rStyle w:val="Emphasis"/>
                <w:rFonts w:asciiTheme="minorHAnsi" w:hAnsiTheme="minorHAnsi" w:cstheme="minorHAnsi"/>
                <w:i w:val="0"/>
                <w:iCs w:val="0"/>
                <w:sz w:val="17"/>
                <w:szCs w:val="17"/>
              </w:rPr>
            </w:pPr>
            <w:r w:rsidRPr="0027398F">
              <w:rPr>
                <w:rStyle w:val="Emphasis"/>
                <w:rFonts w:asciiTheme="minorHAnsi" w:hAnsiTheme="minorHAnsi" w:cstheme="minorHAnsi"/>
                <w:i w:val="0"/>
                <w:iCs w:val="0"/>
                <w:sz w:val="17"/>
                <w:szCs w:val="17"/>
              </w:rPr>
              <w:t>Program is contracted with DPI, Einstein Project and County Extension for instructors, along with UWGB staff.  However, is a sponsored</w:t>
            </w:r>
            <w:r w:rsidR="008217B0" w:rsidRPr="0027398F">
              <w:rPr>
                <w:rStyle w:val="Emphasis"/>
                <w:rFonts w:asciiTheme="minorHAnsi" w:hAnsiTheme="minorHAnsi" w:cstheme="minorHAnsi"/>
                <w:i w:val="0"/>
                <w:iCs w:val="0"/>
                <w:sz w:val="17"/>
                <w:szCs w:val="17"/>
              </w:rPr>
              <w:t xml:space="preserve"> residential</w:t>
            </w:r>
            <w:r w:rsidRPr="0027398F">
              <w:rPr>
                <w:rStyle w:val="Emphasis"/>
                <w:rFonts w:asciiTheme="minorHAnsi" w:hAnsiTheme="minorHAnsi" w:cstheme="minorHAnsi"/>
                <w:i w:val="0"/>
                <w:iCs w:val="0"/>
                <w:sz w:val="17"/>
                <w:szCs w:val="17"/>
              </w:rPr>
              <w:t xml:space="preserve"> program.  DPI provides additional chaperones and are vetted.</w:t>
            </w:r>
          </w:p>
          <w:p w14:paraId="64695AE1" w14:textId="77777777" w:rsidR="00DE1702" w:rsidRPr="0027398F" w:rsidRDefault="00DE1702" w:rsidP="00B507E5">
            <w:pPr>
              <w:pStyle w:val="ListParagraph"/>
              <w:ind w:left="0"/>
              <w:jc w:val="both"/>
              <w:rPr>
                <w:rStyle w:val="Emphasis"/>
                <w:rFonts w:asciiTheme="minorHAnsi" w:hAnsiTheme="minorHAnsi" w:cstheme="minorHAnsi"/>
                <w:i w:val="0"/>
                <w:iCs w:val="0"/>
                <w:sz w:val="17"/>
                <w:szCs w:val="17"/>
              </w:rPr>
            </w:pPr>
          </w:p>
          <w:p w14:paraId="11412DEE" w14:textId="77777777" w:rsidR="00B507E5" w:rsidRPr="0027398F" w:rsidRDefault="00B507E5" w:rsidP="00B507E5">
            <w:pPr>
              <w:pStyle w:val="ListParagraph"/>
              <w:ind w:left="0"/>
              <w:jc w:val="both"/>
              <w:rPr>
                <w:rStyle w:val="Emphasis"/>
                <w:rFonts w:asciiTheme="minorHAnsi" w:hAnsiTheme="minorHAnsi" w:cstheme="minorHAnsi"/>
                <w:i w:val="0"/>
                <w:sz w:val="17"/>
                <w:szCs w:val="17"/>
                <w:u w:val="single"/>
              </w:rPr>
            </w:pPr>
            <w:r w:rsidRPr="0027398F">
              <w:rPr>
                <w:rStyle w:val="Emphasis"/>
                <w:rFonts w:asciiTheme="minorHAnsi" w:hAnsiTheme="minorHAnsi" w:cstheme="minorHAnsi"/>
                <w:i w:val="0"/>
                <w:sz w:val="17"/>
                <w:szCs w:val="17"/>
                <w:u w:val="single"/>
              </w:rPr>
              <w:t>Guest Lecturers</w:t>
            </w:r>
          </w:p>
          <w:p w14:paraId="0C8BBF08" w14:textId="1A879064" w:rsidR="00B507E5" w:rsidRPr="0027398F" w:rsidRDefault="00B507E5" w:rsidP="00B507E5">
            <w:pPr>
              <w:pStyle w:val="ListParagraph"/>
              <w:ind w:left="0"/>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Individuals invited to UWGB to speak, regardless of audience, and who will have no custodial oversight of minor participants, do not fall under this SOP.</w:t>
            </w:r>
            <w:r w:rsidR="00AD704E" w:rsidRPr="0027398F">
              <w:rPr>
                <w:rStyle w:val="Emphasis"/>
                <w:rFonts w:asciiTheme="minorHAnsi" w:hAnsiTheme="minorHAnsi" w:cstheme="minorHAnsi"/>
                <w:i w:val="0"/>
                <w:sz w:val="17"/>
                <w:szCs w:val="17"/>
              </w:rPr>
              <w:t xml:space="preserve"> </w:t>
            </w:r>
            <w:r w:rsidR="00AD704E" w:rsidRPr="0027398F">
              <w:rPr>
                <w:rStyle w:val="Emphasis"/>
                <w:rFonts w:asciiTheme="minorHAnsi" w:hAnsiTheme="minorHAnsi" w:cstheme="minorHAnsi"/>
                <w:sz w:val="17"/>
                <w:szCs w:val="17"/>
              </w:rPr>
              <w:t xml:space="preserve"> </w:t>
            </w:r>
            <w:r w:rsidR="00AD704E" w:rsidRPr="0027398F">
              <w:rPr>
                <w:rStyle w:val="Strong"/>
                <w:rFonts w:asciiTheme="minorHAnsi" w:hAnsiTheme="minorHAnsi" w:cstheme="minorHAnsi"/>
                <w:b w:val="0"/>
                <w:sz w:val="17"/>
                <w:szCs w:val="17"/>
              </w:rPr>
              <w:t>These individuals must still abide by any UW System or UWGB policy.</w:t>
            </w:r>
            <w:r w:rsidR="008217B0" w:rsidRPr="0027398F">
              <w:rPr>
                <w:rStyle w:val="Strong"/>
                <w:rFonts w:asciiTheme="minorHAnsi" w:hAnsiTheme="minorHAnsi" w:cstheme="minorHAnsi"/>
                <w:b w:val="0"/>
                <w:sz w:val="17"/>
                <w:szCs w:val="17"/>
              </w:rPr>
              <w:t xml:space="preserve">  </w:t>
            </w:r>
            <w:r w:rsidR="008217B0" w:rsidRPr="0027398F">
              <w:rPr>
                <w:rStyle w:val="Emphasis"/>
                <w:rFonts w:asciiTheme="minorHAnsi" w:hAnsiTheme="minorHAnsi" w:cstheme="minorHAnsi"/>
                <w:i w:val="0"/>
                <w:sz w:val="17"/>
                <w:szCs w:val="17"/>
              </w:rPr>
              <w:t>It is recommended these individuals complete a Youth Event Agreement to understand our policy requirements related to youth activities.</w:t>
            </w:r>
          </w:p>
          <w:p w14:paraId="6D0245C7" w14:textId="77777777" w:rsidR="0099394B" w:rsidRPr="0027398F" w:rsidRDefault="0099394B" w:rsidP="00B507E5">
            <w:pPr>
              <w:pStyle w:val="ListParagraph"/>
              <w:ind w:left="0"/>
              <w:jc w:val="both"/>
              <w:rPr>
                <w:rStyle w:val="Emphasis"/>
                <w:rFonts w:asciiTheme="minorHAnsi" w:hAnsiTheme="minorHAnsi" w:cstheme="minorHAnsi"/>
                <w:sz w:val="17"/>
                <w:szCs w:val="17"/>
              </w:rPr>
            </w:pPr>
          </w:p>
          <w:p w14:paraId="09EE29E7" w14:textId="68A809C4" w:rsidR="0099394B" w:rsidRPr="0027398F" w:rsidRDefault="008F2FED" w:rsidP="00B507E5">
            <w:pPr>
              <w:pStyle w:val="ListParagraph"/>
              <w:ind w:left="0"/>
              <w:jc w:val="both"/>
              <w:rPr>
                <w:rStyle w:val="Emphasis"/>
                <w:rFonts w:asciiTheme="minorHAnsi" w:hAnsiTheme="minorHAnsi" w:cstheme="minorHAnsi"/>
                <w:i w:val="0"/>
                <w:sz w:val="17"/>
                <w:szCs w:val="17"/>
                <w:u w:val="single"/>
              </w:rPr>
            </w:pPr>
            <w:r w:rsidRPr="0027398F">
              <w:rPr>
                <w:rStyle w:val="Emphasis"/>
                <w:rFonts w:asciiTheme="minorHAnsi" w:hAnsiTheme="minorHAnsi" w:cstheme="minorHAnsi"/>
                <w:i w:val="0"/>
                <w:sz w:val="17"/>
                <w:szCs w:val="17"/>
                <w:u w:val="single"/>
              </w:rPr>
              <w:t>Private</w:t>
            </w:r>
            <w:r w:rsidRPr="0027398F">
              <w:rPr>
                <w:rStyle w:val="Emphasis"/>
                <w:rFonts w:asciiTheme="minorHAnsi" w:hAnsiTheme="minorHAnsi" w:cstheme="minorHAnsi"/>
                <w:sz w:val="17"/>
                <w:szCs w:val="17"/>
                <w:u w:val="single"/>
              </w:rPr>
              <w:t xml:space="preserve"> </w:t>
            </w:r>
            <w:r w:rsidR="0099394B" w:rsidRPr="0027398F">
              <w:rPr>
                <w:rStyle w:val="Emphasis"/>
                <w:rFonts w:asciiTheme="minorHAnsi" w:hAnsiTheme="minorHAnsi" w:cstheme="minorHAnsi"/>
                <w:i w:val="0"/>
                <w:sz w:val="17"/>
                <w:szCs w:val="17"/>
                <w:u w:val="single"/>
              </w:rPr>
              <w:t>Tutoring</w:t>
            </w:r>
          </w:p>
          <w:p w14:paraId="20079F71" w14:textId="573B6675" w:rsidR="0099394B" w:rsidRPr="0027398F" w:rsidRDefault="0099394B" w:rsidP="00B507E5">
            <w:pPr>
              <w:pStyle w:val="ListParagraph"/>
              <w:ind w:left="0"/>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UWGB employees who may conduct private tutoring or lessons</w:t>
            </w:r>
            <w:r w:rsidR="00B42B14" w:rsidRPr="0027398F">
              <w:rPr>
                <w:rStyle w:val="Emphasis"/>
                <w:rFonts w:asciiTheme="minorHAnsi" w:hAnsiTheme="minorHAnsi" w:cstheme="minorHAnsi"/>
                <w:i w:val="0"/>
                <w:sz w:val="17"/>
                <w:szCs w:val="17"/>
              </w:rPr>
              <w:t xml:space="preserve"> must notify University Risk Management if session held on University space as this is not covered under University self-funded liabilit</w:t>
            </w:r>
            <w:r w:rsidR="00E640E6" w:rsidRPr="0027398F">
              <w:rPr>
                <w:rStyle w:val="Emphasis"/>
                <w:rFonts w:asciiTheme="minorHAnsi" w:hAnsiTheme="minorHAnsi" w:cstheme="minorHAnsi"/>
                <w:i w:val="0"/>
                <w:sz w:val="17"/>
                <w:szCs w:val="17"/>
              </w:rPr>
              <w:t>y.  S</w:t>
            </w:r>
            <w:r w:rsidR="00B42B14" w:rsidRPr="0027398F">
              <w:rPr>
                <w:rStyle w:val="Emphasis"/>
                <w:rFonts w:asciiTheme="minorHAnsi" w:hAnsiTheme="minorHAnsi" w:cstheme="minorHAnsi"/>
                <w:i w:val="0"/>
                <w:sz w:val="17"/>
                <w:szCs w:val="17"/>
              </w:rPr>
              <w:t xml:space="preserve">ession </w:t>
            </w:r>
            <w:r w:rsidRPr="0027398F">
              <w:rPr>
                <w:rStyle w:val="Emphasis"/>
                <w:rFonts w:asciiTheme="minorHAnsi" w:hAnsiTheme="minorHAnsi" w:cstheme="minorHAnsi"/>
                <w:i w:val="0"/>
                <w:sz w:val="17"/>
                <w:szCs w:val="17"/>
              </w:rPr>
              <w:t xml:space="preserve">must </w:t>
            </w:r>
            <w:r w:rsidR="00B42B14" w:rsidRPr="0027398F">
              <w:rPr>
                <w:rStyle w:val="Emphasis"/>
                <w:rFonts w:asciiTheme="minorHAnsi" w:hAnsiTheme="minorHAnsi" w:cstheme="minorHAnsi"/>
                <w:i w:val="0"/>
                <w:sz w:val="17"/>
                <w:szCs w:val="17"/>
              </w:rPr>
              <w:t xml:space="preserve">be </w:t>
            </w:r>
            <w:r w:rsidRPr="0027398F">
              <w:rPr>
                <w:rStyle w:val="Emphasis"/>
                <w:rFonts w:asciiTheme="minorHAnsi" w:hAnsiTheme="minorHAnsi" w:cstheme="minorHAnsi"/>
                <w:i w:val="0"/>
                <w:sz w:val="17"/>
                <w:szCs w:val="17"/>
              </w:rPr>
              <w:t xml:space="preserve">in an observable and interruptible setting pursuant to </w:t>
            </w:r>
            <w:r w:rsidR="004E0E7E" w:rsidRPr="0027398F">
              <w:rPr>
                <w:rStyle w:val="Emphasis"/>
                <w:rFonts w:asciiTheme="minorHAnsi" w:hAnsiTheme="minorHAnsi" w:cstheme="minorHAnsi"/>
                <w:i w:val="0"/>
                <w:sz w:val="17"/>
                <w:szCs w:val="17"/>
              </w:rPr>
              <w:t xml:space="preserve">prohibited conduct </w:t>
            </w:r>
            <w:r w:rsidRPr="0027398F">
              <w:rPr>
                <w:rStyle w:val="Emphasis"/>
                <w:rFonts w:asciiTheme="minorHAnsi" w:hAnsiTheme="minorHAnsi" w:cstheme="minorHAnsi"/>
                <w:i w:val="0"/>
                <w:sz w:val="17"/>
                <w:szCs w:val="17"/>
              </w:rPr>
              <w:t>behaviors</w:t>
            </w:r>
            <w:r w:rsidR="005D6734" w:rsidRPr="0027398F">
              <w:rPr>
                <w:rStyle w:val="Emphasis"/>
                <w:rFonts w:asciiTheme="minorHAnsi" w:hAnsiTheme="minorHAnsi" w:cstheme="minorHAnsi"/>
                <w:i w:val="0"/>
                <w:sz w:val="17"/>
                <w:szCs w:val="17"/>
              </w:rPr>
              <w:t xml:space="preserve"> and mandatory reporting.</w:t>
            </w:r>
          </w:p>
          <w:p w14:paraId="44E4DFF8" w14:textId="77777777" w:rsidR="00C556F8" w:rsidRPr="0027398F" w:rsidRDefault="00C556F8" w:rsidP="00B507E5">
            <w:pPr>
              <w:pStyle w:val="ListParagraph"/>
              <w:ind w:left="0"/>
              <w:jc w:val="both"/>
              <w:rPr>
                <w:rStyle w:val="Emphasis"/>
                <w:rFonts w:asciiTheme="minorHAnsi" w:hAnsiTheme="minorHAnsi" w:cstheme="minorHAnsi"/>
                <w:i w:val="0"/>
                <w:iCs w:val="0"/>
                <w:sz w:val="17"/>
                <w:szCs w:val="17"/>
              </w:rPr>
            </w:pPr>
          </w:p>
          <w:p w14:paraId="1B7111BA" w14:textId="77777777" w:rsidR="00C556F8" w:rsidRPr="0027398F" w:rsidRDefault="00C556F8" w:rsidP="00C556F8">
            <w:pPr>
              <w:pStyle w:val="ListParagraph"/>
              <w:ind w:left="0"/>
              <w:jc w:val="both"/>
              <w:rPr>
                <w:rStyle w:val="Emphasis"/>
                <w:rFonts w:asciiTheme="minorHAnsi" w:hAnsiTheme="minorHAnsi" w:cstheme="minorHAnsi"/>
                <w:i w:val="0"/>
                <w:sz w:val="17"/>
                <w:szCs w:val="17"/>
                <w:u w:val="single"/>
              </w:rPr>
            </w:pPr>
            <w:r w:rsidRPr="0027398F">
              <w:rPr>
                <w:rStyle w:val="Emphasis"/>
                <w:rFonts w:asciiTheme="minorHAnsi" w:hAnsiTheme="minorHAnsi" w:cstheme="minorHAnsi"/>
                <w:i w:val="0"/>
                <w:sz w:val="17"/>
                <w:szCs w:val="17"/>
                <w:u w:val="single"/>
              </w:rPr>
              <w:t>Residence Life Ancillary Services</w:t>
            </w:r>
          </w:p>
          <w:p w14:paraId="6750CB16" w14:textId="7298A29C" w:rsidR="00DE1702" w:rsidRPr="0027398F" w:rsidRDefault="00C556F8" w:rsidP="00B507E5">
            <w:pPr>
              <w:pStyle w:val="ListParagraph"/>
              <w:ind w:left="0"/>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 xml:space="preserve">Sponsored overnight programs may require services related to Residence Life.  See Residence Life category. </w:t>
            </w:r>
          </w:p>
        </w:tc>
        <w:tc>
          <w:tcPr>
            <w:tcW w:w="1980" w:type="dxa"/>
          </w:tcPr>
          <w:p w14:paraId="218BF65E" w14:textId="58C2079D" w:rsidR="00B507E5" w:rsidRPr="0027398F" w:rsidRDefault="00B507E5" w:rsidP="00D8447D">
            <w:pPr>
              <w:pStyle w:val="ListParagraph"/>
              <w:numPr>
                <w:ilvl w:val="0"/>
                <w:numId w:val="1"/>
              </w:numPr>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Camp</w:t>
            </w:r>
            <w:r w:rsidR="009D6F55" w:rsidRPr="0027398F">
              <w:rPr>
                <w:rStyle w:val="Emphasis"/>
                <w:rFonts w:asciiTheme="minorHAnsi" w:hAnsiTheme="minorHAnsi" w:cstheme="minorHAnsi"/>
                <w:i w:val="0"/>
                <w:sz w:val="17"/>
                <w:szCs w:val="17"/>
              </w:rPr>
              <w:t xml:space="preserve">s &amp; </w:t>
            </w:r>
            <w:r w:rsidRPr="0027398F">
              <w:rPr>
                <w:rStyle w:val="Emphasis"/>
                <w:rFonts w:asciiTheme="minorHAnsi" w:hAnsiTheme="minorHAnsi" w:cstheme="minorHAnsi"/>
                <w:i w:val="0"/>
                <w:sz w:val="17"/>
                <w:szCs w:val="17"/>
              </w:rPr>
              <w:t>Clinic</w:t>
            </w:r>
            <w:r w:rsidR="009D6F55" w:rsidRPr="0027398F">
              <w:rPr>
                <w:rStyle w:val="Emphasis"/>
                <w:rFonts w:asciiTheme="minorHAnsi" w:hAnsiTheme="minorHAnsi" w:cstheme="minorHAnsi"/>
                <w:i w:val="0"/>
                <w:sz w:val="17"/>
                <w:szCs w:val="17"/>
              </w:rPr>
              <w:t>s</w:t>
            </w:r>
          </w:p>
          <w:p w14:paraId="24E44387" w14:textId="77777777" w:rsidR="00B507E5" w:rsidRPr="0027398F" w:rsidRDefault="00B507E5" w:rsidP="00D8447D">
            <w:pPr>
              <w:pStyle w:val="ListParagraph"/>
              <w:numPr>
                <w:ilvl w:val="0"/>
                <w:numId w:val="1"/>
              </w:numPr>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Pre-College</w:t>
            </w:r>
          </w:p>
          <w:p w14:paraId="0527DF0C" w14:textId="49FBEC1C" w:rsidR="00B507E5" w:rsidRPr="0027398F" w:rsidRDefault="00B507E5" w:rsidP="00D8447D">
            <w:pPr>
              <w:pStyle w:val="ListParagraph"/>
              <w:numPr>
                <w:ilvl w:val="0"/>
                <w:numId w:val="1"/>
              </w:numPr>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Upward Bound</w:t>
            </w:r>
          </w:p>
          <w:p w14:paraId="609DC9CF" w14:textId="6F919587" w:rsidR="00F519C6" w:rsidRPr="0027398F" w:rsidRDefault="00F519C6" w:rsidP="00D8447D">
            <w:pPr>
              <w:pStyle w:val="ListParagraph"/>
              <w:numPr>
                <w:ilvl w:val="0"/>
                <w:numId w:val="1"/>
              </w:numPr>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GEAR Up</w:t>
            </w:r>
          </w:p>
          <w:p w14:paraId="0B0B1A3E" w14:textId="77777777" w:rsidR="00BF65D0" w:rsidRPr="0027398F" w:rsidRDefault="00BF65D0" w:rsidP="00D8447D">
            <w:pPr>
              <w:pStyle w:val="ListParagraph"/>
              <w:numPr>
                <w:ilvl w:val="0"/>
                <w:numId w:val="1"/>
              </w:numPr>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 xml:space="preserve">Athletic </w:t>
            </w:r>
            <w:r w:rsidR="00EB2965" w:rsidRPr="0027398F">
              <w:rPr>
                <w:rStyle w:val="Emphasis"/>
                <w:rFonts w:asciiTheme="minorHAnsi" w:hAnsiTheme="minorHAnsi" w:cstheme="minorHAnsi"/>
                <w:i w:val="0"/>
                <w:sz w:val="17"/>
                <w:szCs w:val="17"/>
              </w:rPr>
              <w:t>Group Activities</w:t>
            </w:r>
            <w:r w:rsidR="006D563C" w:rsidRPr="0027398F">
              <w:rPr>
                <w:rStyle w:val="Emphasis"/>
                <w:rFonts w:asciiTheme="minorHAnsi" w:hAnsiTheme="minorHAnsi" w:cstheme="minorHAnsi"/>
                <w:i w:val="0"/>
                <w:sz w:val="17"/>
                <w:szCs w:val="17"/>
              </w:rPr>
              <w:t xml:space="preserve"> (not Club Sports)</w:t>
            </w:r>
          </w:p>
          <w:p w14:paraId="58C0AFF0" w14:textId="21B58760" w:rsidR="00527290" w:rsidRPr="0027398F" w:rsidRDefault="00527290" w:rsidP="00D8447D">
            <w:pPr>
              <w:pStyle w:val="ListParagraph"/>
              <w:numPr>
                <w:ilvl w:val="0"/>
                <w:numId w:val="1"/>
              </w:numPr>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Program where UWGB has custodial care of participants</w:t>
            </w:r>
          </w:p>
        </w:tc>
      </w:tr>
      <w:tr w:rsidR="00B507E5" w:rsidRPr="0027398F" w14:paraId="62EE00D7" w14:textId="77777777" w:rsidTr="00B748A5">
        <w:tc>
          <w:tcPr>
            <w:tcW w:w="1440" w:type="dxa"/>
          </w:tcPr>
          <w:p w14:paraId="3C0A1531" w14:textId="77777777" w:rsidR="00B507E5" w:rsidRPr="0027398F" w:rsidRDefault="00B507E5" w:rsidP="0049152B">
            <w:pPr>
              <w:pStyle w:val="ListParagraph"/>
              <w:ind w:left="0"/>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Co-Sponsored</w:t>
            </w:r>
          </w:p>
        </w:tc>
        <w:tc>
          <w:tcPr>
            <w:tcW w:w="6120" w:type="dxa"/>
          </w:tcPr>
          <w:p w14:paraId="4BD3B25E" w14:textId="77777777" w:rsidR="009B5CB6" w:rsidRPr="0027398F" w:rsidRDefault="00B507E5" w:rsidP="0074690C">
            <w:pPr>
              <w:jc w:val="both"/>
              <w:rPr>
                <w:rFonts w:asciiTheme="minorHAnsi" w:hAnsiTheme="minorHAnsi" w:cstheme="minorHAnsi"/>
                <w:sz w:val="17"/>
                <w:szCs w:val="17"/>
              </w:rPr>
            </w:pPr>
            <w:r w:rsidRPr="0027398F">
              <w:rPr>
                <w:rStyle w:val="Emphasis"/>
                <w:rFonts w:asciiTheme="minorHAnsi" w:hAnsiTheme="minorHAnsi" w:cstheme="minorHAnsi"/>
                <w:i w:val="0"/>
                <w:sz w:val="17"/>
                <w:szCs w:val="17"/>
              </w:rPr>
              <w:t xml:space="preserve">The University may co-sponsor a program with a third party where the University provides funding or other </w:t>
            </w:r>
            <w:r w:rsidRPr="0027398F">
              <w:rPr>
                <w:rStyle w:val="Emphasis"/>
                <w:rFonts w:asciiTheme="minorHAnsi" w:hAnsiTheme="minorHAnsi" w:cstheme="minorHAnsi"/>
                <w:i w:val="0"/>
                <w:iCs w:val="0"/>
                <w:sz w:val="17"/>
                <w:szCs w:val="17"/>
              </w:rPr>
              <w:t xml:space="preserve">administrative support or services of UWGB, UWGB name, or other material resources to facilitate operating the event. </w:t>
            </w:r>
            <w:r w:rsidRPr="0027398F">
              <w:rPr>
                <w:rStyle w:val="Emphasis"/>
                <w:rFonts w:asciiTheme="minorHAnsi" w:hAnsiTheme="minorHAnsi" w:cstheme="minorHAnsi"/>
                <w:i w:val="0"/>
                <w:sz w:val="17"/>
                <w:szCs w:val="17"/>
              </w:rPr>
              <w:t xml:space="preserve"> In a co-sponsored event, the </w:t>
            </w:r>
            <w:r w:rsidRPr="0027398F">
              <w:rPr>
                <w:rFonts w:asciiTheme="minorHAnsi" w:hAnsiTheme="minorHAnsi" w:cstheme="minorHAnsi"/>
                <w:sz w:val="17"/>
                <w:szCs w:val="17"/>
              </w:rPr>
              <w:t>event requires a mix of both Sponsored and Third-Party required documents and a contractual agreement.</w:t>
            </w:r>
          </w:p>
          <w:p w14:paraId="132506F5" w14:textId="4E558BA4" w:rsidR="00925D77" w:rsidRPr="0027398F" w:rsidRDefault="00925D77" w:rsidP="0074690C">
            <w:pPr>
              <w:jc w:val="both"/>
              <w:rPr>
                <w:rStyle w:val="normaltextrun"/>
                <w:rFonts w:asciiTheme="minorHAnsi" w:hAnsiTheme="minorHAnsi" w:cstheme="minorHAnsi"/>
                <w:sz w:val="17"/>
                <w:szCs w:val="17"/>
              </w:rPr>
            </w:pPr>
          </w:p>
          <w:p w14:paraId="42DAE586" w14:textId="025EBEF2" w:rsidR="00556C0E" w:rsidRPr="0027398F" w:rsidRDefault="00556C0E" w:rsidP="0074690C">
            <w:pPr>
              <w:jc w:val="both"/>
              <w:rPr>
                <w:rStyle w:val="normaltextrun"/>
                <w:rFonts w:asciiTheme="minorHAnsi" w:hAnsiTheme="minorHAnsi" w:cstheme="minorHAnsi"/>
                <w:sz w:val="17"/>
                <w:szCs w:val="17"/>
                <w:u w:val="single"/>
              </w:rPr>
            </w:pPr>
            <w:r w:rsidRPr="0027398F">
              <w:rPr>
                <w:rStyle w:val="normaltextrun"/>
                <w:rFonts w:asciiTheme="minorHAnsi" w:hAnsiTheme="minorHAnsi" w:cstheme="minorHAnsi"/>
                <w:sz w:val="17"/>
                <w:szCs w:val="17"/>
                <w:u w:val="single"/>
              </w:rPr>
              <w:lastRenderedPageBreak/>
              <w:t>Theatre Production with Minors</w:t>
            </w:r>
          </w:p>
          <w:p w14:paraId="7714D279" w14:textId="77777777" w:rsidR="00925D77" w:rsidRPr="0027398F" w:rsidRDefault="00DC24E5" w:rsidP="00DC24E5">
            <w:pPr>
              <w:jc w:val="both"/>
              <w:rPr>
                <w:rStyle w:val="normaltextrun"/>
                <w:rFonts w:asciiTheme="minorHAnsi" w:hAnsiTheme="minorHAnsi" w:cstheme="minorHAnsi"/>
                <w:sz w:val="17"/>
                <w:szCs w:val="17"/>
              </w:rPr>
            </w:pPr>
            <w:r w:rsidRPr="0027398F">
              <w:rPr>
                <w:rStyle w:val="normaltextrun"/>
                <w:rFonts w:asciiTheme="minorHAnsi" w:hAnsiTheme="minorHAnsi" w:cstheme="minorHAnsi"/>
                <w:sz w:val="17"/>
                <w:szCs w:val="17"/>
              </w:rPr>
              <w:t>Activities that are not designed/created for minors but where a minor may be present is considered a minor in adult spaces, e.g. Theatre production where only 1 minor is in the cast.  The minor would be considered the same as a dual-enrolled student in an adult space</w:t>
            </w:r>
            <w:r w:rsidR="00DE1702" w:rsidRPr="0027398F">
              <w:rPr>
                <w:rStyle w:val="normaltextrun"/>
                <w:rFonts w:asciiTheme="minorHAnsi" w:hAnsiTheme="minorHAnsi" w:cstheme="minorHAnsi"/>
                <w:sz w:val="17"/>
                <w:szCs w:val="17"/>
              </w:rPr>
              <w:t>, therefore</w:t>
            </w:r>
            <w:r w:rsidRPr="0027398F">
              <w:rPr>
                <w:rStyle w:val="normaltextrun"/>
                <w:rFonts w:asciiTheme="minorHAnsi" w:hAnsiTheme="minorHAnsi" w:cstheme="minorHAnsi"/>
                <w:sz w:val="17"/>
                <w:szCs w:val="17"/>
              </w:rPr>
              <w:t>, certain protections apply.</w:t>
            </w:r>
          </w:p>
          <w:p w14:paraId="2052B855" w14:textId="77777777" w:rsidR="00C45D88" w:rsidRPr="0027398F" w:rsidRDefault="00C45D88" w:rsidP="00DC24E5">
            <w:pPr>
              <w:jc w:val="both"/>
              <w:rPr>
                <w:rStyle w:val="normaltextrun"/>
                <w:rFonts w:asciiTheme="minorHAnsi" w:hAnsiTheme="minorHAnsi" w:cstheme="minorHAnsi"/>
                <w:sz w:val="17"/>
                <w:szCs w:val="17"/>
              </w:rPr>
            </w:pPr>
          </w:p>
          <w:p w14:paraId="66B58EC0" w14:textId="77777777" w:rsidR="00C45D88" w:rsidRPr="0027398F" w:rsidRDefault="00C45D88" w:rsidP="00DC24E5">
            <w:pPr>
              <w:jc w:val="both"/>
              <w:rPr>
                <w:rStyle w:val="normaltextrun"/>
                <w:rFonts w:asciiTheme="minorHAnsi" w:hAnsiTheme="minorHAnsi" w:cstheme="minorHAnsi"/>
                <w:sz w:val="17"/>
                <w:szCs w:val="17"/>
              </w:rPr>
            </w:pPr>
            <w:r w:rsidRPr="0027398F">
              <w:rPr>
                <w:rStyle w:val="normaltextrun"/>
                <w:rFonts w:asciiTheme="minorHAnsi" w:hAnsiTheme="minorHAnsi" w:cstheme="minorHAnsi"/>
                <w:sz w:val="17"/>
                <w:szCs w:val="17"/>
              </w:rPr>
              <w:t>Although not a covered activity, theatre programs require special interest for youth protection.  Evergreen Theatre requires the following:</w:t>
            </w:r>
          </w:p>
          <w:p w14:paraId="77460EE9" w14:textId="77777777" w:rsidR="00C45D88" w:rsidRPr="0027398F" w:rsidRDefault="00C45D88" w:rsidP="00D8447D">
            <w:pPr>
              <w:pStyle w:val="ListParagraph"/>
              <w:numPr>
                <w:ilvl w:val="0"/>
                <w:numId w:val="47"/>
              </w:numPr>
              <w:jc w:val="both"/>
              <w:rPr>
                <w:rStyle w:val="normaltextrun"/>
                <w:rFonts w:asciiTheme="minorHAnsi" w:hAnsiTheme="minorHAnsi" w:cstheme="minorHAnsi"/>
                <w:sz w:val="17"/>
                <w:szCs w:val="17"/>
              </w:rPr>
            </w:pPr>
            <w:r w:rsidRPr="0027398F">
              <w:rPr>
                <w:rStyle w:val="normaltextrun"/>
                <w:rFonts w:asciiTheme="minorHAnsi" w:hAnsiTheme="minorHAnsi" w:cstheme="minorHAnsi"/>
                <w:sz w:val="17"/>
                <w:szCs w:val="17"/>
              </w:rPr>
              <w:t>Program Director:  CBC, Youth Agreement, Prohibited Conduct, Mandated Reporting, Youth Protection training</w:t>
            </w:r>
          </w:p>
          <w:p w14:paraId="4EA8157D" w14:textId="77777777" w:rsidR="00C45D88" w:rsidRPr="0027398F" w:rsidRDefault="00C45D88" w:rsidP="00D8447D">
            <w:pPr>
              <w:pStyle w:val="ListParagraph"/>
              <w:numPr>
                <w:ilvl w:val="0"/>
                <w:numId w:val="47"/>
              </w:numPr>
              <w:jc w:val="both"/>
              <w:rPr>
                <w:rStyle w:val="normaltextrun"/>
                <w:rFonts w:asciiTheme="minorHAnsi" w:hAnsiTheme="minorHAnsi" w:cstheme="minorHAnsi"/>
                <w:sz w:val="17"/>
                <w:szCs w:val="17"/>
              </w:rPr>
            </w:pPr>
            <w:r w:rsidRPr="0027398F">
              <w:rPr>
                <w:rStyle w:val="normaltextrun"/>
                <w:rFonts w:asciiTheme="minorHAnsi" w:hAnsiTheme="minorHAnsi" w:cstheme="minorHAnsi"/>
                <w:sz w:val="17"/>
                <w:szCs w:val="17"/>
              </w:rPr>
              <w:t>Crew – Paid:  CBC and Volunteer Agreement</w:t>
            </w:r>
          </w:p>
          <w:p w14:paraId="2E1352F2" w14:textId="3AE91DE2" w:rsidR="00C45D88" w:rsidRPr="0027398F" w:rsidDel="00E138B1" w:rsidRDefault="00C45D88" w:rsidP="00D8447D">
            <w:pPr>
              <w:pStyle w:val="ListParagraph"/>
              <w:numPr>
                <w:ilvl w:val="0"/>
                <w:numId w:val="47"/>
              </w:numPr>
              <w:jc w:val="both"/>
              <w:rPr>
                <w:rStyle w:val="normaltextrun"/>
                <w:rFonts w:asciiTheme="minorHAnsi" w:hAnsiTheme="minorHAnsi" w:cstheme="minorHAnsi"/>
                <w:sz w:val="17"/>
                <w:szCs w:val="17"/>
              </w:rPr>
            </w:pPr>
            <w:r w:rsidRPr="0027398F">
              <w:rPr>
                <w:rStyle w:val="normaltextrun"/>
                <w:rFonts w:asciiTheme="minorHAnsi" w:hAnsiTheme="minorHAnsi" w:cstheme="minorHAnsi"/>
                <w:sz w:val="17"/>
                <w:szCs w:val="17"/>
              </w:rPr>
              <w:t>Crew – Unpaid/Volunteers:  Volunteer Agreement</w:t>
            </w:r>
          </w:p>
        </w:tc>
        <w:tc>
          <w:tcPr>
            <w:tcW w:w="1980" w:type="dxa"/>
          </w:tcPr>
          <w:p w14:paraId="5849D21A" w14:textId="77777777" w:rsidR="00B507E5" w:rsidRPr="0027398F" w:rsidRDefault="00B507E5" w:rsidP="0049152B">
            <w:pPr>
              <w:rPr>
                <w:rStyle w:val="Emphasis"/>
                <w:rFonts w:asciiTheme="minorHAnsi" w:hAnsiTheme="minorHAnsi" w:cstheme="minorHAnsi"/>
                <w:i w:val="0"/>
                <w:iCs w:val="0"/>
                <w:sz w:val="17"/>
                <w:szCs w:val="17"/>
              </w:rPr>
            </w:pPr>
            <w:r w:rsidRPr="0027398F">
              <w:rPr>
                <w:rStyle w:val="Emphasis"/>
                <w:rFonts w:asciiTheme="minorHAnsi" w:hAnsiTheme="minorHAnsi" w:cstheme="minorHAnsi"/>
                <w:i w:val="0"/>
                <w:iCs w:val="0"/>
                <w:sz w:val="17"/>
                <w:szCs w:val="17"/>
              </w:rPr>
              <w:lastRenderedPageBreak/>
              <w:t>Evergreen Theatre</w:t>
            </w:r>
          </w:p>
          <w:p w14:paraId="3661D9D1" w14:textId="21921922" w:rsidR="00C45D88" w:rsidRPr="0027398F" w:rsidDel="004B713E" w:rsidRDefault="00C45D88" w:rsidP="0049152B">
            <w:pPr>
              <w:rPr>
                <w:rStyle w:val="Emphasis"/>
                <w:rFonts w:asciiTheme="minorHAnsi" w:hAnsiTheme="minorHAnsi" w:cstheme="minorHAnsi"/>
                <w:i w:val="0"/>
                <w:iCs w:val="0"/>
                <w:sz w:val="17"/>
                <w:szCs w:val="17"/>
              </w:rPr>
            </w:pPr>
          </w:p>
        </w:tc>
      </w:tr>
      <w:tr w:rsidR="00963D56" w:rsidRPr="0027398F" w14:paraId="679E0029" w14:textId="77777777" w:rsidTr="00B748A5">
        <w:tc>
          <w:tcPr>
            <w:tcW w:w="1440" w:type="dxa"/>
          </w:tcPr>
          <w:p w14:paraId="3BF98ECD" w14:textId="3924E858" w:rsidR="00963D56" w:rsidRPr="0027398F" w:rsidRDefault="00963D56" w:rsidP="0049152B">
            <w:pPr>
              <w:pStyle w:val="ListParagraph"/>
              <w:ind w:left="0"/>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Third-Party Associated</w:t>
            </w:r>
          </w:p>
        </w:tc>
        <w:tc>
          <w:tcPr>
            <w:tcW w:w="6120" w:type="dxa"/>
          </w:tcPr>
          <w:p w14:paraId="61C60435" w14:textId="79A93D39" w:rsidR="00963D56" w:rsidRPr="0027398F" w:rsidRDefault="00963D56" w:rsidP="00963D56">
            <w:pPr>
              <w:pStyle w:val="ListParagraph"/>
              <w:ind w:left="0"/>
              <w:jc w:val="both"/>
              <w:rPr>
                <w:rStyle w:val="normaltextrun"/>
                <w:rFonts w:asciiTheme="minorHAnsi" w:hAnsiTheme="minorHAnsi" w:cstheme="minorHAnsi"/>
                <w:sz w:val="16"/>
                <w:szCs w:val="16"/>
              </w:rPr>
            </w:pPr>
            <w:r w:rsidRPr="0027398F">
              <w:rPr>
                <w:rStyle w:val="normaltextrun"/>
                <w:rFonts w:asciiTheme="minorHAnsi" w:hAnsiTheme="minorHAnsi" w:cstheme="minorHAnsi"/>
                <w:sz w:val="16"/>
                <w:szCs w:val="16"/>
              </w:rPr>
              <w:t>An entity or individual legally distinct from UWGB that is directly owned and operated by a University employee, and runs in support of and conducts activities that advance the mission of the UW System by contractual agreement.</w:t>
            </w:r>
          </w:p>
          <w:p w14:paraId="049C404C" w14:textId="77777777" w:rsidR="00963D56" w:rsidRPr="0027398F" w:rsidRDefault="00963D56" w:rsidP="00963D56">
            <w:pPr>
              <w:pStyle w:val="ListParagraph"/>
              <w:ind w:left="0"/>
              <w:jc w:val="both"/>
              <w:rPr>
                <w:rStyle w:val="Emphasis"/>
                <w:rFonts w:asciiTheme="minorHAnsi" w:hAnsiTheme="minorHAnsi" w:cstheme="minorHAnsi"/>
                <w:i w:val="0"/>
                <w:sz w:val="16"/>
                <w:szCs w:val="16"/>
              </w:rPr>
            </w:pPr>
          </w:p>
          <w:p w14:paraId="795B4B51" w14:textId="160CAA90" w:rsidR="00963D56" w:rsidRPr="0027398F" w:rsidRDefault="008435D2" w:rsidP="00963D56">
            <w:pPr>
              <w:pStyle w:val="ListParagraph"/>
              <w:ind w:left="0"/>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sz w:val="16"/>
                <w:szCs w:val="16"/>
              </w:rPr>
              <w:t>Custodial o</w:t>
            </w:r>
            <w:r w:rsidR="00963D56" w:rsidRPr="0027398F">
              <w:rPr>
                <w:rStyle w:val="Emphasis"/>
                <w:rFonts w:asciiTheme="minorHAnsi" w:hAnsiTheme="minorHAnsi" w:cstheme="minorHAnsi"/>
                <w:i w:val="0"/>
                <w:sz w:val="16"/>
                <w:szCs w:val="16"/>
              </w:rPr>
              <w:t xml:space="preserve">versight, curriculum, and planned </w:t>
            </w:r>
            <w:r w:rsidR="006539FF" w:rsidRPr="0027398F">
              <w:rPr>
                <w:rStyle w:val="Emphasis"/>
                <w:rFonts w:asciiTheme="minorHAnsi" w:hAnsiTheme="minorHAnsi" w:cstheme="minorHAnsi"/>
                <w:i w:val="0"/>
                <w:sz w:val="16"/>
                <w:szCs w:val="16"/>
              </w:rPr>
              <w:t>event</w:t>
            </w:r>
            <w:r w:rsidR="00963D56" w:rsidRPr="0027398F">
              <w:rPr>
                <w:rStyle w:val="Emphasis"/>
                <w:rFonts w:asciiTheme="minorHAnsi" w:hAnsiTheme="minorHAnsi" w:cstheme="minorHAnsi"/>
                <w:i w:val="0"/>
                <w:sz w:val="16"/>
                <w:szCs w:val="16"/>
              </w:rPr>
              <w:t xml:space="preserve"> is performed by the third party, although the third party may employ (involve) University staff </w:t>
            </w:r>
            <w:r w:rsidR="00963D56" w:rsidRPr="0027398F">
              <w:rPr>
                <w:rStyle w:val="Emphasis"/>
                <w:rFonts w:asciiTheme="minorHAnsi" w:hAnsiTheme="minorHAnsi" w:cstheme="minorHAnsi"/>
                <w:i w:val="0"/>
                <w:iCs w:val="0"/>
                <w:sz w:val="16"/>
                <w:szCs w:val="16"/>
              </w:rPr>
              <w:t>or use administrative support or services of UWGB, UWGB name, or other material resources to facilitate operating the event.</w:t>
            </w:r>
          </w:p>
          <w:p w14:paraId="6F9BFD30" w14:textId="4E4D18D7" w:rsidR="00557A89" w:rsidRPr="0027398F" w:rsidRDefault="00557A89" w:rsidP="00963D56">
            <w:pPr>
              <w:pStyle w:val="ListParagraph"/>
              <w:ind w:left="0"/>
              <w:jc w:val="both"/>
              <w:rPr>
                <w:rStyle w:val="Emphasis"/>
                <w:rFonts w:asciiTheme="minorHAnsi" w:hAnsiTheme="minorHAnsi" w:cstheme="minorHAnsi"/>
                <w:i w:val="0"/>
                <w:sz w:val="16"/>
                <w:szCs w:val="16"/>
              </w:rPr>
            </w:pPr>
          </w:p>
          <w:p w14:paraId="7ACE7E22" w14:textId="44DFCDA0" w:rsidR="00557A89" w:rsidRPr="0027398F" w:rsidRDefault="00557A89" w:rsidP="00557A89">
            <w:pPr>
              <w:pStyle w:val="ListParagraph"/>
              <w:ind w:left="0"/>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 xml:space="preserve">Required per </w:t>
            </w:r>
            <w:r w:rsidR="0044027A" w:rsidRPr="0027398F">
              <w:rPr>
                <w:rStyle w:val="Emphasis"/>
                <w:rFonts w:asciiTheme="minorHAnsi" w:hAnsiTheme="minorHAnsi" w:cstheme="minorHAnsi"/>
                <w:i w:val="0"/>
                <w:sz w:val="16"/>
                <w:szCs w:val="16"/>
              </w:rPr>
              <w:t>Matrix Tool</w:t>
            </w:r>
          </w:p>
          <w:p w14:paraId="3AD88089" w14:textId="081432F4" w:rsidR="001817B6" w:rsidRPr="0027398F" w:rsidRDefault="001817B6"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 xml:space="preserve">Register Program </w:t>
            </w:r>
            <w:r w:rsidR="004A1392" w:rsidRPr="0027398F">
              <w:rPr>
                <w:rStyle w:val="Emphasis"/>
                <w:rFonts w:asciiTheme="minorHAnsi" w:hAnsiTheme="minorHAnsi" w:cstheme="minorHAnsi"/>
                <w:i w:val="0"/>
                <w:sz w:val="17"/>
                <w:szCs w:val="17"/>
              </w:rPr>
              <w:t xml:space="preserve">with Pre-College Liaison </w:t>
            </w:r>
            <w:r w:rsidRPr="0027398F">
              <w:rPr>
                <w:rStyle w:val="Emphasis"/>
                <w:rFonts w:asciiTheme="minorHAnsi" w:hAnsiTheme="minorHAnsi" w:cstheme="minorHAnsi"/>
                <w:i w:val="0"/>
                <w:sz w:val="17"/>
                <w:szCs w:val="17"/>
              </w:rPr>
              <w:t>and/or with Camp Office</w:t>
            </w:r>
          </w:p>
          <w:p w14:paraId="250B9864" w14:textId="5E4E5C50" w:rsidR="00557A89" w:rsidRPr="0027398F" w:rsidRDefault="00557A89"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Complete</w:t>
            </w:r>
            <w:r w:rsidR="00512A18" w:rsidRPr="0027398F">
              <w:rPr>
                <w:rStyle w:val="Emphasis"/>
                <w:rFonts w:asciiTheme="minorHAnsi" w:hAnsiTheme="minorHAnsi" w:cstheme="minorHAnsi"/>
                <w:i w:val="0"/>
                <w:sz w:val="16"/>
                <w:szCs w:val="16"/>
              </w:rPr>
              <w:t xml:space="preserve"> Facility Use</w:t>
            </w:r>
            <w:r w:rsidRPr="0027398F">
              <w:rPr>
                <w:rStyle w:val="Emphasis"/>
                <w:rFonts w:asciiTheme="minorHAnsi" w:hAnsiTheme="minorHAnsi" w:cstheme="minorHAnsi"/>
                <w:i w:val="0"/>
                <w:sz w:val="16"/>
                <w:szCs w:val="16"/>
              </w:rPr>
              <w:t xml:space="preserve"> Agreement with University</w:t>
            </w:r>
          </w:p>
          <w:p w14:paraId="69657BB3" w14:textId="5D199D54" w:rsidR="00557A89" w:rsidRPr="0027398F" w:rsidRDefault="00512A18"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Submit</w:t>
            </w:r>
            <w:r w:rsidR="00557A89" w:rsidRPr="0027398F">
              <w:rPr>
                <w:rStyle w:val="Emphasis"/>
                <w:rFonts w:asciiTheme="minorHAnsi" w:hAnsiTheme="minorHAnsi" w:cstheme="minorHAnsi"/>
                <w:i w:val="0"/>
                <w:sz w:val="16"/>
                <w:szCs w:val="16"/>
              </w:rPr>
              <w:t xml:space="preserve"> Certificate of Insurance</w:t>
            </w:r>
          </w:p>
          <w:p w14:paraId="3AB57D40" w14:textId="013F2A6F" w:rsidR="00BD6621" w:rsidRPr="0027398F" w:rsidRDefault="00BD6621"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Maintain CBC for staff and volunteers when required</w:t>
            </w:r>
          </w:p>
          <w:p w14:paraId="3B7C5D4F" w14:textId="452302FE" w:rsidR="00E366D7" w:rsidRPr="0027398F" w:rsidRDefault="00512A18"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 xml:space="preserve">Submit </w:t>
            </w:r>
            <w:r w:rsidR="00E366D7" w:rsidRPr="0027398F">
              <w:rPr>
                <w:rStyle w:val="Emphasis"/>
                <w:rFonts w:asciiTheme="minorHAnsi" w:hAnsiTheme="minorHAnsi" w:cstheme="minorHAnsi"/>
                <w:i w:val="0"/>
                <w:sz w:val="16"/>
                <w:szCs w:val="16"/>
              </w:rPr>
              <w:t>a complete staff roster within 30 days after program date</w:t>
            </w:r>
          </w:p>
          <w:p w14:paraId="31872BE8" w14:textId="1713E723" w:rsidR="00557A89" w:rsidRPr="0027398F" w:rsidRDefault="00512A18"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 xml:space="preserve">Submit </w:t>
            </w:r>
            <w:r w:rsidR="00557A89" w:rsidRPr="0027398F">
              <w:rPr>
                <w:rStyle w:val="Emphasis"/>
                <w:rFonts w:asciiTheme="minorHAnsi" w:hAnsiTheme="minorHAnsi" w:cstheme="minorHAnsi"/>
                <w:i w:val="0"/>
                <w:sz w:val="16"/>
                <w:szCs w:val="16"/>
              </w:rPr>
              <w:t xml:space="preserve">a </w:t>
            </w:r>
            <w:r w:rsidR="00E366D7" w:rsidRPr="0027398F">
              <w:rPr>
                <w:rStyle w:val="Emphasis"/>
                <w:rFonts w:asciiTheme="minorHAnsi" w:hAnsiTheme="minorHAnsi" w:cstheme="minorHAnsi"/>
                <w:i w:val="0"/>
                <w:sz w:val="16"/>
                <w:szCs w:val="16"/>
              </w:rPr>
              <w:t xml:space="preserve">complete </w:t>
            </w:r>
            <w:r w:rsidR="00557A89" w:rsidRPr="0027398F">
              <w:rPr>
                <w:rStyle w:val="Emphasis"/>
                <w:rFonts w:asciiTheme="minorHAnsi" w:hAnsiTheme="minorHAnsi" w:cstheme="minorHAnsi"/>
                <w:i w:val="0"/>
                <w:sz w:val="16"/>
                <w:szCs w:val="16"/>
              </w:rPr>
              <w:t>youth roster</w:t>
            </w:r>
            <w:r w:rsidR="00E366D7" w:rsidRPr="0027398F">
              <w:rPr>
                <w:rStyle w:val="Emphasis"/>
                <w:rFonts w:asciiTheme="minorHAnsi" w:hAnsiTheme="minorHAnsi" w:cstheme="minorHAnsi"/>
                <w:i w:val="0"/>
                <w:sz w:val="16"/>
                <w:szCs w:val="16"/>
              </w:rPr>
              <w:t xml:space="preserve"> within 30 days after program date</w:t>
            </w:r>
          </w:p>
          <w:p w14:paraId="62904704" w14:textId="0AC1DF81" w:rsidR="00116778" w:rsidRPr="0027398F" w:rsidRDefault="003F7227" w:rsidP="00D8447D">
            <w:pPr>
              <w:pStyle w:val="ListParagraph"/>
              <w:numPr>
                <w:ilvl w:val="0"/>
                <w:numId w:val="26"/>
              </w:numPr>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V</w:t>
            </w:r>
            <w:r w:rsidR="00116778" w:rsidRPr="0027398F">
              <w:rPr>
                <w:rStyle w:val="Emphasis"/>
                <w:rFonts w:asciiTheme="minorHAnsi" w:hAnsiTheme="minorHAnsi" w:cstheme="minorHAnsi"/>
                <w:i w:val="0"/>
                <w:iCs w:val="0"/>
                <w:sz w:val="16"/>
                <w:szCs w:val="16"/>
              </w:rPr>
              <w:t>erify supervision ratios met</w:t>
            </w:r>
          </w:p>
          <w:p w14:paraId="6174B5F4" w14:textId="1BBBA7B8" w:rsidR="00BD6621" w:rsidRPr="0027398F" w:rsidRDefault="00BD6621"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Maintain Participant Hold Harmless</w:t>
            </w:r>
          </w:p>
          <w:p w14:paraId="091E088D" w14:textId="6AD0A10C" w:rsidR="00C6502F" w:rsidRPr="0027398F" w:rsidRDefault="00C6502F" w:rsidP="00D8447D">
            <w:pPr>
              <w:pStyle w:val="ListParagraph"/>
              <w:numPr>
                <w:ilvl w:val="0"/>
                <w:numId w:val="26"/>
              </w:numPr>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Maintain Participant health forms</w:t>
            </w:r>
          </w:p>
          <w:p w14:paraId="29AC418B" w14:textId="1FBBF160" w:rsidR="00557A89" w:rsidRPr="0027398F" w:rsidRDefault="00557A89"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 xml:space="preserve">Maintain an </w:t>
            </w:r>
            <w:r w:rsidR="00D7704C" w:rsidRPr="0027398F">
              <w:rPr>
                <w:rStyle w:val="Emphasis"/>
                <w:rFonts w:asciiTheme="minorHAnsi" w:hAnsiTheme="minorHAnsi" w:cstheme="minorHAnsi"/>
                <w:i w:val="0"/>
                <w:sz w:val="16"/>
                <w:szCs w:val="16"/>
              </w:rPr>
              <w:t xml:space="preserve">Escalation </w:t>
            </w:r>
            <w:r w:rsidR="003F7227" w:rsidRPr="0027398F">
              <w:rPr>
                <w:rStyle w:val="Emphasis"/>
                <w:rFonts w:asciiTheme="minorHAnsi" w:hAnsiTheme="minorHAnsi" w:cstheme="minorHAnsi"/>
                <w:i w:val="0"/>
                <w:sz w:val="16"/>
                <w:szCs w:val="16"/>
              </w:rPr>
              <w:t>Safety</w:t>
            </w:r>
            <w:r w:rsidR="00D7704C" w:rsidRPr="0027398F">
              <w:rPr>
                <w:rStyle w:val="Emphasis"/>
                <w:rFonts w:asciiTheme="minorHAnsi" w:hAnsiTheme="minorHAnsi" w:cstheme="minorHAnsi"/>
                <w:i w:val="0"/>
                <w:sz w:val="16"/>
                <w:szCs w:val="16"/>
              </w:rPr>
              <w:t xml:space="preserve"> Plan</w:t>
            </w:r>
            <w:r w:rsidR="004E0E7E" w:rsidRPr="0027398F">
              <w:rPr>
                <w:rStyle w:val="Emphasis"/>
                <w:rFonts w:asciiTheme="minorHAnsi" w:hAnsiTheme="minorHAnsi" w:cstheme="minorHAnsi"/>
                <w:i w:val="0"/>
                <w:sz w:val="16"/>
                <w:szCs w:val="16"/>
              </w:rPr>
              <w:t xml:space="preserve"> </w:t>
            </w:r>
          </w:p>
          <w:p w14:paraId="505B384D" w14:textId="5D287AE2" w:rsidR="00557A89" w:rsidRPr="0027398F" w:rsidRDefault="00952BCF"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Maintain</w:t>
            </w:r>
            <w:r w:rsidR="00557A89" w:rsidRPr="0027398F">
              <w:rPr>
                <w:rStyle w:val="Emphasis"/>
                <w:rFonts w:asciiTheme="minorHAnsi" w:hAnsiTheme="minorHAnsi" w:cstheme="minorHAnsi"/>
                <w:i w:val="0"/>
                <w:sz w:val="16"/>
                <w:szCs w:val="16"/>
              </w:rPr>
              <w:t xml:space="preserve"> staff training on</w:t>
            </w:r>
            <w:r w:rsidR="004E0E7E" w:rsidRPr="0027398F">
              <w:rPr>
                <w:rStyle w:val="Emphasis"/>
                <w:rFonts w:asciiTheme="minorHAnsi" w:hAnsiTheme="minorHAnsi" w:cstheme="minorHAnsi"/>
                <w:i w:val="0"/>
                <w:sz w:val="16"/>
                <w:szCs w:val="16"/>
              </w:rPr>
              <w:t xml:space="preserve"> prohibited</w:t>
            </w:r>
            <w:r w:rsidR="00557A89" w:rsidRPr="0027398F">
              <w:rPr>
                <w:rStyle w:val="Emphasis"/>
                <w:rFonts w:asciiTheme="minorHAnsi" w:hAnsiTheme="minorHAnsi" w:cstheme="minorHAnsi"/>
                <w:i w:val="0"/>
                <w:sz w:val="16"/>
                <w:szCs w:val="16"/>
              </w:rPr>
              <w:t xml:space="preserve"> conduct</w:t>
            </w:r>
            <w:r w:rsidR="004E0E7E" w:rsidRPr="0027398F">
              <w:rPr>
                <w:rStyle w:val="Emphasis"/>
                <w:rFonts w:asciiTheme="minorHAnsi" w:hAnsiTheme="minorHAnsi" w:cstheme="minorHAnsi"/>
                <w:i w:val="0"/>
                <w:sz w:val="16"/>
                <w:szCs w:val="16"/>
              </w:rPr>
              <w:t xml:space="preserve">, </w:t>
            </w:r>
            <w:r w:rsidR="00557A89" w:rsidRPr="0027398F">
              <w:rPr>
                <w:rStyle w:val="Emphasis"/>
                <w:rFonts w:asciiTheme="minorHAnsi" w:hAnsiTheme="minorHAnsi" w:cstheme="minorHAnsi"/>
                <w:i w:val="0"/>
                <w:sz w:val="16"/>
                <w:szCs w:val="16"/>
              </w:rPr>
              <w:t>mandatory reporting</w:t>
            </w:r>
            <w:r w:rsidR="004E0E7E" w:rsidRPr="0027398F">
              <w:rPr>
                <w:rStyle w:val="Emphasis"/>
                <w:rFonts w:asciiTheme="minorHAnsi" w:hAnsiTheme="minorHAnsi" w:cstheme="minorHAnsi"/>
                <w:i w:val="0"/>
                <w:sz w:val="16"/>
                <w:szCs w:val="16"/>
              </w:rPr>
              <w:t xml:space="preserve"> and safety</w:t>
            </w:r>
          </w:p>
          <w:p w14:paraId="306F456B" w14:textId="26984945" w:rsidR="00AD704E" w:rsidRPr="0027398F" w:rsidRDefault="00AD704E" w:rsidP="00D8447D">
            <w:pPr>
              <w:pStyle w:val="ListParagraph"/>
              <w:numPr>
                <w:ilvl w:val="0"/>
                <w:numId w:val="26"/>
              </w:numPr>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Maintain data protection and event retention of records</w:t>
            </w:r>
          </w:p>
          <w:p w14:paraId="3AA99CE9" w14:textId="77777777" w:rsidR="00C6502F" w:rsidRPr="0027398F" w:rsidRDefault="00C6502F" w:rsidP="00963D56">
            <w:pPr>
              <w:pStyle w:val="ListParagraph"/>
              <w:ind w:left="0"/>
              <w:jc w:val="both"/>
              <w:rPr>
                <w:rStyle w:val="Emphasis"/>
                <w:rFonts w:asciiTheme="minorHAnsi" w:hAnsiTheme="minorHAnsi" w:cstheme="minorHAnsi"/>
                <w:i w:val="0"/>
                <w:iCs w:val="0"/>
                <w:sz w:val="16"/>
                <w:szCs w:val="16"/>
              </w:rPr>
            </w:pPr>
          </w:p>
          <w:p w14:paraId="5A1D9E91" w14:textId="77777777" w:rsidR="00963D56" w:rsidRPr="0027398F" w:rsidRDefault="00963D56" w:rsidP="00963D56">
            <w:pPr>
              <w:pStyle w:val="ListParagraph"/>
              <w:ind w:left="0"/>
              <w:jc w:val="both"/>
              <w:rPr>
                <w:rStyle w:val="Emphasis"/>
                <w:rFonts w:asciiTheme="minorHAnsi" w:hAnsiTheme="minorHAnsi" w:cstheme="minorHAnsi"/>
                <w:i w:val="0"/>
                <w:sz w:val="16"/>
                <w:szCs w:val="16"/>
                <w:u w:val="single"/>
              </w:rPr>
            </w:pPr>
            <w:r w:rsidRPr="0027398F">
              <w:rPr>
                <w:rStyle w:val="Emphasis"/>
                <w:rFonts w:asciiTheme="minorHAnsi" w:hAnsiTheme="minorHAnsi" w:cstheme="minorHAnsi"/>
                <w:i w:val="0"/>
                <w:sz w:val="16"/>
                <w:szCs w:val="16"/>
                <w:u w:val="single"/>
              </w:rPr>
              <w:t>Residence Life Ancillary Services</w:t>
            </w:r>
          </w:p>
          <w:p w14:paraId="6FE832F3" w14:textId="5A1DD8C9" w:rsidR="00266BF9" w:rsidRPr="0027398F" w:rsidRDefault="00963D56" w:rsidP="00B507E5">
            <w:pPr>
              <w:pStyle w:val="ListParagraph"/>
              <w:ind w:left="0"/>
              <w:jc w:val="both"/>
              <w:rPr>
                <w:rStyle w:val="normaltextrun"/>
                <w:rFonts w:asciiTheme="minorHAnsi" w:hAnsiTheme="minorHAnsi" w:cstheme="minorHAnsi"/>
                <w:iCs/>
                <w:sz w:val="16"/>
                <w:szCs w:val="16"/>
              </w:rPr>
            </w:pPr>
            <w:r w:rsidRPr="0027398F">
              <w:rPr>
                <w:rStyle w:val="Emphasis"/>
                <w:rFonts w:asciiTheme="minorHAnsi" w:hAnsiTheme="minorHAnsi" w:cstheme="minorHAnsi"/>
                <w:i w:val="0"/>
                <w:sz w:val="16"/>
                <w:szCs w:val="16"/>
              </w:rPr>
              <w:t xml:space="preserve">Third-Party overnight programs may require services related to Residence Life.  See Residence Life </w:t>
            </w:r>
            <w:r w:rsidR="008435D2" w:rsidRPr="0027398F">
              <w:rPr>
                <w:rStyle w:val="Emphasis"/>
                <w:rFonts w:asciiTheme="minorHAnsi" w:hAnsiTheme="minorHAnsi" w:cstheme="minorHAnsi"/>
                <w:i w:val="0"/>
                <w:sz w:val="16"/>
                <w:szCs w:val="16"/>
              </w:rPr>
              <w:t>category</w:t>
            </w:r>
            <w:r w:rsidRPr="0027398F">
              <w:rPr>
                <w:rStyle w:val="Emphasis"/>
                <w:rFonts w:asciiTheme="minorHAnsi" w:hAnsiTheme="minorHAnsi" w:cstheme="minorHAnsi"/>
                <w:i w:val="0"/>
                <w:sz w:val="16"/>
                <w:szCs w:val="16"/>
              </w:rPr>
              <w:t xml:space="preserve">. </w:t>
            </w:r>
          </w:p>
        </w:tc>
        <w:tc>
          <w:tcPr>
            <w:tcW w:w="1980" w:type="dxa"/>
          </w:tcPr>
          <w:p w14:paraId="39F7845F" w14:textId="5C36365E" w:rsidR="006D563C" w:rsidRPr="0027398F" w:rsidRDefault="00611557" w:rsidP="00D8447D">
            <w:pPr>
              <w:pStyle w:val="ListParagraph"/>
              <w:numPr>
                <w:ilvl w:val="0"/>
                <w:numId w:val="30"/>
              </w:numPr>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 xml:space="preserve">UWGB </w:t>
            </w:r>
            <w:r w:rsidR="00963D56" w:rsidRPr="0027398F">
              <w:rPr>
                <w:rStyle w:val="Emphasis"/>
                <w:rFonts w:asciiTheme="minorHAnsi" w:hAnsiTheme="minorHAnsi" w:cstheme="minorHAnsi"/>
                <w:i w:val="0"/>
                <w:sz w:val="16"/>
                <w:szCs w:val="16"/>
              </w:rPr>
              <w:t xml:space="preserve">Athletic </w:t>
            </w:r>
            <w:r w:rsidR="00BF65D0" w:rsidRPr="0027398F">
              <w:rPr>
                <w:rStyle w:val="Emphasis"/>
                <w:rFonts w:asciiTheme="minorHAnsi" w:hAnsiTheme="minorHAnsi" w:cstheme="minorHAnsi"/>
                <w:i w:val="0"/>
                <w:sz w:val="16"/>
                <w:szCs w:val="16"/>
              </w:rPr>
              <w:t xml:space="preserve">Coach </w:t>
            </w:r>
            <w:r w:rsidR="00963D56" w:rsidRPr="0027398F">
              <w:rPr>
                <w:rStyle w:val="Emphasis"/>
                <w:rFonts w:asciiTheme="minorHAnsi" w:hAnsiTheme="minorHAnsi" w:cstheme="minorHAnsi"/>
                <w:i w:val="0"/>
                <w:sz w:val="16"/>
                <w:szCs w:val="16"/>
              </w:rPr>
              <w:t>Camps</w:t>
            </w:r>
          </w:p>
        </w:tc>
      </w:tr>
      <w:tr w:rsidR="00B507E5" w:rsidRPr="0027398F" w14:paraId="44EFCCC3" w14:textId="77777777" w:rsidTr="00B748A5">
        <w:tc>
          <w:tcPr>
            <w:tcW w:w="1440" w:type="dxa"/>
          </w:tcPr>
          <w:p w14:paraId="38C0FDE1" w14:textId="755E9561" w:rsidR="00B507E5" w:rsidRPr="0027398F" w:rsidRDefault="00B507E5" w:rsidP="0049152B">
            <w:pPr>
              <w:pStyle w:val="ListParagraph"/>
              <w:ind w:left="0"/>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Third Party</w:t>
            </w:r>
            <w:r w:rsidR="00512A18" w:rsidRPr="0027398F">
              <w:rPr>
                <w:rStyle w:val="Emphasis"/>
                <w:rFonts w:asciiTheme="minorHAnsi" w:hAnsiTheme="minorHAnsi" w:cstheme="minorHAnsi"/>
                <w:i w:val="0"/>
                <w:sz w:val="16"/>
                <w:szCs w:val="16"/>
              </w:rPr>
              <w:t xml:space="preserve"> </w:t>
            </w:r>
          </w:p>
          <w:p w14:paraId="48959CBA" w14:textId="77777777" w:rsidR="00D95164" w:rsidRPr="0027398F" w:rsidRDefault="00D95164" w:rsidP="0049152B">
            <w:pPr>
              <w:pStyle w:val="ListParagraph"/>
              <w:ind w:left="0"/>
              <w:rPr>
                <w:rStyle w:val="Emphasis"/>
                <w:rFonts w:asciiTheme="minorHAnsi" w:hAnsiTheme="minorHAnsi" w:cstheme="minorHAnsi"/>
                <w:sz w:val="16"/>
                <w:szCs w:val="16"/>
              </w:rPr>
            </w:pPr>
          </w:p>
          <w:p w14:paraId="5FA310BE" w14:textId="322AC327" w:rsidR="000817B2" w:rsidRPr="0027398F" w:rsidRDefault="000817B2" w:rsidP="0049152B">
            <w:pPr>
              <w:pStyle w:val="ListParagraph"/>
              <w:ind w:left="0"/>
              <w:rPr>
                <w:rStyle w:val="Emphasis"/>
                <w:rFonts w:asciiTheme="minorHAnsi" w:hAnsiTheme="minorHAnsi" w:cstheme="minorHAnsi"/>
                <w:i w:val="0"/>
                <w:sz w:val="16"/>
                <w:szCs w:val="16"/>
              </w:rPr>
            </w:pPr>
            <w:r w:rsidRPr="0027398F">
              <w:rPr>
                <w:rStyle w:val="Emphasis"/>
                <w:rFonts w:asciiTheme="minorHAnsi" w:hAnsiTheme="minorHAnsi" w:cstheme="minorHAnsi"/>
                <w:sz w:val="16"/>
                <w:szCs w:val="16"/>
              </w:rPr>
              <w:t>Facility Use</w:t>
            </w:r>
          </w:p>
        </w:tc>
        <w:tc>
          <w:tcPr>
            <w:tcW w:w="6120" w:type="dxa"/>
          </w:tcPr>
          <w:p w14:paraId="60297216" w14:textId="33F5D18B" w:rsidR="00E366D7" w:rsidRPr="0027398F" w:rsidRDefault="002070AA" w:rsidP="00E366D7">
            <w:pPr>
              <w:jc w:val="both"/>
              <w:rPr>
                <w:rFonts w:asciiTheme="minorHAnsi" w:hAnsiTheme="minorHAnsi" w:cstheme="minorHAnsi"/>
                <w:color w:val="000000" w:themeColor="text1"/>
                <w:sz w:val="16"/>
                <w:szCs w:val="16"/>
              </w:rPr>
            </w:pPr>
            <w:r w:rsidRPr="0027398F">
              <w:rPr>
                <w:rStyle w:val="normaltextrun"/>
                <w:rFonts w:asciiTheme="minorHAnsi" w:hAnsiTheme="minorHAnsi" w:cstheme="minorHAnsi"/>
                <w:sz w:val="16"/>
                <w:szCs w:val="16"/>
              </w:rPr>
              <w:t xml:space="preserve">This section is not for public schools but for other third party organizations.  </w:t>
            </w:r>
            <w:r w:rsidR="00B507E5" w:rsidRPr="0027398F">
              <w:rPr>
                <w:rStyle w:val="normaltextrun"/>
                <w:rFonts w:asciiTheme="minorHAnsi" w:hAnsiTheme="minorHAnsi" w:cstheme="minorHAnsi"/>
                <w:sz w:val="16"/>
                <w:szCs w:val="16"/>
              </w:rPr>
              <w:t>An entity legally distinct from the University requesting use of University facilities by contractual agreement.</w:t>
            </w:r>
            <w:r w:rsidR="00E366D7" w:rsidRPr="0027398F">
              <w:rPr>
                <w:rStyle w:val="normaltextrun"/>
                <w:rFonts w:asciiTheme="minorHAnsi" w:hAnsiTheme="minorHAnsi" w:cstheme="minorHAnsi"/>
                <w:sz w:val="16"/>
                <w:szCs w:val="16"/>
              </w:rPr>
              <w:t xml:space="preserve">  </w:t>
            </w:r>
            <w:r w:rsidR="00E366D7" w:rsidRPr="0027398F">
              <w:rPr>
                <w:rFonts w:asciiTheme="minorHAnsi" w:hAnsiTheme="minorHAnsi" w:cstheme="minorHAnsi"/>
                <w:color w:val="000000" w:themeColor="text1"/>
                <w:sz w:val="16"/>
                <w:szCs w:val="16"/>
              </w:rPr>
              <w:t>Private rental events are not included in this SOP.</w:t>
            </w:r>
          </w:p>
          <w:p w14:paraId="31DB3FC7" w14:textId="56D2A5C8" w:rsidR="00D752E3" w:rsidRPr="0027398F" w:rsidRDefault="00D752E3" w:rsidP="00B507E5">
            <w:pPr>
              <w:jc w:val="both"/>
              <w:rPr>
                <w:rFonts w:asciiTheme="minorHAnsi" w:hAnsiTheme="minorHAnsi" w:cstheme="minorHAnsi"/>
                <w:color w:val="000000" w:themeColor="text1"/>
                <w:sz w:val="16"/>
                <w:szCs w:val="16"/>
              </w:rPr>
            </w:pPr>
          </w:p>
          <w:p w14:paraId="6A2ECF1B" w14:textId="70F8A381" w:rsidR="007C1F2C" w:rsidRPr="0027398F" w:rsidRDefault="006539FF" w:rsidP="00B507E5">
            <w:pPr>
              <w:jc w:val="both"/>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Event</w:t>
            </w:r>
            <w:r w:rsidR="007C1F2C" w:rsidRPr="0027398F">
              <w:rPr>
                <w:rFonts w:asciiTheme="minorHAnsi" w:hAnsiTheme="minorHAnsi" w:cstheme="minorHAnsi"/>
                <w:color w:val="000000" w:themeColor="text1"/>
                <w:sz w:val="16"/>
                <w:szCs w:val="16"/>
              </w:rPr>
              <w:t xml:space="preserve"> where a 3</w:t>
            </w:r>
            <w:r w:rsidR="007C1F2C" w:rsidRPr="0027398F">
              <w:rPr>
                <w:rFonts w:asciiTheme="minorHAnsi" w:hAnsiTheme="minorHAnsi" w:cstheme="minorHAnsi"/>
                <w:color w:val="000000" w:themeColor="text1"/>
                <w:sz w:val="16"/>
                <w:szCs w:val="16"/>
                <w:vertAlign w:val="superscript"/>
              </w:rPr>
              <w:t>rd</w:t>
            </w:r>
            <w:r w:rsidR="007C1F2C" w:rsidRPr="0027398F">
              <w:rPr>
                <w:rFonts w:asciiTheme="minorHAnsi" w:hAnsiTheme="minorHAnsi" w:cstheme="minorHAnsi"/>
                <w:color w:val="000000" w:themeColor="text1"/>
                <w:sz w:val="16"/>
                <w:szCs w:val="16"/>
              </w:rPr>
              <w:t xml:space="preserve"> party is visiting the UWGB campus, has custodial care over participants, curriculum, and planned activity, and where University staff </w:t>
            </w:r>
            <w:r w:rsidR="00C20CC7" w:rsidRPr="0027398F">
              <w:rPr>
                <w:rFonts w:asciiTheme="minorHAnsi" w:hAnsiTheme="minorHAnsi" w:cstheme="minorHAnsi"/>
                <w:color w:val="000000" w:themeColor="text1"/>
                <w:sz w:val="16"/>
                <w:szCs w:val="16"/>
              </w:rPr>
              <w:t>may have limited interaction, e.g.</w:t>
            </w:r>
            <w:r w:rsidR="007C1F2C" w:rsidRPr="0027398F">
              <w:rPr>
                <w:rFonts w:asciiTheme="minorHAnsi" w:hAnsiTheme="minorHAnsi" w:cstheme="minorHAnsi"/>
                <w:color w:val="000000" w:themeColor="text1"/>
                <w:sz w:val="16"/>
                <w:szCs w:val="16"/>
              </w:rPr>
              <w:t xml:space="preserve"> guiding the group.</w:t>
            </w:r>
            <w:r w:rsidR="00D95164" w:rsidRPr="0027398F">
              <w:rPr>
                <w:rFonts w:asciiTheme="minorHAnsi" w:hAnsiTheme="minorHAnsi" w:cstheme="minorHAnsi"/>
                <w:color w:val="000000" w:themeColor="text1"/>
                <w:sz w:val="16"/>
                <w:szCs w:val="16"/>
              </w:rPr>
              <w:t xml:space="preserve">  </w:t>
            </w:r>
          </w:p>
          <w:p w14:paraId="06B3D483" w14:textId="77777777" w:rsidR="007C1F2C" w:rsidRPr="0027398F" w:rsidRDefault="007C1F2C" w:rsidP="00B507E5">
            <w:pPr>
              <w:jc w:val="both"/>
              <w:rPr>
                <w:rFonts w:asciiTheme="minorHAnsi" w:hAnsiTheme="minorHAnsi" w:cstheme="minorHAnsi"/>
                <w:color w:val="000000" w:themeColor="text1"/>
                <w:sz w:val="16"/>
                <w:szCs w:val="16"/>
              </w:rPr>
            </w:pPr>
          </w:p>
          <w:p w14:paraId="6D10D0CD" w14:textId="2EEA1D6E" w:rsidR="00D752E3" w:rsidRPr="0027398F" w:rsidRDefault="00952BCF" w:rsidP="00D752E3">
            <w:pPr>
              <w:pStyle w:val="ListParagraph"/>
              <w:ind w:left="0"/>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R</w:t>
            </w:r>
            <w:r w:rsidR="00D752E3" w:rsidRPr="0027398F">
              <w:rPr>
                <w:rStyle w:val="Emphasis"/>
                <w:rFonts w:asciiTheme="minorHAnsi" w:hAnsiTheme="minorHAnsi" w:cstheme="minorHAnsi"/>
                <w:i w:val="0"/>
                <w:sz w:val="16"/>
                <w:szCs w:val="16"/>
              </w:rPr>
              <w:t xml:space="preserve">equired per </w:t>
            </w:r>
            <w:r w:rsidR="0044027A" w:rsidRPr="0027398F">
              <w:rPr>
                <w:rStyle w:val="Emphasis"/>
                <w:rFonts w:asciiTheme="minorHAnsi" w:hAnsiTheme="minorHAnsi" w:cstheme="minorHAnsi"/>
                <w:i w:val="0"/>
                <w:sz w:val="16"/>
                <w:szCs w:val="16"/>
              </w:rPr>
              <w:t>Matrix Tool</w:t>
            </w:r>
            <w:r w:rsidR="00D752E3" w:rsidRPr="0027398F">
              <w:rPr>
                <w:rStyle w:val="Emphasis"/>
                <w:rFonts w:asciiTheme="minorHAnsi" w:hAnsiTheme="minorHAnsi" w:cstheme="minorHAnsi"/>
                <w:i w:val="0"/>
                <w:sz w:val="16"/>
                <w:szCs w:val="16"/>
              </w:rPr>
              <w:t>:</w:t>
            </w:r>
          </w:p>
          <w:p w14:paraId="39274CA6" w14:textId="59085B43" w:rsidR="00D752E3" w:rsidRPr="0027398F" w:rsidRDefault="00417C55"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 xml:space="preserve">Register Program </w:t>
            </w:r>
            <w:r w:rsidR="004A1392" w:rsidRPr="0027398F">
              <w:rPr>
                <w:rStyle w:val="Emphasis"/>
                <w:rFonts w:asciiTheme="minorHAnsi" w:hAnsiTheme="minorHAnsi" w:cstheme="minorHAnsi"/>
                <w:i w:val="0"/>
                <w:sz w:val="17"/>
                <w:szCs w:val="17"/>
              </w:rPr>
              <w:t>with Pre-College Liaison</w:t>
            </w:r>
          </w:p>
          <w:p w14:paraId="33B43FAB" w14:textId="08B343A3" w:rsidR="00D752E3" w:rsidRPr="0027398F" w:rsidRDefault="00D752E3"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Complete Agreement with University</w:t>
            </w:r>
            <w:r w:rsidR="00512A18" w:rsidRPr="0027398F">
              <w:rPr>
                <w:rStyle w:val="Emphasis"/>
                <w:rFonts w:asciiTheme="minorHAnsi" w:hAnsiTheme="minorHAnsi" w:cstheme="minorHAnsi"/>
                <w:i w:val="0"/>
                <w:sz w:val="16"/>
                <w:szCs w:val="16"/>
              </w:rPr>
              <w:t xml:space="preserve"> </w:t>
            </w:r>
            <w:r w:rsidR="00512A18" w:rsidRPr="0027398F">
              <w:rPr>
                <w:rStyle w:val="Emphasis"/>
                <w:rFonts w:asciiTheme="minorHAnsi" w:hAnsiTheme="minorHAnsi" w:cstheme="minorHAnsi"/>
                <w:sz w:val="16"/>
                <w:szCs w:val="16"/>
              </w:rPr>
              <w:t>(Facility Use</w:t>
            </w:r>
            <w:r w:rsidR="003F7227" w:rsidRPr="0027398F">
              <w:rPr>
                <w:rStyle w:val="Emphasis"/>
                <w:rFonts w:asciiTheme="minorHAnsi" w:hAnsiTheme="minorHAnsi" w:cstheme="minorHAnsi"/>
                <w:sz w:val="16"/>
                <w:szCs w:val="16"/>
              </w:rPr>
              <w:t xml:space="preserve"> or MOU for Tours/Field Trips</w:t>
            </w:r>
            <w:r w:rsidR="00512A18" w:rsidRPr="0027398F">
              <w:rPr>
                <w:rStyle w:val="Emphasis"/>
                <w:rFonts w:asciiTheme="minorHAnsi" w:hAnsiTheme="minorHAnsi" w:cstheme="minorHAnsi"/>
                <w:sz w:val="16"/>
                <w:szCs w:val="16"/>
              </w:rPr>
              <w:t>)</w:t>
            </w:r>
          </w:p>
          <w:p w14:paraId="469778C8" w14:textId="0FEF0052" w:rsidR="00BD6621" w:rsidRPr="0027398F" w:rsidRDefault="00BD6621"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Submit Certificate of Insurance</w:t>
            </w:r>
          </w:p>
          <w:p w14:paraId="796DFD5D" w14:textId="4D4566EF" w:rsidR="00BD6621" w:rsidRPr="0027398F" w:rsidRDefault="00BD6621"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Maintain CBC for staff and volunteers when required</w:t>
            </w:r>
          </w:p>
          <w:p w14:paraId="6191ED2B" w14:textId="5E7CD888" w:rsidR="00116778" w:rsidRPr="0027398F" w:rsidRDefault="00116778" w:rsidP="00D8447D">
            <w:pPr>
              <w:pStyle w:val="ListParagraph"/>
              <w:numPr>
                <w:ilvl w:val="0"/>
                <w:numId w:val="26"/>
              </w:numPr>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Maintain staff and participant roster</w:t>
            </w:r>
          </w:p>
          <w:p w14:paraId="768BB424" w14:textId="43207820" w:rsidR="00116778" w:rsidRPr="0027398F" w:rsidRDefault="00116778" w:rsidP="00D8447D">
            <w:pPr>
              <w:pStyle w:val="ListParagraph"/>
              <w:numPr>
                <w:ilvl w:val="0"/>
                <w:numId w:val="26"/>
              </w:numPr>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Maintain/verify supervision ratios met</w:t>
            </w:r>
          </w:p>
          <w:p w14:paraId="24FB41EA" w14:textId="45DEDB41" w:rsidR="00D752E3" w:rsidRPr="0027398F" w:rsidRDefault="00FB633A"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M</w:t>
            </w:r>
            <w:r w:rsidR="00D752E3" w:rsidRPr="0027398F">
              <w:rPr>
                <w:rStyle w:val="Emphasis"/>
                <w:rFonts w:asciiTheme="minorHAnsi" w:hAnsiTheme="minorHAnsi" w:cstheme="minorHAnsi"/>
                <w:i w:val="0"/>
                <w:sz w:val="16"/>
                <w:szCs w:val="16"/>
              </w:rPr>
              <w:t>aintain Participant Hold Harmless</w:t>
            </w:r>
          </w:p>
          <w:p w14:paraId="44E27954" w14:textId="45380F5E" w:rsidR="00D752E3" w:rsidRPr="0027398F" w:rsidRDefault="00FB633A"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M</w:t>
            </w:r>
            <w:r w:rsidR="007C1F2C" w:rsidRPr="0027398F">
              <w:rPr>
                <w:rStyle w:val="Emphasis"/>
                <w:rFonts w:asciiTheme="minorHAnsi" w:hAnsiTheme="minorHAnsi" w:cstheme="minorHAnsi"/>
                <w:i w:val="0"/>
                <w:sz w:val="16"/>
                <w:szCs w:val="16"/>
              </w:rPr>
              <w:t xml:space="preserve">aintain </w:t>
            </w:r>
            <w:r w:rsidR="00D752E3" w:rsidRPr="0027398F">
              <w:rPr>
                <w:rStyle w:val="Emphasis"/>
                <w:rFonts w:asciiTheme="minorHAnsi" w:hAnsiTheme="minorHAnsi" w:cstheme="minorHAnsi"/>
                <w:i w:val="0"/>
                <w:sz w:val="16"/>
                <w:szCs w:val="16"/>
              </w:rPr>
              <w:t xml:space="preserve">an </w:t>
            </w:r>
            <w:r w:rsidR="00D7704C" w:rsidRPr="0027398F">
              <w:rPr>
                <w:rStyle w:val="Emphasis"/>
                <w:rFonts w:asciiTheme="minorHAnsi" w:hAnsiTheme="minorHAnsi" w:cstheme="minorHAnsi"/>
                <w:i w:val="0"/>
                <w:sz w:val="16"/>
                <w:szCs w:val="16"/>
              </w:rPr>
              <w:t>Escalation Safety Plan</w:t>
            </w:r>
            <w:r w:rsidR="004E0E7E" w:rsidRPr="0027398F">
              <w:rPr>
                <w:rStyle w:val="Emphasis"/>
                <w:rFonts w:asciiTheme="minorHAnsi" w:hAnsiTheme="minorHAnsi" w:cstheme="minorHAnsi"/>
                <w:i w:val="0"/>
                <w:sz w:val="16"/>
                <w:szCs w:val="16"/>
              </w:rPr>
              <w:t xml:space="preserve"> </w:t>
            </w:r>
          </w:p>
          <w:p w14:paraId="3F5553AC" w14:textId="69C6B5EF" w:rsidR="00D752E3" w:rsidRPr="0027398F" w:rsidRDefault="00FB633A"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M</w:t>
            </w:r>
            <w:r w:rsidR="007C1F2C" w:rsidRPr="0027398F">
              <w:rPr>
                <w:rStyle w:val="Emphasis"/>
                <w:rFonts w:asciiTheme="minorHAnsi" w:hAnsiTheme="minorHAnsi" w:cstheme="minorHAnsi"/>
                <w:i w:val="0"/>
                <w:sz w:val="16"/>
                <w:szCs w:val="16"/>
              </w:rPr>
              <w:t xml:space="preserve">aintain </w:t>
            </w:r>
            <w:r w:rsidR="00D752E3" w:rsidRPr="0027398F">
              <w:rPr>
                <w:rStyle w:val="Emphasis"/>
                <w:rFonts w:asciiTheme="minorHAnsi" w:hAnsiTheme="minorHAnsi" w:cstheme="minorHAnsi"/>
                <w:i w:val="0"/>
                <w:sz w:val="16"/>
                <w:szCs w:val="16"/>
              </w:rPr>
              <w:t xml:space="preserve">staff training on </w:t>
            </w:r>
            <w:r w:rsidR="004E0E7E" w:rsidRPr="0027398F">
              <w:rPr>
                <w:rStyle w:val="Emphasis"/>
                <w:rFonts w:asciiTheme="minorHAnsi" w:hAnsiTheme="minorHAnsi" w:cstheme="minorHAnsi"/>
                <w:i w:val="0"/>
                <w:sz w:val="16"/>
                <w:szCs w:val="16"/>
              </w:rPr>
              <w:t xml:space="preserve">prohibited </w:t>
            </w:r>
            <w:r w:rsidR="00D752E3" w:rsidRPr="0027398F">
              <w:rPr>
                <w:rStyle w:val="Emphasis"/>
                <w:rFonts w:asciiTheme="minorHAnsi" w:hAnsiTheme="minorHAnsi" w:cstheme="minorHAnsi"/>
                <w:i w:val="0"/>
                <w:sz w:val="16"/>
                <w:szCs w:val="16"/>
              </w:rPr>
              <w:t>conduct</w:t>
            </w:r>
            <w:r w:rsidR="004E0E7E" w:rsidRPr="0027398F">
              <w:rPr>
                <w:rStyle w:val="Emphasis"/>
                <w:rFonts w:asciiTheme="minorHAnsi" w:hAnsiTheme="minorHAnsi" w:cstheme="minorHAnsi"/>
                <w:i w:val="0"/>
                <w:sz w:val="16"/>
                <w:szCs w:val="16"/>
              </w:rPr>
              <w:t xml:space="preserve">, </w:t>
            </w:r>
            <w:r w:rsidR="00D752E3" w:rsidRPr="0027398F">
              <w:rPr>
                <w:rStyle w:val="Emphasis"/>
                <w:rFonts w:asciiTheme="minorHAnsi" w:hAnsiTheme="minorHAnsi" w:cstheme="minorHAnsi"/>
                <w:i w:val="0"/>
                <w:sz w:val="16"/>
                <w:szCs w:val="16"/>
              </w:rPr>
              <w:t>mandatory reporting</w:t>
            </w:r>
            <w:r w:rsidR="004E0E7E" w:rsidRPr="0027398F">
              <w:rPr>
                <w:rStyle w:val="Emphasis"/>
                <w:rFonts w:asciiTheme="minorHAnsi" w:hAnsiTheme="minorHAnsi" w:cstheme="minorHAnsi"/>
                <w:i w:val="0"/>
                <w:sz w:val="16"/>
                <w:szCs w:val="16"/>
              </w:rPr>
              <w:t xml:space="preserve"> and safety</w:t>
            </w:r>
          </w:p>
          <w:p w14:paraId="36684374" w14:textId="6B2989A5" w:rsidR="00AD704E" w:rsidRPr="0027398F" w:rsidRDefault="00AD704E" w:rsidP="00D8447D">
            <w:pPr>
              <w:pStyle w:val="ListParagraph"/>
              <w:numPr>
                <w:ilvl w:val="0"/>
                <w:numId w:val="26"/>
              </w:numPr>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Maintain event retention of records</w:t>
            </w:r>
          </w:p>
          <w:p w14:paraId="149ADF45" w14:textId="77777777" w:rsidR="00B37F22" w:rsidRPr="0027398F" w:rsidRDefault="00B37F22" w:rsidP="00B507E5">
            <w:pPr>
              <w:pStyle w:val="ListParagraph"/>
              <w:ind w:left="0"/>
              <w:jc w:val="both"/>
              <w:rPr>
                <w:rStyle w:val="Emphasis"/>
                <w:rFonts w:asciiTheme="minorHAnsi" w:hAnsiTheme="minorHAnsi" w:cstheme="minorHAnsi"/>
                <w:i w:val="0"/>
                <w:iCs w:val="0"/>
                <w:sz w:val="16"/>
                <w:szCs w:val="16"/>
                <w:u w:val="single"/>
              </w:rPr>
            </w:pPr>
          </w:p>
          <w:p w14:paraId="28D54CFE" w14:textId="77777777" w:rsidR="00B507E5" w:rsidRPr="0027398F" w:rsidRDefault="00B507E5" w:rsidP="00B507E5">
            <w:pPr>
              <w:pStyle w:val="ListParagraph"/>
              <w:ind w:left="0"/>
              <w:jc w:val="both"/>
              <w:rPr>
                <w:rStyle w:val="Emphasis"/>
                <w:rFonts w:asciiTheme="minorHAnsi" w:hAnsiTheme="minorHAnsi" w:cstheme="minorHAnsi"/>
                <w:i w:val="0"/>
                <w:sz w:val="16"/>
                <w:szCs w:val="16"/>
                <w:u w:val="single"/>
              </w:rPr>
            </w:pPr>
            <w:r w:rsidRPr="0027398F">
              <w:rPr>
                <w:rStyle w:val="Emphasis"/>
                <w:rFonts w:asciiTheme="minorHAnsi" w:hAnsiTheme="minorHAnsi" w:cstheme="minorHAnsi"/>
                <w:i w:val="0"/>
                <w:sz w:val="16"/>
                <w:szCs w:val="16"/>
                <w:u w:val="single"/>
              </w:rPr>
              <w:t>Residence Life Ancillary Services</w:t>
            </w:r>
          </w:p>
          <w:p w14:paraId="5D10F13B" w14:textId="34E96563" w:rsidR="00C6502F" w:rsidRPr="0027398F" w:rsidRDefault="00B507E5" w:rsidP="00B507E5">
            <w:pPr>
              <w:pStyle w:val="ListParagraph"/>
              <w:ind w:left="0"/>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 xml:space="preserve">Third-Party overnight programs may require services related to Residence Life.  See Residence Life section. </w:t>
            </w:r>
          </w:p>
        </w:tc>
        <w:tc>
          <w:tcPr>
            <w:tcW w:w="1980" w:type="dxa"/>
          </w:tcPr>
          <w:p w14:paraId="0EB37193" w14:textId="2B47473B" w:rsidR="00611557" w:rsidRPr="0027398F" w:rsidRDefault="00611557" w:rsidP="00611557">
            <w:pPr>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Third parties not related to UWGB</w:t>
            </w:r>
          </w:p>
          <w:p w14:paraId="68847993" w14:textId="77777777" w:rsidR="00611557" w:rsidRPr="0027398F" w:rsidRDefault="00611557" w:rsidP="00611557">
            <w:pPr>
              <w:rPr>
                <w:rStyle w:val="Emphasis"/>
                <w:rFonts w:asciiTheme="minorHAnsi" w:hAnsiTheme="minorHAnsi" w:cstheme="minorHAnsi"/>
                <w:i w:val="0"/>
                <w:sz w:val="16"/>
                <w:szCs w:val="16"/>
              </w:rPr>
            </w:pPr>
          </w:p>
          <w:p w14:paraId="6E033FB2" w14:textId="2E4E58DA" w:rsidR="00B507E5" w:rsidRPr="0027398F" w:rsidRDefault="00B507E5" w:rsidP="00D8447D">
            <w:pPr>
              <w:pStyle w:val="ListParagraph"/>
              <w:numPr>
                <w:ilvl w:val="0"/>
                <w:numId w:val="5"/>
              </w:numPr>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Private Event</w:t>
            </w:r>
          </w:p>
          <w:p w14:paraId="5F42F6B0" w14:textId="54847C5A" w:rsidR="00B507E5" w:rsidRPr="0027398F" w:rsidRDefault="00B507E5" w:rsidP="00D8447D">
            <w:pPr>
              <w:pStyle w:val="ListParagraph"/>
              <w:numPr>
                <w:ilvl w:val="0"/>
                <w:numId w:val="5"/>
              </w:numPr>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Athletic Camps w/No University Oversight (WIAA State Softball)</w:t>
            </w:r>
          </w:p>
          <w:p w14:paraId="148F4B3D" w14:textId="0501E637" w:rsidR="00B507E5" w:rsidRPr="0027398F" w:rsidRDefault="00B507E5" w:rsidP="00D8447D">
            <w:pPr>
              <w:pStyle w:val="ListParagraph"/>
              <w:numPr>
                <w:ilvl w:val="0"/>
                <w:numId w:val="5"/>
              </w:numPr>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Destination Imagination</w:t>
            </w:r>
            <w:r w:rsidR="00DB2BCC" w:rsidRPr="0027398F">
              <w:rPr>
                <w:rStyle w:val="Emphasis"/>
                <w:rFonts w:asciiTheme="minorHAnsi" w:hAnsiTheme="minorHAnsi" w:cstheme="minorHAnsi"/>
                <w:i w:val="0"/>
                <w:sz w:val="16"/>
                <w:szCs w:val="16"/>
              </w:rPr>
              <w:t xml:space="preserve"> (open to public)</w:t>
            </w:r>
          </w:p>
          <w:p w14:paraId="13FBFB99" w14:textId="141F9590" w:rsidR="006A7E42" w:rsidRPr="0027398F" w:rsidRDefault="00B507E5" w:rsidP="00D8447D">
            <w:pPr>
              <w:pStyle w:val="ListParagraph"/>
              <w:numPr>
                <w:ilvl w:val="0"/>
                <w:numId w:val="5"/>
              </w:numPr>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WSMA</w:t>
            </w:r>
          </w:p>
        </w:tc>
      </w:tr>
      <w:tr w:rsidR="00C6502F" w:rsidRPr="0027398F" w14:paraId="7F7570D0" w14:textId="77777777" w:rsidTr="00B748A5">
        <w:tc>
          <w:tcPr>
            <w:tcW w:w="1440" w:type="dxa"/>
          </w:tcPr>
          <w:p w14:paraId="44CA032E" w14:textId="77777777" w:rsidR="00C6502F" w:rsidRPr="0027398F" w:rsidRDefault="00C6502F" w:rsidP="0049152B">
            <w:pPr>
              <w:pStyle w:val="ListParagraph"/>
              <w:ind w:left="0"/>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 xml:space="preserve">Third Party </w:t>
            </w:r>
          </w:p>
          <w:p w14:paraId="14E8CCDC" w14:textId="0803C646" w:rsidR="00C6502F" w:rsidRPr="0027398F" w:rsidRDefault="00C6502F" w:rsidP="0049152B">
            <w:pPr>
              <w:pStyle w:val="ListParagraph"/>
              <w:ind w:left="0"/>
              <w:rPr>
                <w:rStyle w:val="Emphasis"/>
                <w:rFonts w:asciiTheme="minorHAnsi" w:hAnsiTheme="minorHAnsi" w:cstheme="minorHAnsi"/>
                <w:sz w:val="17"/>
                <w:szCs w:val="17"/>
              </w:rPr>
            </w:pPr>
          </w:p>
          <w:p w14:paraId="4207E2E6" w14:textId="77777777" w:rsidR="00C6502F" w:rsidRPr="0027398F" w:rsidRDefault="00C6502F" w:rsidP="0049152B">
            <w:pPr>
              <w:pStyle w:val="ListParagraph"/>
              <w:ind w:left="0"/>
              <w:rPr>
                <w:rStyle w:val="Emphasis"/>
                <w:rFonts w:asciiTheme="minorHAnsi" w:hAnsiTheme="minorHAnsi" w:cstheme="minorHAnsi"/>
                <w:i w:val="0"/>
                <w:sz w:val="17"/>
                <w:szCs w:val="17"/>
              </w:rPr>
            </w:pPr>
            <w:r w:rsidRPr="0027398F">
              <w:rPr>
                <w:rStyle w:val="Emphasis"/>
                <w:rFonts w:asciiTheme="minorHAnsi" w:hAnsiTheme="minorHAnsi" w:cstheme="minorHAnsi"/>
                <w:iCs w:val="0"/>
                <w:sz w:val="17"/>
                <w:szCs w:val="17"/>
              </w:rPr>
              <w:t>Instructional</w:t>
            </w:r>
          </w:p>
        </w:tc>
        <w:tc>
          <w:tcPr>
            <w:tcW w:w="6120" w:type="dxa"/>
          </w:tcPr>
          <w:p w14:paraId="43985644" w14:textId="57129B29" w:rsidR="00C6502F" w:rsidRPr="0027398F" w:rsidRDefault="00C6502F" w:rsidP="0049152B">
            <w:p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 xml:space="preserve">Activity where a third party, such as a public school, is visiting the UWGB campus, </w:t>
            </w:r>
            <w:r w:rsidRPr="0027398F">
              <w:rPr>
                <w:rStyle w:val="Emphasis"/>
                <w:rFonts w:asciiTheme="minorHAnsi" w:hAnsiTheme="minorHAnsi" w:cstheme="minorHAnsi"/>
                <w:i w:val="0"/>
                <w:sz w:val="17"/>
                <w:szCs w:val="17"/>
                <w:u w:val="single"/>
              </w:rPr>
              <w:t>has custodial care</w:t>
            </w:r>
            <w:r w:rsidRPr="0027398F">
              <w:rPr>
                <w:rStyle w:val="Emphasis"/>
                <w:rFonts w:asciiTheme="minorHAnsi" w:hAnsiTheme="minorHAnsi" w:cstheme="minorHAnsi"/>
                <w:i w:val="0"/>
                <w:sz w:val="17"/>
                <w:szCs w:val="17"/>
              </w:rPr>
              <w:t xml:space="preserve"> over participants, and where University staff are providing </w:t>
            </w:r>
            <w:r w:rsidRPr="0027398F">
              <w:rPr>
                <w:rStyle w:val="Emphasis"/>
                <w:rFonts w:asciiTheme="minorHAnsi" w:hAnsiTheme="minorHAnsi" w:cstheme="minorHAnsi"/>
                <w:i w:val="0"/>
                <w:sz w:val="17"/>
                <w:szCs w:val="17"/>
                <w:u w:val="single"/>
              </w:rPr>
              <w:t>instruction</w:t>
            </w:r>
            <w:r w:rsidRPr="0027398F">
              <w:rPr>
                <w:rStyle w:val="Emphasis"/>
                <w:rFonts w:asciiTheme="minorHAnsi" w:hAnsiTheme="minorHAnsi" w:cstheme="minorHAnsi"/>
                <w:i w:val="0"/>
                <w:sz w:val="17"/>
                <w:szCs w:val="17"/>
              </w:rPr>
              <w:t>, curriculum or other interaction with participants</w:t>
            </w:r>
            <w:r w:rsidR="00EB7DB0" w:rsidRPr="0027398F">
              <w:rPr>
                <w:rStyle w:val="Emphasis"/>
                <w:rFonts w:asciiTheme="minorHAnsi" w:hAnsiTheme="minorHAnsi" w:cstheme="minorHAnsi"/>
                <w:i w:val="0"/>
                <w:sz w:val="17"/>
                <w:szCs w:val="17"/>
              </w:rPr>
              <w:t xml:space="preserve"> but not oversight.  R</w:t>
            </w:r>
            <w:r w:rsidRPr="0027398F">
              <w:rPr>
                <w:rStyle w:val="Emphasis"/>
                <w:rFonts w:asciiTheme="minorHAnsi" w:hAnsiTheme="minorHAnsi" w:cstheme="minorHAnsi"/>
                <w:i w:val="0"/>
                <w:sz w:val="17"/>
                <w:szCs w:val="17"/>
              </w:rPr>
              <w:t xml:space="preserve">equires an </w:t>
            </w:r>
            <w:r w:rsidRPr="0027398F">
              <w:rPr>
                <w:rStyle w:val="Emphasis"/>
                <w:rFonts w:asciiTheme="minorHAnsi" w:hAnsiTheme="minorHAnsi" w:cstheme="minorHAnsi"/>
                <w:i w:val="0"/>
                <w:sz w:val="17"/>
                <w:szCs w:val="17"/>
              </w:rPr>
              <w:lastRenderedPageBreak/>
              <w:t xml:space="preserve">agreement with the </w:t>
            </w:r>
            <w:r w:rsidR="00EB7DB0" w:rsidRPr="0027398F">
              <w:rPr>
                <w:rStyle w:val="Emphasis"/>
                <w:rFonts w:asciiTheme="minorHAnsi" w:hAnsiTheme="minorHAnsi" w:cstheme="minorHAnsi"/>
                <w:i w:val="0"/>
                <w:sz w:val="17"/>
                <w:szCs w:val="17"/>
              </w:rPr>
              <w:t>other party</w:t>
            </w:r>
            <w:r w:rsidRPr="0027398F">
              <w:rPr>
                <w:rStyle w:val="Emphasis"/>
                <w:rFonts w:asciiTheme="minorHAnsi" w:hAnsiTheme="minorHAnsi" w:cstheme="minorHAnsi"/>
                <w:i w:val="0"/>
                <w:sz w:val="17"/>
                <w:szCs w:val="17"/>
              </w:rPr>
              <w:t xml:space="preserve"> and the standard youth compliance components.  This activity is broader than a campus tour field trip.</w:t>
            </w:r>
          </w:p>
          <w:p w14:paraId="463237D5" w14:textId="77777777" w:rsidR="00C6502F" w:rsidRPr="0027398F" w:rsidRDefault="00C6502F" w:rsidP="0049152B">
            <w:pPr>
              <w:pStyle w:val="ListParagraph"/>
              <w:ind w:left="0"/>
              <w:jc w:val="both"/>
              <w:rPr>
                <w:rStyle w:val="Emphasis"/>
                <w:rFonts w:asciiTheme="minorHAnsi" w:hAnsiTheme="minorHAnsi" w:cstheme="minorHAnsi"/>
                <w:i w:val="0"/>
                <w:iCs w:val="0"/>
                <w:sz w:val="17"/>
                <w:szCs w:val="17"/>
                <w:u w:val="single"/>
              </w:rPr>
            </w:pPr>
          </w:p>
          <w:p w14:paraId="0F94CB03" w14:textId="1F8B9192" w:rsidR="00C6502F" w:rsidRPr="0027398F" w:rsidRDefault="00C6502F" w:rsidP="0049152B">
            <w:pPr>
              <w:pStyle w:val="ListParagraph"/>
              <w:ind w:left="0"/>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 xml:space="preserve">Required per </w:t>
            </w:r>
            <w:r w:rsidR="0044027A" w:rsidRPr="0027398F">
              <w:rPr>
                <w:rStyle w:val="Emphasis"/>
                <w:rFonts w:asciiTheme="minorHAnsi" w:hAnsiTheme="minorHAnsi" w:cstheme="minorHAnsi"/>
                <w:i w:val="0"/>
                <w:sz w:val="17"/>
                <w:szCs w:val="17"/>
              </w:rPr>
              <w:t>Matrix Tool</w:t>
            </w:r>
            <w:r w:rsidRPr="0027398F">
              <w:rPr>
                <w:rStyle w:val="Emphasis"/>
                <w:rFonts w:asciiTheme="minorHAnsi" w:hAnsiTheme="minorHAnsi" w:cstheme="minorHAnsi"/>
                <w:i w:val="0"/>
                <w:sz w:val="17"/>
                <w:szCs w:val="17"/>
              </w:rPr>
              <w:t>:</w:t>
            </w:r>
          </w:p>
          <w:p w14:paraId="5A3CE364" w14:textId="50FDB1BE" w:rsidR="00C6502F" w:rsidRPr="0027398F" w:rsidRDefault="00C6502F"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 xml:space="preserve">Register Program </w:t>
            </w:r>
            <w:r w:rsidR="004A1392" w:rsidRPr="0027398F">
              <w:rPr>
                <w:rStyle w:val="Emphasis"/>
                <w:rFonts w:asciiTheme="minorHAnsi" w:hAnsiTheme="minorHAnsi" w:cstheme="minorHAnsi"/>
                <w:i w:val="0"/>
                <w:sz w:val="17"/>
                <w:szCs w:val="17"/>
              </w:rPr>
              <w:t>with Pre-College Liaison</w:t>
            </w:r>
          </w:p>
          <w:p w14:paraId="6CEC6118" w14:textId="77777777" w:rsidR="00C6502F" w:rsidRPr="0027398F" w:rsidRDefault="00C6502F"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 xml:space="preserve">Complete Agreement with University </w:t>
            </w:r>
            <w:r w:rsidRPr="0027398F">
              <w:rPr>
                <w:rStyle w:val="Emphasis"/>
                <w:rFonts w:asciiTheme="minorHAnsi" w:hAnsiTheme="minorHAnsi" w:cstheme="minorHAnsi"/>
                <w:sz w:val="17"/>
                <w:szCs w:val="17"/>
              </w:rPr>
              <w:t>(MOU)</w:t>
            </w:r>
          </w:p>
          <w:p w14:paraId="4355D9E4" w14:textId="0CC27E63" w:rsidR="00C6502F" w:rsidRPr="0027398F" w:rsidRDefault="00116778"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S</w:t>
            </w:r>
            <w:r w:rsidR="00C6502F" w:rsidRPr="0027398F">
              <w:rPr>
                <w:rStyle w:val="Emphasis"/>
                <w:rFonts w:asciiTheme="minorHAnsi" w:hAnsiTheme="minorHAnsi" w:cstheme="minorHAnsi"/>
                <w:i w:val="0"/>
                <w:sz w:val="17"/>
                <w:szCs w:val="17"/>
              </w:rPr>
              <w:t xml:space="preserve">ubmit Certificate of Insurance </w:t>
            </w:r>
          </w:p>
          <w:p w14:paraId="4F94E98D" w14:textId="2DF5E52C" w:rsidR="00C6502F" w:rsidRPr="0027398F" w:rsidRDefault="00116778"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M</w:t>
            </w:r>
            <w:r w:rsidR="00C6502F" w:rsidRPr="0027398F">
              <w:rPr>
                <w:rStyle w:val="Emphasis"/>
                <w:rFonts w:asciiTheme="minorHAnsi" w:hAnsiTheme="minorHAnsi" w:cstheme="minorHAnsi"/>
                <w:i w:val="0"/>
                <w:sz w:val="17"/>
                <w:szCs w:val="17"/>
              </w:rPr>
              <w:t>aintains CBC for adults with custodial care</w:t>
            </w:r>
          </w:p>
          <w:p w14:paraId="5F5F9DCB" w14:textId="77777777" w:rsidR="00116778" w:rsidRPr="0027398F" w:rsidRDefault="00116778" w:rsidP="00D8447D">
            <w:pPr>
              <w:pStyle w:val="ListParagraph"/>
              <w:numPr>
                <w:ilvl w:val="0"/>
                <w:numId w:val="26"/>
              </w:numPr>
              <w:jc w:val="both"/>
              <w:rPr>
                <w:rStyle w:val="Emphasis"/>
                <w:rFonts w:asciiTheme="minorHAnsi" w:hAnsiTheme="minorHAnsi" w:cstheme="minorHAnsi"/>
                <w:i w:val="0"/>
                <w:iCs w:val="0"/>
                <w:sz w:val="17"/>
                <w:szCs w:val="17"/>
              </w:rPr>
            </w:pPr>
            <w:r w:rsidRPr="0027398F">
              <w:rPr>
                <w:rStyle w:val="Emphasis"/>
                <w:rFonts w:asciiTheme="minorHAnsi" w:hAnsiTheme="minorHAnsi" w:cstheme="minorHAnsi"/>
                <w:i w:val="0"/>
                <w:iCs w:val="0"/>
                <w:sz w:val="17"/>
                <w:szCs w:val="17"/>
              </w:rPr>
              <w:t>Maintain staff and participant roster</w:t>
            </w:r>
          </w:p>
          <w:p w14:paraId="7235521B" w14:textId="77777777" w:rsidR="00116778" w:rsidRPr="0027398F" w:rsidRDefault="00116778" w:rsidP="00D8447D">
            <w:pPr>
              <w:pStyle w:val="ListParagraph"/>
              <w:numPr>
                <w:ilvl w:val="0"/>
                <w:numId w:val="26"/>
              </w:numPr>
              <w:jc w:val="both"/>
              <w:rPr>
                <w:rStyle w:val="Emphasis"/>
                <w:rFonts w:asciiTheme="minorHAnsi" w:hAnsiTheme="minorHAnsi" w:cstheme="minorHAnsi"/>
                <w:i w:val="0"/>
                <w:iCs w:val="0"/>
                <w:sz w:val="17"/>
                <w:szCs w:val="17"/>
              </w:rPr>
            </w:pPr>
            <w:r w:rsidRPr="0027398F">
              <w:rPr>
                <w:rStyle w:val="Emphasis"/>
                <w:rFonts w:asciiTheme="minorHAnsi" w:hAnsiTheme="minorHAnsi" w:cstheme="minorHAnsi"/>
                <w:i w:val="0"/>
                <w:iCs w:val="0"/>
                <w:sz w:val="17"/>
                <w:szCs w:val="17"/>
              </w:rPr>
              <w:t>Maintain/verify supervision ratios met</w:t>
            </w:r>
          </w:p>
          <w:p w14:paraId="029BBC17" w14:textId="77777777" w:rsidR="00116778" w:rsidRPr="0027398F" w:rsidRDefault="00116778"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Maintain Participant Hold Harmless</w:t>
            </w:r>
          </w:p>
          <w:p w14:paraId="1F448DEF" w14:textId="77777777" w:rsidR="00116778" w:rsidRPr="0027398F" w:rsidRDefault="00116778" w:rsidP="00D8447D">
            <w:pPr>
              <w:pStyle w:val="ListParagraph"/>
              <w:numPr>
                <w:ilvl w:val="0"/>
                <w:numId w:val="26"/>
              </w:numPr>
              <w:jc w:val="both"/>
              <w:rPr>
                <w:rStyle w:val="Emphasis"/>
                <w:rFonts w:asciiTheme="minorHAnsi" w:hAnsiTheme="minorHAnsi" w:cstheme="minorHAnsi"/>
                <w:i w:val="0"/>
                <w:sz w:val="17"/>
                <w:szCs w:val="17"/>
              </w:rPr>
            </w:pPr>
            <w:r w:rsidRPr="0027398F">
              <w:rPr>
                <w:rStyle w:val="Emphasis"/>
                <w:rFonts w:asciiTheme="minorHAnsi" w:hAnsiTheme="minorHAnsi" w:cstheme="minorHAnsi"/>
                <w:i w:val="0"/>
                <w:sz w:val="17"/>
                <w:szCs w:val="17"/>
              </w:rPr>
              <w:t>Maintain staff training on prohibited conduct, mandatory reporting and safety</w:t>
            </w:r>
          </w:p>
          <w:p w14:paraId="2405DC66" w14:textId="77777777" w:rsidR="00116778" w:rsidRPr="0027398F" w:rsidRDefault="00116778" w:rsidP="00D8447D">
            <w:pPr>
              <w:pStyle w:val="ListParagraph"/>
              <w:numPr>
                <w:ilvl w:val="0"/>
                <w:numId w:val="26"/>
              </w:numPr>
              <w:jc w:val="both"/>
              <w:rPr>
                <w:rStyle w:val="Emphasis"/>
                <w:rFonts w:asciiTheme="minorHAnsi" w:hAnsiTheme="minorHAnsi" w:cstheme="minorHAnsi"/>
                <w:i w:val="0"/>
                <w:iCs w:val="0"/>
                <w:sz w:val="17"/>
                <w:szCs w:val="17"/>
              </w:rPr>
            </w:pPr>
            <w:r w:rsidRPr="0027398F">
              <w:rPr>
                <w:rStyle w:val="Emphasis"/>
                <w:rFonts w:asciiTheme="minorHAnsi" w:hAnsiTheme="minorHAnsi" w:cstheme="minorHAnsi"/>
                <w:i w:val="0"/>
                <w:iCs w:val="0"/>
                <w:sz w:val="17"/>
                <w:szCs w:val="17"/>
              </w:rPr>
              <w:t>Maintain event retention of records</w:t>
            </w:r>
          </w:p>
          <w:p w14:paraId="3C5B9847" w14:textId="77777777" w:rsidR="00C6502F" w:rsidRPr="0027398F" w:rsidRDefault="00C6502F" w:rsidP="0049152B">
            <w:pPr>
              <w:pStyle w:val="ListParagraph"/>
              <w:ind w:left="0"/>
              <w:jc w:val="both"/>
              <w:rPr>
                <w:rStyle w:val="Emphasis"/>
                <w:rFonts w:asciiTheme="minorHAnsi" w:hAnsiTheme="minorHAnsi" w:cstheme="minorHAnsi"/>
                <w:i w:val="0"/>
                <w:iCs w:val="0"/>
                <w:sz w:val="17"/>
                <w:szCs w:val="17"/>
              </w:rPr>
            </w:pPr>
          </w:p>
          <w:p w14:paraId="20EDA154" w14:textId="77777777" w:rsidR="00C6502F" w:rsidRPr="0027398F" w:rsidRDefault="00C6502F" w:rsidP="0049152B">
            <w:pPr>
              <w:pStyle w:val="ListParagraph"/>
              <w:ind w:left="0"/>
              <w:jc w:val="both"/>
              <w:rPr>
                <w:rStyle w:val="Emphasis"/>
                <w:rFonts w:asciiTheme="minorHAnsi" w:hAnsiTheme="minorHAnsi" w:cstheme="minorHAnsi"/>
                <w:i w:val="0"/>
                <w:sz w:val="17"/>
                <w:szCs w:val="17"/>
                <w:u w:val="single"/>
              </w:rPr>
            </w:pPr>
            <w:r w:rsidRPr="0027398F">
              <w:rPr>
                <w:rStyle w:val="Emphasis"/>
                <w:rFonts w:asciiTheme="minorHAnsi" w:hAnsiTheme="minorHAnsi" w:cstheme="minorHAnsi"/>
                <w:i w:val="0"/>
                <w:sz w:val="17"/>
                <w:szCs w:val="17"/>
                <w:u w:val="single"/>
              </w:rPr>
              <w:t>Residence Life Ancillary Services</w:t>
            </w:r>
          </w:p>
          <w:p w14:paraId="5752DC92" w14:textId="77777777" w:rsidR="00C6502F" w:rsidRPr="0027398F" w:rsidRDefault="00C6502F" w:rsidP="0049152B">
            <w:pPr>
              <w:pStyle w:val="ListParagraph"/>
              <w:ind w:left="0"/>
              <w:jc w:val="both"/>
              <w:rPr>
                <w:rStyle w:val="Emphasis"/>
                <w:rFonts w:asciiTheme="minorHAnsi" w:hAnsiTheme="minorHAnsi" w:cstheme="minorHAnsi"/>
                <w:i w:val="0"/>
                <w:iCs w:val="0"/>
                <w:sz w:val="17"/>
                <w:szCs w:val="17"/>
                <w:u w:val="single"/>
              </w:rPr>
            </w:pPr>
            <w:r w:rsidRPr="0027398F">
              <w:rPr>
                <w:rStyle w:val="Emphasis"/>
                <w:rFonts w:asciiTheme="minorHAnsi" w:hAnsiTheme="minorHAnsi" w:cstheme="minorHAnsi"/>
                <w:i w:val="0"/>
                <w:sz w:val="17"/>
                <w:szCs w:val="17"/>
              </w:rPr>
              <w:t>Third-Party overnight programs may require services related to Residence Life.  See Residence Life section.</w:t>
            </w:r>
          </w:p>
        </w:tc>
        <w:tc>
          <w:tcPr>
            <w:tcW w:w="1980" w:type="dxa"/>
          </w:tcPr>
          <w:p w14:paraId="6EF6E143" w14:textId="435CF36F" w:rsidR="002070AA" w:rsidRPr="0027398F" w:rsidRDefault="002070AA" w:rsidP="00D8447D">
            <w:pPr>
              <w:pStyle w:val="ListParagraph"/>
              <w:numPr>
                <w:ilvl w:val="0"/>
                <w:numId w:val="5"/>
              </w:numPr>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lastRenderedPageBreak/>
              <w:t>Boy Scout Pottery Class</w:t>
            </w:r>
          </w:p>
          <w:p w14:paraId="0C1CA2A8" w14:textId="77777777" w:rsidR="002070AA" w:rsidRPr="0027398F" w:rsidRDefault="002070AA" w:rsidP="00D8447D">
            <w:pPr>
              <w:pStyle w:val="ListParagraph"/>
              <w:numPr>
                <w:ilvl w:val="0"/>
                <w:numId w:val="5"/>
              </w:numPr>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De Pere Middle School Lab Tour</w:t>
            </w:r>
          </w:p>
          <w:p w14:paraId="20E4AAB4" w14:textId="2520EF88" w:rsidR="00EB7DB0" w:rsidRPr="0027398F" w:rsidRDefault="00EB7DB0" w:rsidP="00D8447D">
            <w:pPr>
              <w:pStyle w:val="ListParagraph"/>
              <w:numPr>
                <w:ilvl w:val="0"/>
                <w:numId w:val="5"/>
              </w:numPr>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lastRenderedPageBreak/>
              <w:t>Lab Science Class</w:t>
            </w:r>
          </w:p>
        </w:tc>
      </w:tr>
      <w:tr w:rsidR="00952BCF" w:rsidRPr="0027398F" w14:paraId="01181E81" w14:textId="77777777" w:rsidTr="00B748A5">
        <w:tc>
          <w:tcPr>
            <w:tcW w:w="1440" w:type="dxa"/>
          </w:tcPr>
          <w:p w14:paraId="58E73E17" w14:textId="59983CB2" w:rsidR="00C556F8" w:rsidRPr="0027398F" w:rsidRDefault="00952BCF" w:rsidP="0049152B">
            <w:pPr>
              <w:pStyle w:val="ListParagraph"/>
              <w:ind w:left="0"/>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lastRenderedPageBreak/>
              <w:t xml:space="preserve">Third Party </w:t>
            </w:r>
          </w:p>
          <w:p w14:paraId="5D261A9B" w14:textId="77777777" w:rsidR="00D95164" w:rsidRPr="0027398F" w:rsidRDefault="00952BCF" w:rsidP="0049152B">
            <w:pPr>
              <w:pStyle w:val="ListParagraph"/>
              <w:ind w:left="0"/>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Public School</w:t>
            </w:r>
          </w:p>
          <w:p w14:paraId="7BBDF76C" w14:textId="77777777" w:rsidR="00D95164" w:rsidRPr="0027398F" w:rsidRDefault="00D95164" w:rsidP="0049152B">
            <w:pPr>
              <w:pStyle w:val="ListParagraph"/>
              <w:ind w:left="0"/>
              <w:rPr>
                <w:rStyle w:val="Emphasis"/>
                <w:rFonts w:asciiTheme="minorHAnsi" w:hAnsiTheme="minorHAnsi" w:cstheme="minorHAnsi"/>
                <w:sz w:val="16"/>
                <w:szCs w:val="16"/>
              </w:rPr>
            </w:pPr>
          </w:p>
          <w:p w14:paraId="7B0963BB" w14:textId="41C9E7BD" w:rsidR="00952BCF" w:rsidRPr="0027398F" w:rsidRDefault="00104976" w:rsidP="0049152B">
            <w:pPr>
              <w:pStyle w:val="ListParagraph"/>
              <w:ind w:left="0"/>
              <w:rPr>
                <w:rStyle w:val="Emphasis"/>
                <w:rFonts w:asciiTheme="minorHAnsi" w:hAnsiTheme="minorHAnsi" w:cstheme="minorHAnsi"/>
                <w:i w:val="0"/>
                <w:sz w:val="16"/>
                <w:szCs w:val="16"/>
              </w:rPr>
            </w:pPr>
            <w:r w:rsidRPr="0027398F">
              <w:rPr>
                <w:rStyle w:val="Emphasis"/>
                <w:rFonts w:asciiTheme="minorHAnsi" w:hAnsiTheme="minorHAnsi" w:cstheme="minorHAnsi"/>
                <w:iCs w:val="0"/>
                <w:sz w:val="16"/>
                <w:szCs w:val="16"/>
              </w:rPr>
              <w:t>Campus Tour / Field Trip</w:t>
            </w:r>
          </w:p>
        </w:tc>
        <w:tc>
          <w:tcPr>
            <w:tcW w:w="6120" w:type="dxa"/>
          </w:tcPr>
          <w:p w14:paraId="2CEE12D9" w14:textId="28F5502F" w:rsidR="00952BCF" w:rsidRPr="0027398F" w:rsidRDefault="00D92754" w:rsidP="00952BCF">
            <w:pPr>
              <w:pStyle w:val="ListParagraph"/>
              <w:ind w:left="0"/>
              <w:jc w:val="both"/>
              <w:rPr>
                <w:rFonts w:asciiTheme="minorHAnsi" w:hAnsiTheme="minorHAnsi" w:cstheme="minorHAnsi"/>
                <w:sz w:val="16"/>
                <w:szCs w:val="16"/>
              </w:rPr>
            </w:pPr>
            <w:r w:rsidRPr="0027398F">
              <w:rPr>
                <w:rFonts w:asciiTheme="minorHAnsi" w:hAnsiTheme="minorHAnsi" w:cstheme="minorHAnsi"/>
                <w:sz w:val="16"/>
                <w:szCs w:val="16"/>
              </w:rPr>
              <w:t xml:space="preserve">An activity where a </w:t>
            </w:r>
            <w:r w:rsidR="00952BCF" w:rsidRPr="0027398F">
              <w:rPr>
                <w:rFonts w:asciiTheme="minorHAnsi" w:hAnsiTheme="minorHAnsi" w:cstheme="minorHAnsi"/>
                <w:sz w:val="16"/>
                <w:szCs w:val="16"/>
              </w:rPr>
              <w:t xml:space="preserve">Public school </w:t>
            </w:r>
            <w:r w:rsidR="00772083" w:rsidRPr="0027398F">
              <w:rPr>
                <w:rFonts w:asciiTheme="minorHAnsi" w:hAnsiTheme="minorHAnsi" w:cstheme="minorHAnsi"/>
                <w:sz w:val="16"/>
                <w:szCs w:val="16"/>
              </w:rPr>
              <w:t>visit</w:t>
            </w:r>
            <w:r w:rsidRPr="0027398F">
              <w:rPr>
                <w:rFonts w:asciiTheme="minorHAnsi" w:hAnsiTheme="minorHAnsi" w:cstheme="minorHAnsi"/>
                <w:sz w:val="16"/>
                <w:szCs w:val="16"/>
              </w:rPr>
              <w:t>s</w:t>
            </w:r>
            <w:r w:rsidR="00772083" w:rsidRPr="0027398F">
              <w:rPr>
                <w:rFonts w:asciiTheme="minorHAnsi" w:hAnsiTheme="minorHAnsi" w:cstheme="minorHAnsi"/>
                <w:sz w:val="16"/>
                <w:szCs w:val="16"/>
              </w:rPr>
              <w:t xml:space="preserve"> UWGB for</w:t>
            </w:r>
            <w:r w:rsidR="00512A18" w:rsidRPr="0027398F">
              <w:rPr>
                <w:rFonts w:asciiTheme="minorHAnsi" w:hAnsiTheme="minorHAnsi" w:cstheme="minorHAnsi"/>
                <w:sz w:val="16"/>
                <w:szCs w:val="16"/>
              </w:rPr>
              <w:t xml:space="preserve"> campus tours led by </w:t>
            </w:r>
            <w:r w:rsidRPr="0027398F">
              <w:rPr>
                <w:rFonts w:asciiTheme="minorHAnsi" w:hAnsiTheme="minorHAnsi" w:cstheme="minorHAnsi"/>
                <w:sz w:val="16"/>
                <w:szCs w:val="16"/>
              </w:rPr>
              <w:t xml:space="preserve">a </w:t>
            </w:r>
            <w:r w:rsidR="00512A18" w:rsidRPr="0027398F">
              <w:rPr>
                <w:rFonts w:asciiTheme="minorHAnsi" w:hAnsiTheme="minorHAnsi" w:cstheme="minorHAnsi"/>
                <w:sz w:val="16"/>
                <w:szCs w:val="16"/>
              </w:rPr>
              <w:t xml:space="preserve">UWGB Department.  </w:t>
            </w:r>
          </w:p>
          <w:p w14:paraId="390A208C" w14:textId="28B36534" w:rsidR="00952BCF" w:rsidRPr="0027398F" w:rsidRDefault="00952BCF" w:rsidP="00772083">
            <w:pPr>
              <w:pStyle w:val="ListParagraph"/>
              <w:ind w:left="0"/>
              <w:jc w:val="both"/>
              <w:rPr>
                <w:rFonts w:asciiTheme="minorHAnsi" w:hAnsiTheme="minorHAnsi" w:cstheme="minorHAnsi"/>
                <w:sz w:val="16"/>
                <w:szCs w:val="16"/>
              </w:rPr>
            </w:pPr>
          </w:p>
          <w:p w14:paraId="548F7A78" w14:textId="77777777" w:rsidR="00952BCF" w:rsidRPr="0027398F" w:rsidRDefault="00952BCF" w:rsidP="00952BCF">
            <w:pPr>
              <w:jc w:val="both"/>
              <w:rPr>
                <w:rFonts w:asciiTheme="minorHAnsi" w:hAnsiTheme="minorHAnsi" w:cstheme="minorHAnsi"/>
                <w:sz w:val="16"/>
                <w:szCs w:val="16"/>
                <w:u w:val="single"/>
              </w:rPr>
            </w:pPr>
            <w:r w:rsidRPr="0027398F">
              <w:rPr>
                <w:rFonts w:asciiTheme="minorHAnsi" w:hAnsiTheme="minorHAnsi" w:cstheme="minorHAnsi"/>
                <w:sz w:val="16"/>
                <w:szCs w:val="16"/>
                <w:u w:val="single"/>
              </w:rPr>
              <w:t>Public School Field Trip</w:t>
            </w:r>
          </w:p>
          <w:p w14:paraId="1F5A1EBE" w14:textId="48D09F1B" w:rsidR="00952BCF" w:rsidRPr="0027398F" w:rsidRDefault="00952BCF" w:rsidP="00952BCF">
            <w:pPr>
              <w:jc w:val="both"/>
              <w:rPr>
                <w:rFonts w:asciiTheme="minorHAnsi" w:hAnsiTheme="minorHAnsi" w:cstheme="minorHAnsi"/>
                <w:sz w:val="16"/>
                <w:szCs w:val="16"/>
              </w:rPr>
            </w:pPr>
            <w:r w:rsidRPr="0027398F">
              <w:rPr>
                <w:rFonts w:asciiTheme="minorHAnsi" w:hAnsiTheme="minorHAnsi" w:cstheme="minorHAnsi"/>
                <w:sz w:val="16"/>
                <w:szCs w:val="16"/>
              </w:rPr>
              <w:t xml:space="preserve">Activity where a public school is visiting the UWGB campus, has custodial care over participants, and where University staff are merely guiding the group.  </w:t>
            </w:r>
          </w:p>
          <w:p w14:paraId="5F5A2DFF" w14:textId="041E8667" w:rsidR="00952BCF" w:rsidRPr="0027398F" w:rsidRDefault="00952BCF" w:rsidP="00952BCF">
            <w:pPr>
              <w:jc w:val="both"/>
              <w:rPr>
                <w:rFonts w:asciiTheme="minorHAnsi" w:hAnsiTheme="minorHAnsi" w:cstheme="minorHAnsi"/>
                <w:sz w:val="16"/>
                <w:szCs w:val="16"/>
              </w:rPr>
            </w:pPr>
          </w:p>
          <w:p w14:paraId="2216D757" w14:textId="1C1B5ABD" w:rsidR="00936C1B" w:rsidRPr="0027398F" w:rsidRDefault="00936C1B" w:rsidP="00952BCF">
            <w:pPr>
              <w:jc w:val="both"/>
              <w:rPr>
                <w:rFonts w:asciiTheme="minorHAnsi" w:hAnsiTheme="minorHAnsi" w:cstheme="minorHAnsi"/>
                <w:sz w:val="16"/>
                <w:szCs w:val="16"/>
              </w:rPr>
            </w:pPr>
            <w:r w:rsidRPr="0027398F">
              <w:rPr>
                <w:rFonts w:asciiTheme="minorHAnsi" w:hAnsiTheme="minorHAnsi" w:cstheme="minorHAnsi"/>
                <w:sz w:val="16"/>
                <w:szCs w:val="16"/>
              </w:rPr>
              <w:t>UWGB has an agreement in place with Green Bay Area Public School District confirming UWGB requirements; a separate MOU is not required for each activity</w:t>
            </w:r>
            <w:r w:rsidR="002B379C" w:rsidRPr="0027398F">
              <w:rPr>
                <w:rFonts w:asciiTheme="minorHAnsi" w:hAnsiTheme="minorHAnsi" w:cstheme="minorHAnsi"/>
                <w:sz w:val="16"/>
                <w:szCs w:val="16"/>
              </w:rPr>
              <w:t xml:space="preserve"> for this school district</w:t>
            </w:r>
            <w:r w:rsidRPr="0027398F">
              <w:rPr>
                <w:rFonts w:asciiTheme="minorHAnsi" w:hAnsiTheme="minorHAnsi" w:cstheme="minorHAnsi"/>
                <w:sz w:val="16"/>
                <w:szCs w:val="16"/>
              </w:rPr>
              <w:t>.</w:t>
            </w:r>
          </w:p>
          <w:p w14:paraId="257ACB07" w14:textId="77777777" w:rsidR="00936C1B" w:rsidRPr="0027398F" w:rsidRDefault="00936C1B" w:rsidP="00952BCF">
            <w:pPr>
              <w:jc w:val="both"/>
              <w:rPr>
                <w:rFonts w:asciiTheme="minorHAnsi" w:hAnsiTheme="minorHAnsi" w:cstheme="minorHAnsi"/>
                <w:sz w:val="16"/>
                <w:szCs w:val="16"/>
              </w:rPr>
            </w:pPr>
          </w:p>
          <w:p w14:paraId="2A213FA6" w14:textId="17444B60" w:rsidR="000817B2" w:rsidRPr="0027398F" w:rsidRDefault="000817B2" w:rsidP="00952BCF">
            <w:pPr>
              <w:jc w:val="both"/>
              <w:rPr>
                <w:rFonts w:asciiTheme="minorHAnsi" w:hAnsiTheme="minorHAnsi" w:cstheme="minorHAnsi"/>
                <w:sz w:val="16"/>
                <w:szCs w:val="16"/>
              </w:rPr>
            </w:pPr>
            <w:r w:rsidRPr="0027398F">
              <w:rPr>
                <w:rFonts w:asciiTheme="minorHAnsi" w:hAnsiTheme="minorHAnsi" w:cstheme="minorHAnsi"/>
                <w:sz w:val="16"/>
                <w:szCs w:val="16"/>
              </w:rPr>
              <w:t xml:space="preserve">Required per </w:t>
            </w:r>
            <w:r w:rsidR="0044027A" w:rsidRPr="0027398F">
              <w:rPr>
                <w:rFonts w:asciiTheme="minorHAnsi" w:hAnsiTheme="minorHAnsi" w:cstheme="minorHAnsi"/>
                <w:sz w:val="16"/>
                <w:szCs w:val="16"/>
              </w:rPr>
              <w:t>Matrix Tool</w:t>
            </w:r>
            <w:r w:rsidRPr="0027398F">
              <w:rPr>
                <w:rFonts w:asciiTheme="minorHAnsi" w:hAnsiTheme="minorHAnsi" w:cstheme="minorHAnsi"/>
                <w:sz w:val="16"/>
                <w:szCs w:val="16"/>
              </w:rPr>
              <w:t xml:space="preserve"> unless otherwise noted:</w:t>
            </w:r>
          </w:p>
          <w:p w14:paraId="2FEA600F" w14:textId="3A0D6EFB" w:rsidR="00FB633A" w:rsidRPr="0027398F" w:rsidRDefault="00417C55"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 xml:space="preserve">Register Program </w:t>
            </w:r>
            <w:r w:rsidR="004A1392" w:rsidRPr="0027398F">
              <w:rPr>
                <w:rStyle w:val="Emphasis"/>
                <w:rFonts w:asciiTheme="minorHAnsi" w:hAnsiTheme="minorHAnsi" w:cstheme="minorHAnsi"/>
                <w:i w:val="0"/>
                <w:sz w:val="16"/>
                <w:szCs w:val="16"/>
              </w:rPr>
              <w:t>with Pre-College Liaison</w:t>
            </w:r>
          </w:p>
          <w:p w14:paraId="30675426" w14:textId="75A8EB74" w:rsidR="00F65312" w:rsidRPr="0027398F" w:rsidRDefault="00F65312"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 xml:space="preserve">Complete Agreement with University </w:t>
            </w:r>
            <w:r w:rsidRPr="0027398F">
              <w:rPr>
                <w:rStyle w:val="Emphasis"/>
                <w:rFonts w:asciiTheme="minorHAnsi" w:hAnsiTheme="minorHAnsi" w:cstheme="minorHAnsi"/>
                <w:iCs w:val="0"/>
                <w:sz w:val="16"/>
                <w:szCs w:val="16"/>
              </w:rPr>
              <w:t>(MOU)</w:t>
            </w:r>
          </w:p>
          <w:p w14:paraId="3158C577" w14:textId="77777777" w:rsidR="00700873" w:rsidRPr="0027398F" w:rsidRDefault="00700873"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School maintains Certificate of Insurance</w:t>
            </w:r>
          </w:p>
          <w:p w14:paraId="359C4697" w14:textId="77DD6065" w:rsidR="00700873" w:rsidRPr="0027398F" w:rsidRDefault="00700873" w:rsidP="00D8447D">
            <w:pPr>
              <w:pStyle w:val="ListParagraph"/>
              <w:numPr>
                <w:ilvl w:val="0"/>
                <w:numId w:val="26"/>
              </w:numPr>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School maintains CBC for adults with custodial care</w:t>
            </w:r>
          </w:p>
          <w:p w14:paraId="02C7E91F" w14:textId="4121EF93" w:rsidR="008D12C0" w:rsidRPr="0027398F" w:rsidRDefault="008D12C0" w:rsidP="00D8447D">
            <w:pPr>
              <w:pStyle w:val="ListParagraph"/>
              <w:numPr>
                <w:ilvl w:val="0"/>
                <w:numId w:val="26"/>
              </w:numPr>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School maintains staff and participant roster</w:t>
            </w:r>
          </w:p>
          <w:p w14:paraId="4DF0B91C" w14:textId="1DDE2FBF" w:rsidR="008D12C0" w:rsidRPr="0027398F" w:rsidRDefault="00BB01A0" w:rsidP="00D8447D">
            <w:pPr>
              <w:pStyle w:val="ListParagraph"/>
              <w:numPr>
                <w:ilvl w:val="0"/>
                <w:numId w:val="26"/>
              </w:numPr>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School m</w:t>
            </w:r>
            <w:r w:rsidR="008D12C0" w:rsidRPr="0027398F">
              <w:rPr>
                <w:rStyle w:val="Emphasis"/>
                <w:rFonts w:asciiTheme="minorHAnsi" w:hAnsiTheme="minorHAnsi" w:cstheme="minorHAnsi"/>
                <w:i w:val="0"/>
                <w:iCs w:val="0"/>
                <w:sz w:val="16"/>
                <w:szCs w:val="16"/>
              </w:rPr>
              <w:t>aintain/verify supervision ratios met</w:t>
            </w:r>
          </w:p>
          <w:p w14:paraId="541BAD24" w14:textId="6AE263F3" w:rsidR="00700873" w:rsidRPr="0027398F" w:rsidRDefault="00700873"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School maintains Participant Hold Harmless</w:t>
            </w:r>
          </w:p>
          <w:p w14:paraId="7C5294EE" w14:textId="020B3B0B" w:rsidR="00CD70DC" w:rsidRPr="0027398F" w:rsidRDefault="00CD70DC" w:rsidP="00D8447D">
            <w:pPr>
              <w:pStyle w:val="ListParagraph"/>
              <w:numPr>
                <w:ilvl w:val="0"/>
                <w:numId w:val="26"/>
              </w:numPr>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School maintains staff training on prohibited conduct, mandatory reporting and safety</w:t>
            </w:r>
          </w:p>
          <w:p w14:paraId="11E5F114" w14:textId="092178B6" w:rsidR="00AD704E" w:rsidRPr="0027398F" w:rsidRDefault="00AD704E" w:rsidP="00D8447D">
            <w:pPr>
              <w:pStyle w:val="ListParagraph"/>
              <w:numPr>
                <w:ilvl w:val="0"/>
                <w:numId w:val="26"/>
              </w:numPr>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School maintains event retention of records</w:t>
            </w:r>
          </w:p>
          <w:p w14:paraId="6420944A" w14:textId="77777777" w:rsidR="008D12C0" w:rsidRPr="0027398F" w:rsidRDefault="008D12C0" w:rsidP="008D12C0">
            <w:pPr>
              <w:pStyle w:val="ListParagraph"/>
              <w:jc w:val="both"/>
              <w:rPr>
                <w:rStyle w:val="Emphasis"/>
                <w:rFonts w:asciiTheme="minorHAnsi" w:hAnsiTheme="minorHAnsi" w:cstheme="minorHAnsi"/>
                <w:i w:val="0"/>
                <w:iCs w:val="0"/>
                <w:sz w:val="16"/>
                <w:szCs w:val="16"/>
              </w:rPr>
            </w:pPr>
          </w:p>
          <w:p w14:paraId="4FE72E99" w14:textId="77777777" w:rsidR="00CA2D68" w:rsidRPr="0027398F" w:rsidRDefault="00CA2D68"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UWGB completes a UWGB staff roster of volunteers</w:t>
            </w:r>
          </w:p>
          <w:p w14:paraId="72F38E21" w14:textId="0F92E4BD" w:rsidR="00CA2D68" w:rsidRPr="0027398F" w:rsidRDefault="00CA2D68" w:rsidP="00D8447D">
            <w:pPr>
              <w:pStyle w:val="ListParagraph"/>
              <w:numPr>
                <w:ilvl w:val="0"/>
                <w:numId w:val="26"/>
              </w:numPr>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sz w:val="16"/>
                <w:szCs w:val="16"/>
              </w:rPr>
              <w:t xml:space="preserve">UWGB maintains </w:t>
            </w:r>
            <w:r w:rsidR="00D7704C" w:rsidRPr="0027398F">
              <w:rPr>
                <w:rStyle w:val="Emphasis"/>
                <w:rFonts w:asciiTheme="minorHAnsi" w:hAnsiTheme="minorHAnsi" w:cstheme="minorHAnsi"/>
                <w:i w:val="0"/>
                <w:sz w:val="16"/>
                <w:szCs w:val="16"/>
              </w:rPr>
              <w:t>Escalation Safety Plan</w:t>
            </w:r>
          </w:p>
          <w:p w14:paraId="04A06D12" w14:textId="77777777" w:rsidR="00CA2D68" w:rsidRPr="0027398F" w:rsidRDefault="00CA2D68" w:rsidP="00D8447D">
            <w:pPr>
              <w:pStyle w:val="ListParagraph"/>
              <w:numPr>
                <w:ilvl w:val="0"/>
                <w:numId w:val="26"/>
              </w:numPr>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UWGB maintains UWGB staff training on prohibited conduct, mandatory reporting and safety</w:t>
            </w:r>
          </w:p>
          <w:p w14:paraId="0E2F072B" w14:textId="77777777" w:rsidR="007C1F2C" w:rsidRPr="0027398F" w:rsidRDefault="007C1F2C" w:rsidP="00952BCF">
            <w:pPr>
              <w:jc w:val="both"/>
              <w:rPr>
                <w:rStyle w:val="normaltextrun"/>
                <w:rFonts w:asciiTheme="minorHAnsi" w:hAnsiTheme="minorHAnsi" w:cstheme="minorHAnsi"/>
                <w:sz w:val="16"/>
                <w:szCs w:val="16"/>
              </w:rPr>
            </w:pPr>
          </w:p>
          <w:p w14:paraId="3654CD8F" w14:textId="71F6B8D6" w:rsidR="00772083" w:rsidRPr="0027398F" w:rsidRDefault="00772083" w:rsidP="00772083">
            <w:pPr>
              <w:pStyle w:val="ListParagraph"/>
              <w:ind w:left="0"/>
              <w:jc w:val="both"/>
              <w:rPr>
                <w:rStyle w:val="normaltextrun"/>
                <w:rFonts w:asciiTheme="minorHAnsi" w:hAnsiTheme="minorHAnsi" w:cstheme="minorHAnsi"/>
                <w:sz w:val="16"/>
                <w:szCs w:val="16"/>
                <w:u w:val="single"/>
              </w:rPr>
            </w:pPr>
            <w:r w:rsidRPr="0027398F">
              <w:rPr>
                <w:rFonts w:asciiTheme="minorHAnsi" w:hAnsiTheme="minorHAnsi" w:cstheme="minorHAnsi"/>
                <w:sz w:val="16"/>
                <w:szCs w:val="16"/>
                <w:u w:val="single"/>
              </w:rPr>
              <w:t>Public School Instructional Field Trip</w:t>
            </w:r>
          </w:p>
          <w:p w14:paraId="4458F415" w14:textId="0C85CBA0" w:rsidR="00772083" w:rsidRPr="0027398F" w:rsidRDefault="00772083" w:rsidP="00952BCF">
            <w:pPr>
              <w:jc w:val="both"/>
              <w:rPr>
                <w:rStyle w:val="normaltextrun"/>
                <w:rFonts w:asciiTheme="minorHAnsi" w:hAnsiTheme="minorHAnsi" w:cstheme="minorHAnsi"/>
                <w:sz w:val="16"/>
                <w:szCs w:val="16"/>
              </w:rPr>
            </w:pPr>
            <w:r w:rsidRPr="0027398F">
              <w:rPr>
                <w:rStyle w:val="Emphasis"/>
                <w:rFonts w:asciiTheme="minorHAnsi" w:hAnsiTheme="minorHAnsi" w:cstheme="minorHAnsi"/>
                <w:i w:val="0"/>
                <w:iCs w:val="0"/>
                <w:sz w:val="16"/>
                <w:szCs w:val="16"/>
              </w:rPr>
              <w:t>Refer to</w:t>
            </w:r>
            <w:r w:rsidR="007C1F2C" w:rsidRPr="0027398F">
              <w:rPr>
                <w:rStyle w:val="Emphasis"/>
                <w:rFonts w:asciiTheme="minorHAnsi" w:hAnsiTheme="minorHAnsi" w:cstheme="minorHAnsi"/>
                <w:i w:val="0"/>
                <w:iCs w:val="0"/>
                <w:sz w:val="16"/>
                <w:szCs w:val="16"/>
              </w:rPr>
              <w:t xml:space="preserve"> Third Party Instructional section.  </w:t>
            </w:r>
            <w:r w:rsidRPr="0027398F">
              <w:rPr>
                <w:rStyle w:val="Emphasis"/>
                <w:rFonts w:asciiTheme="minorHAnsi" w:hAnsiTheme="minorHAnsi" w:cstheme="minorHAnsi"/>
                <w:i w:val="0"/>
                <w:iCs w:val="0"/>
                <w:sz w:val="16"/>
                <w:szCs w:val="16"/>
              </w:rPr>
              <w:t xml:space="preserve"> </w:t>
            </w:r>
          </w:p>
          <w:p w14:paraId="2F00E415" w14:textId="77777777" w:rsidR="00772083" w:rsidRPr="0027398F" w:rsidRDefault="00772083" w:rsidP="00952BCF">
            <w:pPr>
              <w:jc w:val="both"/>
              <w:rPr>
                <w:rStyle w:val="normaltextrun"/>
                <w:rFonts w:asciiTheme="minorHAnsi" w:hAnsiTheme="minorHAnsi" w:cstheme="minorHAnsi"/>
                <w:sz w:val="16"/>
                <w:szCs w:val="16"/>
              </w:rPr>
            </w:pPr>
          </w:p>
          <w:p w14:paraId="66CE0551" w14:textId="77777777" w:rsidR="00772083" w:rsidRPr="0027398F" w:rsidRDefault="00772083" w:rsidP="00772083">
            <w:pPr>
              <w:pStyle w:val="ListParagraph"/>
              <w:ind w:left="0"/>
              <w:jc w:val="both"/>
              <w:rPr>
                <w:rStyle w:val="normaltextrun"/>
                <w:rFonts w:asciiTheme="minorHAnsi" w:hAnsiTheme="minorHAnsi" w:cstheme="minorHAnsi"/>
                <w:sz w:val="16"/>
                <w:szCs w:val="16"/>
                <w:u w:val="single"/>
              </w:rPr>
            </w:pPr>
            <w:r w:rsidRPr="0027398F">
              <w:rPr>
                <w:rStyle w:val="Emphasis"/>
                <w:rFonts w:asciiTheme="minorHAnsi" w:hAnsiTheme="minorHAnsi" w:cstheme="minorHAnsi"/>
                <w:i w:val="0"/>
                <w:iCs w:val="0"/>
                <w:sz w:val="16"/>
                <w:szCs w:val="16"/>
                <w:u w:val="single"/>
              </w:rPr>
              <w:t>National History Day</w:t>
            </w:r>
          </w:p>
          <w:p w14:paraId="394AC8EA" w14:textId="61A34952" w:rsidR="00772083" w:rsidRPr="0027398F" w:rsidRDefault="00772083" w:rsidP="00772083">
            <w:pPr>
              <w:pStyle w:val="ListParagraph"/>
              <w:ind w:left="0"/>
              <w:jc w:val="both"/>
              <w:rPr>
                <w:rStyle w:val="normaltextrun"/>
                <w:rFonts w:asciiTheme="minorHAnsi" w:hAnsiTheme="minorHAnsi" w:cstheme="minorHAnsi"/>
                <w:i/>
                <w:sz w:val="16"/>
                <w:szCs w:val="16"/>
                <w:u w:val="single"/>
              </w:rPr>
            </w:pPr>
            <w:bookmarkStart w:id="24" w:name="_Hlk120009366"/>
            <w:r w:rsidRPr="0027398F">
              <w:rPr>
                <w:rStyle w:val="Emphasis"/>
                <w:rFonts w:asciiTheme="minorHAnsi" w:hAnsiTheme="minorHAnsi" w:cstheme="minorHAnsi"/>
                <w:i w:val="0"/>
                <w:sz w:val="16"/>
                <w:szCs w:val="16"/>
              </w:rPr>
              <w:t>The annual State National History Day program facilitated by the local Historical Society through the UWGB Archivist, is hybrid program that falls under this SOP with an exception.  UWGB is the certified venue that the Historical Society uses for this competition, much like Destination Imagination and Phuture Phoenix.   Local schools register with the Historical Society and have custodial care over minor participants.  An agreement is not required</w:t>
            </w:r>
            <w:r w:rsidR="002B379C" w:rsidRPr="0027398F">
              <w:rPr>
                <w:rStyle w:val="Emphasis"/>
                <w:rFonts w:asciiTheme="minorHAnsi" w:hAnsiTheme="minorHAnsi" w:cstheme="minorHAnsi"/>
                <w:i w:val="0"/>
                <w:sz w:val="16"/>
                <w:szCs w:val="16"/>
              </w:rPr>
              <w:t xml:space="preserve"> with Historical Society, however, an agreement with each School District is required and </w:t>
            </w:r>
            <w:r w:rsidRPr="0027398F">
              <w:rPr>
                <w:rStyle w:val="Emphasis"/>
                <w:rFonts w:asciiTheme="minorHAnsi" w:hAnsiTheme="minorHAnsi" w:cstheme="minorHAnsi"/>
                <w:i w:val="0"/>
                <w:sz w:val="16"/>
                <w:szCs w:val="16"/>
              </w:rPr>
              <w:t xml:space="preserve">UWGB Archivist will obtain a copy of stated registration guidelines for participant and school, UWGB </w:t>
            </w:r>
            <w:r w:rsidR="002B379C" w:rsidRPr="0027398F">
              <w:rPr>
                <w:rStyle w:val="Emphasis"/>
                <w:rFonts w:asciiTheme="minorHAnsi" w:hAnsiTheme="minorHAnsi" w:cstheme="minorHAnsi"/>
                <w:i w:val="0"/>
                <w:sz w:val="16"/>
                <w:szCs w:val="16"/>
              </w:rPr>
              <w:t xml:space="preserve">staff </w:t>
            </w:r>
            <w:r w:rsidRPr="0027398F">
              <w:rPr>
                <w:rStyle w:val="Emphasis"/>
                <w:rFonts w:asciiTheme="minorHAnsi" w:hAnsiTheme="minorHAnsi" w:cstheme="minorHAnsi"/>
                <w:i w:val="0"/>
                <w:sz w:val="16"/>
                <w:szCs w:val="16"/>
              </w:rPr>
              <w:t xml:space="preserve">roster and </w:t>
            </w:r>
            <w:r w:rsidR="000B3F8F" w:rsidRPr="0027398F">
              <w:rPr>
                <w:rStyle w:val="Emphasis"/>
                <w:rFonts w:asciiTheme="minorHAnsi" w:hAnsiTheme="minorHAnsi" w:cstheme="minorHAnsi"/>
                <w:i w:val="0"/>
                <w:sz w:val="16"/>
                <w:szCs w:val="16"/>
              </w:rPr>
              <w:t>Youth Event Agreement</w:t>
            </w:r>
            <w:r w:rsidR="002B379C" w:rsidRPr="0027398F">
              <w:rPr>
                <w:rStyle w:val="Emphasis"/>
                <w:rFonts w:asciiTheme="minorHAnsi" w:hAnsiTheme="minorHAnsi" w:cstheme="minorHAnsi"/>
                <w:i w:val="0"/>
                <w:sz w:val="16"/>
                <w:szCs w:val="16"/>
              </w:rPr>
              <w:t>.</w:t>
            </w:r>
          </w:p>
          <w:bookmarkEnd w:id="24"/>
          <w:p w14:paraId="050A8224" w14:textId="77777777" w:rsidR="00772083" w:rsidRPr="0027398F" w:rsidRDefault="00772083" w:rsidP="00772083">
            <w:pPr>
              <w:pStyle w:val="ListParagraph"/>
              <w:ind w:left="0"/>
              <w:jc w:val="both"/>
              <w:rPr>
                <w:rStyle w:val="Emphasis"/>
                <w:rFonts w:asciiTheme="minorHAnsi" w:hAnsiTheme="minorHAnsi" w:cstheme="minorHAnsi"/>
                <w:i w:val="0"/>
                <w:iCs w:val="0"/>
                <w:sz w:val="16"/>
                <w:szCs w:val="16"/>
                <w:u w:val="single"/>
              </w:rPr>
            </w:pPr>
          </w:p>
          <w:p w14:paraId="7F2F5D57" w14:textId="77777777" w:rsidR="00772083" w:rsidRPr="0027398F" w:rsidRDefault="00772083" w:rsidP="00772083">
            <w:pPr>
              <w:pStyle w:val="ListParagraph"/>
              <w:ind w:left="0"/>
              <w:jc w:val="both"/>
              <w:rPr>
                <w:rStyle w:val="Emphasis"/>
                <w:rFonts w:asciiTheme="minorHAnsi" w:hAnsiTheme="minorHAnsi" w:cstheme="minorHAnsi"/>
                <w:i w:val="0"/>
                <w:sz w:val="16"/>
                <w:szCs w:val="16"/>
                <w:u w:val="single"/>
              </w:rPr>
            </w:pPr>
            <w:r w:rsidRPr="0027398F">
              <w:rPr>
                <w:rStyle w:val="Emphasis"/>
                <w:rFonts w:asciiTheme="minorHAnsi" w:hAnsiTheme="minorHAnsi" w:cstheme="minorHAnsi"/>
                <w:i w:val="0"/>
                <w:sz w:val="16"/>
                <w:szCs w:val="16"/>
                <w:u w:val="single"/>
              </w:rPr>
              <w:t>Phuture Phoenix</w:t>
            </w:r>
          </w:p>
          <w:p w14:paraId="571CD0A2" w14:textId="0DEFDDF2" w:rsidR="00772083" w:rsidRPr="0027398F" w:rsidRDefault="00772083" w:rsidP="00772083">
            <w:pPr>
              <w:pStyle w:val="ListParagraph"/>
              <w:ind w:left="0"/>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Campus visits by local schools fall under this Third Party Public School category where the local school has custodial care of minors.</w:t>
            </w:r>
          </w:p>
          <w:p w14:paraId="077CC4C6" w14:textId="77777777" w:rsidR="00772083" w:rsidRPr="0027398F" w:rsidRDefault="00772083" w:rsidP="00772083">
            <w:pPr>
              <w:pStyle w:val="ListParagraph"/>
              <w:ind w:left="0"/>
              <w:jc w:val="both"/>
              <w:rPr>
                <w:rStyle w:val="Emphasis"/>
                <w:rFonts w:asciiTheme="minorHAnsi" w:hAnsiTheme="minorHAnsi" w:cstheme="minorHAnsi"/>
                <w:i w:val="0"/>
                <w:sz w:val="16"/>
                <w:szCs w:val="16"/>
              </w:rPr>
            </w:pPr>
          </w:p>
          <w:p w14:paraId="5895A550" w14:textId="7EDDDF01" w:rsidR="00772083" w:rsidRPr="0027398F" w:rsidRDefault="00772083" w:rsidP="00772083">
            <w:pPr>
              <w:pStyle w:val="ListParagraph"/>
              <w:ind w:left="0"/>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lastRenderedPageBreak/>
              <w:t xml:space="preserve">UWGB Student Tutoring off-campus at a local school is by agreement with a public school and not part of this SOP.  UWGB Student participating with minors in this setting shall complete a </w:t>
            </w:r>
            <w:r w:rsidR="000B3F8F" w:rsidRPr="0027398F">
              <w:rPr>
                <w:rStyle w:val="Emphasis"/>
                <w:rFonts w:asciiTheme="minorHAnsi" w:hAnsiTheme="minorHAnsi" w:cstheme="minorHAnsi"/>
                <w:iCs w:val="0"/>
                <w:sz w:val="16"/>
                <w:szCs w:val="16"/>
              </w:rPr>
              <w:t>Youth Event Agreement</w:t>
            </w:r>
            <w:r w:rsidRPr="0027398F">
              <w:rPr>
                <w:rStyle w:val="Emphasis"/>
                <w:rFonts w:asciiTheme="minorHAnsi" w:hAnsiTheme="minorHAnsi" w:cstheme="minorHAnsi"/>
                <w:i w:val="0"/>
                <w:sz w:val="16"/>
                <w:szCs w:val="16"/>
              </w:rPr>
              <w:t>.</w:t>
            </w:r>
          </w:p>
          <w:p w14:paraId="32440800" w14:textId="4558A3C7" w:rsidR="00925D77" w:rsidRPr="0027398F" w:rsidRDefault="00925D77" w:rsidP="00C6502F">
            <w:pPr>
              <w:jc w:val="both"/>
              <w:rPr>
                <w:rStyle w:val="normaltextrun"/>
                <w:rFonts w:asciiTheme="minorHAnsi" w:hAnsiTheme="minorHAnsi" w:cstheme="minorHAnsi"/>
                <w:iCs/>
                <w:sz w:val="16"/>
                <w:szCs w:val="16"/>
              </w:rPr>
            </w:pPr>
          </w:p>
        </w:tc>
        <w:tc>
          <w:tcPr>
            <w:tcW w:w="1980" w:type="dxa"/>
          </w:tcPr>
          <w:p w14:paraId="33415695" w14:textId="4FDC7761" w:rsidR="00952BCF" w:rsidRPr="0027398F" w:rsidRDefault="00104976" w:rsidP="00D8447D">
            <w:pPr>
              <w:pStyle w:val="ListParagraph"/>
              <w:numPr>
                <w:ilvl w:val="0"/>
                <w:numId w:val="5"/>
              </w:numPr>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lastRenderedPageBreak/>
              <w:t xml:space="preserve">School </w:t>
            </w:r>
            <w:r w:rsidR="00F65BB9" w:rsidRPr="0027398F">
              <w:rPr>
                <w:rStyle w:val="Emphasis"/>
                <w:rFonts w:asciiTheme="minorHAnsi" w:hAnsiTheme="minorHAnsi" w:cstheme="minorHAnsi"/>
                <w:i w:val="0"/>
                <w:sz w:val="16"/>
                <w:szCs w:val="16"/>
              </w:rPr>
              <w:t>Field</w:t>
            </w:r>
            <w:r w:rsidRPr="0027398F">
              <w:rPr>
                <w:rStyle w:val="Emphasis"/>
                <w:rFonts w:asciiTheme="minorHAnsi" w:hAnsiTheme="minorHAnsi" w:cstheme="minorHAnsi"/>
                <w:i w:val="0"/>
                <w:sz w:val="16"/>
                <w:szCs w:val="16"/>
              </w:rPr>
              <w:t xml:space="preserve"> Trip</w:t>
            </w:r>
          </w:p>
          <w:p w14:paraId="5677393C" w14:textId="2CEEBD3F" w:rsidR="00391BDF" w:rsidRPr="0027398F" w:rsidRDefault="00104976" w:rsidP="00D8447D">
            <w:pPr>
              <w:pStyle w:val="ListParagraph"/>
              <w:numPr>
                <w:ilvl w:val="0"/>
                <w:numId w:val="5"/>
              </w:numPr>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Phuture Phoenix</w:t>
            </w:r>
          </w:p>
          <w:p w14:paraId="5DDEF333" w14:textId="06C0AAD9" w:rsidR="002B379C" w:rsidRPr="0027398F" w:rsidRDefault="002B379C" w:rsidP="00D8447D">
            <w:pPr>
              <w:pStyle w:val="ListParagraph"/>
              <w:numPr>
                <w:ilvl w:val="0"/>
                <w:numId w:val="5"/>
              </w:numPr>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Admissions</w:t>
            </w:r>
          </w:p>
          <w:p w14:paraId="76F3C6A2" w14:textId="70E05977" w:rsidR="00054370" w:rsidRPr="0027398F" w:rsidRDefault="00054370" w:rsidP="00D8447D">
            <w:pPr>
              <w:pStyle w:val="ListParagraph"/>
              <w:numPr>
                <w:ilvl w:val="0"/>
                <w:numId w:val="5"/>
              </w:numPr>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National History</w:t>
            </w:r>
          </w:p>
        </w:tc>
      </w:tr>
      <w:tr w:rsidR="005919D9" w:rsidRPr="0027398F" w14:paraId="12595707" w14:textId="77777777" w:rsidTr="00B748A5">
        <w:tc>
          <w:tcPr>
            <w:tcW w:w="1440" w:type="dxa"/>
          </w:tcPr>
          <w:p w14:paraId="6806D510" w14:textId="4FC184DD" w:rsidR="005919D9" w:rsidRPr="0027398F" w:rsidRDefault="005919D9" w:rsidP="0049152B">
            <w:pPr>
              <w:pStyle w:val="ListParagraph"/>
              <w:ind w:left="0"/>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Matriculated Students</w:t>
            </w:r>
          </w:p>
        </w:tc>
        <w:tc>
          <w:tcPr>
            <w:tcW w:w="6120" w:type="dxa"/>
          </w:tcPr>
          <w:p w14:paraId="5762CFEF" w14:textId="748FE3A7" w:rsidR="005919D9" w:rsidRPr="0027398F" w:rsidRDefault="005919D9" w:rsidP="0049152B">
            <w:pPr>
              <w:pStyle w:val="ListParagraph"/>
              <w:ind w:left="0"/>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Matriculated students participating in a program are not part of this SOP.</w:t>
            </w:r>
          </w:p>
          <w:p w14:paraId="4F1D801E" w14:textId="77777777" w:rsidR="00CE40B4" w:rsidRPr="0027398F" w:rsidRDefault="00CE40B4" w:rsidP="0049152B">
            <w:pPr>
              <w:pStyle w:val="ListParagraph"/>
              <w:ind w:left="0"/>
              <w:jc w:val="both"/>
              <w:rPr>
                <w:rStyle w:val="Emphasis"/>
                <w:rFonts w:asciiTheme="minorHAnsi" w:hAnsiTheme="minorHAnsi" w:cstheme="minorHAnsi"/>
                <w:i w:val="0"/>
                <w:sz w:val="16"/>
                <w:szCs w:val="16"/>
              </w:rPr>
            </w:pPr>
          </w:p>
          <w:p w14:paraId="73778759" w14:textId="77777777" w:rsidR="00106708" w:rsidRPr="0027398F" w:rsidRDefault="005919D9" w:rsidP="00D8447D">
            <w:pPr>
              <w:pStyle w:val="ListParagraph"/>
              <w:numPr>
                <w:ilvl w:val="0"/>
                <w:numId w:val="37"/>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Matriculated students under the age of 18 participating in a course where travel is involved must obtain parental permission and arrange for oversight protections during travel, OR, faculty will provide student with make-up work.</w:t>
            </w:r>
          </w:p>
          <w:p w14:paraId="1F75842F" w14:textId="77777777" w:rsidR="00106708" w:rsidRPr="0027398F" w:rsidRDefault="00106708" w:rsidP="00D8447D">
            <w:pPr>
              <w:pStyle w:val="ListParagraph"/>
              <w:numPr>
                <w:ilvl w:val="0"/>
                <w:numId w:val="37"/>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Matriculated students under the age of 18 are not allowed on overnight trips with RSO’s unless accompanied by a parent.</w:t>
            </w:r>
          </w:p>
          <w:p w14:paraId="2CA3B54C" w14:textId="77777777" w:rsidR="00CE40B4" w:rsidRDefault="00CE40B4" w:rsidP="00D8447D">
            <w:pPr>
              <w:pStyle w:val="ListParagraph"/>
              <w:numPr>
                <w:ilvl w:val="0"/>
                <w:numId w:val="37"/>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Dual Enrolled students require consent to participate in off-campus programs</w:t>
            </w:r>
          </w:p>
          <w:p w14:paraId="752A7260" w14:textId="63598E5D" w:rsidR="00172612" w:rsidRPr="0027398F" w:rsidRDefault="00172612" w:rsidP="00D8447D">
            <w:pPr>
              <w:pStyle w:val="ListParagraph"/>
              <w:numPr>
                <w:ilvl w:val="0"/>
                <w:numId w:val="37"/>
              </w:numPr>
              <w:jc w:val="both"/>
              <w:rPr>
                <w:rStyle w:val="Emphasis"/>
                <w:rFonts w:asciiTheme="minorHAnsi" w:hAnsiTheme="minorHAnsi" w:cstheme="minorHAnsi"/>
                <w:i w:val="0"/>
                <w:sz w:val="16"/>
                <w:szCs w:val="16"/>
              </w:rPr>
            </w:pPr>
            <w:r>
              <w:rPr>
                <w:rStyle w:val="Emphasis"/>
                <w:rFonts w:asciiTheme="minorHAnsi" w:hAnsiTheme="minorHAnsi" w:cstheme="minorHAnsi"/>
                <w:i w:val="0"/>
                <w:sz w:val="16"/>
                <w:szCs w:val="16"/>
              </w:rPr>
              <w:t>Matriculated students under 18 years of age, certain youth protections will apply</w:t>
            </w:r>
          </w:p>
          <w:p w14:paraId="04CFDDE4" w14:textId="34EABEBA" w:rsidR="002B379C" w:rsidRPr="0027398F" w:rsidRDefault="002B379C" w:rsidP="002B379C">
            <w:pPr>
              <w:jc w:val="both"/>
              <w:rPr>
                <w:rStyle w:val="Emphasis"/>
                <w:rFonts w:asciiTheme="minorHAnsi" w:hAnsiTheme="minorHAnsi" w:cstheme="minorHAnsi"/>
                <w:i w:val="0"/>
                <w:sz w:val="16"/>
                <w:szCs w:val="16"/>
              </w:rPr>
            </w:pPr>
          </w:p>
        </w:tc>
        <w:tc>
          <w:tcPr>
            <w:tcW w:w="1980" w:type="dxa"/>
          </w:tcPr>
          <w:p w14:paraId="3A361C0A" w14:textId="77777777" w:rsidR="005919D9" w:rsidRPr="0027398F" w:rsidRDefault="00181BA4" w:rsidP="00D8447D">
            <w:pPr>
              <w:pStyle w:val="ListParagraph"/>
              <w:numPr>
                <w:ilvl w:val="0"/>
                <w:numId w:val="37"/>
              </w:numPr>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Rising Phoenix</w:t>
            </w:r>
          </w:p>
          <w:p w14:paraId="3580340B" w14:textId="3FC9DAFD" w:rsidR="00181BA4" w:rsidRPr="0027398F" w:rsidRDefault="00181BA4" w:rsidP="00D8447D">
            <w:pPr>
              <w:pStyle w:val="ListParagraph"/>
              <w:numPr>
                <w:ilvl w:val="0"/>
                <w:numId w:val="37"/>
              </w:numPr>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Tiny Earth</w:t>
            </w:r>
          </w:p>
        </w:tc>
      </w:tr>
      <w:tr w:rsidR="00B507E5" w:rsidRPr="0027398F" w14:paraId="1050BC8B" w14:textId="77777777" w:rsidTr="00B748A5">
        <w:tc>
          <w:tcPr>
            <w:tcW w:w="1440" w:type="dxa"/>
          </w:tcPr>
          <w:p w14:paraId="0564B5FF" w14:textId="372949ED" w:rsidR="00B507E5" w:rsidRPr="0027398F" w:rsidRDefault="00B507E5" w:rsidP="0049152B">
            <w:pPr>
              <w:pStyle w:val="ListParagraph"/>
              <w:ind w:left="0"/>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Registered School Organization</w:t>
            </w:r>
          </w:p>
        </w:tc>
        <w:tc>
          <w:tcPr>
            <w:tcW w:w="6120" w:type="dxa"/>
          </w:tcPr>
          <w:p w14:paraId="03A6A0DA" w14:textId="4F9FBD9B" w:rsidR="00B507E5" w:rsidRPr="0027398F" w:rsidRDefault="00444E8F" w:rsidP="00667925">
            <w:pPr>
              <w:pStyle w:val="ListParagraph"/>
              <w:ind w:left="0"/>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sz w:val="16"/>
                <w:szCs w:val="16"/>
              </w:rPr>
              <w:t>A Registered S</w:t>
            </w:r>
            <w:r w:rsidR="00B507E5" w:rsidRPr="0027398F">
              <w:rPr>
                <w:rStyle w:val="Emphasis"/>
                <w:rFonts w:asciiTheme="minorHAnsi" w:hAnsiTheme="minorHAnsi" w:cstheme="minorHAnsi"/>
                <w:i w:val="0"/>
                <w:sz w:val="16"/>
                <w:szCs w:val="16"/>
              </w:rPr>
              <w:t xml:space="preserve">tudent </w:t>
            </w:r>
            <w:r w:rsidR="00DB643D" w:rsidRPr="0027398F">
              <w:rPr>
                <w:rStyle w:val="Emphasis"/>
                <w:rFonts w:asciiTheme="minorHAnsi" w:hAnsiTheme="minorHAnsi" w:cstheme="minorHAnsi"/>
                <w:i w:val="0"/>
                <w:sz w:val="16"/>
                <w:szCs w:val="16"/>
              </w:rPr>
              <w:t>O</w:t>
            </w:r>
            <w:r w:rsidR="00B507E5" w:rsidRPr="0027398F">
              <w:rPr>
                <w:rStyle w:val="Emphasis"/>
                <w:rFonts w:asciiTheme="minorHAnsi" w:hAnsiTheme="minorHAnsi" w:cstheme="minorHAnsi"/>
                <w:i w:val="0"/>
                <w:sz w:val="16"/>
                <w:szCs w:val="16"/>
              </w:rPr>
              <w:t xml:space="preserve">rganization represented by students of UW-Green Bay fall under this SOP only when </w:t>
            </w:r>
            <w:r w:rsidR="0074690C" w:rsidRPr="0027398F">
              <w:rPr>
                <w:rStyle w:val="Emphasis"/>
                <w:rFonts w:asciiTheme="minorHAnsi" w:hAnsiTheme="minorHAnsi" w:cstheme="minorHAnsi"/>
                <w:i w:val="0"/>
                <w:sz w:val="16"/>
                <w:szCs w:val="16"/>
              </w:rPr>
              <w:t>the RSO</w:t>
            </w:r>
            <w:r w:rsidR="00B507E5" w:rsidRPr="0027398F">
              <w:rPr>
                <w:rStyle w:val="Emphasis"/>
                <w:rFonts w:asciiTheme="minorHAnsi" w:hAnsiTheme="minorHAnsi" w:cstheme="minorHAnsi"/>
                <w:i w:val="0"/>
                <w:sz w:val="16"/>
                <w:szCs w:val="16"/>
              </w:rPr>
              <w:t xml:space="preserve"> brings in outside </w:t>
            </w:r>
            <w:r w:rsidR="005E40BD" w:rsidRPr="0027398F">
              <w:rPr>
                <w:rStyle w:val="Emphasis"/>
                <w:rFonts w:asciiTheme="minorHAnsi" w:hAnsiTheme="minorHAnsi" w:cstheme="minorHAnsi"/>
                <w:i w:val="0"/>
                <w:sz w:val="16"/>
                <w:szCs w:val="16"/>
              </w:rPr>
              <w:t xml:space="preserve">youth </w:t>
            </w:r>
            <w:r w:rsidR="00B507E5" w:rsidRPr="0027398F">
              <w:rPr>
                <w:rStyle w:val="Emphasis"/>
                <w:rFonts w:asciiTheme="minorHAnsi" w:hAnsiTheme="minorHAnsi" w:cstheme="minorHAnsi"/>
                <w:i w:val="0"/>
                <w:sz w:val="16"/>
                <w:szCs w:val="16"/>
              </w:rPr>
              <w:t>participants for an</w:t>
            </w:r>
            <w:r w:rsidR="005E40BD" w:rsidRPr="0027398F">
              <w:rPr>
                <w:rStyle w:val="Emphasis"/>
                <w:rFonts w:asciiTheme="minorHAnsi" w:hAnsiTheme="minorHAnsi" w:cstheme="minorHAnsi"/>
                <w:i w:val="0"/>
                <w:sz w:val="16"/>
                <w:szCs w:val="16"/>
              </w:rPr>
              <w:t xml:space="preserve"> </w:t>
            </w:r>
            <w:r w:rsidR="006539FF" w:rsidRPr="0027398F">
              <w:rPr>
                <w:rStyle w:val="Emphasis"/>
                <w:rFonts w:asciiTheme="minorHAnsi" w:hAnsiTheme="minorHAnsi" w:cstheme="minorHAnsi"/>
                <w:i w:val="0"/>
                <w:sz w:val="16"/>
                <w:szCs w:val="16"/>
              </w:rPr>
              <w:t>event</w:t>
            </w:r>
            <w:r w:rsidR="00B507E5" w:rsidRPr="0027398F">
              <w:rPr>
                <w:rStyle w:val="Emphasis"/>
                <w:rFonts w:asciiTheme="minorHAnsi" w:hAnsiTheme="minorHAnsi" w:cstheme="minorHAnsi"/>
                <w:i w:val="0"/>
                <w:sz w:val="16"/>
                <w:szCs w:val="16"/>
              </w:rPr>
              <w:t xml:space="preserve">. </w:t>
            </w:r>
            <w:r w:rsidR="00667925" w:rsidRPr="0027398F">
              <w:rPr>
                <w:rStyle w:val="Emphasis"/>
                <w:rFonts w:asciiTheme="minorHAnsi" w:hAnsiTheme="minorHAnsi" w:cstheme="minorHAnsi"/>
                <w:i w:val="0"/>
                <w:sz w:val="16"/>
                <w:szCs w:val="16"/>
              </w:rPr>
              <w:t xml:space="preserve"> </w:t>
            </w:r>
            <w:r w:rsidR="004D2727" w:rsidRPr="0027398F">
              <w:rPr>
                <w:rStyle w:val="Emphasis"/>
                <w:rFonts w:asciiTheme="minorHAnsi" w:hAnsiTheme="minorHAnsi" w:cstheme="minorHAnsi"/>
                <w:i w:val="0"/>
                <w:sz w:val="16"/>
                <w:szCs w:val="16"/>
              </w:rPr>
              <w:t xml:space="preserve">The following is required per </w:t>
            </w:r>
            <w:r w:rsidR="0044027A" w:rsidRPr="0027398F">
              <w:rPr>
                <w:rStyle w:val="Emphasis"/>
                <w:rFonts w:asciiTheme="minorHAnsi" w:hAnsiTheme="minorHAnsi" w:cstheme="minorHAnsi"/>
                <w:i w:val="0"/>
                <w:sz w:val="16"/>
                <w:szCs w:val="16"/>
              </w:rPr>
              <w:t>Matrix Tool</w:t>
            </w:r>
            <w:r w:rsidR="004D2727" w:rsidRPr="0027398F">
              <w:rPr>
                <w:rStyle w:val="Emphasis"/>
                <w:rFonts w:asciiTheme="minorHAnsi" w:hAnsiTheme="minorHAnsi" w:cstheme="minorHAnsi"/>
                <w:i w:val="0"/>
                <w:sz w:val="16"/>
                <w:szCs w:val="16"/>
              </w:rPr>
              <w:t>:</w:t>
            </w:r>
          </w:p>
          <w:p w14:paraId="5003CA2E" w14:textId="044A771C" w:rsidR="00DB643D" w:rsidRPr="0027398F" w:rsidRDefault="00DB643D" w:rsidP="00667925">
            <w:pPr>
              <w:pStyle w:val="ListParagraph"/>
              <w:ind w:left="0"/>
              <w:jc w:val="both"/>
              <w:rPr>
                <w:rStyle w:val="Emphasis"/>
                <w:rFonts w:asciiTheme="minorHAnsi" w:hAnsiTheme="minorHAnsi" w:cstheme="minorHAnsi"/>
                <w:i w:val="0"/>
                <w:iCs w:val="0"/>
                <w:sz w:val="16"/>
                <w:szCs w:val="16"/>
              </w:rPr>
            </w:pPr>
          </w:p>
          <w:p w14:paraId="14206BE7" w14:textId="2D5FE5E4" w:rsidR="004D2727" w:rsidRPr="0027398F" w:rsidRDefault="00417C55"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 xml:space="preserve">Register Program </w:t>
            </w:r>
            <w:r w:rsidR="001817B6" w:rsidRPr="0027398F">
              <w:rPr>
                <w:rStyle w:val="Emphasis"/>
                <w:rFonts w:asciiTheme="minorHAnsi" w:hAnsiTheme="minorHAnsi" w:cstheme="minorHAnsi"/>
                <w:i w:val="0"/>
                <w:sz w:val="16"/>
                <w:szCs w:val="16"/>
              </w:rPr>
              <w:t>with Pre College Liaison</w:t>
            </w:r>
          </w:p>
          <w:p w14:paraId="3AD82E12" w14:textId="03949A80" w:rsidR="004D2727" w:rsidRPr="0027398F" w:rsidRDefault="004D2727" w:rsidP="00D8447D">
            <w:pPr>
              <w:pStyle w:val="ListParagraph"/>
              <w:numPr>
                <w:ilvl w:val="0"/>
                <w:numId w:val="26"/>
              </w:numPr>
              <w:jc w:val="both"/>
              <w:rPr>
                <w:rStyle w:val="Emphasis"/>
                <w:rFonts w:asciiTheme="minorHAnsi" w:hAnsiTheme="minorHAnsi" w:cstheme="minorHAnsi"/>
                <w:iCs w:val="0"/>
                <w:sz w:val="16"/>
                <w:szCs w:val="16"/>
              </w:rPr>
            </w:pPr>
            <w:r w:rsidRPr="0027398F">
              <w:rPr>
                <w:rStyle w:val="Emphasis"/>
                <w:rFonts w:asciiTheme="minorHAnsi" w:hAnsiTheme="minorHAnsi" w:cstheme="minorHAnsi"/>
                <w:i w:val="0"/>
                <w:sz w:val="16"/>
                <w:szCs w:val="16"/>
              </w:rPr>
              <w:t>Complete Agreement with University</w:t>
            </w:r>
            <w:r w:rsidR="00EB7DB0" w:rsidRPr="0027398F">
              <w:rPr>
                <w:rStyle w:val="Emphasis"/>
                <w:rFonts w:asciiTheme="minorHAnsi" w:hAnsiTheme="minorHAnsi" w:cstheme="minorHAnsi"/>
                <w:i w:val="0"/>
                <w:sz w:val="16"/>
                <w:szCs w:val="16"/>
              </w:rPr>
              <w:t xml:space="preserve"> </w:t>
            </w:r>
            <w:r w:rsidR="00EB7DB0" w:rsidRPr="0027398F">
              <w:rPr>
                <w:rStyle w:val="Emphasis"/>
                <w:rFonts w:asciiTheme="minorHAnsi" w:hAnsiTheme="minorHAnsi" w:cstheme="minorHAnsi"/>
                <w:iCs w:val="0"/>
                <w:sz w:val="16"/>
                <w:szCs w:val="16"/>
              </w:rPr>
              <w:t>(MOU or Facility Use)</w:t>
            </w:r>
          </w:p>
          <w:p w14:paraId="5F214A90" w14:textId="4BFA0EE5" w:rsidR="004D2727" w:rsidRPr="0027398F" w:rsidRDefault="004D2727"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Submit Certificate of Insurance</w:t>
            </w:r>
            <w:r w:rsidR="005E40BD" w:rsidRPr="0027398F">
              <w:rPr>
                <w:rStyle w:val="Emphasis"/>
                <w:rFonts w:asciiTheme="minorHAnsi" w:hAnsiTheme="minorHAnsi" w:cstheme="minorHAnsi"/>
                <w:i w:val="0"/>
                <w:sz w:val="16"/>
                <w:szCs w:val="16"/>
              </w:rPr>
              <w:t xml:space="preserve"> (RSO may need to obtain)</w:t>
            </w:r>
          </w:p>
          <w:p w14:paraId="15D503A7" w14:textId="271D9D14" w:rsidR="00700873" w:rsidRPr="0027398F" w:rsidRDefault="00700873"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RSO maintains CBC for staff and volunteers when required</w:t>
            </w:r>
          </w:p>
          <w:p w14:paraId="4B986D56" w14:textId="51ED1800" w:rsidR="00D7704C" w:rsidRPr="0027398F" w:rsidRDefault="00EB7DB0"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RSO maintains</w:t>
            </w:r>
            <w:r w:rsidR="00D7704C" w:rsidRPr="0027398F">
              <w:rPr>
                <w:rStyle w:val="Emphasis"/>
                <w:rFonts w:asciiTheme="minorHAnsi" w:hAnsiTheme="minorHAnsi" w:cstheme="minorHAnsi"/>
                <w:i w:val="0"/>
                <w:sz w:val="16"/>
                <w:szCs w:val="16"/>
              </w:rPr>
              <w:t xml:space="preserve"> a complete staff roster within 30 days after program date</w:t>
            </w:r>
          </w:p>
          <w:p w14:paraId="31A75F60" w14:textId="7DB9D1C4" w:rsidR="00D7704C" w:rsidRPr="0027398F" w:rsidRDefault="00EB7DB0"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 xml:space="preserve">RSO maintains </w:t>
            </w:r>
            <w:r w:rsidR="00D7704C" w:rsidRPr="0027398F">
              <w:rPr>
                <w:rStyle w:val="Emphasis"/>
                <w:rFonts w:asciiTheme="minorHAnsi" w:hAnsiTheme="minorHAnsi" w:cstheme="minorHAnsi"/>
                <w:i w:val="0"/>
                <w:sz w:val="16"/>
                <w:szCs w:val="16"/>
              </w:rPr>
              <w:t>a complete youth roster within 30 days after program date</w:t>
            </w:r>
          </w:p>
          <w:p w14:paraId="361FC75B" w14:textId="187A7E53" w:rsidR="008D12C0" w:rsidRPr="0027398F" w:rsidRDefault="008D12C0" w:rsidP="00D8447D">
            <w:pPr>
              <w:pStyle w:val="ListParagraph"/>
              <w:numPr>
                <w:ilvl w:val="0"/>
                <w:numId w:val="26"/>
              </w:numPr>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RSO maintains/verify supervision ratios met</w:t>
            </w:r>
          </w:p>
          <w:p w14:paraId="515F8488" w14:textId="274C4FAC" w:rsidR="00700873" w:rsidRPr="0027398F" w:rsidRDefault="00700873"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RSO maintains Participant Hold Harmless</w:t>
            </w:r>
          </w:p>
          <w:p w14:paraId="604ED468" w14:textId="11F82B3B" w:rsidR="004D2727" w:rsidRPr="0027398F" w:rsidRDefault="00B37F22"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RSO</w:t>
            </w:r>
            <w:r w:rsidR="00D95164" w:rsidRPr="0027398F">
              <w:rPr>
                <w:rStyle w:val="Emphasis"/>
                <w:rFonts w:asciiTheme="minorHAnsi" w:hAnsiTheme="minorHAnsi" w:cstheme="minorHAnsi"/>
                <w:i w:val="0"/>
                <w:sz w:val="16"/>
                <w:szCs w:val="16"/>
              </w:rPr>
              <w:t xml:space="preserve"> m</w:t>
            </w:r>
            <w:r w:rsidR="004D2727" w:rsidRPr="0027398F">
              <w:rPr>
                <w:rStyle w:val="Emphasis"/>
                <w:rFonts w:asciiTheme="minorHAnsi" w:hAnsiTheme="minorHAnsi" w:cstheme="minorHAnsi"/>
                <w:i w:val="0"/>
                <w:sz w:val="16"/>
                <w:szCs w:val="16"/>
              </w:rPr>
              <w:t>aintain</w:t>
            </w:r>
            <w:r w:rsidR="00D95164" w:rsidRPr="0027398F">
              <w:rPr>
                <w:rStyle w:val="Emphasis"/>
                <w:rFonts w:asciiTheme="minorHAnsi" w:hAnsiTheme="minorHAnsi" w:cstheme="minorHAnsi"/>
                <w:i w:val="0"/>
                <w:sz w:val="16"/>
                <w:szCs w:val="16"/>
              </w:rPr>
              <w:t>s</w:t>
            </w:r>
            <w:r w:rsidR="004D2727" w:rsidRPr="0027398F">
              <w:rPr>
                <w:rStyle w:val="Emphasis"/>
                <w:rFonts w:asciiTheme="minorHAnsi" w:hAnsiTheme="minorHAnsi" w:cstheme="minorHAnsi"/>
                <w:i w:val="0"/>
                <w:sz w:val="16"/>
                <w:szCs w:val="16"/>
              </w:rPr>
              <w:t xml:space="preserve"> an Escalation Safety Plan</w:t>
            </w:r>
          </w:p>
          <w:p w14:paraId="4B378D52" w14:textId="6BBDAF9D" w:rsidR="004D2727" w:rsidRPr="0027398F" w:rsidRDefault="00B37F22"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RSO</w:t>
            </w:r>
            <w:r w:rsidR="00D95164" w:rsidRPr="0027398F">
              <w:rPr>
                <w:rStyle w:val="Emphasis"/>
                <w:rFonts w:asciiTheme="minorHAnsi" w:hAnsiTheme="minorHAnsi" w:cstheme="minorHAnsi"/>
                <w:i w:val="0"/>
                <w:sz w:val="16"/>
                <w:szCs w:val="16"/>
              </w:rPr>
              <w:t xml:space="preserve"> m</w:t>
            </w:r>
            <w:r w:rsidR="004D2727" w:rsidRPr="0027398F">
              <w:rPr>
                <w:rStyle w:val="Emphasis"/>
                <w:rFonts w:asciiTheme="minorHAnsi" w:hAnsiTheme="minorHAnsi" w:cstheme="minorHAnsi"/>
                <w:i w:val="0"/>
                <w:sz w:val="16"/>
                <w:szCs w:val="16"/>
              </w:rPr>
              <w:t>aintain</w:t>
            </w:r>
            <w:r w:rsidR="00D95164" w:rsidRPr="0027398F">
              <w:rPr>
                <w:rStyle w:val="Emphasis"/>
                <w:rFonts w:asciiTheme="minorHAnsi" w:hAnsiTheme="minorHAnsi" w:cstheme="minorHAnsi"/>
                <w:i w:val="0"/>
                <w:sz w:val="16"/>
                <w:szCs w:val="16"/>
              </w:rPr>
              <w:t>s</w:t>
            </w:r>
            <w:r w:rsidR="004D2727" w:rsidRPr="0027398F">
              <w:rPr>
                <w:rStyle w:val="Emphasis"/>
                <w:rFonts w:asciiTheme="minorHAnsi" w:hAnsiTheme="minorHAnsi" w:cstheme="minorHAnsi"/>
                <w:i w:val="0"/>
                <w:sz w:val="16"/>
                <w:szCs w:val="16"/>
              </w:rPr>
              <w:t xml:space="preserve"> staff training on </w:t>
            </w:r>
            <w:r w:rsidR="004E0E7E" w:rsidRPr="0027398F">
              <w:rPr>
                <w:rStyle w:val="Emphasis"/>
                <w:rFonts w:asciiTheme="minorHAnsi" w:hAnsiTheme="minorHAnsi" w:cstheme="minorHAnsi"/>
                <w:i w:val="0"/>
                <w:sz w:val="16"/>
                <w:szCs w:val="16"/>
              </w:rPr>
              <w:t xml:space="preserve">prohibited </w:t>
            </w:r>
            <w:r w:rsidR="004D2727" w:rsidRPr="0027398F">
              <w:rPr>
                <w:rStyle w:val="Emphasis"/>
                <w:rFonts w:asciiTheme="minorHAnsi" w:hAnsiTheme="minorHAnsi" w:cstheme="minorHAnsi"/>
                <w:i w:val="0"/>
                <w:sz w:val="16"/>
                <w:szCs w:val="16"/>
              </w:rPr>
              <w:t>conduct</w:t>
            </w:r>
            <w:r w:rsidR="004E0E7E" w:rsidRPr="0027398F">
              <w:rPr>
                <w:rStyle w:val="Emphasis"/>
                <w:rFonts w:asciiTheme="minorHAnsi" w:hAnsiTheme="minorHAnsi" w:cstheme="minorHAnsi"/>
                <w:i w:val="0"/>
                <w:sz w:val="16"/>
                <w:szCs w:val="16"/>
              </w:rPr>
              <w:t xml:space="preserve">, </w:t>
            </w:r>
            <w:r w:rsidR="004D2727" w:rsidRPr="0027398F">
              <w:rPr>
                <w:rStyle w:val="Emphasis"/>
                <w:rFonts w:asciiTheme="minorHAnsi" w:hAnsiTheme="minorHAnsi" w:cstheme="minorHAnsi"/>
                <w:i w:val="0"/>
                <w:sz w:val="16"/>
                <w:szCs w:val="16"/>
              </w:rPr>
              <w:t>mandatory reporting</w:t>
            </w:r>
            <w:r w:rsidR="004E0E7E" w:rsidRPr="0027398F">
              <w:rPr>
                <w:rStyle w:val="Emphasis"/>
                <w:rFonts w:asciiTheme="minorHAnsi" w:hAnsiTheme="minorHAnsi" w:cstheme="minorHAnsi"/>
                <w:i w:val="0"/>
                <w:sz w:val="16"/>
                <w:szCs w:val="16"/>
              </w:rPr>
              <w:t xml:space="preserve"> and safety</w:t>
            </w:r>
          </w:p>
          <w:p w14:paraId="78B3F825" w14:textId="7FFE278F" w:rsidR="00AD704E" w:rsidRPr="0027398F" w:rsidRDefault="00AD704E" w:rsidP="00D8447D">
            <w:pPr>
              <w:pStyle w:val="ListParagraph"/>
              <w:numPr>
                <w:ilvl w:val="0"/>
                <w:numId w:val="26"/>
              </w:numPr>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RSO maintains event retention of records</w:t>
            </w:r>
          </w:p>
          <w:p w14:paraId="2002CB99" w14:textId="77777777" w:rsidR="00D95164" w:rsidRPr="0027398F" w:rsidRDefault="00D95164" w:rsidP="00667925">
            <w:pPr>
              <w:pStyle w:val="ListParagraph"/>
              <w:ind w:left="0"/>
              <w:jc w:val="both"/>
              <w:rPr>
                <w:rStyle w:val="Emphasis"/>
                <w:rFonts w:asciiTheme="minorHAnsi" w:hAnsiTheme="minorHAnsi" w:cstheme="minorHAnsi"/>
                <w:i w:val="0"/>
                <w:iCs w:val="0"/>
                <w:sz w:val="16"/>
                <w:szCs w:val="16"/>
              </w:rPr>
            </w:pPr>
          </w:p>
          <w:p w14:paraId="158DFBAE" w14:textId="3D43A4C0" w:rsidR="0074690C" w:rsidRPr="0027398F" w:rsidRDefault="0074690C" w:rsidP="0074690C">
            <w:pPr>
              <w:pStyle w:val="ListParagraph"/>
              <w:ind w:left="0"/>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 xml:space="preserve">RSO using UWGB space </w:t>
            </w:r>
            <w:r w:rsidR="00F065DD" w:rsidRPr="0027398F">
              <w:rPr>
                <w:rStyle w:val="Emphasis"/>
                <w:rFonts w:asciiTheme="minorHAnsi" w:hAnsiTheme="minorHAnsi" w:cstheme="minorHAnsi"/>
                <w:iCs w:val="0"/>
                <w:sz w:val="16"/>
                <w:szCs w:val="16"/>
              </w:rPr>
              <w:t>for only R</w:t>
            </w:r>
            <w:r w:rsidR="00F065DD" w:rsidRPr="0027398F">
              <w:rPr>
                <w:rStyle w:val="Emphasis"/>
                <w:rFonts w:asciiTheme="minorHAnsi" w:hAnsiTheme="minorHAnsi" w:cstheme="minorHAnsi"/>
                <w:sz w:val="16"/>
                <w:szCs w:val="16"/>
              </w:rPr>
              <w:t>SO</w:t>
            </w:r>
            <w:r w:rsidR="00F065DD" w:rsidRPr="0027398F">
              <w:rPr>
                <w:rStyle w:val="Emphasis"/>
                <w:rFonts w:asciiTheme="minorHAnsi" w:hAnsiTheme="minorHAnsi" w:cstheme="minorHAnsi"/>
                <w:iCs w:val="0"/>
                <w:sz w:val="16"/>
                <w:szCs w:val="16"/>
              </w:rPr>
              <w:t xml:space="preserve"> Students </w:t>
            </w:r>
            <w:r w:rsidR="00F065DD" w:rsidRPr="0027398F">
              <w:rPr>
                <w:rStyle w:val="Emphasis"/>
                <w:rFonts w:asciiTheme="minorHAnsi" w:hAnsiTheme="minorHAnsi" w:cstheme="minorHAnsi"/>
                <w:i w:val="0"/>
                <w:sz w:val="16"/>
                <w:szCs w:val="16"/>
              </w:rPr>
              <w:t>do not fall under this SOP</w:t>
            </w:r>
            <w:r w:rsidR="00EF349E" w:rsidRPr="0027398F">
              <w:rPr>
                <w:rStyle w:val="Emphasis"/>
                <w:rFonts w:asciiTheme="minorHAnsi" w:hAnsiTheme="minorHAnsi" w:cstheme="minorHAnsi"/>
                <w:i w:val="0"/>
                <w:sz w:val="16"/>
                <w:szCs w:val="16"/>
              </w:rPr>
              <w:t>.</w:t>
            </w:r>
          </w:p>
          <w:p w14:paraId="15E7A62B" w14:textId="77777777" w:rsidR="00B507E5" w:rsidRPr="0027398F" w:rsidRDefault="00B507E5" w:rsidP="00667925">
            <w:pPr>
              <w:pStyle w:val="ListParagraph"/>
              <w:ind w:left="0"/>
              <w:jc w:val="both"/>
              <w:rPr>
                <w:rStyle w:val="Emphasis"/>
                <w:rFonts w:asciiTheme="minorHAnsi" w:hAnsiTheme="minorHAnsi" w:cstheme="minorHAnsi"/>
                <w:i w:val="0"/>
                <w:iCs w:val="0"/>
                <w:sz w:val="16"/>
                <w:szCs w:val="16"/>
              </w:rPr>
            </w:pPr>
          </w:p>
          <w:p w14:paraId="3F2D4F63" w14:textId="508FBD47" w:rsidR="00925D77" w:rsidRPr="0027398F" w:rsidRDefault="00667925" w:rsidP="00DB643D">
            <w:pPr>
              <w:pStyle w:val="ListParagraph"/>
              <w:ind w:left="0"/>
              <w:jc w:val="both"/>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RSO using UWGB space</w:t>
            </w:r>
            <w:r w:rsidRPr="0027398F">
              <w:rPr>
                <w:rStyle w:val="Emphasis"/>
                <w:rFonts w:asciiTheme="minorHAnsi" w:hAnsiTheme="minorHAnsi" w:cstheme="minorHAnsi"/>
                <w:sz w:val="16"/>
                <w:szCs w:val="16"/>
              </w:rPr>
              <w:t xml:space="preserve"> with activity for matriculated students</w:t>
            </w:r>
            <w:r w:rsidRPr="0027398F">
              <w:rPr>
                <w:rStyle w:val="Emphasis"/>
                <w:rFonts w:asciiTheme="minorHAnsi" w:hAnsiTheme="minorHAnsi" w:cstheme="minorHAnsi"/>
                <w:i w:val="0"/>
                <w:iCs w:val="0"/>
                <w:sz w:val="16"/>
                <w:szCs w:val="16"/>
              </w:rPr>
              <w:t xml:space="preserve"> do not fall under this SOP, but require a hold harmless from participants</w:t>
            </w:r>
            <w:r w:rsidR="005E40BD" w:rsidRPr="0027398F">
              <w:rPr>
                <w:rStyle w:val="Emphasis"/>
                <w:rFonts w:asciiTheme="minorHAnsi" w:hAnsiTheme="minorHAnsi" w:cstheme="minorHAnsi"/>
                <w:i w:val="0"/>
                <w:iCs w:val="0"/>
                <w:sz w:val="16"/>
                <w:szCs w:val="16"/>
              </w:rPr>
              <w:t xml:space="preserve"> or COI from the other collegiate </w:t>
            </w:r>
            <w:r w:rsidR="00054370" w:rsidRPr="0027398F">
              <w:rPr>
                <w:rStyle w:val="Emphasis"/>
                <w:rFonts w:asciiTheme="minorHAnsi" w:hAnsiTheme="minorHAnsi" w:cstheme="minorHAnsi"/>
                <w:i w:val="0"/>
                <w:iCs w:val="0"/>
                <w:sz w:val="16"/>
                <w:szCs w:val="16"/>
              </w:rPr>
              <w:t>Universities</w:t>
            </w:r>
            <w:r w:rsidRPr="0027398F">
              <w:rPr>
                <w:rStyle w:val="Emphasis"/>
                <w:rFonts w:asciiTheme="minorHAnsi" w:hAnsiTheme="minorHAnsi" w:cstheme="minorHAnsi"/>
                <w:i w:val="0"/>
                <w:iCs w:val="0"/>
                <w:sz w:val="16"/>
                <w:szCs w:val="16"/>
              </w:rPr>
              <w:t>.  This may include students from other Universities.</w:t>
            </w:r>
          </w:p>
        </w:tc>
        <w:tc>
          <w:tcPr>
            <w:tcW w:w="1980" w:type="dxa"/>
          </w:tcPr>
          <w:p w14:paraId="543C312D" w14:textId="155E8BE8" w:rsidR="00B507E5" w:rsidRPr="00F07CE3" w:rsidRDefault="00F07CE3" w:rsidP="00D8447D">
            <w:pPr>
              <w:pStyle w:val="ListParagraph"/>
              <w:numPr>
                <w:ilvl w:val="0"/>
                <w:numId w:val="24"/>
              </w:numPr>
              <w:rPr>
                <w:rStyle w:val="Emphasis"/>
                <w:rFonts w:asciiTheme="minorHAnsi" w:hAnsiTheme="minorHAnsi" w:cstheme="minorHAnsi"/>
                <w:i w:val="0"/>
                <w:iCs w:val="0"/>
                <w:sz w:val="16"/>
                <w:szCs w:val="16"/>
              </w:rPr>
            </w:pPr>
            <w:r w:rsidRPr="00F07CE3">
              <w:rPr>
                <w:rStyle w:val="Emphasis"/>
                <w:rFonts w:asciiTheme="minorHAnsi" w:hAnsiTheme="minorHAnsi" w:cstheme="minorHAnsi"/>
                <w:i w:val="0"/>
                <w:iCs w:val="0"/>
                <w:sz w:val="16"/>
                <w:szCs w:val="16"/>
              </w:rPr>
              <w:t>Chess Club Tournament</w:t>
            </w:r>
          </w:p>
          <w:p w14:paraId="484B6AE5" w14:textId="601A12DE" w:rsidR="006D563C" w:rsidRPr="0027398F" w:rsidRDefault="006D563C" w:rsidP="00D8447D">
            <w:pPr>
              <w:pStyle w:val="ListParagraph"/>
              <w:numPr>
                <w:ilvl w:val="0"/>
                <w:numId w:val="24"/>
              </w:numPr>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UREC Club Sports programs where public or minors invited to participate</w:t>
            </w:r>
            <w:r w:rsidR="00245F7B" w:rsidRPr="0027398F">
              <w:rPr>
                <w:rStyle w:val="Emphasis"/>
                <w:rFonts w:asciiTheme="minorHAnsi" w:hAnsiTheme="minorHAnsi" w:cstheme="minorHAnsi"/>
                <w:i w:val="0"/>
                <w:iCs w:val="0"/>
                <w:sz w:val="16"/>
                <w:szCs w:val="16"/>
              </w:rPr>
              <w:t xml:space="preserve"> </w:t>
            </w:r>
            <w:r w:rsidR="00245F7B" w:rsidRPr="0027398F">
              <w:rPr>
                <w:rStyle w:val="Emphasis"/>
                <w:rFonts w:asciiTheme="minorHAnsi" w:hAnsiTheme="minorHAnsi" w:cstheme="minorHAnsi"/>
                <w:sz w:val="16"/>
                <w:szCs w:val="16"/>
              </w:rPr>
              <w:t>(Athletic team group activities are considered sponsored)</w:t>
            </w:r>
          </w:p>
        </w:tc>
      </w:tr>
      <w:tr w:rsidR="00963D56" w:rsidRPr="0027398F" w:rsidDel="004B713E" w14:paraId="1331D36C" w14:textId="77777777" w:rsidTr="00B748A5">
        <w:tc>
          <w:tcPr>
            <w:tcW w:w="1440" w:type="dxa"/>
          </w:tcPr>
          <w:p w14:paraId="5A051854" w14:textId="77777777" w:rsidR="00963D56" w:rsidRPr="0027398F" w:rsidRDefault="00963D56" w:rsidP="0049152B">
            <w:pPr>
              <w:pStyle w:val="ListParagraph"/>
              <w:ind w:left="0"/>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Residence Life Ancillary Services</w:t>
            </w:r>
          </w:p>
        </w:tc>
        <w:tc>
          <w:tcPr>
            <w:tcW w:w="6120" w:type="dxa"/>
          </w:tcPr>
          <w:p w14:paraId="10832B81" w14:textId="4C1730C9" w:rsidR="00963D56" w:rsidRPr="0027398F" w:rsidRDefault="00963D56" w:rsidP="00444E8F">
            <w:pPr>
              <w:pStyle w:val="ListParagraph"/>
              <w:ind w:left="0"/>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Such services will only provide maintenance and limited customer service during regular University hours and University staff WILL NOT have custodial care in any capacity. The organization will have direct control, moving the organization to a third-party category.</w:t>
            </w:r>
          </w:p>
          <w:p w14:paraId="30B770BA" w14:textId="086C6405" w:rsidR="00527290" w:rsidRPr="0027398F" w:rsidRDefault="00527290" w:rsidP="00444E8F">
            <w:pPr>
              <w:pStyle w:val="ListParagraph"/>
              <w:ind w:left="0"/>
              <w:jc w:val="both"/>
              <w:rPr>
                <w:rStyle w:val="Emphasis"/>
                <w:rFonts w:asciiTheme="minorHAnsi" w:hAnsiTheme="minorHAnsi" w:cstheme="minorHAnsi"/>
                <w:i w:val="0"/>
                <w:sz w:val="16"/>
                <w:szCs w:val="16"/>
              </w:rPr>
            </w:pPr>
          </w:p>
          <w:p w14:paraId="4145BC21" w14:textId="3C1FA5B8" w:rsidR="00527290" w:rsidRPr="0027398F" w:rsidRDefault="00527290" w:rsidP="00444E8F">
            <w:pPr>
              <w:pStyle w:val="ListParagraph"/>
              <w:ind w:left="0"/>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 xml:space="preserve">All such programs require Program Facilitator/Sponsor to contact </w:t>
            </w:r>
            <w:r w:rsidR="004B34CC" w:rsidRPr="0027398F">
              <w:rPr>
                <w:rStyle w:val="Emphasis"/>
                <w:rFonts w:asciiTheme="minorHAnsi" w:hAnsiTheme="minorHAnsi" w:cstheme="minorHAnsi"/>
                <w:i w:val="0"/>
                <w:sz w:val="16"/>
                <w:szCs w:val="16"/>
              </w:rPr>
              <w:t>Education Outreach Executive Manager</w:t>
            </w:r>
            <w:r w:rsidRPr="0027398F">
              <w:rPr>
                <w:rStyle w:val="Emphasis"/>
                <w:rFonts w:asciiTheme="minorHAnsi" w:hAnsiTheme="minorHAnsi" w:cstheme="minorHAnsi"/>
                <w:i w:val="0"/>
                <w:sz w:val="16"/>
                <w:szCs w:val="16"/>
              </w:rPr>
              <w:t xml:space="preserve"> for coordination of food/dining and residential housing.</w:t>
            </w:r>
          </w:p>
          <w:p w14:paraId="1328B74D" w14:textId="77777777" w:rsidR="00963D56" w:rsidRPr="0027398F" w:rsidRDefault="00963D56" w:rsidP="00444E8F">
            <w:pPr>
              <w:jc w:val="both"/>
              <w:rPr>
                <w:rStyle w:val="Emphasis"/>
                <w:rFonts w:asciiTheme="minorHAnsi" w:hAnsiTheme="minorHAnsi" w:cstheme="minorHAnsi"/>
                <w:i w:val="0"/>
                <w:sz w:val="16"/>
                <w:szCs w:val="16"/>
              </w:rPr>
            </w:pPr>
          </w:p>
          <w:p w14:paraId="1C0CCABC" w14:textId="77777777" w:rsidR="00963D56" w:rsidRPr="0027398F" w:rsidRDefault="00963D56" w:rsidP="00444E8F">
            <w:pPr>
              <w:pStyle w:val="ListParagraph"/>
              <w:ind w:left="0"/>
              <w:jc w:val="both"/>
              <w:rPr>
                <w:rStyle w:val="Emphasis"/>
                <w:rFonts w:asciiTheme="minorHAnsi" w:hAnsiTheme="minorHAnsi" w:cstheme="minorHAnsi"/>
                <w:i w:val="0"/>
                <w:sz w:val="16"/>
                <w:szCs w:val="16"/>
              </w:rPr>
            </w:pPr>
            <w:r w:rsidRPr="0027398F">
              <w:rPr>
                <w:rStyle w:val="Emphasis"/>
                <w:rFonts w:asciiTheme="minorHAnsi" w:hAnsiTheme="minorHAnsi" w:cstheme="minorHAnsi"/>
                <w:i w:val="0"/>
                <w:sz w:val="16"/>
                <w:szCs w:val="16"/>
              </w:rPr>
              <w:t>Functions specific to Residence Life may include:</w:t>
            </w:r>
          </w:p>
          <w:p w14:paraId="31CA45E5" w14:textId="77777777" w:rsidR="00963D56" w:rsidRPr="0027398F" w:rsidRDefault="00963D56" w:rsidP="00D8447D">
            <w:pPr>
              <w:numPr>
                <w:ilvl w:val="0"/>
                <w:numId w:val="17"/>
              </w:numPr>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Direct facility concerns to appropriate UWGB Facilities/Security staff and monitor any potential facilities occurrences (i.e., flooding, power outage/breakers, vandalism)</w:t>
            </w:r>
          </w:p>
          <w:p w14:paraId="37E8337D" w14:textId="77777777" w:rsidR="00963D56" w:rsidRPr="0027398F" w:rsidRDefault="00963D56" w:rsidP="00D8447D">
            <w:pPr>
              <w:numPr>
                <w:ilvl w:val="0"/>
                <w:numId w:val="17"/>
              </w:numPr>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Assist with fire alarm + emergency/safety plan procedures </w:t>
            </w:r>
          </w:p>
          <w:p w14:paraId="620C1F52" w14:textId="77777777" w:rsidR="00963D56" w:rsidRPr="0027398F" w:rsidRDefault="00963D56" w:rsidP="00D8447D">
            <w:pPr>
              <w:numPr>
                <w:ilvl w:val="0"/>
                <w:numId w:val="17"/>
              </w:numPr>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Ensure cleanliness of public spaces/lounges</w:t>
            </w:r>
          </w:p>
          <w:p w14:paraId="061A6FA0" w14:textId="77777777" w:rsidR="00963D56" w:rsidRPr="0027398F" w:rsidRDefault="00963D56" w:rsidP="00D8447D">
            <w:pPr>
              <w:numPr>
                <w:ilvl w:val="0"/>
                <w:numId w:val="17"/>
              </w:numPr>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Assist with Health &amp; Wellness Office and Public Safety/Police access</w:t>
            </w:r>
          </w:p>
          <w:p w14:paraId="3F38F0A4" w14:textId="77777777" w:rsidR="00963D56" w:rsidRPr="0027398F" w:rsidRDefault="00963D56" w:rsidP="00D8447D">
            <w:pPr>
              <w:numPr>
                <w:ilvl w:val="0"/>
                <w:numId w:val="17"/>
              </w:numPr>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Assist camper ID trouble shooting/door maintenance/security access</w:t>
            </w:r>
          </w:p>
          <w:p w14:paraId="0674A12B" w14:textId="77777777" w:rsidR="00963D56" w:rsidRPr="0027398F" w:rsidDel="00E138B1" w:rsidRDefault="00963D56" w:rsidP="00D8447D">
            <w:pPr>
              <w:numPr>
                <w:ilvl w:val="0"/>
                <w:numId w:val="17"/>
              </w:numPr>
              <w:jc w:val="both"/>
              <w:rPr>
                <w:rStyle w:val="normaltextrun"/>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Provide welcoming atmosphere and monitor bulletin boards or other community resources</w:t>
            </w:r>
          </w:p>
        </w:tc>
        <w:tc>
          <w:tcPr>
            <w:tcW w:w="1980" w:type="dxa"/>
          </w:tcPr>
          <w:p w14:paraId="43579D14" w14:textId="77777777" w:rsidR="00963D56" w:rsidRPr="0027398F" w:rsidDel="004B713E" w:rsidRDefault="00963D56" w:rsidP="0049152B">
            <w:pPr>
              <w:rPr>
                <w:rStyle w:val="Emphasis"/>
                <w:rFonts w:asciiTheme="minorHAnsi" w:hAnsiTheme="minorHAnsi" w:cstheme="minorHAnsi"/>
                <w:i w:val="0"/>
                <w:iCs w:val="0"/>
                <w:sz w:val="16"/>
                <w:szCs w:val="16"/>
              </w:rPr>
            </w:pPr>
            <w:r w:rsidRPr="0027398F">
              <w:rPr>
                <w:rStyle w:val="Emphasis"/>
                <w:rFonts w:asciiTheme="minorHAnsi" w:hAnsiTheme="minorHAnsi" w:cstheme="minorHAnsi"/>
                <w:i w:val="0"/>
                <w:iCs w:val="0"/>
                <w:sz w:val="16"/>
                <w:szCs w:val="16"/>
              </w:rPr>
              <w:t>May apply to any Associated, Sponsored, Co-Sponsored, or Third-Party event</w:t>
            </w:r>
          </w:p>
        </w:tc>
      </w:tr>
    </w:tbl>
    <w:p w14:paraId="6E591C19" w14:textId="318FEB64" w:rsidR="00B507E5" w:rsidRPr="0027398F" w:rsidRDefault="00B507E5" w:rsidP="00D1070B">
      <w:pPr>
        <w:spacing w:after="0" w:line="240" w:lineRule="auto"/>
        <w:jc w:val="both"/>
        <w:rPr>
          <w:rFonts w:asciiTheme="minorHAnsi" w:hAnsiTheme="minorHAnsi" w:cstheme="minorHAnsi"/>
          <w:bCs/>
          <w:sz w:val="16"/>
          <w:szCs w:val="16"/>
        </w:rPr>
      </w:pPr>
    </w:p>
    <w:bookmarkEnd w:id="11"/>
    <w:bookmarkEnd w:id="14"/>
    <w:bookmarkEnd w:id="18"/>
    <w:p w14:paraId="5796BB7B" w14:textId="4CA34456" w:rsidR="000E1FF4" w:rsidRPr="0027398F" w:rsidRDefault="000E1FF4" w:rsidP="00963D56">
      <w:pPr>
        <w:spacing w:after="0" w:line="240" w:lineRule="auto"/>
        <w:jc w:val="both"/>
        <w:rPr>
          <w:rStyle w:val="normaltextrun"/>
          <w:rFonts w:asciiTheme="minorHAnsi" w:hAnsiTheme="minorHAnsi" w:cstheme="minorHAnsi"/>
        </w:rPr>
      </w:pPr>
    </w:p>
    <w:p w14:paraId="6DE881CD" w14:textId="44414D9C" w:rsidR="001C6584" w:rsidRPr="0027398F" w:rsidRDefault="001C6584" w:rsidP="00963D56">
      <w:pPr>
        <w:spacing w:after="0" w:line="240" w:lineRule="auto"/>
        <w:jc w:val="both"/>
        <w:rPr>
          <w:rStyle w:val="normaltextrun"/>
          <w:rFonts w:asciiTheme="minorHAnsi" w:hAnsiTheme="minorHAnsi" w:cstheme="minorHAnsi"/>
        </w:rPr>
      </w:pPr>
      <w:r w:rsidRPr="0027398F">
        <w:rPr>
          <w:rStyle w:val="normaltextrun"/>
          <w:rFonts w:asciiTheme="minorHAnsi" w:hAnsiTheme="minorHAnsi" w:cstheme="minorHAnsi"/>
        </w:rPr>
        <w:br w:type="page"/>
      </w:r>
    </w:p>
    <w:p w14:paraId="3E779E6D" w14:textId="115C876A" w:rsidR="00133478" w:rsidRPr="006703C4" w:rsidRDefault="00C45DE4" w:rsidP="00DC0066">
      <w:pPr>
        <w:pStyle w:val="Heading2"/>
        <w:framePr w:wrap="notBeside"/>
        <w:rPr>
          <w:rStyle w:val="normaltextrun"/>
        </w:rPr>
      </w:pPr>
      <w:bookmarkStart w:id="25" w:name="_Toc219287431"/>
      <w:r w:rsidRPr="006703C4">
        <w:rPr>
          <w:rStyle w:val="normaltextrun"/>
        </w:rPr>
        <w:lastRenderedPageBreak/>
        <w:t>Registration</w:t>
      </w:r>
      <w:bookmarkEnd w:id="25"/>
    </w:p>
    <w:p w14:paraId="08A9D7AF" w14:textId="1243B2F7" w:rsidR="0076590D" w:rsidRPr="0027398F" w:rsidRDefault="008D7084" w:rsidP="00A75CA7">
      <w:pPr>
        <w:pStyle w:val="paragraph"/>
        <w:spacing w:before="0" w:beforeAutospacing="0" w:after="0" w:afterAutospacing="0"/>
        <w:jc w:val="both"/>
        <w:textAlignment w:val="baseline"/>
        <w:rPr>
          <w:rFonts w:asciiTheme="minorHAnsi" w:hAnsiTheme="minorHAnsi" w:cstheme="minorHAnsi"/>
          <w:sz w:val="22"/>
          <w:szCs w:val="22"/>
        </w:rPr>
      </w:pPr>
      <w:r w:rsidRPr="0027398F">
        <w:rPr>
          <w:rFonts w:asciiTheme="minorHAnsi" w:hAnsiTheme="minorHAnsi" w:cstheme="minorHAnsi"/>
          <w:sz w:val="22"/>
          <w:szCs w:val="22"/>
        </w:rPr>
        <w:t>Program</w:t>
      </w:r>
      <w:r w:rsidR="00CD431D" w:rsidRPr="0027398F">
        <w:rPr>
          <w:rFonts w:asciiTheme="minorHAnsi" w:hAnsiTheme="minorHAnsi" w:cstheme="minorHAnsi"/>
          <w:sz w:val="22"/>
          <w:szCs w:val="22"/>
        </w:rPr>
        <w:t xml:space="preserve"> Oversight requirements are noted </w:t>
      </w:r>
      <w:r w:rsidR="00834792" w:rsidRPr="0027398F">
        <w:rPr>
          <w:rFonts w:asciiTheme="minorHAnsi" w:hAnsiTheme="minorHAnsi" w:cstheme="minorHAnsi"/>
          <w:sz w:val="22"/>
          <w:szCs w:val="22"/>
        </w:rPr>
        <w:t xml:space="preserve">on </w:t>
      </w:r>
      <w:r w:rsidR="00303F62" w:rsidRPr="0027398F">
        <w:rPr>
          <w:rFonts w:asciiTheme="minorHAnsi" w:hAnsiTheme="minorHAnsi" w:cstheme="minorHAnsi"/>
          <w:sz w:val="22"/>
          <w:szCs w:val="22"/>
        </w:rPr>
        <w:t>Matrix Tool</w:t>
      </w:r>
      <w:r w:rsidR="00834792" w:rsidRPr="0027398F">
        <w:rPr>
          <w:rFonts w:asciiTheme="minorHAnsi" w:hAnsiTheme="minorHAnsi" w:cstheme="minorHAnsi"/>
          <w:sz w:val="22"/>
          <w:szCs w:val="22"/>
        </w:rPr>
        <w:t xml:space="preserve"> and </w:t>
      </w:r>
      <w:r w:rsidR="00CD431D" w:rsidRPr="0027398F">
        <w:rPr>
          <w:rFonts w:asciiTheme="minorHAnsi" w:hAnsiTheme="minorHAnsi" w:cstheme="minorHAnsi"/>
          <w:sz w:val="22"/>
          <w:szCs w:val="22"/>
        </w:rPr>
        <w:t>in all template agreements</w:t>
      </w:r>
      <w:r w:rsidR="000E1FF4" w:rsidRPr="0027398F">
        <w:rPr>
          <w:rFonts w:asciiTheme="minorHAnsi" w:hAnsiTheme="minorHAnsi" w:cstheme="minorHAnsi"/>
          <w:sz w:val="22"/>
          <w:szCs w:val="22"/>
        </w:rPr>
        <w:t xml:space="preserve"> </w:t>
      </w:r>
      <w:r w:rsidR="00CD431D" w:rsidRPr="0027398F">
        <w:rPr>
          <w:rFonts w:asciiTheme="minorHAnsi" w:hAnsiTheme="minorHAnsi" w:cstheme="minorHAnsi"/>
          <w:sz w:val="22"/>
          <w:szCs w:val="22"/>
        </w:rPr>
        <w:t xml:space="preserve">as an Appendix.  </w:t>
      </w:r>
      <w:r w:rsidR="009B7C25" w:rsidRPr="0027398F">
        <w:rPr>
          <w:rFonts w:asciiTheme="minorHAnsi" w:hAnsiTheme="minorHAnsi" w:cstheme="minorHAnsi"/>
          <w:sz w:val="22"/>
          <w:szCs w:val="22"/>
        </w:rPr>
        <w:t xml:space="preserve">See </w:t>
      </w:r>
      <w:r w:rsidR="00303F62" w:rsidRPr="0027398F">
        <w:rPr>
          <w:rFonts w:asciiTheme="minorHAnsi" w:hAnsiTheme="minorHAnsi" w:cstheme="minorHAnsi"/>
          <w:sz w:val="22"/>
          <w:szCs w:val="22"/>
        </w:rPr>
        <w:t xml:space="preserve">also </w:t>
      </w:r>
      <w:r w:rsidR="009B7C25" w:rsidRPr="0027398F">
        <w:rPr>
          <w:rFonts w:asciiTheme="minorHAnsi" w:hAnsiTheme="minorHAnsi" w:cstheme="minorHAnsi"/>
          <w:i/>
          <w:iCs/>
          <w:sz w:val="22"/>
          <w:szCs w:val="22"/>
        </w:rPr>
        <w:t xml:space="preserve">Reference Youth </w:t>
      </w:r>
      <w:r w:rsidR="006539FF" w:rsidRPr="0027398F">
        <w:rPr>
          <w:rFonts w:asciiTheme="minorHAnsi" w:hAnsiTheme="minorHAnsi" w:cstheme="minorHAnsi"/>
          <w:i/>
          <w:iCs/>
          <w:sz w:val="22"/>
          <w:szCs w:val="22"/>
        </w:rPr>
        <w:t>Event</w:t>
      </w:r>
      <w:r w:rsidR="009B7C25" w:rsidRPr="0027398F">
        <w:rPr>
          <w:rFonts w:asciiTheme="minorHAnsi" w:hAnsiTheme="minorHAnsi" w:cstheme="minorHAnsi"/>
          <w:i/>
          <w:iCs/>
          <w:sz w:val="22"/>
          <w:szCs w:val="22"/>
        </w:rPr>
        <w:t xml:space="preserve"> Checklist</w:t>
      </w:r>
      <w:r w:rsidR="009B7C25" w:rsidRPr="0027398F">
        <w:rPr>
          <w:rFonts w:asciiTheme="minorHAnsi" w:hAnsiTheme="minorHAnsi" w:cstheme="minorHAnsi"/>
          <w:sz w:val="22"/>
          <w:szCs w:val="22"/>
        </w:rPr>
        <w:t xml:space="preserve">.  </w:t>
      </w:r>
    </w:p>
    <w:p w14:paraId="3E39B40A" w14:textId="77777777" w:rsidR="00925D77" w:rsidRPr="0027398F" w:rsidRDefault="00925D77" w:rsidP="00A75CA7">
      <w:pPr>
        <w:pStyle w:val="paragraph"/>
        <w:spacing w:before="0" w:beforeAutospacing="0" w:after="0" w:afterAutospacing="0"/>
        <w:jc w:val="both"/>
        <w:textAlignment w:val="baseline"/>
        <w:rPr>
          <w:rFonts w:asciiTheme="minorHAnsi" w:hAnsiTheme="minorHAnsi" w:cstheme="minorHAnsi"/>
          <w:sz w:val="22"/>
          <w:szCs w:val="22"/>
        </w:rPr>
      </w:pPr>
    </w:p>
    <w:p w14:paraId="31A1D5D3" w14:textId="74643984" w:rsidR="00844CCB" w:rsidRPr="0027398F" w:rsidRDefault="00844CCB" w:rsidP="00A75CA7">
      <w:pPr>
        <w:pStyle w:val="paragraph"/>
        <w:spacing w:before="0" w:beforeAutospacing="0" w:after="0" w:afterAutospacing="0"/>
        <w:jc w:val="both"/>
        <w:textAlignment w:val="baseline"/>
        <w:rPr>
          <w:rFonts w:asciiTheme="minorHAnsi" w:hAnsiTheme="minorHAnsi" w:cstheme="minorHAnsi"/>
          <w:b/>
          <w:sz w:val="22"/>
          <w:szCs w:val="22"/>
        </w:rPr>
      </w:pPr>
      <w:r w:rsidRPr="0027398F">
        <w:rPr>
          <w:rFonts w:asciiTheme="minorHAnsi" w:hAnsiTheme="minorHAnsi" w:cstheme="minorHAnsi"/>
          <w:b/>
          <w:sz w:val="22"/>
          <w:szCs w:val="22"/>
        </w:rPr>
        <w:t xml:space="preserve">Program </w:t>
      </w:r>
      <w:r w:rsidR="002617A5" w:rsidRPr="0027398F">
        <w:rPr>
          <w:rFonts w:asciiTheme="minorHAnsi" w:hAnsiTheme="minorHAnsi" w:cstheme="minorHAnsi"/>
          <w:b/>
          <w:sz w:val="22"/>
          <w:szCs w:val="22"/>
        </w:rPr>
        <w:t>Sponsor</w:t>
      </w:r>
    </w:p>
    <w:p w14:paraId="0FCFB332" w14:textId="42D096BF" w:rsidR="0081774E" w:rsidRPr="0027398F" w:rsidRDefault="00303F62" w:rsidP="00167831">
      <w:pPr>
        <w:spacing w:after="0" w:line="240" w:lineRule="auto"/>
        <w:jc w:val="both"/>
        <w:rPr>
          <w:rFonts w:asciiTheme="minorHAnsi" w:hAnsiTheme="minorHAnsi" w:cstheme="minorHAnsi"/>
          <w:b/>
          <w:bCs/>
          <w:noProof/>
        </w:rPr>
      </w:pPr>
      <w:r w:rsidRPr="0027398F">
        <w:rPr>
          <w:rFonts w:asciiTheme="minorHAnsi" w:hAnsiTheme="minorHAnsi" w:cstheme="minorHAnsi"/>
          <w:bCs/>
          <w:noProof/>
        </w:rPr>
        <w:t>A</w:t>
      </w:r>
      <w:r w:rsidR="00133478" w:rsidRPr="0027398F">
        <w:rPr>
          <w:rFonts w:asciiTheme="minorHAnsi" w:hAnsiTheme="minorHAnsi" w:cstheme="minorHAnsi"/>
          <w:bCs/>
          <w:noProof/>
        </w:rPr>
        <w:t xml:space="preserve"> UWGB Program </w:t>
      </w:r>
      <w:r w:rsidR="00FC4A83" w:rsidRPr="0027398F">
        <w:rPr>
          <w:rFonts w:asciiTheme="minorHAnsi" w:hAnsiTheme="minorHAnsi" w:cstheme="minorHAnsi"/>
          <w:bCs/>
          <w:noProof/>
        </w:rPr>
        <w:t>Sponsor</w:t>
      </w:r>
      <w:r w:rsidR="007D43E7" w:rsidRPr="0027398F">
        <w:rPr>
          <w:rFonts w:asciiTheme="minorHAnsi" w:hAnsiTheme="minorHAnsi" w:cstheme="minorHAnsi"/>
          <w:bCs/>
          <w:noProof/>
        </w:rPr>
        <w:t xml:space="preserve"> </w:t>
      </w:r>
      <w:r w:rsidRPr="0027398F">
        <w:rPr>
          <w:rFonts w:asciiTheme="minorHAnsi" w:hAnsiTheme="minorHAnsi" w:cstheme="minorHAnsi"/>
          <w:bCs/>
          <w:noProof/>
        </w:rPr>
        <w:t>will be designated</w:t>
      </w:r>
      <w:r w:rsidR="00257046" w:rsidRPr="0027398F">
        <w:rPr>
          <w:rFonts w:asciiTheme="minorHAnsi" w:hAnsiTheme="minorHAnsi" w:cstheme="minorHAnsi"/>
          <w:bCs/>
          <w:noProof/>
        </w:rPr>
        <w:t xml:space="preserve"> </w:t>
      </w:r>
      <w:r w:rsidRPr="0027398F">
        <w:rPr>
          <w:rFonts w:asciiTheme="minorHAnsi" w:hAnsiTheme="minorHAnsi" w:cstheme="minorHAnsi"/>
          <w:bCs/>
          <w:noProof/>
        </w:rPr>
        <w:t>for each</w:t>
      </w:r>
      <w:r w:rsidR="00F127DA" w:rsidRPr="0027398F">
        <w:rPr>
          <w:rFonts w:asciiTheme="minorHAnsi" w:hAnsiTheme="minorHAnsi" w:cstheme="minorHAnsi"/>
          <w:bCs/>
          <w:noProof/>
        </w:rPr>
        <w:t xml:space="preserve"> Covered Activity</w:t>
      </w:r>
      <w:r w:rsidRPr="0027398F">
        <w:rPr>
          <w:rFonts w:asciiTheme="minorHAnsi" w:hAnsiTheme="minorHAnsi" w:cstheme="minorHAnsi"/>
          <w:bCs/>
          <w:noProof/>
        </w:rPr>
        <w:t>.  The Program Sponsor, or designee</w:t>
      </w:r>
      <w:r w:rsidR="001C5F79" w:rsidRPr="0027398F">
        <w:rPr>
          <w:rFonts w:asciiTheme="minorHAnsi" w:hAnsiTheme="minorHAnsi" w:cstheme="minorHAnsi"/>
          <w:bCs/>
          <w:noProof/>
        </w:rPr>
        <w:t xml:space="preserve"> (i.e. Program Facilitator)</w:t>
      </w:r>
      <w:r w:rsidRPr="0027398F">
        <w:rPr>
          <w:rFonts w:asciiTheme="minorHAnsi" w:hAnsiTheme="minorHAnsi" w:cstheme="minorHAnsi"/>
          <w:bCs/>
          <w:noProof/>
        </w:rPr>
        <w:t>, will</w:t>
      </w:r>
      <w:r w:rsidR="000F27C6" w:rsidRPr="0027398F">
        <w:rPr>
          <w:rFonts w:asciiTheme="minorHAnsi" w:hAnsiTheme="minorHAnsi" w:cstheme="minorHAnsi"/>
          <w:bCs/>
          <w:noProof/>
        </w:rPr>
        <w:t xml:space="preserve"> </w:t>
      </w:r>
      <w:r w:rsidR="001C5F79" w:rsidRPr="0027398F">
        <w:rPr>
          <w:rFonts w:asciiTheme="minorHAnsi" w:hAnsiTheme="minorHAnsi" w:cstheme="minorHAnsi"/>
          <w:bCs/>
          <w:noProof/>
        </w:rPr>
        <w:t xml:space="preserve">complete the registration of </w:t>
      </w:r>
      <w:r w:rsidR="00BF2EAD" w:rsidRPr="0027398F">
        <w:rPr>
          <w:rFonts w:asciiTheme="minorHAnsi" w:hAnsiTheme="minorHAnsi" w:cstheme="minorHAnsi"/>
          <w:bCs/>
          <w:noProof/>
        </w:rPr>
        <w:t>all youth activities</w:t>
      </w:r>
      <w:r w:rsidR="00760135">
        <w:rPr>
          <w:rFonts w:asciiTheme="minorHAnsi" w:hAnsiTheme="minorHAnsi" w:cstheme="minorHAnsi"/>
          <w:bCs/>
          <w:noProof/>
        </w:rPr>
        <w:t>.</w:t>
      </w:r>
      <w:r w:rsidR="00844CCB" w:rsidRPr="0027398F">
        <w:rPr>
          <w:rFonts w:asciiTheme="minorHAnsi" w:hAnsiTheme="minorHAnsi" w:cstheme="minorHAnsi"/>
          <w:bCs/>
          <w:noProof/>
        </w:rPr>
        <w:t xml:space="preserve">  Registrat</w:t>
      </w:r>
      <w:r w:rsidR="000061D5" w:rsidRPr="0027398F">
        <w:rPr>
          <w:rFonts w:asciiTheme="minorHAnsi" w:hAnsiTheme="minorHAnsi" w:cstheme="minorHAnsi"/>
          <w:bCs/>
          <w:noProof/>
        </w:rPr>
        <w:t>i</w:t>
      </w:r>
      <w:r w:rsidR="00844CCB" w:rsidRPr="0027398F">
        <w:rPr>
          <w:rFonts w:asciiTheme="minorHAnsi" w:hAnsiTheme="minorHAnsi" w:cstheme="minorHAnsi"/>
          <w:bCs/>
          <w:noProof/>
        </w:rPr>
        <w:t xml:space="preserve">on </w:t>
      </w:r>
      <w:r w:rsidR="003B0B31" w:rsidRPr="0027398F">
        <w:rPr>
          <w:rFonts w:asciiTheme="minorHAnsi" w:hAnsiTheme="minorHAnsi" w:cstheme="minorHAnsi"/>
          <w:bCs/>
          <w:noProof/>
        </w:rPr>
        <w:t>pertains to the</w:t>
      </w:r>
      <w:r w:rsidR="003B0B31" w:rsidRPr="0027398F">
        <w:rPr>
          <w:rFonts w:asciiTheme="minorHAnsi" w:hAnsiTheme="minorHAnsi" w:cstheme="minorHAnsi"/>
          <w:b/>
          <w:bCs/>
          <w:noProof/>
        </w:rPr>
        <w:t xml:space="preserve"> </w:t>
      </w:r>
      <w:r w:rsidR="00302F41" w:rsidRPr="0027398F">
        <w:rPr>
          <w:rFonts w:asciiTheme="minorHAnsi" w:hAnsiTheme="minorHAnsi" w:cstheme="minorHAnsi"/>
          <w:noProof/>
        </w:rPr>
        <w:t xml:space="preserve">recording of each </w:t>
      </w:r>
      <w:r w:rsidR="006539FF" w:rsidRPr="0027398F">
        <w:rPr>
          <w:rFonts w:asciiTheme="minorHAnsi" w:hAnsiTheme="minorHAnsi" w:cstheme="minorHAnsi"/>
          <w:noProof/>
        </w:rPr>
        <w:t>event</w:t>
      </w:r>
      <w:r w:rsidR="00302F41" w:rsidRPr="0027398F">
        <w:rPr>
          <w:rFonts w:asciiTheme="minorHAnsi" w:hAnsiTheme="minorHAnsi" w:cstheme="minorHAnsi"/>
          <w:noProof/>
        </w:rPr>
        <w:t xml:space="preserve"> and </w:t>
      </w:r>
      <w:r w:rsidR="00DB471A" w:rsidRPr="0027398F">
        <w:rPr>
          <w:rFonts w:asciiTheme="minorHAnsi" w:hAnsiTheme="minorHAnsi" w:cstheme="minorHAnsi"/>
          <w:noProof/>
        </w:rPr>
        <w:t xml:space="preserve">initiating </w:t>
      </w:r>
      <w:r w:rsidR="00760135">
        <w:rPr>
          <w:rFonts w:asciiTheme="minorHAnsi" w:hAnsiTheme="minorHAnsi" w:cstheme="minorHAnsi"/>
          <w:noProof/>
        </w:rPr>
        <w:t>any</w:t>
      </w:r>
      <w:r w:rsidR="00DB471A" w:rsidRPr="0027398F">
        <w:rPr>
          <w:rFonts w:asciiTheme="minorHAnsi" w:hAnsiTheme="minorHAnsi" w:cstheme="minorHAnsi"/>
          <w:noProof/>
        </w:rPr>
        <w:t xml:space="preserve"> </w:t>
      </w:r>
      <w:r w:rsidR="00167831" w:rsidRPr="0027398F">
        <w:rPr>
          <w:rFonts w:asciiTheme="minorHAnsi" w:hAnsiTheme="minorHAnsi" w:cstheme="minorHAnsi"/>
          <w:noProof/>
        </w:rPr>
        <w:t xml:space="preserve">third-party </w:t>
      </w:r>
      <w:r w:rsidR="003B0B31" w:rsidRPr="0027398F">
        <w:rPr>
          <w:rFonts w:asciiTheme="minorHAnsi" w:hAnsiTheme="minorHAnsi" w:cstheme="minorHAnsi"/>
          <w:noProof/>
        </w:rPr>
        <w:t xml:space="preserve">contractual </w:t>
      </w:r>
      <w:r w:rsidR="00DB471A" w:rsidRPr="0027398F">
        <w:rPr>
          <w:rFonts w:asciiTheme="minorHAnsi" w:hAnsiTheme="minorHAnsi" w:cstheme="minorHAnsi"/>
          <w:noProof/>
        </w:rPr>
        <w:t>process</w:t>
      </w:r>
      <w:r w:rsidR="00302F41" w:rsidRPr="0027398F">
        <w:rPr>
          <w:rFonts w:asciiTheme="minorHAnsi" w:hAnsiTheme="minorHAnsi" w:cstheme="minorHAnsi"/>
          <w:noProof/>
        </w:rPr>
        <w:t>.</w:t>
      </w:r>
      <w:r w:rsidR="00302F41" w:rsidRPr="0027398F">
        <w:rPr>
          <w:rFonts w:asciiTheme="minorHAnsi" w:hAnsiTheme="minorHAnsi" w:cstheme="minorHAnsi"/>
          <w:b/>
          <w:bCs/>
          <w:noProof/>
        </w:rPr>
        <w:t xml:space="preserve">  </w:t>
      </w:r>
    </w:p>
    <w:p w14:paraId="4713839E" w14:textId="77777777" w:rsidR="00167831" w:rsidRPr="0027398F" w:rsidRDefault="00167831" w:rsidP="00167831">
      <w:pPr>
        <w:spacing w:after="0" w:line="240" w:lineRule="auto"/>
        <w:jc w:val="both"/>
        <w:rPr>
          <w:rFonts w:asciiTheme="minorHAnsi" w:eastAsia="Calibri" w:hAnsiTheme="minorHAnsi" w:cstheme="minorHAnsi"/>
        </w:rPr>
      </w:pPr>
    </w:p>
    <w:p w14:paraId="28A32DF8" w14:textId="26268473" w:rsidR="00167831" w:rsidRPr="0027398F" w:rsidRDefault="0081774E" w:rsidP="00D8447D">
      <w:pPr>
        <w:pStyle w:val="paragraph"/>
        <w:numPr>
          <w:ilvl w:val="0"/>
          <w:numId w:val="36"/>
        </w:numPr>
        <w:spacing w:before="0" w:beforeAutospacing="0" w:after="0" w:afterAutospacing="0"/>
        <w:jc w:val="both"/>
        <w:textAlignment w:val="baseline"/>
        <w:rPr>
          <w:rFonts w:asciiTheme="minorHAnsi" w:hAnsiTheme="minorHAnsi" w:cstheme="minorHAnsi"/>
          <w:b/>
          <w:color w:val="000000" w:themeColor="text1"/>
          <w:sz w:val="22"/>
          <w:szCs w:val="22"/>
        </w:rPr>
      </w:pPr>
      <w:r w:rsidRPr="0027398F">
        <w:rPr>
          <w:rFonts w:asciiTheme="minorHAnsi" w:hAnsiTheme="minorHAnsi" w:cstheme="minorHAnsi"/>
          <w:b/>
          <w:color w:val="000000" w:themeColor="text1"/>
          <w:sz w:val="22"/>
          <w:szCs w:val="22"/>
        </w:rPr>
        <w:t>Register Program</w:t>
      </w:r>
    </w:p>
    <w:p w14:paraId="50A8DF89" w14:textId="419ED6F2" w:rsidR="00C30061" w:rsidRPr="0027398F" w:rsidRDefault="008D7084" w:rsidP="0081774E">
      <w:pPr>
        <w:pStyle w:val="paragraph"/>
        <w:spacing w:before="0" w:beforeAutospacing="0" w:after="0" w:afterAutospacing="0"/>
        <w:ind w:left="360"/>
        <w:jc w:val="both"/>
        <w:textAlignment w:val="baseline"/>
        <w:rPr>
          <w:rFonts w:asciiTheme="minorHAnsi" w:hAnsiTheme="minorHAnsi" w:cstheme="minorHAnsi"/>
          <w:bCs/>
          <w:noProof/>
          <w:sz w:val="22"/>
          <w:szCs w:val="22"/>
        </w:rPr>
      </w:pPr>
      <w:r w:rsidRPr="0027398F">
        <w:rPr>
          <w:rFonts w:asciiTheme="minorHAnsi" w:hAnsiTheme="minorHAnsi" w:cstheme="minorHAnsi"/>
          <w:bCs/>
          <w:color w:val="000000" w:themeColor="text1"/>
          <w:sz w:val="22"/>
          <w:szCs w:val="22"/>
        </w:rPr>
        <w:t xml:space="preserve">All youth programs will be recorded </w:t>
      </w:r>
      <w:r w:rsidR="00777914" w:rsidRPr="0027398F">
        <w:rPr>
          <w:rFonts w:asciiTheme="minorHAnsi" w:hAnsiTheme="minorHAnsi" w:cstheme="minorHAnsi"/>
          <w:bCs/>
          <w:color w:val="000000" w:themeColor="text1"/>
          <w:sz w:val="22"/>
          <w:szCs w:val="22"/>
        </w:rPr>
        <w:t>with the Pre-College Liaison.</w:t>
      </w:r>
      <w:r w:rsidR="00E40149" w:rsidRPr="0027398F">
        <w:rPr>
          <w:rFonts w:asciiTheme="minorHAnsi" w:hAnsiTheme="minorHAnsi" w:cstheme="minorHAnsi"/>
          <w:bCs/>
          <w:color w:val="000000" w:themeColor="text1"/>
          <w:sz w:val="22"/>
          <w:szCs w:val="22"/>
        </w:rPr>
        <w:t xml:space="preserve">  </w:t>
      </w:r>
      <w:r w:rsidR="004A1392" w:rsidRPr="0027398F">
        <w:rPr>
          <w:rFonts w:asciiTheme="minorHAnsi" w:hAnsiTheme="minorHAnsi" w:cstheme="minorHAnsi"/>
          <w:bCs/>
          <w:color w:val="000000" w:themeColor="text1"/>
          <w:sz w:val="22"/>
          <w:szCs w:val="22"/>
        </w:rPr>
        <w:t xml:space="preserve">Program Facilitator will </w:t>
      </w:r>
      <w:r w:rsidR="0042103E" w:rsidRPr="0027398F">
        <w:rPr>
          <w:rFonts w:asciiTheme="minorHAnsi" w:hAnsiTheme="minorHAnsi" w:cstheme="minorHAnsi"/>
          <w:bCs/>
          <w:color w:val="000000" w:themeColor="text1"/>
          <w:sz w:val="22"/>
          <w:szCs w:val="22"/>
        </w:rPr>
        <w:t xml:space="preserve">record </w:t>
      </w:r>
      <w:r w:rsidR="004A1392" w:rsidRPr="0027398F">
        <w:rPr>
          <w:rFonts w:asciiTheme="minorHAnsi" w:hAnsiTheme="minorHAnsi" w:cstheme="minorHAnsi"/>
          <w:bCs/>
          <w:color w:val="000000" w:themeColor="text1"/>
          <w:sz w:val="22"/>
          <w:szCs w:val="22"/>
        </w:rPr>
        <w:t>the following</w:t>
      </w:r>
      <w:r w:rsidR="0042103E" w:rsidRPr="0027398F">
        <w:rPr>
          <w:rFonts w:asciiTheme="minorHAnsi" w:hAnsiTheme="minorHAnsi" w:cstheme="minorHAnsi"/>
          <w:bCs/>
          <w:color w:val="000000" w:themeColor="text1"/>
          <w:sz w:val="22"/>
          <w:szCs w:val="22"/>
        </w:rPr>
        <w:t xml:space="preserve"> in the designated registration system</w:t>
      </w:r>
      <w:r w:rsidR="004A1392" w:rsidRPr="0027398F">
        <w:rPr>
          <w:rFonts w:asciiTheme="minorHAnsi" w:hAnsiTheme="minorHAnsi" w:cstheme="minorHAnsi"/>
          <w:bCs/>
          <w:color w:val="000000" w:themeColor="text1"/>
          <w:sz w:val="22"/>
          <w:szCs w:val="22"/>
        </w:rPr>
        <w:t>:</w:t>
      </w:r>
    </w:p>
    <w:p w14:paraId="3C8B4F5D" w14:textId="17F021BC" w:rsidR="00C30061" w:rsidRPr="0027398F" w:rsidRDefault="002526E6" w:rsidP="00D8447D">
      <w:pPr>
        <w:pStyle w:val="paragraph"/>
        <w:numPr>
          <w:ilvl w:val="0"/>
          <w:numId w:val="31"/>
        </w:numPr>
        <w:spacing w:before="0" w:beforeAutospacing="0" w:after="0" w:afterAutospacing="0"/>
        <w:jc w:val="both"/>
        <w:textAlignment w:val="baseline"/>
        <w:rPr>
          <w:rFonts w:asciiTheme="minorHAnsi" w:hAnsiTheme="minorHAnsi" w:cstheme="minorHAnsi"/>
          <w:bCs/>
          <w:color w:val="000000" w:themeColor="text1"/>
          <w:sz w:val="22"/>
          <w:szCs w:val="22"/>
        </w:rPr>
      </w:pPr>
      <w:r w:rsidRPr="0027398F">
        <w:rPr>
          <w:rFonts w:asciiTheme="minorHAnsi" w:hAnsiTheme="minorHAnsi" w:cstheme="minorHAnsi"/>
          <w:bCs/>
          <w:color w:val="000000" w:themeColor="text1"/>
          <w:sz w:val="22"/>
          <w:szCs w:val="22"/>
        </w:rPr>
        <w:t>Event</w:t>
      </w:r>
      <w:r w:rsidR="00C30061" w:rsidRPr="0027398F">
        <w:rPr>
          <w:rFonts w:asciiTheme="minorHAnsi" w:hAnsiTheme="minorHAnsi" w:cstheme="minorHAnsi"/>
          <w:bCs/>
          <w:color w:val="000000" w:themeColor="text1"/>
          <w:sz w:val="22"/>
          <w:szCs w:val="22"/>
        </w:rPr>
        <w:t xml:space="preserve"> </w:t>
      </w:r>
      <w:r w:rsidR="00BF2EAD" w:rsidRPr="0027398F">
        <w:rPr>
          <w:rFonts w:asciiTheme="minorHAnsi" w:hAnsiTheme="minorHAnsi" w:cstheme="minorHAnsi"/>
          <w:bCs/>
          <w:color w:val="000000" w:themeColor="text1"/>
          <w:sz w:val="22"/>
          <w:szCs w:val="22"/>
        </w:rPr>
        <w:t xml:space="preserve">Name, </w:t>
      </w:r>
      <w:r w:rsidR="00C30061" w:rsidRPr="0027398F">
        <w:rPr>
          <w:rFonts w:asciiTheme="minorHAnsi" w:hAnsiTheme="minorHAnsi" w:cstheme="minorHAnsi"/>
          <w:bCs/>
          <w:color w:val="000000" w:themeColor="text1"/>
          <w:sz w:val="22"/>
          <w:szCs w:val="22"/>
        </w:rPr>
        <w:t>Date, Time, and Location</w:t>
      </w:r>
    </w:p>
    <w:p w14:paraId="0ED12BC2" w14:textId="6CEC6918" w:rsidR="00C30061" w:rsidRPr="0027398F" w:rsidRDefault="00C30061" w:rsidP="00D8447D">
      <w:pPr>
        <w:pStyle w:val="paragraph"/>
        <w:numPr>
          <w:ilvl w:val="0"/>
          <w:numId w:val="31"/>
        </w:numPr>
        <w:spacing w:before="0" w:beforeAutospacing="0" w:after="0" w:afterAutospacing="0"/>
        <w:jc w:val="both"/>
        <w:textAlignment w:val="baseline"/>
        <w:rPr>
          <w:rFonts w:asciiTheme="minorHAnsi" w:hAnsiTheme="minorHAnsi" w:cstheme="minorHAnsi"/>
          <w:bCs/>
          <w:color w:val="000000" w:themeColor="text1"/>
          <w:sz w:val="22"/>
          <w:szCs w:val="22"/>
        </w:rPr>
      </w:pPr>
      <w:r w:rsidRPr="0027398F">
        <w:rPr>
          <w:rFonts w:asciiTheme="minorHAnsi" w:hAnsiTheme="minorHAnsi" w:cstheme="minorHAnsi"/>
          <w:bCs/>
          <w:color w:val="000000" w:themeColor="text1"/>
          <w:sz w:val="22"/>
          <w:szCs w:val="22"/>
        </w:rPr>
        <w:t xml:space="preserve">Primary </w:t>
      </w:r>
      <w:r w:rsidR="002526E6" w:rsidRPr="0027398F">
        <w:rPr>
          <w:rFonts w:asciiTheme="minorHAnsi" w:hAnsiTheme="minorHAnsi" w:cstheme="minorHAnsi"/>
          <w:bCs/>
          <w:color w:val="000000" w:themeColor="text1"/>
          <w:sz w:val="22"/>
          <w:szCs w:val="22"/>
        </w:rPr>
        <w:t xml:space="preserve">Event </w:t>
      </w:r>
      <w:r w:rsidRPr="0027398F">
        <w:rPr>
          <w:rFonts w:asciiTheme="minorHAnsi" w:hAnsiTheme="minorHAnsi" w:cstheme="minorHAnsi"/>
          <w:bCs/>
          <w:color w:val="000000" w:themeColor="text1"/>
          <w:sz w:val="22"/>
          <w:szCs w:val="22"/>
        </w:rPr>
        <w:t>Contact or Program Facilitator</w:t>
      </w:r>
    </w:p>
    <w:p w14:paraId="41C6D3E8" w14:textId="2D1B0E8F" w:rsidR="00C30061" w:rsidRPr="0027398F" w:rsidRDefault="00C30061" w:rsidP="00D8447D">
      <w:pPr>
        <w:pStyle w:val="paragraph"/>
        <w:numPr>
          <w:ilvl w:val="0"/>
          <w:numId w:val="31"/>
        </w:numPr>
        <w:spacing w:before="0" w:beforeAutospacing="0" w:after="0" w:afterAutospacing="0"/>
        <w:jc w:val="both"/>
        <w:textAlignment w:val="baseline"/>
        <w:rPr>
          <w:rFonts w:asciiTheme="minorHAnsi" w:hAnsiTheme="minorHAnsi" w:cstheme="minorHAnsi"/>
          <w:bCs/>
          <w:color w:val="000000" w:themeColor="text1"/>
          <w:sz w:val="22"/>
          <w:szCs w:val="22"/>
        </w:rPr>
      </w:pPr>
      <w:r w:rsidRPr="0027398F">
        <w:rPr>
          <w:rFonts w:asciiTheme="minorHAnsi" w:hAnsiTheme="minorHAnsi" w:cstheme="minorHAnsi"/>
          <w:bCs/>
          <w:color w:val="000000" w:themeColor="text1"/>
          <w:sz w:val="22"/>
          <w:szCs w:val="22"/>
        </w:rPr>
        <w:t xml:space="preserve">Prescribed </w:t>
      </w:r>
      <w:r w:rsidR="006539FF" w:rsidRPr="0027398F">
        <w:rPr>
          <w:rFonts w:asciiTheme="minorHAnsi" w:hAnsiTheme="minorHAnsi" w:cstheme="minorHAnsi"/>
          <w:bCs/>
          <w:color w:val="000000" w:themeColor="text1"/>
          <w:sz w:val="22"/>
          <w:szCs w:val="22"/>
        </w:rPr>
        <w:t>event</w:t>
      </w:r>
      <w:r w:rsidRPr="0027398F">
        <w:rPr>
          <w:rFonts w:asciiTheme="minorHAnsi" w:hAnsiTheme="minorHAnsi" w:cstheme="minorHAnsi"/>
          <w:bCs/>
          <w:color w:val="000000" w:themeColor="text1"/>
          <w:sz w:val="22"/>
          <w:szCs w:val="22"/>
        </w:rPr>
        <w:t xml:space="preserve"> </w:t>
      </w:r>
      <w:r w:rsidR="006539FF" w:rsidRPr="0027398F">
        <w:rPr>
          <w:rFonts w:asciiTheme="minorHAnsi" w:hAnsiTheme="minorHAnsi" w:cstheme="minorHAnsi"/>
          <w:bCs/>
          <w:color w:val="000000" w:themeColor="text1"/>
          <w:sz w:val="22"/>
          <w:szCs w:val="22"/>
        </w:rPr>
        <w:t>r</w:t>
      </w:r>
      <w:r w:rsidRPr="0027398F">
        <w:rPr>
          <w:rFonts w:asciiTheme="minorHAnsi" w:hAnsiTheme="minorHAnsi" w:cstheme="minorHAnsi"/>
          <w:bCs/>
          <w:color w:val="000000" w:themeColor="text1"/>
          <w:sz w:val="22"/>
          <w:szCs w:val="22"/>
        </w:rPr>
        <w:t xml:space="preserve">equirements </w:t>
      </w:r>
      <w:r w:rsidR="00BF2EAD" w:rsidRPr="0027398F">
        <w:rPr>
          <w:rFonts w:asciiTheme="minorHAnsi" w:hAnsiTheme="minorHAnsi" w:cstheme="minorHAnsi"/>
          <w:bCs/>
          <w:color w:val="000000" w:themeColor="text1"/>
          <w:sz w:val="22"/>
          <w:szCs w:val="22"/>
        </w:rPr>
        <w:t xml:space="preserve">designated by </w:t>
      </w:r>
      <w:r w:rsidR="0044027A" w:rsidRPr="0027398F">
        <w:rPr>
          <w:rFonts w:asciiTheme="minorHAnsi" w:hAnsiTheme="minorHAnsi" w:cstheme="minorHAnsi"/>
          <w:bCs/>
          <w:color w:val="000000" w:themeColor="text1"/>
          <w:sz w:val="22"/>
          <w:szCs w:val="22"/>
        </w:rPr>
        <w:t>Matrix Tool</w:t>
      </w:r>
      <w:r w:rsidR="00BF2EAD" w:rsidRPr="0027398F">
        <w:rPr>
          <w:rFonts w:asciiTheme="minorHAnsi" w:hAnsiTheme="minorHAnsi" w:cstheme="minorHAnsi"/>
          <w:bCs/>
          <w:color w:val="000000" w:themeColor="text1"/>
          <w:sz w:val="22"/>
          <w:szCs w:val="22"/>
        </w:rPr>
        <w:t xml:space="preserve"> and other sections</w:t>
      </w:r>
    </w:p>
    <w:p w14:paraId="744D15AD" w14:textId="5E43D5AD" w:rsidR="000A39CC" w:rsidRPr="0027398F" w:rsidRDefault="000A39CC" w:rsidP="00876BF4">
      <w:pPr>
        <w:pStyle w:val="paragraph"/>
        <w:spacing w:before="0" w:beforeAutospacing="0" w:after="0" w:afterAutospacing="0"/>
        <w:ind w:left="360"/>
        <w:jc w:val="both"/>
        <w:textAlignment w:val="baseline"/>
        <w:rPr>
          <w:rFonts w:asciiTheme="minorHAnsi" w:hAnsiTheme="minorHAnsi" w:cstheme="minorHAnsi"/>
          <w:bCs/>
          <w:noProof/>
          <w:sz w:val="20"/>
          <w:szCs w:val="20"/>
        </w:rPr>
      </w:pPr>
    </w:p>
    <w:p w14:paraId="6B693D6A" w14:textId="6EFED403" w:rsidR="008C2A90" w:rsidRPr="0027398F" w:rsidRDefault="008C2A90" w:rsidP="00876BF4">
      <w:pPr>
        <w:pStyle w:val="paragraph"/>
        <w:spacing w:before="0" w:beforeAutospacing="0" w:after="0" w:afterAutospacing="0"/>
        <w:ind w:left="360"/>
        <w:jc w:val="both"/>
        <w:textAlignment w:val="baseline"/>
        <w:rPr>
          <w:rFonts w:asciiTheme="minorHAnsi" w:hAnsiTheme="minorHAnsi" w:cstheme="minorHAnsi"/>
          <w:bCs/>
          <w:noProof/>
          <w:sz w:val="20"/>
          <w:szCs w:val="20"/>
        </w:rPr>
      </w:pPr>
      <w:r w:rsidRPr="0027398F">
        <w:rPr>
          <w:rFonts w:asciiTheme="minorHAnsi" w:hAnsiTheme="minorHAnsi" w:cstheme="minorHAnsi"/>
          <w:bCs/>
          <w:noProof/>
          <w:sz w:val="20"/>
          <w:szCs w:val="20"/>
        </w:rPr>
        <w:t>Sponsored programs are noted within the YARS System.  Third party programs are noted with Risk Management’s Sharepoint site.</w:t>
      </w:r>
    </w:p>
    <w:p w14:paraId="411867B5" w14:textId="77777777" w:rsidR="008C2A90" w:rsidRPr="0027398F" w:rsidRDefault="008C2A90" w:rsidP="00876BF4">
      <w:pPr>
        <w:pStyle w:val="paragraph"/>
        <w:spacing w:before="0" w:beforeAutospacing="0" w:after="0" w:afterAutospacing="0"/>
        <w:ind w:left="360"/>
        <w:jc w:val="both"/>
        <w:textAlignment w:val="baseline"/>
        <w:rPr>
          <w:rFonts w:asciiTheme="minorHAnsi" w:hAnsiTheme="minorHAnsi" w:cstheme="minorHAnsi"/>
          <w:bCs/>
          <w:noProof/>
          <w:sz w:val="20"/>
          <w:szCs w:val="20"/>
        </w:rPr>
      </w:pPr>
    </w:p>
    <w:p w14:paraId="0959366A" w14:textId="5CBC940B" w:rsidR="00167831" w:rsidRPr="0027398F" w:rsidRDefault="00167831" w:rsidP="008C2A90">
      <w:pPr>
        <w:pStyle w:val="paragraph"/>
        <w:spacing w:before="0" w:beforeAutospacing="0" w:after="0" w:afterAutospacing="0"/>
        <w:ind w:left="360"/>
        <w:jc w:val="both"/>
        <w:textAlignment w:val="baseline"/>
        <w:rPr>
          <w:rFonts w:asciiTheme="minorHAnsi" w:eastAsia="Calibri" w:hAnsiTheme="minorHAnsi" w:cstheme="minorHAnsi"/>
          <w:sz w:val="22"/>
          <w:szCs w:val="22"/>
        </w:rPr>
      </w:pPr>
      <w:r w:rsidRPr="0027398F">
        <w:rPr>
          <w:rFonts w:asciiTheme="minorHAnsi" w:eastAsia="Calibri" w:hAnsiTheme="minorHAnsi" w:cstheme="minorHAnsi"/>
          <w:sz w:val="22"/>
          <w:szCs w:val="22"/>
        </w:rPr>
        <w:t>The Program</w:t>
      </w:r>
      <w:r w:rsidR="001C5F79" w:rsidRPr="0027398F">
        <w:rPr>
          <w:rFonts w:asciiTheme="minorHAnsi" w:eastAsia="Calibri" w:hAnsiTheme="minorHAnsi" w:cstheme="minorHAnsi"/>
          <w:sz w:val="22"/>
          <w:szCs w:val="22"/>
        </w:rPr>
        <w:t xml:space="preserve"> Sponsor or</w:t>
      </w:r>
      <w:r w:rsidRPr="0027398F">
        <w:rPr>
          <w:rFonts w:asciiTheme="minorHAnsi" w:eastAsia="Calibri" w:hAnsiTheme="minorHAnsi" w:cstheme="minorHAnsi"/>
          <w:sz w:val="22"/>
          <w:szCs w:val="22"/>
        </w:rPr>
        <w:t xml:space="preserve"> Facilitator must be at the </w:t>
      </w:r>
      <w:r w:rsidR="0081774E" w:rsidRPr="0027398F">
        <w:rPr>
          <w:rFonts w:asciiTheme="minorHAnsi" w:eastAsia="Calibri" w:hAnsiTheme="minorHAnsi" w:cstheme="minorHAnsi"/>
          <w:sz w:val="22"/>
          <w:szCs w:val="22"/>
        </w:rPr>
        <w:t xml:space="preserve">sponsored </w:t>
      </w:r>
      <w:r w:rsidR="006539FF" w:rsidRPr="0027398F">
        <w:rPr>
          <w:rFonts w:asciiTheme="minorHAnsi" w:eastAsia="Calibri" w:hAnsiTheme="minorHAnsi" w:cstheme="minorHAnsi"/>
          <w:sz w:val="22"/>
          <w:szCs w:val="22"/>
        </w:rPr>
        <w:t>event</w:t>
      </w:r>
      <w:r w:rsidR="0081774E" w:rsidRPr="0027398F">
        <w:rPr>
          <w:rFonts w:asciiTheme="minorHAnsi" w:eastAsia="Calibri" w:hAnsiTheme="minorHAnsi" w:cstheme="minorHAnsi"/>
          <w:sz w:val="22"/>
          <w:szCs w:val="22"/>
        </w:rPr>
        <w:t xml:space="preserve"> </w:t>
      </w:r>
      <w:r w:rsidRPr="0027398F">
        <w:rPr>
          <w:rFonts w:asciiTheme="minorHAnsi" w:eastAsia="Calibri" w:hAnsiTheme="minorHAnsi" w:cstheme="minorHAnsi"/>
          <w:sz w:val="22"/>
          <w:szCs w:val="22"/>
        </w:rPr>
        <w:t xml:space="preserve">during the hours of operation unless an exception applies.  </w:t>
      </w:r>
    </w:p>
    <w:p w14:paraId="3F61ADBC" w14:textId="77777777" w:rsidR="00876BF4" w:rsidRPr="0027398F" w:rsidRDefault="00876BF4" w:rsidP="00167831">
      <w:pPr>
        <w:pStyle w:val="paragraph"/>
        <w:spacing w:before="0" w:beforeAutospacing="0" w:after="0" w:afterAutospacing="0"/>
        <w:jc w:val="both"/>
        <w:textAlignment w:val="baseline"/>
        <w:rPr>
          <w:rFonts w:asciiTheme="minorHAnsi" w:hAnsiTheme="minorHAnsi" w:cstheme="minorHAnsi"/>
          <w:bCs/>
          <w:noProof/>
          <w:sz w:val="22"/>
          <w:szCs w:val="22"/>
        </w:rPr>
      </w:pPr>
    </w:p>
    <w:p w14:paraId="7A54766B" w14:textId="2C1566C8" w:rsidR="00167831" w:rsidRPr="0027398F" w:rsidRDefault="0081774E" w:rsidP="00D8447D">
      <w:pPr>
        <w:pStyle w:val="NoSpacing"/>
        <w:numPr>
          <w:ilvl w:val="0"/>
          <w:numId w:val="36"/>
        </w:numPr>
        <w:jc w:val="both"/>
        <w:rPr>
          <w:rFonts w:cstheme="minorHAnsi"/>
          <w:b/>
        </w:rPr>
      </w:pPr>
      <w:r w:rsidRPr="0027398F">
        <w:rPr>
          <w:rFonts w:cstheme="minorHAnsi"/>
          <w:b/>
        </w:rPr>
        <w:t xml:space="preserve">Initiate </w:t>
      </w:r>
      <w:r w:rsidR="001C5F79" w:rsidRPr="0027398F">
        <w:rPr>
          <w:rFonts w:cstheme="minorHAnsi"/>
          <w:b/>
        </w:rPr>
        <w:t xml:space="preserve">Third-Party </w:t>
      </w:r>
      <w:r w:rsidRPr="0027398F">
        <w:rPr>
          <w:rFonts w:cstheme="minorHAnsi"/>
          <w:b/>
        </w:rPr>
        <w:t>Agreement</w:t>
      </w:r>
    </w:p>
    <w:p w14:paraId="2416B282" w14:textId="38B20726" w:rsidR="000A39CC" w:rsidRPr="0027398F" w:rsidRDefault="0081774E" w:rsidP="0081774E">
      <w:pPr>
        <w:pStyle w:val="NoSpacing"/>
        <w:ind w:left="360"/>
        <w:jc w:val="both"/>
        <w:rPr>
          <w:rFonts w:cstheme="minorHAnsi"/>
          <w:bCs/>
        </w:rPr>
      </w:pPr>
      <w:r w:rsidRPr="0027398F">
        <w:rPr>
          <w:rFonts w:cstheme="minorHAnsi"/>
          <w:bCs/>
          <w:i/>
          <w:iCs/>
        </w:rPr>
        <w:t>Required for third-party agreements and co-sponsored programs</w:t>
      </w:r>
      <w:r w:rsidRPr="0027398F">
        <w:rPr>
          <w:rFonts w:cstheme="minorHAnsi"/>
          <w:bCs/>
        </w:rPr>
        <w:t xml:space="preserve">.  </w:t>
      </w:r>
      <w:r w:rsidR="00167831" w:rsidRPr="0027398F">
        <w:rPr>
          <w:rFonts w:cstheme="minorHAnsi"/>
          <w:bCs/>
        </w:rPr>
        <w:t xml:space="preserve">Operational departments must use </w:t>
      </w:r>
      <w:r w:rsidR="00760135">
        <w:rPr>
          <w:rFonts w:cstheme="minorHAnsi"/>
          <w:bCs/>
        </w:rPr>
        <w:t>standard facility use</w:t>
      </w:r>
      <w:r w:rsidR="000A39CC" w:rsidRPr="0027398F">
        <w:rPr>
          <w:rFonts w:cstheme="minorHAnsi"/>
          <w:bCs/>
        </w:rPr>
        <w:t xml:space="preserve"> agreements established by the </w:t>
      </w:r>
      <w:r w:rsidR="00993CD0" w:rsidRPr="0027398F">
        <w:rPr>
          <w:rFonts w:cstheme="minorHAnsi"/>
          <w:bCs/>
        </w:rPr>
        <w:t>Risk Management</w:t>
      </w:r>
      <w:r w:rsidR="000A39CC" w:rsidRPr="0027398F">
        <w:rPr>
          <w:rFonts w:cstheme="minorHAnsi"/>
          <w:bCs/>
        </w:rPr>
        <w:t xml:space="preserve"> Office</w:t>
      </w:r>
      <w:r w:rsidR="00491643" w:rsidRPr="0027398F">
        <w:rPr>
          <w:rFonts w:cstheme="minorHAnsi"/>
          <w:bCs/>
        </w:rPr>
        <w:t xml:space="preserve"> that conform to the </w:t>
      </w:r>
      <w:r w:rsidR="0044027A" w:rsidRPr="0027398F">
        <w:rPr>
          <w:rFonts w:cstheme="minorHAnsi"/>
          <w:bCs/>
        </w:rPr>
        <w:t>Matrix Tool</w:t>
      </w:r>
      <w:r w:rsidR="00EC05A0" w:rsidRPr="0027398F">
        <w:rPr>
          <w:rFonts w:cstheme="minorHAnsi"/>
          <w:bCs/>
        </w:rPr>
        <w:t xml:space="preserve"> for youth programs</w:t>
      </w:r>
      <w:r w:rsidR="000A39CC" w:rsidRPr="0027398F">
        <w:rPr>
          <w:rFonts w:cstheme="minorHAnsi"/>
          <w:bCs/>
        </w:rPr>
        <w:t xml:space="preserve">.  </w:t>
      </w:r>
      <w:r w:rsidR="009C4E1E" w:rsidRPr="0027398F">
        <w:rPr>
          <w:rFonts w:cstheme="minorHAnsi"/>
          <w:bCs/>
          <w:i/>
        </w:rPr>
        <w:t>A</w:t>
      </w:r>
      <w:r w:rsidR="000A39CC" w:rsidRPr="0027398F">
        <w:rPr>
          <w:rFonts w:cstheme="minorHAnsi"/>
          <w:bCs/>
          <w:i/>
        </w:rPr>
        <w:t xml:space="preserve">pproval must be obtained by </w:t>
      </w:r>
      <w:r w:rsidR="00491643" w:rsidRPr="0027398F">
        <w:rPr>
          <w:rFonts w:cstheme="minorHAnsi"/>
          <w:bCs/>
          <w:i/>
        </w:rPr>
        <w:t>Risk Management</w:t>
      </w:r>
      <w:r w:rsidR="000A39CC" w:rsidRPr="0027398F">
        <w:rPr>
          <w:rFonts w:cstheme="minorHAnsi"/>
          <w:bCs/>
          <w:i/>
        </w:rPr>
        <w:t xml:space="preserve"> prior to signing</w:t>
      </w:r>
      <w:r w:rsidR="000A39CC" w:rsidRPr="0027398F">
        <w:rPr>
          <w:rFonts w:cstheme="minorHAnsi"/>
          <w:bCs/>
        </w:rPr>
        <w:t>.</w:t>
      </w:r>
    </w:p>
    <w:p w14:paraId="11C0B21F" w14:textId="77777777" w:rsidR="001C5F79" w:rsidRPr="0027398F" w:rsidRDefault="001C5F79" w:rsidP="0081774E">
      <w:pPr>
        <w:pStyle w:val="NoSpacing"/>
        <w:ind w:left="360"/>
        <w:jc w:val="both"/>
        <w:rPr>
          <w:rFonts w:cstheme="minorHAnsi"/>
          <w:bCs/>
        </w:rPr>
      </w:pPr>
    </w:p>
    <w:p w14:paraId="36FA3C73" w14:textId="2574815C" w:rsidR="001C5F79" w:rsidRDefault="00082475" w:rsidP="00D8447D">
      <w:pPr>
        <w:pStyle w:val="ListParagraph"/>
        <w:numPr>
          <w:ilvl w:val="0"/>
          <w:numId w:val="2"/>
        </w:numPr>
        <w:spacing w:after="0" w:line="240" w:lineRule="auto"/>
        <w:ind w:left="720"/>
        <w:jc w:val="both"/>
        <w:rPr>
          <w:rFonts w:asciiTheme="minorHAnsi" w:hAnsiTheme="minorHAnsi" w:cstheme="minorHAnsi"/>
          <w:sz w:val="20"/>
          <w:szCs w:val="20"/>
        </w:rPr>
      </w:pPr>
      <w:r w:rsidRPr="0027398F">
        <w:rPr>
          <w:rFonts w:asciiTheme="minorHAnsi" w:hAnsiTheme="minorHAnsi" w:cstheme="minorHAnsi"/>
          <w:sz w:val="20"/>
          <w:szCs w:val="20"/>
        </w:rPr>
        <w:t>Agreements must be written</w:t>
      </w:r>
      <w:r w:rsidR="0081774E" w:rsidRPr="0027398F">
        <w:rPr>
          <w:rFonts w:asciiTheme="minorHAnsi" w:hAnsiTheme="minorHAnsi" w:cstheme="minorHAnsi"/>
          <w:sz w:val="20"/>
          <w:szCs w:val="20"/>
        </w:rPr>
        <w:t xml:space="preserve"> and allocate responsibility of risks.</w:t>
      </w:r>
    </w:p>
    <w:p w14:paraId="004A3B5F" w14:textId="39B292F7" w:rsidR="00760135" w:rsidRPr="0027398F" w:rsidRDefault="00760135" w:rsidP="00D8447D">
      <w:pPr>
        <w:pStyle w:val="ListParagraph"/>
        <w:numPr>
          <w:ilvl w:val="0"/>
          <w:numId w:val="2"/>
        </w:numPr>
        <w:spacing w:after="0" w:line="240" w:lineRule="auto"/>
        <w:ind w:left="720"/>
        <w:jc w:val="both"/>
        <w:rPr>
          <w:rFonts w:asciiTheme="minorHAnsi" w:hAnsiTheme="minorHAnsi" w:cstheme="minorHAnsi"/>
          <w:sz w:val="20"/>
          <w:szCs w:val="20"/>
        </w:rPr>
      </w:pPr>
      <w:r>
        <w:rPr>
          <w:rFonts w:asciiTheme="minorHAnsi" w:hAnsiTheme="minorHAnsi" w:cstheme="minorHAnsi"/>
          <w:sz w:val="20"/>
          <w:szCs w:val="20"/>
        </w:rPr>
        <w:t>Agreements must contain Risk approved liability insurance levels</w:t>
      </w:r>
    </w:p>
    <w:p w14:paraId="1B0322B2" w14:textId="15A3857B" w:rsidR="00167831" w:rsidRPr="0027398F" w:rsidRDefault="00760135" w:rsidP="00D8447D">
      <w:pPr>
        <w:pStyle w:val="ListParagraph"/>
        <w:numPr>
          <w:ilvl w:val="0"/>
          <w:numId w:val="2"/>
        </w:numPr>
        <w:spacing w:after="0" w:line="240" w:lineRule="auto"/>
        <w:ind w:left="720"/>
        <w:jc w:val="both"/>
        <w:rPr>
          <w:rFonts w:asciiTheme="minorHAnsi" w:hAnsiTheme="minorHAnsi" w:cstheme="minorHAnsi"/>
          <w:sz w:val="20"/>
          <w:szCs w:val="20"/>
        </w:rPr>
      </w:pPr>
      <w:r>
        <w:rPr>
          <w:rFonts w:asciiTheme="minorHAnsi" w:hAnsiTheme="minorHAnsi" w:cstheme="minorHAnsi"/>
          <w:sz w:val="20"/>
          <w:szCs w:val="20"/>
        </w:rPr>
        <w:t>Agreements must include all youth protection requirements contained within this SOP</w:t>
      </w:r>
      <w:r w:rsidR="00167831" w:rsidRPr="0027398F">
        <w:rPr>
          <w:rFonts w:asciiTheme="minorHAnsi" w:hAnsiTheme="minorHAnsi" w:cstheme="minorHAnsi"/>
          <w:sz w:val="20"/>
          <w:szCs w:val="20"/>
        </w:rPr>
        <w:t xml:space="preserve"> </w:t>
      </w:r>
    </w:p>
    <w:p w14:paraId="5D6DF6FC" w14:textId="41E4D13E" w:rsidR="00082475" w:rsidRPr="0027398F" w:rsidRDefault="00082475" w:rsidP="00D8447D">
      <w:pPr>
        <w:pStyle w:val="ListParagraph"/>
        <w:numPr>
          <w:ilvl w:val="0"/>
          <w:numId w:val="2"/>
        </w:numPr>
        <w:spacing w:after="0" w:line="240" w:lineRule="auto"/>
        <w:ind w:left="720"/>
        <w:jc w:val="both"/>
        <w:rPr>
          <w:rFonts w:asciiTheme="minorHAnsi" w:hAnsiTheme="minorHAnsi" w:cstheme="minorHAnsi"/>
          <w:sz w:val="20"/>
          <w:szCs w:val="20"/>
        </w:rPr>
      </w:pPr>
      <w:r w:rsidRPr="0027398F">
        <w:rPr>
          <w:rFonts w:asciiTheme="minorHAnsi" w:hAnsiTheme="minorHAnsi" w:cstheme="minorHAnsi"/>
          <w:sz w:val="20"/>
          <w:szCs w:val="20"/>
        </w:rPr>
        <w:t xml:space="preserve">Third party contracts require notice </w:t>
      </w:r>
      <w:r w:rsidR="00993CD0" w:rsidRPr="0027398F">
        <w:rPr>
          <w:rFonts w:asciiTheme="minorHAnsi" w:hAnsiTheme="minorHAnsi" w:cstheme="minorHAnsi"/>
          <w:sz w:val="20"/>
          <w:szCs w:val="20"/>
        </w:rPr>
        <w:t>that</w:t>
      </w:r>
      <w:r w:rsidRPr="0027398F">
        <w:rPr>
          <w:rFonts w:asciiTheme="minorHAnsi" w:hAnsiTheme="minorHAnsi" w:cstheme="minorHAnsi"/>
          <w:sz w:val="20"/>
          <w:szCs w:val="20"/>
        </w:rPr>
        <w:t xml:space="preserve"> University audits that may occur at any time within seven (7) years following the conclusion of an event.</w:t>
      </w:r>
    </w:p>
    <w:p w14:paraId="15CAE96A" w14:textId="77777777" w:rsidR="000A39CC" w:rsidRPr="0027398F" w:rsidRDefault="000A39CC" w:rsidP="000A39CC">
      <w:pPr>
        <w:pStyle w:val="NoSpacing"/>
        <w:jc w:val="both"/>
        <w:rPr>
          <w:rFonts w:cstheme="minorHAnsi"/>
          <w:bCs/>
        </w:rPr>
      </w:pPr>
    </w:p>
    <w:p w14:paraId="5067723A" w14:textId="5F6C2806" w:rsidR="000A39CC" w:rsidRPr="0027398F" w:rsidRDefault="000A39CC" w:rsidP="00D8447D">
      <w:pPr>
        <w:pStyle w:val="NoSpacing"/>
        <w:numPr>
          <w:ilvl w:val="1"/>
          <w:numId w:val="10"/>
        </w:numPr>
        <w:ind w:left="720"/>
        <w:jc w:val="both"/>
        <w:rPr>
          <w:rFonts w:cstheme="minorHAnsi"/>
          <w:bCs/>
        </w:rPr>
      </w:pPr>
      <w:r w:rsidRPr="0027398F">
        <w:rPr>
          <w:rFonts w:cstheme="minorHAnsi"/>
          <w:bCs/>
        </w:rPr>
        <w:t>Complete Agreement Template</w:t>
      </w:r>
      <w:r w:rsidR="0081774E" w:rsidRPr="0027398F">
        <w:rPr>
          <w:rFonts w:cstheme="minorHAnsi"/>
          <w:bCs/>
        </w:rPr>
        <w:t xml:space="preserve"> and confirm receipt of signed Agreement by all parties.</w:t>
      </w:r>
    </w:p>
    <w:p w14:paraId="53486158" w14:textId="77777777" w:rsidR="0042103E" w:rsidRPr="0027398F" w:rsidRDefault="0042103E" w:rsidP="0042103E">
      <w:pPr>
        <w:pStyle w:val="NoSpacing"/>
        <w:ind w:left="720"/>
        <w:jc w:val="both"/>
        <w:rPr>
          <w:rFonts w:cstheme="minorHAnsi"/>
          <w:bCs/>
        </w:rPr>
      </w:pPr>
    </w:p>
    <w:p w14:paraId="39AAF2E1" w14:textId="3C42D8AB" w:rsidR="000A39CC" w:rsidRPr="0027398F" w:rsidRDefault="000A39CC" w:rsidP="00D8447D">
      <w:pPr>
        <w:pStyle w:val="ListParagraph"/>
        <w:numPr>
          <w:ilvl w:val="1"/>
          <w:numId w:val="10"/>
        </w:numPr>
        <w:ind w:left="720"/>
        <w:jc w:val="both"/>
        <w:rPr>
          <w:rFonts w:asciiTheme="minorHAnsi" w:hAnsiTheme="minorHAnsi" w:cstheme="minorHAnsi"/>
          <w:noProof/>
        </w:rPr>
      </w:pPr>
      <w:r w:rsidRPr="0027398F">
        <w:rPr>
          <w:rFonts w:asciiTheme="minorHAnsi" w:hAnsiTheme="minorHAnsi" w:cstheme="minorHAnsi"/>
          <w:noProof/>
        </w:rPr>
        <w:t xml:space="preserve">Obtain </w:t>
      </w:r>
      <w:r w:rsidRPr="0027398F">
        <w:rPr>
          <w:rFonts w:asciiTheme="minorHAnsi" w:hAnsiTheme="minorHAnsi" w:cstheme="minorHAnsi"/>
          <w:b/>
          <w:noProof/>
        </w:rPr>
        <w:t>Certificate of Insurance</w:t>
      </w:r>
      <w:r w:rsidRPr="0027398F">
        <w:rPr>
          <w:rFonts w:asciiTheme="minorHAnsi" w:hAnsiTheme="minorHAnsi" w:cstheme="minorHAnsi"/>
          <w:noProof/>
        </w:rPr>
        <w:t xml:space="preserve"> (COI)</w:t>
      </w:r>
    </w:p>
    <w:p w14:paraId="7DE4B541" w14:textId="3A4741C0" w:rsidR="009445A8" w:rsidRPr="0027398F" w:rsidRDefault="009445A8" w:rsidP="009445A8">
      <w:pPr>
        <w:pStyle w:val="ListParagraph"/>
        <w:spacing w:after="0" w:line="240" w:lineRule="auto"/>
        <w:jc w:val="both"/>
        <w:rPr>
          <w:rFonts w:asciiTheme="minorHAnsi" w:hAnsiTheme="minorHAnsi" w:cstheme="minorHAnsi"/>
          <w:sz w:val="20"/>
          <w:szCs w:val="20"/>
        </w:rPr>
      </w:pPr>
      <w:r w:rsidRPr="0027398F">
        <w:rPr>
          <w:rFonts w:asciiTheme="minorHAnsi" w:hAnsiTheme="minorHAnsi" w:cstheme="minorHAnsi"/>
          <w:sz w:val="20"/>
          <w:szCs w:val="20"/>
        </w:rPr>
        <w:t>All programs must be properly insured as required by UW System Risk Management.</w:t>
      </w:r>
      <w:r w:rsidR="00760135">
        <w:rPr>
          <w:rFonts w:asciiTheme="minorHAnsi" w:hAnsiTheme="minorHAnsi" w:cstheme="minorHAnsi"/>
          <w:sz w:val="20"/>
          <w:szCs w:val="20"/>
        </w:rPr>
        <w:t xml:space="preserve"> </w:t>
      </w:r>
      <w:r w:rsidR="006539FF" w:rsidRPr="0027398F">
        <w:rPr>
          <w:rFonts w:asciiTheme="minorHAnsi" w:hAnsiTheme="minorHAnsi" w:cstheme="minorHAnsi"/>
          <w:sz w:val="20"/>
          <w:szCs w:val="20"/>
        </w:rPr>
        <w:t xml:space="preserve"> </w:t>
      </w:r>
      <w:r w:rsidRPr="0027398F">
        <w:rPr>
          <w:rFonts w:asciiTheme="minorHAnsi" w:hAnsiTheme="minorHAnsi" w:cstheme="minorHAnsi"/>
          <w:sz w:val="20"/>
          <w:szCs w:val="20"/>
        </w:rPr>
        <w:t>Refer to your risk management partners for assessment of insurance needs.</w:t>
      </w:r>
    </w:p>
    <w:p w14:paraId="2DA8BA0D" w14:textId="77777777" w:rsidR="00E40149" w:rsidRPr="0027398F" w:rsidRDefault="00E40149" w:rsidP="009445A8">
      <w:pPr>
        <w:pStyle w:val="ListParagraph"/>
        <w:spacing w:after="0" w:line="240" w:lineRule="auto"/>
        <w:jc w:val="both"/>
        <w:rPr>
          <w:rFonts w:asciiTheme="minorHAnsi" w:hAnsiTheme="minorHAnsi" w:cstheme="minorHAnsi"/>
          <w:sz w:val="20"/>
          <w:szCs w:val="20"/>
        </w:rPr>
      </w:pPr>
    </w:p>
    <w:p w14:paraId="4A0A7C6B" w14:textId="09CE96D7" w:rsidR="009445A8" w:rsidRPr="0027398F" w:rsidRDefault="00E40149" w:rsidP="00D8447D">
      <w:pPr>
        <w:pStyle w:val="ListParagraph"/>
        <w:numPr>
          <w:ilvl w:val="0"/>
          <w:numId w:val="45"/>
        </w:numPr>
        <w:spacing w:after="0" w:line="240" w:lineRule="auto"/>
        <w:jc w:val="both"/>
        <w:rPr>
          <w:rFonts w:asciiTheme="minorHAnsi" w:hAnsiTheme="minorHAnsi" w:cstheme="minorHAnsi"/>
          <w:sz w:val="20"/>
          <w:szCs w:val="20"/>
        </w:rPr>
      </w:pPr>
      <w:r w:rsidRPr="0027398F">
        <w:rPr>
          <w:rFonts w:asciiTheme="minorHAnsi" w:hAnsiTheme="minorHAnsi" w:cstheme="minorHAnsi"/>
          <w:i/>
          <w:iCs/>
          <w:sz w:val="20"/>
          <w:szCs w:val="20"/>
        </w:rPr>
        <w:t>Sponsored</w:t>
      </w:r>
      <w:r w:rsidRPr="0027398F">
        <w:rPr>
          <w:rFonts w:asciiTheme="minorHAnsi" w:hAnsiTheme="minorHAnsi" w:cstheme="minorHAnsi"/>
          <w:sz w:val="20"/>
          <w:szCs w:val="20"/>
        </w:rPr>
        <w:t xml:space="preserve"> programs are covered under University self-funded plan.  </w:t>
      </w:r>
    </w:p>
    <w:p w14:paraId="6B7EE359" w14:textId="3A2584BF" w:rsidR="009445A8" w:rsidRPr="0027398F" w:rsidRDefault="00E40149" w:rsidP="00D8447D">
      <w:pPr>
        <w:pStyle w:val="ListParagraph"/>
        <w:numPr>
          <w:ilvl w:val="0"/>
          <w:numId w:val="45"/>
        </w:numPr>
        <w:spacing w:after="0" w:line="240" w:lineRule="auto"/>
        <w:jc w:val="both"/>
        <w:rPr>
          <w:rFonts w:asciiTheme="minorHAnsi" w:hAnsiTheme="minorHAnsi" w:cstheme="minorHAnsi"/>
          <w:sz w:val="20"/>
          <w:szCs w:val="20"/>
        </w:rPr>
      </w:pPr>
      <w:r w:rsidRPr="0027398F">
        <w:rPr>
          <w:rFonts w:asciiTheme="minorHAnsi" w:hAnsiTheme="minorHAnsi" w:cstheme="minorHAnsi"/>
          <w:i/>
          <w:iCs/>
          <w:sz w:val="20"/>
          <w:szCs w:val="20"/>
        </w:rPr>
        <w:t>Third Parties/RSO’s</w:t>
      </w:r>
      <w:r w:rsidRPr="0027398F">
        <w:rPr>
          <w:rFonts w:asciiTheme="minorHAnsi" w:hAnsiTheme="minorHAnsi" w:cstheme="minorHAnsi"/>
          <w:sz w:val="20"/>
          <w:szCs w:val="20"/>
        </w:rPr>
        <w:t xml:space="preserve"> require insurance for activities where external participants are invited to campus.  May utilize the </w:t>
      </w:r>
      <w:hyperlink r:id="rId17" w:history="1">
        <w:r w:rsidRPr="0027398F">
          <w:rPr>
            <w:rStyle w:val="Hyperlink"/>
            <w:rFonts w:asciiTheme="minorHAnsi" w:hAnsiTheme="minorHAnsi" w:cstheme="minorHAnsi"/>
            <w:sz w:val="20"/>
            <w:szCs w:val="20"/>
          </w:rPr>
          <w:t>URMIA Camps Insurance</w:t>
        </w:r>
      </w:hyperlink>
      <w:r w:rsidRPr="0027398F">
        <w:rPr>
          <w:rFonts w:asciiTheme="minorHAnsi" w:hAnsiTheme="minorHAnsi" w:cstheme="minorHAnsi"/>
          <w:sz w:val="20"/>
          <w:szCs w:val="20"/>
        </w:rPr>
        <w:t xml:space="preserve"> or provide their own.</w:t>
      </w:r>
    </w:p>
    <w:p w14:paraId="3726C233" w14:textId="77777777" w:rsidR="00E40149" w:rsidRPr="0027398F" w:rsidRDefault="00E40149" w:rsidP="00E40149">
      <w:pPr>
        <w:spacing w:after="0" w:line="240" w:lineRule="auto"/>
        <w:jc w:val="both"/>
        <w:rPr>
          <w:rFonts w:asciiTheme="minorHAnsi" w:hAnsiTheme="minorHAnsi" w:cstheme="minorHAnsi"/>
          <w:noProof/>
          <w:sz w:val="20"/>
          <w:szCs w:val="20"/>
        </w:rPr>
      </w:pPr>
    </w:p>
    <w:p w14:paraId="7577A9CE" w14:textId="25C5F77D" w:rsidR="00082475" w:rsidRPr="0027398F" w:rsidRDefault="000A39CC" w:rsidP="00D8447D">
      <w:pPr>
        <w:pStyle w:val="ListParagraph"/>
        <w:numPr>
          <w:ilvl w:val="1"/>
          <w:numId w:val="10"/>
        </w:numPr>
        <w:ind w:left="720"/>
        <w:jc w:val="both"/>
        <w:rPr>
          <w:rFonts w:asciiTheme="minorHAnsi" w:hAnsiTheme="minorHAnsi" w:cstheme="minorHAnsi"/>
          <w:noProof/>
        </w:rPr>
      </w:pPr>
      <w:r w:rsidRPr="0027398F">
        <w:rPr>
          <w:rFonts w:asciiTheme="minorHAnsi" w:hAnsiTheme="minorHAnsi" w:cstheme="minorHAnsi"/>
          <w:noProof/>
        </w:rPr>
        <w:t xml:space="preserve">Forward COI </w:t>
      </w:r>
      <w:r w:rsidR="0081774E" w:rsidRPr="0027398F">
        <w:rPr>
          <w:rFonts w:asciiTheme="minorHAnsi" w:hAnsiTheme="minorHAnsi" w:cstheme="minorHAnsi"/>
          <w:noProof/>
        </w:rPr>
        <w:t xml:space="preserve">to Pre-College Liaison or </w:t>
      </w:r>
      <w:r w:rsidR="00082475" w:rsidRPr="0027398F">
        <w:rPr>
          <w:rFonts w:asciiTheme="minorHAnsi" w:hAnsiTheme="minorHAnsi" w:cstheme="minorHAnsi"/>
          <w:noProof/>
        </w:rPr>
        <w:t>to Business and Finance.</w:t>
      </w:r>
    </w:p>
    <w:p w14:paraId="36B42AB6" w14:textId="77777777" w:rsidR="0042103E" w:rsidRPr="0027398F" w:rsidRDefault="0042103E" w:rsidP="0042103E">
      <w:pPr>
        <w:pStyle w:val="ListParagraph"/>
        <w:jc w:val="both"/>
        <w:rPr>
          <w:rFonts w:asciiTheme="minorHAnsi" w:hAnsiTheme="minorHAnsi" w:cstheme="minorHAnsi"/>
          <w:noProof/>
        </w:rPr>
      </w:pPr>
    </w:p>
    <w:p w14:paraId="67E6BF14" w14:textId="77777777" w:rsidR="0042103E" w:rsidRPr="0027398F" w:rsidRDefault="000C34D1" w:rsidP="00D8447D">
      <w:pPr>
        <w:pStyle w:val="ListParagraph"/>
        <w:numPr>
          <w:ilvl w:val="1"/>
          <w:numId w:val="10"/>
        </w:numPr>
        <w:spacing w:after="0" w:line="240" w:lineRule="auto"/>
        <w:ind w:left="720"/>
        <w:jc w:val="both"/>
        <w:rPr>
          <w:rFonts w:asciiTheme="minorHAnsi" w:hAnsiTheme="minorHAnsi" w:cstheme="minorHAnsi"/>
          <w:noProof/>
          <w:sz w:val="20"/>
          <w:szCs w:val="20"/>
        </w:rPr>
      </w:pPr>
      <w:r w:rsidRPr="0027398F">
        <w:rPr>
          <w:rFonts w:asciiTheme="minorHAnsi" w:hAnsiTheme="minorHAnsi" w:cstheme="minorHAnsi"/>
          <w:noProof/>
        </w:rPr>
        <w:t>Complete other contractual obligations as noted within agreement and this SOP</w:t>
      </w:r>
      <w:r w:rsidRPr="0027398F">
        <w:rPr>
          <w:rFonts w:asciiTheme="minorHAnsi" w:hAnsiTheme="minorHAnsi" w:cstheme="minorHAnsi"/>
          <w:noProof/>
          <w:sz w:val="20"/>
          <w:szCs w:val="20"/>
        </w:rPr>
        <w:t>.</w:t>
      </w:r>
      <w:bookmarkStart w:id="26" w:name="_Hlk96582823"/>
      <w:bookmarkStart w:id="27" w:name="_Hlk96582848"/>
    </w:p>
    <w:p w14:paraId="0A1A1DE1" w14:textId="5ED336B6" w:rsidR="001C5F79" w:rsidRPr="00760135" w:rsidRDefault="001C5F79" w:rsidP="00760135">
      <w:pPr>
        <w:spacing w:after="0" w:line="240" w:lineRule="auto"/>
        <w:jc w:val="both"/>
        <w:rPr>
          <w:rStyle w:val="normaltextrun"/>
          <w:rFonts w:asciiTheme="minorHAnsi" w:hAnsiTheme="minorHAnsi" w:cstheme="minorHAnsi"/>
          <w:noProof/>
          <w:sz w:val="20"/>
          <w:szCs w:val="20"/>
        </w:rPr>
      </w:pPr>
      <w:r w:rsidRPr="00760135">
        <w:rPr>
          <w:rStyle w:val="normaltextrun"/>
          <w:rFonts w:asciiTheme="minorHAnsi" w:hAnsiTheme="minorHAnsi" w:cstheme="minorHAnsi"/>
        </w:rPr>
        <w:br w:type="page"/>
      </w:r>
    </w:p>
    <w:p w14:paraId="40BAB281" w14:textId="70E486F3" w:rsidR="007E03BE" w:rsidRPr="006703C4" w:rsidRDefault="007E03BE" w:rsidP="00DC0066">
      <w:pPr>
        <w:pStyle w:val="Heading2"/>
        <w:framePr w:wrap="notBeside"/>
        <w:rPr>
          <w:rStyle w:val="normaltextrun"/>
        </w:rPr>
      </w:pPr>
      <w:bookmarkStart w:id="28" w:name="_Toc219287432"/>
      <w:r w:rsidRPr="006703C4">
        <w:rPr>
          <w:rStyle w:val="normaltextrun"/>
        </w:rPr>
        <w:lastRenderedPageBreak/>
        <w:t>Rosters</w:t>
      </w:r>
      <w:bookmarkEnd w:id="28"/>
    </w:p>
    <w:p w14:paraId="55EA5D9D" w14:textId="14C00044" w:rsidR="00AA08C6" w:rsidRPr="0027398F" w:rsidRDefault="007E03BE" w:rsidP="007E03BE">
      <w:pPr>
        <w:spacing w:after="0" w:line="240" w:lineRule="auto"/>
        <w:jc w:val="both"/>
        <w:rPr>
          <w:rFonts w:asciiTheme="minorHAnsi" w:hAnsiTheme="minorHAnsi" w:cstheme="minorHAnsi"/>
          <w:bCs/>
          <w:noProof/>
        </w:rPr>
      </w:pPr>
      <w:r w:rsidRPr="0027398F">
        <w:rPr>
          <w:rFonts w:asciiTheme="minorHAnsi" w:hAnsiTheme="minorHAnsi" w:cstheme="minorHAnsi"/>
          <w:bCs/>
          <w:noProof/>
        </w:rPr>
        <w:t xml:space="preserve">The Program Sponsor, or designee, is required to </w:t>
      </w:r>
      <w:r w:rsidR="00D7704C" w:rsidRPr="0027398F">
        <w:rPr>
          <w:rFonts w:asciiTheme="minorHAnsi" w:hAnsiTheme="minorHAnsi" w:cstheme="minorHAnsi"/>
          <w:bCs/>
          <w:noProof/>
        </w:rPr>
        <w:t>confirm adequate supervision for the covered activity</w:t>
      </w:r>
      <w:r w:rsidR="00F405F4" w:rsidRPr="0027398F">
        <w:rPr>
          <w:rFonts w:asciiTheme="minorHAnsi" w:hAnsiTheme="minorHAnsi" w:cstheme="minorHAnsi"/>
          <w:bCs/>
          <w:noProof/>
        </w:rPr>
        <w:t xml:space="preserve">.  This is verified through a Staff Roster and Participant Roster that the adult to participant ratio is met.  </w:t>
      </w:r>
      <w:r w:rsidRPr="0027398F">
        <w:rPr>
          <w:rFonts w:asciiTheme="minorHAnsi" w:hAnsiTheme="minorHAnsi" w:cstheme="minorHAnsi"/>
          <w:bCs/>
          <w:noProof/>
        </w:rPr>
        <w:t xml:space="preserve">All documents will remain on file with that </w:t>
      </w:r>
      <w:r w:rsidR="00F405F4" w:rsidRPr="0027398F">
        <w:rPr>
          <w:rFonts w:asciiTheme="minorHAnsi" w:hAnsiTheme="minorHAnsi" w:cstheme="minorHAnsi"/>
          <w:bCs/>
          <w:noProof/>
        </w:rPr>
        <w:t>Program Sponsor</w:t>
      </w:r>
      <w:r w:rsidRPr="0027398F">
        <w:rPr>
          <w:rFonts w:asciiTheme="minorHAnsi" w:hAnsiTheme="minorHAnsi" w:cstheme="minorHAnsi"/>
          <w:bCs/>
          <w:noProof/>
        </w:rPr>
        <w:t xml:space="preserve">.  </w:t>
      </w:r>
    </w:p>
    <w:p w14:paraId="01E4812D" w14:textId="24D6FCFB" w:rsidR="007E03BE" w:rsidRPr="0027398F" w:rsidRDefault="007E03BE" w:rsidP="007E03BE">
      <w:pPr>
        <w:pStyle w:val="paragraph"/>
        <w:spacing w:before="0" w:beforeAutospacing="0" w:after="0" w:afterAutospacing="0"/>
        <w:jc w:val="both"/>
        <w:textAlignment w:val="baseline"/>
        <w:rPr>
          <w:rFonts w:asciiTheme="minorHAnsi" w:hAnsiTheme="minorHAnsi" w:cstheme="minorHAnsi"/>
          <w:bCs/>
          <w:noProof/>
          <w:sz w:val="22"/>
          <w:szCs w:val="22"/>
        </w:rPr>
      </w:pPr>
    </w:p>
    <w:p w14:paraId="0B24FDF6" w14:textId="3B045230" w:rsidR="00F558AB" w:rsidRPr="0027398F" w:rsidRDefault="00F94357" w:rsidP="00F558AB">
      <w:pPr>
        <w:pStyle w:val="paragraph"/>
        <w:spacing w:before="0" w:beforeAutospacing="0" w:after="0" w:afterAutospacing="0"/>
        <w:jc w:val="both"/>
        <w:textAlignment w:val="baseline"/>
        <w:rPr>
          <w:rFonts w:asciiTheme="minorHAnsi" w:hAnsiTheme="minorHAnsi" w:cstheme="minorHAnsi"/>
          <w:i/>
          <w:sz w:val="22"/>
          <w:szCs w:val="22"/>
        </w:rPr>
      </w:pPr>
      <w:r w:rsidRPr="0027398F">
        <w:rPr>
          <w:rFonts w:asciiTheme="minorHAnsi" w:hAnsiTheme="minorHAnsi" w:cstheme="minorHAnsi"/>
          <w:bCs/>
          <w:noProof/>
          <w:sz w:val="22"/>
          <w:szCs w:val="22"/>
        </w:rPr>
        <w:t xml:space="preserve">See </w:t>
      </w:r>
      <w:r w:rsidRPr="0027398F">
        <w:rPr>
          <w:rFonts w:asciiTheme="minorHAnsi" w:hAnsiTheme="minorHAnsi" w:cstheme="minorHAnsi"/>
          <w:bCs/>
          <w:i/>
          <w:iCs/>
          <w:noProof/>
          <w:sz w:val="22"/>
          <w:szCs w:val="22"/>
        </w:rPr>
        <w:t xml:space="preserve">Reference Section Roster </w:t>
      </w:r>
      <w:r w:rsidRPr="0027398F">
        <w:rPr>
          <w:rFonts w:asciiTheme="minorHAnsi" w:hAnsiTheme="minorHAnsi" w:cstheme="minorHAnsi"/>
          <w:bCs/>
          <w:noProof/>
          <w:sz w:val="22"/>
          <w:szCs w:val="22"/>
        </w:rPr>
        <w:t>for a template</w:t>
      </w:r>
      <w:r w:rsidRPr="0027398F">
        <w:rPr>
          <w:rFonts w:asciiTheme="minorHAnsi" w:hAnsiTheme="minorHAnsi" w:cstheme="minorHAnsi"/>
          <w:bCs/>
          <w:iCs/>
          <w:noProof/>
          <w:sz w:val="22"/>
          <w:szCs w:val="22"/>
        </w:rPr>
        <w:t>.</w:t>
      </w:r>
      <w:r w:rsidR="00F558AB">
        <w:rPr>
          <w:rFonts w:asciiTheme="minorHAnsi" w:hAnsiTheme="minorHAnsi" w:cstheme="minorHAnsi"/>
          <w:bCs/>
          <w:iCs/>
          <w:noProof/>
          <w:sz w:val="22"/>
          <w:szCs w:val="22"/>
        </w:rPr>
        <w:t xml:space="preserve">  </w:t>
      </w:r>
      <w:r w:rsidR="00F558AB" w:rsidRPr="0027398F">
        <w:rPr>
          <w:rFonts w:asciiTheme="minorHAnsi" w:hAnsiTheme="minorHAnsi" w:cstheme="minorHAnsi"/>
          <w:i/>
          <w:sz w:val="22"/>
          <w:szCs w:val="22"/>
        </w:rPr>
        <w:t xml:space="preserve">All third-party organizations will comply with this section and documented requirements are to be stated within a contractual agreement.  </w:t>
      </w:r>
    </w:p>
    <w:p w14:paraId="62ED3947" w14:textId="77777777" w:rsidR="00F94357" w:rsidRPr="0027398F" w:rsidRDefault="00F94357" w:rsidP="007E03BE">
      <w:pPr>
        <w:pStyle w:val="paragraph"/>
        <w:spacing w:before="0" w:beforeAutospacing="0" w:after="0" w:afterAutospacing="0"/>
        <w:jc w:val="both"/>
        <w:textAlignment w:val="baseline"/>
        <w:rPr>
          <w:rFonts w:asciiTheme="minorHAnsi" w:hAnsiTheme="minorHAnsi" w:cstheme="minorHAnsi"/>
          <w:bCs/>
          <w:noProof/>
          <w:sz w:val="22"/>
          <w:szCs w:val="22"/>
        </w:rPr>
      </w:pPr>
    </w:p>
    <w:p w14:paraId="363C4143" w14:textId="44C1A803" w:rsidR="007E03BE" w:rsidRPr="0027398F" w:rsidRDefault="007E03BE" w:rsidP="00D8447D">
      <w:pPr>
        <w:pStyle w:val="paragraph"/>
        <w:numPr>
          <w:ilvl w:val="0"/>
          <w:numId w:val="19"/>
        </w:numPr>
        <w:spacing w:before="0" w:beforeAutospacing="0" w:after="0" w:afterAutospacing="0"/>
        <w:jc w:val="both"/>
        <w:textAlignment w:val="baseline"/>
        <w:rPr>
          <w:rFonts w:asciiTheme="minorHAnsi" w:hAnsiTheme="minorHAnsi" w:cstheme="minorHAnsi"/>
          <w:b/>
          <w:noProof/>
          <w:sz w:val="22"/>
          <w:szCs w:val="22"/>
        </w:rPr>
      </w:pPr>
      <w:r w:rsidRPr="0027398F">
        <w:rPr>
          <w:rFonts w:asciiTheme="minorHAnsi" w:hAnsiTheme="minorHAnsi" w:cstheme="minorHAnsi"/>
          <w:b/>
          <w:noProof/>
          <w:sz w:val="22"/>
          <w:szCs w:val="22"/>
        </w:rPr>
        <w:t>Complete a Staff Roster</w:t>
      </w:r>
    </w:p>
    <w:p w14:paraId="79CA10FD" w14:textId="2C0B8AB5" w:rsidR="00760135" w:rsidRDefault="00760135" w:rsidP="00760135">
      <w:pPr>
        <w:pStyle w:val="paragraph"/>
        <w:spacing w:before="0" w:beforeAutospacing="0" w:after="0" w:afterAutospacing="0"/>
        <w:ind w:left="360"/>
        <w:jc w:val="both"/>
        <w:textAlignment w:val="baseline"/>
        <w:rPr>
          <w:rFonts w:asciiTheme="minorHAnsi" w:hAnsiTheme="minorHAnsi" w:cstheme="minorHAnsi"/>
          <w:bCs/>
          <w:iCs/>
          <w:noProof/>
          <w:sz w:val="20"/>
          <w:szCs w:val="20"/>
        </w:rPr>
      </w:pPr>
      <w:r>
        <w:rPr>
          <w:rFonts w:asciiTheme="minorHAnsi" w:hAnsiTheme="minorHAnsi" w:cstheme="minorHAnsi"/>
          <w:bCs/>
          <w:iCs/>
          <w:noProof/>
          <w:sz w:val="20"/>
          <w:szCs w:val="20"/>
        </w:rPr>
        <w:t>Staff and volunteers should be documented through the UW Volunteer Matters system platform and contain:</w:t>
      </w:r>
    </w:p>
    <w:p w14:paraId="68047055" w14:textId="35AE4642" w:rsidR="007E03BE" w:rsidRPr="008C1BA5" w:rsidRDefault="00F405F4" w:rsidP="00D8447D">
      <w:pPr>
        <w:pStyle w:val="paragraph"/>
        <w:numPr>
          <w:ilvl w:val="0"/>
          <w:numId w:val="33"/>
        </w:numPr>
        <w:spacing w:before="0" w:beforeAutospacing="0" w:after="0" w:afterAutospacing="0"/>
        <w:jc w:val="both"/>
        <w:textAlignment w:val="baseline"/>
        <w:rPr>
          <w:rFonts w:asciiTheme="minorHAnsi" w:hAnsiTheme="minorHAnsi" w:cstheme="minorHAnsi"/>
          <w:bCs/>
          <w:iCs/>
          <w:noProof/>
          <w:sz w:val="20"/>
          <w:szCs w:val="20"/>
        </w:rPr>
      </w:pPr>
      <w:r w:rsidRPr="008C1BA5">
        <w:rPr>
          <w:rFonts w:asciiTheme="minorHAnsi" w:hAnsiTheme="minorHAnsi" w:cstheme="minorHAnsi"/>
          <w:bCs/>
          <w:iCs/>
          <w:noProof/>
          <w:sz w:val="20"/>
          <w:szCs w:val="20"/>
        </w:rPr>
        <w:t>Name and contact information</w:t>
      </w:r>
    </w:p>
    <w:p w14:paraId="3D6E6A93" w14:textId="0951D5C6" w:rsidR="00F405F4" w:rsidRPr="008C1BA5" w:rsidRDefault="00F405F4" w:rsidP="00D8447D">
      <w:pPr>
        <w:pStyle w:val="paragraph"/>
        <w:numPr>
          <w:ilvl w:val="0"/>
          <w:numId w:val="33"/>
        </w:numPr>
        <w:spacing w:before="0" w:beforeAutospacing="0" w:after="0" w:afterAutospacing="0"/>
        <w:jc w:val="both"/>
        <w:textAlignment w:val="baseline"/>
        <w:rPr>
          <w:rFonts w:asciiTheme="minorHAnsi" w:hAnsiTheme="minorHAnsi" w:cstheme="minorHAnsi"/>
          <w:bCs/>
          <w:iCs/>
          <w:noProof/>
          <w:sz w:val="20"/>
          <w:szCs w:val="20"/>
        </w:rPr>
      </w:pPr>
      <w:r w:rsidRPr="008C1BA5">
        <w:rPr>
          <w:rFonts w:asciiTheme="minorHAnsi" w:hAnsiTheme="minorHAnsi" w:cstheme="minorHAnsi"/>
          <w:bCs/>
          <w:iCs/>
          <w:noProof/>
          <w:sz w:val="20"/>
          <w:szCs w:val="20"/>
        </w:rPr>
        <w:t>Identify Designated Individuals</w:t>
      </w:r>
    </w:p>
    <w:p w14:paraId="2382B5D8" w14:textId="664400AC" w:rsidR="00F405F4" w:rsidRDefault="00F405F4" w:rsidP="00D8447D">
      <w:pPr>
        <w:pStyle w:val="paragraph"/>
        <w:numPr>
          <w:ilvl w:val="0"/>
          <w:numId w:val="33"/>
        </w:numPr>
        <w:spacing w:before="0" w:beforeAutospacing="0" w:after="0" w:afterAutospacing="0"/>
        <w:jc w:val="both"/>
        <w:textAlignment w:val="baseline"/>
        <w:rPr>
          <w:rFonts w:asciiTheme="minorHAnsi" w:hAnsiTheme="minorHAnsi" w:cstheme="minorHAnsi"/>
          <w:bCs/>
          <w:iCs/>
          <w:noProof/>
          <w:sz w:val="20"/>
          <w:szCs w:val="20"/>
        </w:rPr>
      </w:pPr>
      <w:r w:rsidRPr="008C1BA5">
        <w:rPr>
          <w:rFonts w:asciiTheme="minorHAnsi" w:hAnsiTheme="minorHAnsi" w:cstheme="minorHAnsi"/>
          <w:bCs/>
          <w:iCs/>
          <w:noProof/>
          <w:sz w:val="20"/>
          <w:szCs w:val="20"/>
        </w:rPr>
        <w:t>Identify staff who completed CBC and training</w:t>
      </w:r>
    </w:p>
    <w:p w14:paraId="68C807C7" w14:textId="77777777" w:rsidR="00044864" w:rsidRPr="0027398F" w:rsidRDefault="00044864" w:rsidP="006703C4">
      <w:pPr>
        <w:pStyle w:val="paragraph"/>
        <w:spacing w:before="0" w:beforeAutospacing="0" w:after="0" w:afterAutospacing="0"/>
        <w:jc w:val="both"/>
        <w:textAlignment w:val="baseline"/>
        <w:rPr>
          <w:rFonts w:asciiTheme="minorHAnsi" w:hAnsiTheme="minorHAnsi" w:cstheme="minorHAnsi"/>
          <w:b/>
          <w:iCs/>
          <w:noProof/>
          <w:sz w:val="22"/>
          <w:szCs w:val="22"/>
        </w:rPr>
      </w:pPr>
    </w:p>
    <w:p w14:paraId="6D9E67B0" w14:textId="12629CC4" w:rsidR="007E03BE" w:rsidRPr="0027398F" w:rsidRDefault="007E03BE" w:rsidP="00D8447D">
      <w:pPr>
        <w:pStyle w:val="paragraph"/>
        <w:numPr>
          <w:ilvl w:val="0"/>
          <w:numId w:val="19"/>
        </w:numPr>
        <w:spacing w:before="0" w:beforeAutospacing="0" w:after="0" w:afterAutospacing="0"/>
        <w:jc w:val="both"/>
        <w:textAlignment w:val="baseline"/>
        <w:rPr>
          <w:rFonts w:asciiTheme="minorHAnsi" w:hAnsiTheme="minorHAnsi" w:cstheme="minorHAnsi"/>
          <w:b/>
          <w:noProof/>
          <w:sz w:val="22"/>
          <w:szCs w:val="22"/>
        </w:rPr>
      </w:pPr>
      <w:r w:rsidRPr="0027398F">
        <w:rPr>
          <w:rFonts w:asciiTheme="minorHAnsi" w:hAnsiTheme="minorHAnsi" w:cstheme="minorHAnsi"/>
          <w:b/>
          <w:noProof/>
          <w:sz w:val="22"/>
          <w:szCs w:val="22"/>
        </w:rPr>
        <w:t>Complete a Youth Participant Roster</w:t>
      </w:r>
    </w:p>
    <w:p w14:paraId="77F2237E" w14:textId="78D2F260" w:rsidR="00760135" w:rsidRDefault="00760135" w:rsidP="00760135">
      <w:pPr>
        <w:pStyle w:val="paragraph"/>
        <w:spacing w:before="0" w:beforeAutospacing="0" w:after="0" w:afterAutospacing="0"/>
        <w:ind w:left="360"/>
        <w:jc w:val="both"/>
        <w:textAlignment w:val="baseline"/>
        <w:rPr>
          <w:rFonts w:asciiTheme="minorHAnsi" w:hAnsiTheme="minorHAnsi" w:cstheme="minorHAnsi"/>
          <w:bCs/>
          <w:iCs/>
          <w:noProof/>
          <w:sz w:val="20"/>
          <w:szCs w:val="20"/>
        </w:rPr>
      </w:pPr>
      <w:r>
        <w:rPr>
          <w:rFonts w:asciiTheme="minorHAnsi" w:hAnsiTheme="minorHAnsi" w:cstheme="minorHAnsi"/>
          <w:bCs/>
          <w:iCs/>
          <w:noProof/>
          <w:sz w:val="20"/>
          <w:szCs w:val="20"/>
        </w:rPr>
        <w:t>Participants should be documented through the UW Camp Docs system platform.  Any department not using CampDoc system must ensure the roster contains the following information:</w:t>
      </w:r>
    </w:p>
    <w:p w14:paraId="51FBC42B" w14:textId="51D51E24" w:rsidR="00F405F4" w:rsidRPr="008C1BA5" w:rsidRDefault="00F405F4" w:rsidP="00D8447D">
      <w:pPr>
        <w:pStyle w:val="paragraph"/>
        <w:numPr>
          <w:ilvl w:val="0"/>
          <w:numId w:val="34"/>
        </w:numPr>
        <w:spacing w:before="0" w:beforeAutospacing="0" w:after="0" w:afterAutospacing="0"/>
        <w:jc w:val="both"/>
        <w:textAlignment w:val="baseline"/>
        <w:rPr>
          <w:rFonts w:asciiTheme="minorHAnsi" w:hAnsiTheme="minorHAnsi" w:cstheme="minorHAnsi"/>
          <w:bCs/>
          <w:iCs/>
          <w:noProof/>
          <w:sz w:val="20"/>
          <w:szCs w:val="20"/>
        </w:rPr>
      </w:pPr>
      <w:r w:rsidRPr="008C1BA5">
        <w:rPr>
          <w:rFonts w:asciiTheme="minorHAnsi" w:hAnsiTheme="minorHAnsi" w:cstheme="minorHAnsi"/>
          <w:bCs/>
          <w:iCs/>
          <w:noProof/>
          <w:sz w:val="20"/>
          <w:szCs w:val="20"/>
        </w:rPr>
        <w:t>Name and contact information</w:t>
      </w:r>
    </w:p>
    <w:p w14:paraId="20A99C9F" w14:textId="5142DB02" w:rsidR="00B96D1F" w:rsidRPr="00B96D1F" w:rsidRDefault="00F405F4" w:rsidP="00B96D1F">
      <w:pPr>
        <w:pStyle w:val="paragraph"/>
        <w:numPr>
          <w:ilvl w:val="0"/>
          <w:numId w:val="34"/>
        </w:numPr>
        <w:spacing w:before="0" w:beforeAutospacing="0" w:after="0" w:afterAutospacing="0"/>
        <w:jc w:val="both"/>
        <w:textAlignment w:val="baseline"/>
        <w:rPr>
          <w:rFonts w:asciiTheme="minorHAnsi" w:hAnsiTheme="minorHAnsi" w:cstheme="minorHAnsi"/>
          <w:bCs/>
          <w:iCs/>
          <w:noProof/>
          <w:sz w:val="22"/>
          <w:szCs w:val="22"/>
        </w:rPr>
      </w:pPr>
      <w:r w:rsidRPr="008C1BA5">
        <w:rPr>
          <w:rFonts w:asciiTheme="minorHAnsi" w:hAnsiTheme="minorHAnsi" w:cstheme="minorHAnsi"/>
          <w:bCs/>
          <w:iCs/>
          <w:noProof/>
          <w:sz w:val="20"/>
          <w:szCs w:val="20"/>
        </w:rPr>
        <w:t>Emergency contact information of persons to notify in case of an emergency</w:t>
      </w:r>
    </w:p>
    <w:p w14:paraId="0B503E4F" w14:textId="77777777" w:rsidR="006703C4" w:rsidRPr="006703C4" w:rsidRDefault="006703C4" w:rsidP="006703C4">
      <w:pPr>
        <w:pStyle w:val="paragraph"/>
        <w:spacing w:before="0" w:beforeAutospacing="0" w:after="0" w:afterAutospacing="0"/>
        <w:ind w:left="360"/>
        <w:jc w:val="both"/>
        <w:textAlignment w:val="baseline"/>
        <w:rPr>
          <w:rFonts w:asciiTheme="minorHAnsi" w:hAnsiTheme="minorHAnsi" w:cstheme="minorHAnsi"/>
          <w:bCs/>
          <w:iCs/>
          <w:noProof/>
          <w:sz w:val="22"/>
          <w:szCs w:val="22"/>
        </w:rPr>
      </w:pPr>
    </w:p>
    <w:p w14:paraId="674CA2AA" w14:textId="0D474980" w:rsidR="00C63929" w:rsidRPr="0027398F" w:rsidRDefault="00A479BC" w:rsidP="00D8447D">
      <w:pPr>
        <w:pStyle w:val="paragraph"/>
        <w:numPr>
          <w:ilvl w:val="0"/>
          <w:numId w:val="19"/>
        </w:numPr>
        <w:spacing w:before="0" w:beforeAutospacing="0" w:after="0" w:afterAutospacing="0"/>
        <w:jc w:val="both"/>
        <w:textAlignment w:val="baseline"/>
        <w:rPr>
          <w:rFonts w:asciiTheme="minorHAnsi" w:hAnsiTheme="minorHAnsi" w:cstheme="minorHAnsi"/>
          <w:b/>
          <w:noProof/>
          <w:sz w:val="22"/>
          <w:szCs w:val="22"/>
        </w:rPr>
      </w:pPr>
      <w:r w:rsidRPr="0027398F">
        <w:rPr>
          <w:rFonts w:asciiTheme="minorHAnsi" w:hAnsiTheme="minorHAnsi" w:cstheme="minorHAnsi"/>
          <w:b/>
          <w:noProof/>
          <w:sz w:val="22"/>
          <w:szCs w:val="22"/>
        </w:rPr>
        <w:t xml:space="preserve">Verify </w:t>
      </w:r>
      <w:r w:rsidR="000F27C6" w:rsidRPr="0027398F">
        <w:rPr>
          <w:rFonts w:asciiTheme="minorHAnsi" w:hAnsiTheme="minorHAnsi" w:cstheme="minorHAnsi"/>
          <w:b/>
          <w:noProof/>
          <w:sz w:val="22"/>
          <w:szCs w:val="22"/>
        </w:rPr>
        <w:t>Supervision Ratios</w:t>
      </w:r>
    </w:p>
    <w:p w14:paraId="727B0C64" w14:textId="75D4874C" w:rsidR="003C5926" w:rsidRPr="008C1BA5" w:rsidRDefault="00624B10" w:rsidP="00611557">
      <w:pPr>
        <w:pStyle w:val="paragraph"/>
        <w:spacing w:before="0" w:beforeAutospacing="0" w:after="0" w:afterAutospacing="0"/>
        <w:ind w:left="360"/>
        <w:jc w:val="both"/>
        <w:textAlignment w:val="baseline"/>
        <w:rPr>
          <w:rFonts w:asciiTheme="minorHAnsi" w:hAnsiTheme="minorHAnsi" w:cstheme="minorHAnsi"/>
          <w:color w:val="000000" w:themeColor="text1"/>
          <w:sz w:val="20"/>
          <w:szCs w:val="20"/>
        </w:rPr>
      </w:pPr>
      <w:bookmarkStart w:id="29" w:name="_Hlk95995591"/>
      <w:r w:rsidRPr="008C1BA5">
        <w:rPr>
          <w:rFonts w:asciiTheme="minorHAnsi" w:hAnsiTheme="minorHAnsi" w:cstheme="minorHAnsi"/>
          <w:bCs/>
          <w:noProof/>
          <w:sz w:val="20"/>
          <w:szCs w:val="20"/>
        </w:rPr>
        <w:t>V</w:t>
      </w:r>
      <w:r w:rsidR="003C5926" w:rsidRPr="008C1BA5">
        <w:rPr>
          <w:rFonts w:asciiTheme="minorHAnsi" w:hAnsiTheme="minorHAnsi" w:cstheme="minorHAnsi"/>
          <w:bCs/>
          <w:noProof/>
          <w:sz w:val="20"/>
          <w:szCs w:val="20"/>
        </w:rPr>
        <w:t xml:space="preserve">erify </w:t>
      </w:r>
      <w:r w:rsidR="00C63929" w:rsidRPr="008C1BA5">
        <w:rPr>
          <w:rFonts w:asciiTheme="minorHAnsi" w:hAnsiTheme="minorHAnsi" w:cstheme="minorHAnsi"/>
          <w:bCs/>
          <w:noProof/>
          <w:sz w:val="20"/>
          <w:szCs w:val="20"/>
        </w:rPr>
        <w:t xml:space="preserve">required ratios between </w:t>
      </w:r>
      <w:r w:rsidR="00E66060" w:rsidRPr="008C1BA5">
        <w:rPr>
          <w:rFonts w:asciiTheme="minorHAnsi" w:hAnsiTheme="minorHAnsi" w:cstheme="minorHAnsi"/>
          <w:bCs/>
          <w:noProof/>
          <w:sz w:val="20"/>
          <w:szCs w:val="20"/>
        </w:rPr>
        <w:t xml:space="preserve">Designated Individual staff </w:t>
      </w:r>
      <w:r w:rsidR="00C63929" w:rsidRPr="008C1BA5">
        <w:rPr>
          <w:rFonts w:asciiTheme="minorHAnsi" w:hAnsiTheme="minorHAnsi" w:cstheme="minorHAnsi"/>
          <w:bCs/>
          <w:noProof/>
          <w:sz w:val="20"/>
          <w:szCs w:val="20"/>
        </w:rPr>
        <w:t>and participants</w:t>
      </w:r>
      <w:r w:rsidR="003C5926" w:rsidRPr="008C1BA5">
        <w:rPr>
          <w:rFonts w:asciiTheme="minorHAnsi" w:hAnsiTheme="minorHAnsi" w:cstheme="minorHAnsi"/>
          <w:bCs/>
          <w:noProof/>
          <w:sz w:val="20"/>
          <w:szCs w:val="20"/>
        </w:rPr>
        <w:t xml:space="preserve"> is met</w:t>
      </w:r>
      <w:r w:rsidR="007A6F83" w:rsidRPr="008C1BA5">
        <w:rPr>
          <w:rFonts w:asciiTheme="minorHAnsi" w:hAnsiTheme="minorHAnsi" w:cstheme="minorHAnsi"/>
          <w:bCs/>
          <w:noProof/>
          <w:sz w:val="20"/>
          <w:szCs w:val="20"/>
        </w:rPr>
        <w:t xml:space="preserve"> per </w:t>
      </w:r>
      <w:r w:rsidR="00554864" w:rsidRPr="008C1BA5">
        <w:rPr>
          <w:rFonts w:asciiTheme="minorHAnsi" w:hAnsiTheme="minorHAnsi" w:cstheme="minorHAnsi"/>
          <w:bCs/>
          <w:noProof/>
          <w:sz w:val="20"/>
          <w:szCs w:val="20"/>
        </w:rPr>
        <w:t xml:space="preserve">UWGB </w:t>
      </w:r>
      <w:hyperlink r:id="rId18" w:history="1">
        <w:r w:rsidR="00B27C8D" w:rsidRPr="008C1BA5">
          <w:rPr>
            <w:rStyle w:val="Hyperlink"/>
            <w:rFonts w:asciiTheme="minorHAnsi" w:hAnsiTheme="minorHAnsi" w:cstheme="minorHAnsi"/>
            <w:bCs/>
            <w:noProof/>
            <w:sz w:val="20"/>
            <w:szCs w:val="20"/>
          </w:rPr>
          <w:t>Minor Protection and Adult Leadership Policy</w:t>
        </w:r>
      </w:hyperlink>
      <w:r w:rsidR="007A6F83" w:rsidRPr="008C1BA5">
        <w:rPr>
          <w:rFonts w:asciiTheme="minorHAnsi" w:hAnsiTheme="minorHAnsi" w:cstheme="minorHAnsi"/>
          <w:bCs/>
          <w:noProof/>
          <w:sz w:val="20"/>
          <w:szCs w:val="20"/>
        </w:rPr>
        <w:t>.</w:t>
      </w:r>
      <w:r w:rsidR="006B55D8" w:rsidRPr="008C1BA5">
        <w:rPr>
          <w:rFonts w:asciiTheme="minorHAnsi" w:hAnsiTheme="minorHAnsi" w:cstheme="minorHAnsi"/>
          <w:bCs/>
          <w:noProof/>
          <w:sz w:val="20"/>
          <w:szCs w:val="20"/>
        </w:rPr>
        <w:t xml:space="preserve">  </w:t>
      </w:r>
      <w:r w:rsidR="006B55D8" w:rsidRPr="008C1BA5">
        <w:rPr>
          <w:rFonts w:asciiTheme="minorHAnsi" w:hAnsiTheme="minorHAnsi" w:cstheme="minorHAnsi"/>
          <w:color w:val="000000" w:themeColor="text1"/>
          <w:sz w:val="20"/>
          <w:szCs w:val="20"/>
        </w:rPr>
        <w:t xml:space="preserve">Designated Individual status is required for all adults serving in supervision ratios.  </w:t>
      </w:r>
    </w:p>
    <w:bookmarkEnd w:id="26"/>
    <w:p w14:paraId="335DBEC2" w14:textId="2E6BDB77" w:rsidR="00DF1711" w:rsidRPr="008C1BA5" w:rsidRDefault="00DF1711" w:rsidP="00B96D1F">
      <w:pPr>
        <w:pStyle w:val="paragraph"/>
        <w:spacing w:before="0" w:beforeAutospacing="0" w:after="0" w:afterAutospacing="0"/>
        <w:jc w:val="both"/>
        <w:textAlignment w:val="baseline"/>
        <w:rPr>
          <w:rFonts w:asciiTheme="minorHAnsi" w:hAnsiTheme="minorHAnsi" w:cstheme="minorHAnsi"/>
          <w:bCs/>
          <w:noProof/>
          <w:sz w:val="20"/>
          <w:szCs w:val="20"/>
        </w:rPr>
      </w:pPr>
    </w:p>
    <w:p w14:paraId="6AD48C6F" w14:textId="6E5F9897" w:rsidR="00E66060" w:rsidRPr="008C1BA5" w:rsidRDefault="00DF1711" w:rsidP="00611557">
      <w:pPr>
        <w:spacing w:after="0" w:line="240" w:lineRule="auto"/>
        <w:ind w:left="360"/>
        <w:jc w:val="both"/>
        <w:rPr>
          <w:rFonts w:asciiTheme="minorHAnsi" w:hAnsiTheme="minorHAnsi" w:cstheme="minorHAnsi"/>
          <w:bCs/>
          <w:color w:val="000000" w:themeColor="text1"/>
          <w:sz w:val="20"/>
          <w:szCs w:val="20"/>
        </w:rPr>
      </w:pPr>
      <w:r w:rsidRPr="00551606">
        <w:rPr>
          <w:rFonts w:asciiTheme="minorHAnsi" w:hAnsiTheme="minorHAnsi" w:cstheme="minorHAnsi"/>
          <w:b/>
          <w:sz w:val="20"/>
          <w:szCs w:val="20"/>
        </w:rPr>
        <w:t>Exclusion may apply in certain circumstances upon approval.</w:t>
      </w:r>
      <w:r w:rsidR="00B563C7" w:rsidRPr="00551606">
        <w:rPr>
          <w:rFonts w:asciiTheme="minorHAnsi" w:hAnsiTheme="minorHAnsi" w:cstheme="minorHAnsi"/>
          <w:b/>
          <w:sz w:val="20"/>
          <w:szCs w:val="20"/>
        </w:rPr>
        <w:t xml:space="preserve">  </w:t>
      </w:r>
      <w:r w:rsidR="00E66060" w:rsidRPr="008C1BA5">
        <w:rPr>
          <w:rFonts w:asciiTheme="minorHAnsi" w:hAnsiTheme="minorHAnsi" w:cstheme="minorHAnsi"/>
          <w:color w:val="000000"/>
          <w:sz w:val="20"/>
          <w:szCs w:val="20"/>
        </w:rPr>
        <w:t>The Pre-College liaison</w:t>
      </w:r>
      <w:r w:rsidR="00D530C0" w:rsidRPr="008C1BA5">
        <w:rPr>
          <w:rFonts w:asciiTheme="minorHAnsi" w:hAnsiTheme="minorHAnsi" w:cstheme="minorHAnsi"/>
          <w:color w:val="000000"/>
          <w:sz w:val="20"/>
          <w:szCs w:val="20"/>
        </w:rPr>
        <w:t xml:space="preserve">, or designee with knowledge of youth safety, may </w:t>
      </w:r>
      <w:r w:rsidR="00E66060" w:rsidRPr="008C1BA5">
        <w:rPr>
          <w:rFonts w:asciiTheme="minorHAnsi" w:hAnsiTheme="minorHAnsi" w:cstheme="minorHAnsi"/>
          <w:color w:val="000000"/>
          <w:sz w:val="20"/>
          <w:szCs w:val="20"/>
        </w:rPr>
        <w:t xml:space="preserve">grant exceptions </w:t>
      </w:r>
      <w:r w:rsidR="00D530C0" w:rsidRPr="008C1BA5">
        <w:rPr>
          <w:rFonts w:asciiTheme="minorHAnsi" w:hAnsiTheme="minorHAnsi" w:cstheme="minorHAnsi"/>
          <w:color w:val="000000"/>
          <w:sz w:val="20"/>
          <w:szCs w:val="20"/>
        </w:rPr>
        <w:t xml:space="preserve">to this rule. </w:t>
      </w:r>
      <w:r w:rsidR="00E66060" w:rsidRPr="008C1BA5">
        <w:rPr>
          <w:rFonts w:asciiTheme="minorHAnsi" w:hAnsiTheme="minorHAnsi" w:cstheme="minorHAnsi"/>
          <w:color w:val="000000"/>
          <w:sz w:val="20"/>
          <w:szCs w:val="20"/>
        </w:rPr>
        <w:t xml:space="preserve"> Exceptions can also be made where a Familial Relationship exists</w:t>
      </w:r>
      <w:r w:rsidR="00072733" w:rsidRPr="008C1BA5">
        <w:rPr>
          <w:rFonts w:asciiTheme="minorHAnsi" w:hAnsiTheme="minorHAnsi" w:cstheme="minorHAnsi"/>
          <w:color w:val="000000"/>
          <w:sz w:val="20"/>
          <w:szCs w:val="20"/>
        </w:rPr>
        <w:t>,</w:t>
      </w:r>
      <w:r w:rsidR="00E66060" w:rsidRPr="008C1BA5">
        <w:rPr>
          <w:rFonts w:asciiTheme="minorHAnsi" w:hAnsiTheme="minorHAnsi" w:cstheme="minorHAnsi"/>
          <w:color w:val="000000"/>
          <w:sz w:val="20"/>
          <w:szCs w:val="20"/>
        </w:rPr>
        <w:t xml:space="preserve"> in </w:t>
      </w:r>
      <w:r w:rsidR="00072733" w:rsidRPr="008C1BA5">
        <w:rPr>
          <w:rFonts w:asciiTheme="minorHAnsi" w:hAnsiTheme="minorHAnsi" w:cstheme="minorHAnsi"/>
          <w:color w:val="000000"/>
          <w:sz w:val="20"/>
          <w:szCs w:val="20"/>
        </w:rPr>
        <w:t xml:space="preserve">an </w:t>
      </w:r>
      <w:r w:rsidR="00E66060" w:rsidRPr="008C1BA5">
        <w:rPr>
          <w:rFonts w:asciiTheme="minorHAnsi" w:hAnsiTheme="minorHAnsi" w:cstheme="minorHAnsi"/>
          <w:color w:val="000000"/>
          <w:sz w:val="20"/>
          <w:szCs w:val="20"/>
        </w:rPr>
        <w:t xml:space="preserve">emergency </w:t>
      </w:r>
      <w:r w:rsidR="00E66060" w:rsidRPr="008C1BA5">
        <w:rPr>
          <w:rFonts w:asciiTheme="minorHAnsi" w:hAnsiTheme="minorHAnsi" w:cstheme="minorHAnsi"/>
          <w:sz w:val="20"/>
          <w:szCs w:val="20"/>
        </w:rPr>
        <w:t>situation</w:t>
      </w:r>
      <w:r w:rsidR="00072733" w:rsidRPr="008C1BA5">
        <w:rPr>
          <w:rFonts w:asciiTheme="minorHAnsi" w:hAnsiTheme="minorHAnsi" w:cstheme="minorHAnsi"/>
          <w:sz w:val="20"/>
          <w:szCs w:val="20"/>
        </w:rPr>
        <w:t xml:space="preserve">, and where single person interaction is required to facilitate the purpose of an activity, including but not limited to:  music instruction, personal tutoring, research projects approved by the </w:t>
      </w:r>
      <w:r w:rsidR="0007311C" w:rsidRPr="008C1BA5">
        <w:rPr>
          <w:rFonts w:asciiTheme="minorHAnsi" w:hAnsiTheme="minorHAnsi" w:cstheme="minorHAnsi"/>
          <w:sz w:val="20"/>
          <w:szCs w:val="20"/>
        </w:rPr>
        <w:t>Institutional Review Board</w:t>
      </w:r>
      <w:r w:rsidR="00072733" w:rsidRPr="008C1BA5">
        <w:rPr>
          <w:rFonts w:asciiTheme="minorHAnsi" w:hAnsiTheme="minorHAnsi" w:cstheme="minorHAnsi"/>
          <w:sz w:val="20"/>
          <w:szCs w:val="20"/>
        </w:rPr>
        <w:t>; counseling.</w:t>
      </w:r>
      <w:r w:rsidR="009B7C25" w:rsidRPr="008C1BA5">
        <w:rPr>
          <w:rFonts w:asciiTheme="minorHAnsi" w:hAnsiTheme="minorHAnsi" w:cstheme="minorHAnsi"/>
          <w:sz w:val="20"/>
          <w:szCs w:val="20"/>
        </w:rPr>
        <w:t xml:space="preserve">  Exceptions of one-on-one contact must be observable and interruptible.</w:t>
      </w:r>
    </w:p>
    <w:bookmarkEnd w:id="29"/>
    <w:p w14:paraId="42628DC1" w14:textId="48D61D16" w:rsidR="00047F8D" w:rsidRPr="006703C4" w:rsidRDefault="00393EF5" w:rsidP="006703C4">
      <w:pPr>
        <w:tabs>
          <w:tab w:val="left" w:pos="2160"/>
        </w:tabs>
        <w:spacing w:after="0" w:line="240" w:lineRule="auto"/>
        <w:jc w:val="center"/>
        <w:rPr>
          <w:rStyle w:val="normaltextrun"/>
          <w:rFonts w:asciiTheme="minorHAnsi" w:eastAsia="Times New Roman" w:hAnsiTheme="minorHAnsi" w:cstheme="minorHAnsi"/>
        </w:rPr>
      </w:pPr>
      <w:r w:rsidRPr="0027398F">
        <w:rPr>
          <w:rFonts w:asciiTheme="minorHAnsi" w:hAnsiTheme="minorHAnsi" w:cstheme="minorHAnsi"/>
          <w:noProof/>
        </w:rPr>
        <w:drawing>
          <wp:inline distT="0" distB="0" distL="0" distR="0" wp14:anchorId="30937161" wp14:editId="1A11B40F">
            <wp:extent cx="4032882" cy="3143250"/>
            <wp:effectExtent l="0" t="0" r="6350" b="0"/>
            <wp:docPr id="2" name="Picture 2" descr="Supervision Ratio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pervision Ratio Table"/>
                    <pic:cNvPicPr/>
                  </pic:nvPicPr>
                  <pic:blipFill rotWithShape="1">
                    <a:blip r:embed="rId19"/>
                    <a:srcRect l="2483" t="2666" r="4478" b="2127"/>
                    <a:stretch/>
                  </pic:blipFill>
                  <pic:spPr bwMode="auto">
                    <a:xfrm>
                      <a:off x="0" y="0"/>
                      <a:ext cx="4184147" cy="3261147"/>
                    </a:xfrm>
                    <a:prstGeom prst="rect">
                      <a:avLst/>
                    </a:prstGeom>
                    <a:ln>
                      <a:noFill/>
                    </a:ln>
                    <a:extLst>
                      <a:ext uri="{53640926-AAD7-44D8-BBD7-CCE9431645EC}">
                        <a14:shadowObscured xmlns:a14="http://schemas.microsoft.com/office/drawing/2010/main"/>
                      </a:ext>
                    </a:extLst>
                  </pic:spPr>
                </pic:pic>
              </a:graphicData>
            </a:graphic>
          </wp:inline>
        </w:drawing>
      </w:r>
      <w:bookmarkStart w:id="30" w:name="_Hlk114232553"/>
    </w:p>
    <w:p w14:paraId="52880E4D" w14:textId="2AC6951B" w:rsidR="002934EE" w:rsidRPr="006703C4" w:rsidRDefault="006B55D8" w:rsidP="006703C4">
      <w:pPr>
        <w:ind w:left="720"/>
        <w:rPr>
          <w:rStyle w:val="normaltextrun"/>
          <w:rFonts w:asciiTheme="minorHAnsi" w:hAnsiTheme="minorHAnsi" w:cstheme="minorHAnsi"/>
          <w:sz w:val="24"/>
          <w:szCs w:val="24"/>
        </w:rPr>
      </w:pPr>
      <w:r w:rsidRPr="0027398F">
        <w:rPr>
          <w:rFonts w:asciiTheme="minorHAnsi" w:hAnsiTheme="minorHAnsi" w:cstheme="minorHAnsi"/>
          <w:color w:val="000000" w:themeColor="text1"/>
        </w:rPr>
        <w:t xml:space="preserve">Designated </w:t>
      </w:r>
      <w:r w:rsidR="00BB4F5B" w:rsidRPr="0027398F">
        <w:rPr>
          <w:rFonts w:asciiTheme="minorHAnsi" w:hAnsiTheme="minorHAnsi" w:cstheme="minorHAnsi"/>
          <w:color w:val="000000" w:themeColor="text1"/>
        </w:rPr>
        <w:t>Individual</w:t>
      </w:r>
      <w:r w:rsidRPr="0027398F">
        <w:rPr>
          <w:rFonts w:asciiTheme="minorHAnsi" w:hAnsiTheme="minorHAnsi" w:cstheme="minorHAnsi"/>
          <w:color w:val="000000" w:themeColor="text1"/>
        </w:rPr>
        <w:t xml:space="preserve"> status is required for all adults serving in supervision ratios.  </w:t>
      </w:r>
      <w:bookmarkEnd w:id="30"/>
      <w:r w:rsidR="002934EE" w:rsidRPr="0027398F">
        <w:rPr>
          <w:rStyle w:val="normaltextrun"/>
          <w:rFonts w:asciiTheme="minorHAnsi" w:hAnsiTheme="minorHAnsi" w:cstheme="minorHAnsi"/>
        </w:rPr>
        <w:br w:type="page"/>
      </w:r>
    </w:p>
    <w:p w14:paraId="74912C40" w14:textId="6DC51A1E" w:rsidR="002934EE" w:rsidRPr="006703C4" w:rsidRDefault="002934EE" w:rsidP="00DC0066">
      <w:pPr>
        <w:pStyle w:val="Heading2"/>
        <w:framePr w:wrap="notBeside"/>
        <w:rPr>
          <w:rStyle w:val="normaltextrun"/>
        </w:rPr>
      </w:pPr>
      <w:bookmarkStart w:id="31" w:name="_Toc219287433"/>
      <w:r w:rsidRPr="006703C4">
        <w:rPr>
          <w:rStyle w:val="normaltextrun"/>
        </w:rPr>
        <w:lastRenderedPageBreak/>
        <w:t>Participant Forms</w:t>
      </w:r>
      <w:bookmarkEnd w:id="31"/>
    </w:p>
    <w:p w14:paraId="7F5D71DC" w14:textId="77777777" w:rsidR="00F558AB" w:rsidRPr="0027398F" w:rsidRDefault="00F558AB" w:rsidP="00F558AB">
      <w:pPr>
        <w:pStyle w:val="paragraph"/>
        <w:spacing w:before="0" w:beforeAutospacing="0" w:after="0" w:afterAutospacing="0"/>
        <w:jc w:val="both"/>
        <w:textAlignment w:val="baseline"/>
        <w:rPr>
          <w:rFonts w:asciiTheme="minorHAnsi" w:hAnsiTheme="minorHAnsi" w:cstheme="minorHAnsi"/>
          <w:i/>
          <w:sz w:val="22"/>
          <w:szCs w:val="22"/>
        </w:rPr>
      </w:pPr>
      <w:r w:rsidRPr="0027398F">
        <w:rPr>
          <w:rFonts w:asciiTheme="minorHAnsi" w:hAnsiTheme="minorHAnsi" w:cstheme="minorHAnsi"/>
          <w:i/>
          <w:sz w:val="22"/>
          <w:szCs w:val="22"/>
        </w:rPr>
        <w:t xml:space="preserve">All third-party organizations will comply with this section and documented requirements are to be stated within a contractual agreement.  </w:t>
      </w:r>
    </w:p>
    <w:p w14:paraId="123F5354" w14:textId="77777777" w:rsidR="00CD10D0" w:rsidRPr="0027398F" w:rsidRDefault="00CD10D0" w:rsidP="002934EE">
      <w:pPr>
        <w:spacing w:after="0" w:line="240" w:lineRule="auto"/>
        <w:jc w:val="both"/>
        <w:rPr>
          <w:rStyle w:val="Strong"/>
          <w:rFonts w:asciiTheme="minorHAnsi" w:hAnsiTheme="minorHAnsi" w:cstheme="minorHAnsi"/>
          <w:b w:val="0"/>
          <w:noProof/>
        </w:rPr>
      </w:pPr>
    </w:p>
    <w:p w14:paraId="489986A0" w14:textId="1FF8C8B9" w:rsidR="002934EE" w:rsidRPr="0027398F" w:rsidRDefault="002934EE" w:rsidP="00D8447D">
      <w:pPr>
        <w:pStyle w:val="ListParagraph"/>
        <w:numPr>
          <w:ilvl w:val="0"/>
          <w:numId w:val="28"/>
        </w:numPr>
        <w:spacing w:after="0" w:line="240" w:lineRule="auto"/>
        <w:jc w:val="both"/>
        <w:rPr>
          <w:rStyle w:val="Strong"/>
          <w:rFonts w:asciiTheme="minorHAnsi" w:hAnsiTheme="minorHAnsi" w:cstheme="minorHAnsi"/>
          <w:bCs w:val="0"/>
          <w:noProof/>
        </w:rPr>
      </w:pPr>
      <w:r w:rsidRPr="0027398F">
        <w:rPr>
          <w:rStyle w:val="Strong"/>
          <w:rFonts w:asciiTheme="minorHAnsi" w:hAnsiTheme="minorHAnsi" w:cstheme="minorHAnsi"/>
          <w:bCs w:val="0"/>
          <w:noProof/>
        </w:rPr>
        <w:t>Participant Hold Harmless Agreement</w:t>
      </w:r>
    </w:p>
    <w:p w14:paraId="44CE7C1F" w14:textId="1C93DD55" w:rsidR="002934EE" w:rsidRPr="0027398F" w:rsidRDefault="002934EE" w:rsidP="002934EE">
      <w:pPr>
        <w:spacing w:after="0" w:line="240" w:lineRule="auto"/>
        <w:ind w:left="360"/>
        <w:jc w:val="both"/>
        <w:rPr>
          <w:rStyle w:val="Strong"/>
          <w:rFonts w:asciiTheme="minorHAnsi" w:hAnsiTheme="minorHAnsi" w:cstheme="minorHAnsi"/>
          <w:b w:val="0"/>
          <w:noProof/>
        </w:rPr>
      </w:pPr>
      <w:r w:rsidRPr="0027398F">
        <w:rPr>
          <w:rStyle w:val="Strong"/>
          <w:rFonts w:asciiTheme="minorHAnsi" w:hAnsiTheme="minorHAnsi" w:cstheme="minorHAnsi"/>
          <w:b w:val="0"/>
          <w:noProof/>
        </w:rPr>
        <w:t>All participants should complete a Hold Harmless Agreement</w:t>
      </w:r>
      <w:r w:rsidR="00295D73" w:rsidRPr="0027398F">
        <w:rPr>
          <w:rStyle w:val="Strong"/>
          <w:rFonts w:asciiTheme="minorHAnsi" w:hAnsiTheme="minorHAnsi" w:cstheme="minorHAnsi"/>
          <w:b w:val="0"/>
          <w:noProof/>
        </w:rPr>
        <w:t xml:space="preserve"> that includes photo and travel release</w:t>
      </w:r>
      <w:r w:rsidRPr="0027398F">
        <w:rPr>
          <w:rStyle w:val="Strong"/>
          <w:rFonts w:asciiTheme="minorHAnsi" w:hAnsiTheme="minorHAnsi" w:cstheme="minorHAnsi"/>
          <w:b w:val="0"/>
          <w:noProof/>
        </w:rPr>
        <w:t>.  All RSO or third-party organizations will confirm the completion of a Participant Hold Harmless Agreement through the contractual process.</w:t>
      </w:r>
    </w:p>
    <w:p w14:paraId="55962C76" w14:textId="7D348FB8" w:rsidR="00C710F0" w:rsidRPr="0027398F" w:rsidRDefault="00C710F0" w:rsidP="002934EE">
      <w:pPr>
        <w:spacing w:after="0" w:line="240" w:lineRule="auto"/>
        <w:ind w:left="360"/>
        <w:jc w:val="both"/>
        <w:rPr>
          <w:rStyle w:val="Strong"/>
          <w:rFonts w:asciiTheme="minorHAnsi" w:hAnsiTheme="minorHAnsi" w:cstheme="minorHAnsi"/>
          <w:b w:val="0"/>
          <w:noProof/>
        </w:rPr>
      </w:pPr>
    </w:p>
    <w:p w14:paraId="02C0AF57" w14:textId="7B0E5CF1" w:rsidR="002934EE" w:rsidRPr="0027398F" w:rsidRDefault="002934EE" w:rsidP="002934EE">
      <w:pPr>
        <w:pStyle w:val="paragraph"/>
        <w:spacing w:before="0" w:beforeAutospacing="0" w:after="0" w:afterAutospacing="0"/>
        <w:ind w:left="360"/>
        <w:jc w:val="both"/>
        <w:textAlignment w:val="baseline"/>
        <w:rPr>
          <w:rFonts w:asciiTheme="minorHAnsi" w:hAnsiTheme="minorHAnsi" w:cstheme="minorHAnsi"/>
          <w:sz w:val="22"/>
          <w:szCs w:val="22"/>
        </w:rPr>
      </w:pPr>
      <w:r w:rsidRPr="0027398F">
        <w:rPr>
          <w:rFonts w:asciiTheme="minorHAnsi" w:hAnsiTheme="minorHAnsi" w:cstheme="minorHAnsi"/>
          <w:sz w:val="22"/>
          <w:szCs w:val="22"/>
        </w:rPr>
        <w:t xml:space="preserve">See </w:t>
      </w:r>
      <w:r w:rsidRPr="0027398F">
        <w:rPr>
          <w:rFonts w:asciiTheme="minorHAnsi" w:hAnsiTheme="minorHAnsi" w:cstheme="minorHAnsi"/>
          <w:i/>
          <w:iCs/>
          <w:sz w:val="22"/>
          <w:szCs w:val="22"/>
        </w:rPr>
        <w:t>Reference Section Participant Hold Harmless Agreement</w:t>
      </w:r>
      <w:r w:rsidRPr="0027398F">
        <w:rPr>
          <w:rFonts w:asciiTheme="minorHAnsi" w:hAnsiTheme="minorHAnsi" w:cstheme="minorHAnsi"/>
          <w:sz w:val="22"/>
          <w:szCs w:val="22"/>
        </w:rPr>
        <w:t xml:space="preserve"> for a template.</w:t>
      </w:r>
    </w:p>
    <w:p w14:paraId="2FB3618F" w14:textId="4B1E057B" w:rsidR="002934EE" w:rsidRPr="0027398F" w:rsidRDefault="002934EE" w:rsidP="002934EE">
      <w:pPr>
        <w:pStyle w:val="paragraph"/>
        <w:spacing w:before="0" w:beforeAutospacing="0" w:after="0" w:afterAutospacing="0"/>
        <w:ind w:left="360"/>
        <w:jc w:val="both"/>
        <w:textAlignment w:val="baseline"/>
        <w:rPr>
          <w:rFonts w:asciiTheme="minorHAnsi" w:hAnsiTheme="minorHAnsi" w:cstheme="minorHAnsi"/>
          <w:sz w:val="22"/>
          <w:szCs w:val="22"/>
        </w:rPr>
      </w:pPr>
    </w:p>
    <w:p w14:paraId="59C51B52" w14:textId="77777777" w:rsidR="00044864" w:rsidRPr="0027398F" w:rsidRDefault="00044864" w:rsidP="002934EE">
      <w:pPr>
        <w:pStyle w:val="paragraph"/>
        <w:spacing w:before="0" w:beforeAutospacing="0" w:after="0" w:afterAutospacing="0"/>
        <w:ind w:left="360"/>
        <w:jc w:val="both"/>
        <w:textAlignment w:val="baseline"/>
        <w:rPr>
          <w:rFonts w:asciiTheme="minorHAnsi" w:hAnsiTheme="minorHAnsi" w:cstheme="minorHAnsi"/>
          <w:sz w:val="22"/>
          <w:szCs w:val="22"/>
        </w:rPr>
      </w:pPr>
    </w:p>
    <w:p w14:paraId="4AEB559A" w14:textId="533AEF24" w:rsidR="002934EE" w:rsidRPr="0027398F" w:rsidRDefault="00295D73" w:rsidP="00D8447D">
      <w:pPr>
        <w:pStyle w:val="paragraph"/>
        <w:numPr>
          <w:ilvl w:val="0"/>
          <w:numId w:val="28"/>
        </w:numPr>
        <w:spacing w:before="0" w:beforeAutospacing="0" w:after="0" w:afterAutospacing="0"/>
        <w:jc w:val="both"/>
        <w:textAlignment w:val="baseline"/>
        <w:rPr>
          <w:rFonts w:asciiTheme="minorHAnsi" w:hAnsiTheme="minorHAnsi" w:cstheme="minorHAnsi"/>
          <w:b/>
          <w:bCs/>
          <w:sz w:val="22"/>
          <w:szCs w:val="22"/>
        </w:rPr>
      </w:pPr>
      <w:r w:rsidRPr="0027398F">
        <w:rPr>
          <w:rFonts w:asciiTheme="minorHAnsi" w:hAnsiTheme="minorHAnsi" w:cstheme="minorHAnsi"/>
          <w:b/>
          <w:bCs/>
          <w:sz w:val="22"/>
          <w:szCs w:val="22"/>
        </w:rPr>
        <w:t>Health Questionnaire</w:t>
      </w:r>
    </w:p>
    <w:p w14:paraId="619E5B9C" w14:textId="1F9EDD05" w:rsidR="002934EE" w:rsidRPr="0027398F" w:rsidRDefault="00E5180B" w:rsidP="002934EE">
      <w:pPr>
        <w:pStyle w:val="paragraph"/>
        <w:spacing w:before="0" w:beforeAutospacing="0" w:after="0" w:afterAutospacing="0"/>
        <w:ind w:left="360"/>
        <w:jc w:val="both"/>
        <w:textAlignment w:val="baseline"/>
        <w:rPr>
          <w:rFonts w:asciiTheme="minorHAnsi" w:hAnsiTheme="minorHAnsi" w:cstheme="minorHAnsi"/>
          <w:sz w:val="22"/>
          <w:szCs w:val="22"/>
        </w:rPr>
      </w:pPr>
      <w:r w:rsidRPr="0027398F">
        <w:rPr>
          <w:rFonts w:asciiTheme="minorHAnsi" w:hAnsiTheme="minorHAnsi" w:cstheme="minorHAnsi"/>
          <w:sz w:val="22"/>
          <w:szCs w:val="22"/>
        </w:rPr>
        <w:t>All participants should complete a Health Questionnaire that reports at a minimum, allergies medications, and other health related information.</w:t>
      </w:r>
    </w:p>
    <w:p w14:paraId="49D290D6" w14:textId="22A440E8" w:rsidR="002934EE" w:rsidRPr="0027398F" w:rsidRDefault="002934EE" w:rsidP="00E5180B">
      <w:pPr>
        <w:pStyle w:val="paragraph"/>
        <w:spacing w:before="0" w:beforeAutospacing="0" w:after="0" w:afterAutospacing="0"/>
        <w:jc w:val="both"/>
        <w:textAlignment w:val="baseline"/>
        <w:rPr>
          <w:rFonts w:asciiTheme="minorHAnsi" w:hAnsiTheme="minorHAnsi" w:cstheme="minorHAnsi"/>
          <w:sz w:val="22"/>
          <w:szCs w:val="22"/>
        </w:rPr>
      </w:pPr>
    </w:p>
    <w:p w14:paraId="2C9566E4" w14:textId="70D23C60" w:rsidR="00500266" w:rsidRPr="0027398F" w:rsidRDefault="00500266" w:rsidP="00D8447D">
      <w:pPr>
        <w:pStyle w:val="paragraph"/>
        <w:numPr>
          <w:ilvl w:val="0"/>
          <w:numId w:val="28"/>
        </w:numPr>
        <w:spacing w:before="0" w:beforeAutospacing="0" w:after="0" w:afterAutospacing="0"/>
        <w:jc w:val="both"/>
        <w:textAlignment w:val="baseline"/>
        <w:rPr>
          <w:rFonts w:asciiTheme="minorHAnsi" w:hAnsiTheme="minorHAnsi" w:cstheme="minorHAnsi"/>
          <w:b/>
          <w:bCs/>
          <w:sz w:val="22"/>
          <w:szCs w:val="22"/>
        </w:rPr>
      </w:pPr>
      <w:r w:rsidRPr="0027398F">
        <w:rPr>
          <w:rFonts w:asciiTheme="minorHAnsi" w:hAnsiTheme="minorHAnsi" w:cstheme="minorHAnsi"/>
          <w:b/>
          <w:bCs/>
          <w:sz w:val="22"/>
          <w:szCs w:val="22"/>
        </w:rPr>
        <w:t xml:space="preserve">Insurance </w:t>
      </w:r>
    </w:p>
    <w:p w14:paraId="6916B6C2" w14:textId="27B14694" w:rsidR="00500266" w:rsidRPr="0027398F" w:rsidRDefault="00500266" w:rsidP="00500266">
      <w:pPr>
        <w:pStyle w:val="paragraph"/>
        <w:spacing w:before="0" w:beforeAutospacing="0" w:after="0" w:afterAutospacing="0"/>
        <w:ind w:left="360"/>
        <w:jc w:val="both"/>
        <w:textAlignment w:val="baseline"/>
        <w:rPr>
          <w:rFonts w:asciiTheme="minorHAnsi" w:hAnsiTheme="minorHAnsi" w:cstheme="minorHAnsi"/>
          <w:sz w:val="22"/>
          <w:szCs w:val="22"/>
        </w:rPr>
      </w:pPr>
      <w:r w:rsidRPr="0027398F">
        <w:rPr>
          <w:rFonts w:asciiTheme="minorHAnsi" w:hAnsiTheme="minorHAnsi" w:cstheme="minorHAnsi"/>
          <w:sz w:val="22"/>
          <w:szCs w:val="22"/>
        </w:rPr>
        <w:t xml:space="preserve">Camps Insurance is available for participants who are injured during the course of a covered activity.  This information is noted on the CampDoc Portal for participants when registering.  The Camp Office and Risk Management have available forms to provide to parent/guardian as requested.  </w:t>
      </w:r>
    </w:p>
    <w:p w14:paraId="34AF5F14" w14:textId="46DF5330" w:rsidR="00500266" w:rsidRPr="0027398F" w:rsidRDefault="00500266" w:rsidP="00500266">
      <w:pPr>
        <w:pStyle w:val="paragraph"/>
        <w:spacing w:before="0" w:beforeAutospacing="0" w:after="0" w:afterAutospacing="0"/>
        <w:ind w:left="360"/>
        <w:jc w:val="both"/>
        <w:textAlignment w:val="baseline"/>
        <w:rPr>
          <w:rFonts w:asciiTheme="minorHAnsi" w:hAnsiTheme="minorHAnsi" w:cstheme="minorHAnsi"/>
          <w:sz w:val="22"/>
          <w:szCs w:val="22"/>
        </w:rPr>
      </w:pPr>
    </w:p>
    <w:p w14:paraId="008738E0" w14:textId="45D56E3A" w:rsidR="00500266" w:rsidRPr="0027398F" w:rsidRDefault="00500266" w:rsidP="00500266">
      <w:pPr>
        <w:pStyle w:val="paragraph"/>
        <w:spacing w:before="0" w:beforeAutospacing="0" w:after="0" w:afterAutospacing="0"/>
        <w:ind w:left="360"/>
        <w:jc w:val="both"/>
        <w:textAlignment w:val="baseline"/>
        <w:rPr>
          <w:rFonts w:asciiTheme="minorHAnsi" w:hAnsiTheme="minorHAnsi" w:cstheme="minorHAnsi"/>
          <w:sz w:val="22"/>
          <w:szCs w:val="22"/>
        </w:rPr>
      </w:pPr>
      <w:r w:rsidRPr="0027398F">
        <w:rPr>
          <w:rFonts w:asciiTheme="minorHAnsi" w:hAnsiTheme="minorHAnsi" w:cstheme="minorHAnsi"/>
          <w:sz w:val="22"/>
          <w:szCs w:val="22"/>
        </w:rPr>
        <w:t>If this occurs, Risk Management will send a letter to parent/guardian along with the camp insurance brochure/form.  It is the responsibility of the other party to submit a claim.  The University is not part of this process.</w:t>
      </w:r>
    </w:p>
    <w:p w14:paraId="27F290CC" w14:textId="1FA9A0E7" w:rsidR="00500266" w:rsidRPr="0027398F" w:rsidRDefault="00500266" w:rsidP="00500266">
      <w:pPr>
        <w:pStyle w:val="paragraph"/>
        <w:spacing w:before="0" w:beforeAutospacing="0" w:after="0" w:afterAutospacing="0"/>
        <w:ind w:left="360"/>
        <w:jc w:val="both"/>
        <w:textAlignment w:val="baseline"/>
        <w:rPr>
          <w:rFonts w:asciiTheme="minorHAnsi" w:hAnsiTheme="minorHAnsi" w:cstheme="minorHAnsi"/>
          <w:sz w:val="22"/>
          <w:szCs w:val="22"/>
        </w:rPr>
      </w:pPr>
    </w:p>
    <w:p w14:paraId="498E79A3" w14:textId="3CBD7FBA" w:rsidR="00500266" w:rsidRPr="0027398F" w:rsidRDefault="00500266" w:rsidP="00500266">
      <w:pPr>
        <w:pStyle w:val="paragraph"/>
        <w:spacing w:before="0" w:beforeAutospacing="0" w:after="0" w:afterAutospacing="0"/>
        <w:ind w:left="360"/>
        <w:jc w:val="both"/>
        <w:textAlignment w:val="baseline"/>
        <w:rPr>
          <w:rFonts w:asciiTheme="minorHAnsi" w:hAnsiTheme="minorHAnsi" w:cstheme="minorHAnsi"/>
          <w:sz w:val="22"/>
          <w:szCs w:val="22"/>
        </w:rPr>
      </w:pPr>
      <w:r w:rsidRPr="0027398F">
        <w:rPr>
          <w:rFonts w:asciiTheme="minorHAnsi" w:hAnsiTheme="minorHAnsi" w:cstheme="minorHAnsi"/>
          <w:sz w:val="22"/>
          <w:szCs w:val="22"/>
        </w:rPr>
        <w:t>Annually, the Risk Office will submit camp insurance report to UW System with participant counts.  Each departmental unit will be apprised of the cost to the Unit at that time.  It is estimated a cost of $.20 per participant per day is assessed to the Unit.  Risk follows their internal insurance reporting process for this data collection.</w:t>
      </w:r>
    </w:p>
    <w:p w14:paraId="4F266BE0" w14:textId="1005480B" w:rsidR="00500266" w:rsidRPr="0027398F" w:rsidRDefault="00500266" w:rsidP="00500266">
      <w:pPr>
        <w:pStyle w:val="paragraph"/>
        <w:spacing w:before="0" w:beforeAutospacing="0" w:after="0" w:afterAutospacing="0"/>
        <w:ind w:left="360"/>
        <w:jc w:val="both"/>
        <w:textAlignment w:val="baseline"/>
        <w:rPr>
          <w:rFonts w:asciiTheme="minorHAnsi" w:hAnsiTheme="minorHAnsi" w:cstheme="minorHAnsi"/>
          <w:sz w:val="22"/>
          <w:szCs w:val="22"/>
        </w:rPr>
      </w:pPr>
    </w:p>
    <w:p w14:paraId="35A99567" w14:textId="77777777" w:rsidR="00500266" w:rsidRPr="0027398F" w:rsidRDefault="00500266" w:rsidP="00500266">
      <w:pPr>
        <w:pStyle w:val="paragraph"/>
        <w:spacing w:before="0" w:beforeAutospacing="0" w:after="0" w:afterAutospacing="0"/>
        <w:ind w:left="360"/>
        <w:jc w:val="both"/>
        <w:textAlignment w:val="baseline"/>
        <w:rPr>
          <w:rFonts w:asciiTheme="minorHAnsi" w:hAnsiTheme="minorHAnsi" w:cstheme="minorHAnsi"/>
          <w:sz w:val="22"/>
          <w:szCs w:val="22"/>
        </w:rPr>
      </w:pPr>
    </w:p>
    <w:p w14:paraId="125AC6F8" w14:textId="752BCE47" w:rsidR="00E5180B" w:rsidRPr="0027398F" w:rsidRDefault="00E5180B" w:rsidP="00D8447D">
      <w:pPr>
        <w:pStyle w:val="paragraph"/>
        <w:numPr>
          <w:ilvl w:val="0"/>
          <w:numId w:val="28"/>
        </w:numPr>
        <w:spacing w:before="0" w:beforeAutospacing="0" w:after="0" w:afterAutospacing="0"/>
        <w:jc w:val="both"/>
        <w:textAlignment w:val="baseline"/>
        <w:rPr>
          <w:rFonts w:asciiTheme="minorHAnsi" w:hAnsiTheme="minorHAnsi" w:cstheme="minorHAnsi"/>
          <w:b/>
          <w:bCs/>
          <w:sz w:val="22"/>
          <w:szCs w:val="22"/>
        </w:rPr>
      </w:pPr>
      <w:r w:rsidRPr="0027398F">
        <w:rPr>
          <w:rFonts w:asciiTheme="minorHAnsi" w:hAnsiTheme="minorHAnsi" w:cstheme="minorHAnsi"/>
          <w:b/>
          <w:bCs/>
          <w:sz w:val="22"/>
          <w:szCs w:val="22"/>
        </w:rPr>
        <w:t>Other Forms</w:t>
      </w:r>
    </w:p>
    <w:p w14:paraId="3F9897E5" w14:textId="5F66E897" w:rsidR="00E5180B" w:rsidRPr="0027398F" w:rsidRDefault="00E5180B" w:rsidP="00E5180B">
      <w:pPr>
        <w:pStyle w:val="paragraph"/>
        <w:spacing w:before="0" w:beforeAutospacing="0" w:after="0" w:afterAutospacing="0"/>
        <w:ind w:left="360"/>
        <w:jc w:val="both"/>
        <w:textAlignment w:val="baseline"/>
        <w:rPr>
          <w:rFonts w:asciiTheme="minorHAnsi" w:hAnsiTheme="minorHAnsi" w:cstheme="minorHAnsi"/>
          <w:sz w:val="22"/>
          <w:szCs w:val="22"/>
        </w:rPr>
      </w:pPr>
      <w:r w:rsidRPr="0027398F">
        <w:rPr>
          <w:rFonts w:asciiTheme="minorHAnsi" w:hAnsiTheme="minorHAnsi" w:cstheme="minorHAnsi"/>
          <w:sz w:val="22"/>
          <w:szCs w:val="22"/>
        </w:rPr>
        <w:t>Pursuant to other state statutes, including but not limited to DCF 252</w:t>
      </w:r>
      <w:r w:rsidR="007E4F23" w:rsidRPr="0027398F">
        <w:rPr>
          <w:rFonts w:asciiTheme="minorHAnsi" w:hAnsiTheme="minorHAnsi" w:cstheme="minorHAnsi"/>
          <w:sz w:val="22"/>
          <w:szCs w:val="22"/>
        </w:rPr>
        <w:t xml:space="preserve"> and </w:t>
      </w:r>
      <w:r w:rsidRPr="0027398F">
        <w:rPr>
          <w:rFonts w:asciiTheme="minorHAnsi" w:hAnsiTheme="minorHAnsi" w:cstheme="minorHAnsi"/>
          <w:sz w:val="22"/>
          <w:szCs w:val="22"/>
        </w:rPr>
        <w:t xml:space="preserve"> ATCP 78, Sponsored programs will also collect and retain other pertinent forms based on the Covered Activity and where the University has custodial care.</w:t>
      </w:r>
    </w:p>
    <w:p w14:paraId="4D74585F" w14:textId="4B58F45D" w:rsidR="002934EE" w:rsidRPr="0027398F" w:rsidRDefault="002934EE" w:rsidP="002934EE">
      <w:pPr>
        <w:pStyle w:val="paragraph"/>
        <w:spacing w:before="0" w:beforeAutospacing="0" w:after="0" w:afterAutospacing="0"/>
        <w:ind w:left="360"/>
        <w:jc w:val="both"/>
        <w:textAlignment w:val="baseline"/>
        <w:rPr>
          <w:rFonts w:asciiTheme="minorHAnsi" w:hAnsiTheme="minorHAnsi" w:cstheme="minorHAnsi"/>
          <w:sz w:val="22"/>
          <w:szCs w:val="22"/>
        </w:rPr>
      </w:pPr>
    </w:p>
    <w:p w14:paraId="7E27FFE7" w14:textId="4605F751" w:rsidR="00E5180B" w:rsidRPr="0027398F" w:rsidRDefault="00E5180B" w:rsidP="00E5180B">
      <w:pPr>
        <w:pStyle w:val="paragraph"/>
        <w:spacing w:before="0" w:beforeAutospacing="0" w:after="0" w:afterAutospacing="0"/>
        <w:jc w:val="both"/>
        <w:textAlignment w:val="baseline"/>
        <w:rPr>
          <w:rFonts w:asciiTheme="minorHAnsi" w:hAnsiTheme="minorHAnsi" w:cstheme="minorHAnsi"/>
          <w:sz w:val="22"/>
          <w:szCs w:val="22"/>
        </w:rPr>
      </w:pPr>
    </w:p>
    <w:p w14:paraId="6DEDC836" w14:textId="77777777" w:rsidR="00E5180B" w:rsidRPr="0027398F" w:rsidRDefault="00E5180B" w:rsidP="00E5180B">
      <w:pPr>
        <w:pStyle w:val="paragraph"/>
        <w:spacing w:before="0" w:beforeAutospacing="0" w:after="0" w:afterAutospacing="0"/>
        <w:jc w:val="both"/>
        <w:textAlignment w:val="baseline"/>
        <w:rPr>
          <w:rFonts w:asciiTheme="minorHAnsi" w:hAnsiTheme="minorHAnsi" w:cstheme="minorHAnsi"/>
          <w:sz w:val="22"/>
          <w:szCs w:val="22"/>
        </w:rPr>
      </w:pPr>
    </w:p>
    <w:p w14:paraId="6CE84222" w14:textId="77777777" w:rsidR="00E5180B" w:rsidRPr="0027398F" w:rsidRDefault="00E5180B" w:rsidP="00E5180B">
      <w:pPr>
        <w:spacing w:after="0" w:line="240" w:lineRule="auto"/>
        <w:jc w:val="both"/>
        <w:rPr>
          <w:rStyle w:val="Strong"/>
          <w:rFonts w:asciiTheme="minorHAnsi" w:hAnsiTheme="minorHAnsi" w:cstheme="minorHAnsi"/>
          <w:b w:val="0"/>
          <w:noProof/>
        </w:rPr>
      </w:pPr>
      <w:r w:rsidRPr="0027398F">
        <w:rPr>
          <w:rFonts w:asciiTheme="minorHAnsi" w:hAnsiTheme="minorHAnsi" w:cstheme="minorHAnsi"/>
        </w:rPr>
        <w:t>Electronic signatures are acceptable for waivers and releases, unless there is a provision in the applicable regulations prohibiting them. The waiver or release should provide in the text that electronic signature is a valid method of signing.</w:t>
      </w:r>
    </w:p>
    <w:p w14:paraId="253DF2F0" w14:textId="77777777" w:rsidR="00E5180B" w:rsidRPr="0027398F" w:rsidRDefault="00E5180B" w:rsidP="00E5180B">
      <w:pPr>
        <w:pStyle w:val="paragraph"/>
        <w:spacing w:before="0" w:beforeAutospacing="0" w:after="0" w:afterAutospacing="0"/>
        <w:jc w:val="both"/>
        <w:textAlignment w:val="baseline"/>
        <w:rPr>
          <w:rFonts w:asciiTheme="minorHAnsi" w:hAnsiTheme="minorHAnsi" w:cstheme="minorHAnsi"/>
          <w:sz w:val="22"/>
          <w:szCs w:val="22"/>
        </w:rPr>
      </w:pPr>
    </w:p>
    <w:p w14:paraId="607F1DAE" w14:textId="01B0FEB4" w:rsidR="00E5180B" w:rsidRPr="0027398F" w:rsidRDefault="00E5180B" w:rsidP="00E5180B">
      <w:pPr>
        <w:pStyle w:val="paragraph"/>
        <w:spacing w:before="0" w:beforeAutospacing="0" w:after="0" w:afterAutospacing="0"/>
        <w:jc w:val="both"/>
        <w:textAlignment w:val="baseline"/>
        <w:rPr>
          <w:rFonts w:asciiTheme="minorHAnsi" w:hAnsiTheme="minorHAnsi" w:cstheme="minorHAnsi"/>
          <w:sz w:val="22"/>
          <w:szCs w:val="22"/>
        </w:rPr>
      </w:pPr>
      <w:r w:rsidRPr="0027398F">
        <w:rPr>
          <w:rFonts w:asciiTheme="minorHAnsi" w:hAnsiTheme="minorHAnsi" w:cstheme="minorHAnsi"/>
          <w:sz w:val="22"/>
          <w:szCs w:val="22"/>
        </w:rPr>
        <w:t xml:space="preserve">See </w:t>
      </w:r>
      <w:r w:rsidRPr="0027398F">
        <w:rPr>
          <w:rFonts w:asciiTheme="minorHAnsi" w:hAnsiTheme="minorHAnsi" w:cstheme="minorHAnsi"/>
          <w:i/>
          <w:iCs/>
          <w:sz w:val="22"/>
          <w:szCs w:val="22"/>
        </w:rPr>
        <w:t>Related Documents</w:t>
      </w:r>
      <w:r w:rsidRPr="0027398F">
        <w:rPr>
          <w:rFonts w:asciiTheme="minorHAnsi" w:hAnsiTheme="minorHAnsi" w:cstheme="minorHAnsi"/>
          <w:sz w:val="22"/>
          <w:szCs w:val="22"/>
        </w:rPr>
        <w:t xml:space="preserve"> section or </w:t>
      </w:r>
      <w:r w:rsidRPr="0027398F">
        <w:rPr>
          <w:rFonts w:asciiTheme="minorHAnsi" w:hAnsiTheme="minorHAnsi" w:cstheme="minorHAnsi"/>
          <w:i/>
          <w:iCs/>
          <w:sz w:val="22"/>
          <w:szCs w:val="22"/>
        </w:rPr>
        <w:t>Reference Wisconsin Statutes</w:t>
      </w:r>
      <w:r w:rsidRPr="0027398F">
        <w:rPr>
          <w:rFonts w:asciiTheme="minorHAnsi" w:hAnsiTheme="minorHAnsi" w:cstheme="minorHAnsi"/>
          <w:sz w:val="22"/>
          <w:szCs w:val="22"/>
        </w:rPr>
        <w:t xml:space="preserve"> section.</w:t>
      </w:r>
    </w:p>
    <w:p w14:paraId="572D1CDD" w14:textId="3B97C077" w:rsidR="00E84DC2" w:rsidRPr="0027398F" w:rsidRDefault="00E84DC2">
      <w:pPr>
        <w:rPr>
          <w:rFonts w:asciiTheme="minorHAnsi" w:eastAsia="Times New Roman" w:hAnsiTheme="minorHAnsi" w:cstheme="minorHAnsi"/>
        </w:rPr>
      </w:pPr>
      <w:r w:rsidRPr="0027398F">
        <w:rPr>
          <w:rFonts w:asciiTheme="minorHAnsi" w:hAnsiTheme="minorHAnsi" w:cstheme="minorHAnsi"/>
        </w:rPr>
        <w:br w:type="page"/>
      </w:r>
    </w:p>
    <w:p w14:paraId="3538135C" w14:textId="77777777" w:rsidR="00E84DC2" w:rsidRPr="006703C4" w:rsidRDefault="00E84DC2" w:rsidP="00DC0066">
      <w:pPr>
        <w:pStyle w:val="Heading2"/>
        <w:framePr w:wrap="notBeside"/>
        <w:rPr>
          <w:rStyle w:val="normaltextrun"/>
        </w:rPr>
      </w:pPr>
      <w:bookmarkStart w:id="32" w:name="_Toc219287434"/>
      <w:r w:rsidRPr="006703C4">
        <w:rPr>
          <w:rStyle w:val="normaltextrun"/>
        </w:rPr>
        <w:lastRenderedPageBreak/>
        <w:t>Staff Screening</w:t>
      </w:r>
      <w:bookmarkEnd w:id="32"/>
    </w:p>
    <w:p w14:paraId="629F0365" w14:textId="5B9B69FF" w:rsidR="00E84DC2" w:rsidRPr="0027398F" w:rsidRDefault="00E84DC2" w:rsidP="00E84DC2">
      <w:pPr>
        <w:spacing w:after="0" w:line="240" w:lineRule="auto"/>
        <w:jc w:val="both"/>
        <w:rPr>
          <w:rFonts w:asciiTheme="minorHAnsi" w:hAnsiTheme="minorHAnsi" w:cstheme="minorHAnsi"/>
        </w:rPr>
      </w:pPr>
      <w:r w:rsidRPr="0027398F">
        <w:rPr>
          <w:rFonts w:asciiTheme="minorHAnsi" w:hAnsiTheme="minorHAnsi" w:cstheme="minorHAnsi"/>
          <w:bCs/>
          <w:noProof/>
        </w:rPr>
        <w:t xml:space="preserve">The Program Sponsor or designee, in advance of a Covered Activity, is required to conduct proper screening of staff as required within this section prior to the </w:t>
      </w:r>
      <w:r w:rsidR="006539FF" w:rsidRPr="0027398F">
        <w:rPr>
          <w:rFonts w:asciiTheme="minorHAnsi" w:hAnsiTheme="minorHAnsi" w:cstheme="minorHAnsi"/>
          <w:bCs/>
          <w:noProof/>
        </w:rPr>
        <w:t>event</w:t>
      </w:r>
      <w:r w:rsidRPr="0027398F">
        <w:rPr>
          <w:rFonts w:asciiTheme="minorHAnsi" w:hAnsiTheme="minorHAnsi" w:cstheme="minorHAnsi"/>
          <w:bCs/>
          <w:noProof/>
        </w:rPr>
        <w:t xml:space="preserve"> date.  All </w:t>
      </w:r>
      <w:r w:rsidR="00B77D75">
        <w:rPr>
          <w:rFonts w:asciiTheme="minorHAnsi" w:hAnsiTheme="minorHAnsi" w:cstheme="minorHAnsi"/>
          <w:bCs/>
          <w:noProof/>
        </w:rPr>
        <w:t>screening</w:t>
      </w:r>
      <w:r w:rsidRPr="0027398F">
        <w:rPr>
          <w:rFonts w:asciiTheme="minorHAnsi" w:hAnsiTheme="minorHAnsi" w:cstheme="minorHAnsi"/>
          <w:bCs/>
          <w:noProof/>
        </w:rPr>
        <w:t xml:space="preserve"> will</w:t>
      </w:r>
      <w:r w:rsidR="00B77D75">
        <w:rPr>
          <w:rFonts w:asciiTheme="minorHAnsi" w:hAnsiTheme="minorHAnsi" w:cstheme="minorHAnsi"/>
          <w:bCs/>
          <w:noProof/>
        </w:rPr>
        <w:t xml:space="preserve"> be recorded in the UWGB Volunteer System.  Any records outside of this system must be approved by the Pre-College Liaison and then</w:t>
      </w:r>
      <w:r w:rsidRPr="0027398F">
        <w:rPr>
          <w:rFonts w:asciiTheme="minorHAnsi" w:hAnsiTheme="minorHAnsi" w:cstheme="minorHAnsi"/>
          <w:bCs/>
          <w:noProof/>
        </w:rPr>
        <w:t xml:space="preserve"> remain on file with </w:t>
      </w:r>
      <w:r w:rsidR="00CF7FFE" w:rsidRPr="0027398F">
        <w:rPr>
          <w:rFonts w:asciiTheme="minorHAnsi" w:hAnsiTheme="minorHAnsi" w:cstheme="minorHAnsi"/>
          <w:bCs/>
          <w:noProof/>
        </w:rPr>
        <w:t>the Program Sponsor</w:t>
      </w:r>
      <w:r w:rsidRPr="0027398F">
        <w:rPr>
          <w:rFonts w:asciiTheme="minorHAnsi" w:hAnsiTheme="minorHAnsi" w:cstheme="minorHAnsi"/>
          <w:bCs/>
          <w:noProof/>
        </w:rPr>
        <w:t xml:space="preserve">.  </w:t>
      </w:r>
    </w:p>
    <w:p w14:paraId="095213D5" w14:textId="77777777" w:rsidR="00E84DC2" w:rsidRPr="0027398F" w:rsidRDefault="00E84DC2" w:rsidP="00E84DC2">
      <w:pPr>
        <w:spacing w:after="0" w:line="240" w:lineRule="auto"/>
        <w:jc w:val="both"/>
        <w:rPr>
          <w:rFonts w:asciiTheme="minorHAnsi" w:hAnsiTheme="minorHAnsi" w:cstheme="minorHAnsi"/>
        </w:rPr>
      </w:pPr>
    </w:p>
    <w:p w14:paraId="6744EC1A" w14:textId="601BDC6E" w:rsidR="001B2AF5" w:rsidRPr="0027398F" w:rsidRDefault="00E84DC2" w:rsidP="00E84DC2">
      <w:pPr>
        <w:pStyle w:val="paragraph"/>
        <w:spacing w:before="0" w:beforeAutospacing="0" w:after="0" w:afterAutospacing="0"/>
        <w:jc w:val="both"/>
        <w:textAlignment w:val="baseline"/>
        <w:rPr>
          <w:rFonts w:asciiTheme="minorHAnsi" w:hAnsiTheme="minorHAnsi" w:cstheme="minorHAnsi"/>
          <w:i/>
          <w:sz w:val="22"/>
          <w:szCs w:val="22"/>
        </w:rPr>
      </w:pPr>
      <w:r w:rsidRPr="0027398F">
        <w:rPr>
          <w:rFonts w:asciiTheme="minorHAnsi" w:hAnsiTheme="minorHAnsi" w:cstheme="minorHAnsi"/>
          <w:i/>
          <w:sz w:val="22"/>
          <w:szCs w:val="22"/>
        </w:rPr>
        <w:t xml:space="preserve">All third-party organizations will comply with this section and documented requirements are to be stated within a contractual agreement.  </w:t>
      </w:r>
    </w:p>
    <w:p w14:paraId="7B6148D7" w14:textId="77777777" w:rsidR="001B2AF5" w:rsidRPr="0027398F" w:rsidRDefault="001B2AF5" w:rsidP="00E84DC2">
      <w:pPr>
        <w:pStyle w:val="paragraph"/>
        <w:spacing w:before="0" w:beforeAutospacing="0" w:after="0" w:afterAutospacing="0"/>
        <w:jc w:val="both"/>
        <w:textAlignment w:val="baseline"/>
        <w:rPr>
          <w:rFonts w:asciiTheme="minorHAnsi" w:hAnsiTheme="minorHAnsi" w:cstheme="minorHAnsi"/>
          <w:i/>
          <w:sz w:val="22"/>
          <w:szCs w:val="22"/>
        </w:rPr>
      </w:pPr>
    </w:p>
    <w:p w14:paraId="2A531E12" w14:textId="6B7AF9FF" w:rsidR="00E84DC2" w:rsidRPr="0027398F" w:rsidRDefault="00E84DC2" w:rsidP="00E84DC2">
      <w:pPr>
        <w:pStyle w:val="paragraph"/>
        <w:spacing w:before="0" w:beforeAutospacing="0" w:after="0" w:afterAutospacing="0"/>
        <w:jc w:val="both"/>
        <w:textAlignment w:val="baseline"/>
        <w:rPr>
          <w:rFonts w:asciiTheme="minorHAnsi" w:hAnsiTheme="minorHAnsi" w:cstheme="minorHAnsi"/>
          <w:i/>
          <w:sz w:val="22"/>
          <w:szCs w:val="22"/>
        </w:rPr>
      </w:pPr>
      <w:r w:rsidRPr="0027398F">
        <w:rPr>
          <w:rFonts w:asciiTheme="minorHAnsi" w:hAnsiTheme="minorHAnsi" w:cstheme="minorHAnsi"/>
          <w:bCs/>
          <w:i/>
          <w:iCs/>
          <w:noProof/>
          <w:sz w:val="22"/>
          <w:szCs w:val="22"/>
        </w:rPr>
        <w:t>Exception</w:t>
      </w:r>
      <w:r w:rsidRPr="0027398F">
        <w:rPr>
          <w:rFonts w:asciiTheme="minorHAnsi" w:hAnsiTheme="minorHAnsi" w:cstheme="minorHAnsi"/>
          <w:bCs/>
          <w:noProof/>
          <w:sz w:val="22"/>
          <w:szCs w:val="22"/>
        </w:rPr>
        <w:t>:  Consult with the Pre-College Liaison to confirm</w:t>
      </w:r>
      <w:r w:rsidR="00F558AB">
        <w:rPr>
          <w:rFonts w:asciiTheme="minorHAnsi" w:hAnsiTheme="minorHAnsi" w:cstheme="minorHAnsi"/>
          <w:bCs/>
          <w:noProof/>
          <w:sz w:val="22"/>
          <w:szCs w:val="22"/>
        </w:rPr>
        <w:t xml:space="preserve"> any potential</w:t>
      </w:r>
      <w:r w:rsidRPr="0027398F">
        <w:rPr>
          <w:rFonts w:asciiTheme="minorHAnsi" w:hAnsiTheme="minorHAnsi" w:cstheme="minorHAnsi"/>
          <w:bCs/>
          <w:noProof/>
          <w:sz w:val="22"/>
          <w:szCs w:val="22"/>
        </w:rPr>
        <w:t xml:space="preserve"> exceptions.</w:t>
      </w:r>
    </w:p>
    <w:p w14:paraId="6967F14D" w14:textId="77777777" w:rsidR="0038789E" w:rsidRDefault="0038789E" w:rsidP="00E84DC2">
      <w:pPr>
        <w:pStyle w:val="paragraph"/>
        <w:spacing w:before="0" w:beforeAutospacing="0" w:after="0" w:afterAutospacing="0"/>
        <w:jc w:val="both"/>
        <w:textAlignment w:val="baseline"/>
        <w:rPr>
          <w:rFonts w:asciiTheme="minorHAnsi" w:hAnsiTheme="minorHAnsi" w:cstheme="minorHAnsi"/>
          <w:bCs/>
          <w:noProof/>
          <w:sz w:val="22"/>
          <w:szCs w:val="22"/>
        </w:rPr>
      </w:pPr>
    </w:p>
    <w:p w14:paraId="6132D6C4" w14:textId="77777777" w:rsidR="002A3079" w:rsidRPr="0027398F" w:rsidRDefault="002A3079" w:rsidP="002A3079">
      <w:pPr>
        <w:pStyle w:val="ListParagraph"/>
        <w:numPr>
          <w:ilvl w:val="0"/>
          <w:numId w:val="18"/>
        </w:numPr>
        <w:spacing w:after="0" w:line="240" w:lineRule="auto"/>
        <w:jc w:val="both"/>
        <w:rPr>
          <w:rFonts w:asciiTheme="minorHAnsi" w:hAnsiTheme="minorHAnsi" w:cstheme="minorHAnsi"/>
          <w:b/>
          <w:bCs/>
        </w:rPr>
      </w:pPr>
      <w:r w:rsidRPr="0027398F">
        <w:rPr>
          <w:rFonts w:asciiTheme="minorHAnsi" w:hAnsiTheme="minorHAnsi" w:cstheme="minorHAnsi"/>
          <w:b/>
          <w:bCs/>
        </w:rPr>
        <w:t>Document Staff/Volunteers</w:t>
      </w:r>
    </w:p>
    <w:p w14:paraId="766604D3" w14:textId="77777777" w:rsidR="002A3079" w:rsidRDefault="002A3079" w:rsidP="002A3079">
      <w:pPr>
        <w:pStyle w:val="ListParagraph"/>
        <w:spacing w:after="0" w:line="240" w:lineRule="auto"/>
        <w:ind w:left="360"/>
        <w:jc w:val="both"/>
        <w:rPr>
          <w:rFonts w:asciiTheme="minorHAnsi" w:hAnsiTheme="minorHAnsi" w:cstheme="minorHAnsi"/>
          <w:bCs/>
          <w:noProof/>
          <w:color w:val="000000" w:themeColor="text1"/>
        </w:rPr>
      </w:pPr>
      <w:r w:rsidRPr="0027398F">
        <w:rPr>
          <w:rFonts w:asciiTheme="minorHAnsi" w:hAnsiTheme="minorHAnsi" w:cstheme="minorHAnsi"/>
          <w:bCs/>
          <w:noProof/>
          <w:color w:val="000000" w:themeColor="text1"/>
        </w:rPr>
        <w:t xml:space="preserve">All event staff and volunteers are to be documented in a central repository that will be maintained by the Pre-College Liaison. </w:t>
      </w:r>
    </w:p>
    <w:p w14:paraId="516131E1" w14:textId="77777777" w:rsidR="002A3079" w:rsidRPr="0027398F" w:rsidRDefault="002A3079" w:rsidP="00E84DC2">
      <w:pPr>
        <w:pStyle w:val="paragraph"/>
        <w:spacing w:before="0" w:beforeAutospacing="0" w:after="0" w:afterAutospacing="0"/>
        <w:jc w:val="both"/>
        <w:textAlignment w:val="baseline"/>
        <w:rPr>
          <w:rFonts w:asciiTheme="minorHAnsi" w:hAnsiTheme="minorHAnsi" w:cstheme="minorHAnsi"/>
          <w:bCs/>
          <w:noProof/>
          <w:sz w:val="22"/>
          <w:szCs w:val="22"/>
        </w:rPr>
      </w:pPr>
    </w:p>
    <w:p w14:paraId="34B8F58A" w14:textId="77777777" w:rsidR="00E84DC2" w:rsidRPr="0027398F" w:rsidRDefault="00E84DC2" w:rsidP="00D8447D">
      <w:pPr>
        <w:pStyle w:val="paragraph"/>
        <w:numPr>
          <w:ilvl w:val="0"/>
          <w:numId w:val="18"/>
        </w:numPr>
        <w:spacing w:before="0" w:beforeAutospacing="0" w:after="0" w:afterAutospacing="0"/>
        <w:jc w:val="both"/>
        <w:textAlignment w:val="baseline"/>
        <w:rPr>
          <w:rFonts w:asciiTheme="minorHAnsi" w:hAnsiTheme="minorHAnsi" w:cstheme="minorHAnsi"/>
          <w:b/>
          <w:noProof/>
          <w:sz w:val="22"/>
          <w:szCs w:val="22"/>
        </w:rPr>
      </w:pPr>
      <w:r w:rsidRPr="0027398F">
        <w:rPr>
          <w:rFonts w:asciiTheme="minorHAnsi" w:hAnsiTheme="minorHAnsi" w:cstheme="minorHAnsi"/>
          <w:b/>
          <w:noProof/>
          <w:sz w:val="22"/>
          <w:szCs w:val="22"/>
        </w:rPr>
        <w:t>Reference Check</w:t>
      </w:r>
    </w:p>
    <w:p w14:paraId="783642D9" w14:textId="6A0880D7" w:rsidR="00F558AB" w:rsidRDefault="00276682" w:rsidP="00F558AB">
      <w:pPr>
        <w:pStyle w:val="paragraph"/>
        <w:spacing w:before="0" w:beforeAutospacing="0" w:after="0" w:afterAutospacing="0"/>
        <w:ind w:left="36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A</w:t>
      </w:r>
      <w:r w:rsidR="00E84DC2" w:rsidRPr="0027398F">
        <w:rPr>
          <w:rFonts w:asciiTheme="minorHAnsi" w:hAnsiTheme="minorHAnsi" w:cstheme="minorHAnsi"/>
          <w:bCs/>
          <w:noProof/>
          <w:sz w:val="22"/>
          <w:szCs w:val="22"/>
        </w:rPr>
        <w:t xml:space="preserve">ll </w:t>
      </w:r>
      <w:r w:rsidR="00E84DC2" w:rsidRPr="0027398F">
        <w:rPr>
          <w:rFonts w:asciiTheme="minorHAnsi" w:hAnsiTheme="minorHAnsi" w:cstheme="minorHAnsi"/>
          <w:bCs/>
          <w:i/>
          <w:iCs/>
          <w:noProof/>
          <w:sz w:val="22"/>
          <w:szCs w:val="22"/>
        </w:rPr>
        <w:t>Authorized</w:t>
      </w:r>
      <w:r w:rsidR="00E84DC2" w:rsidRPr="0027398F">
        <w:rPr>
          <w:rFonts w:asciiTheme="minorHAnsi" w:hAnsiTheme="minorHAnsi" w:cstheme="minorHAnsi"/>
          <w:bCs/>
          <w:noProof/>
          <w:sz w:val="22"/>
          <w:szCs w:val="22"/>
        </w:rPr>
        <w:t xml:space="preserve"> </w:t>
      </w:r>
      <w:r w:rsidRPr="0027398F">
        <w:rPr>
          <w:rFonts w:asciiTheme="minorHAnsi" w:hAnsiTheme="minorHAnsi" w:cstheme="minorHAnsi"/>
          <w:bCs/>
          <w:i/>
          <w:iCs/>
          <w:noProof/>
          <w:sz w:val="22"/>
          <w:szCs w:val="22"/>
        </w:rPr>
        <w:t>Adult</w:t>
      </w:r>
      <w:r w:rsidR="000002E0" w:rsidRPr="0027398F">
        <w:rPr>
          <w:rFonts w:asciiTheme="minorHAnsi" w:hAnsiTheme="minorHAnsi" w:cstheme="minorHAnsi"/>
          <w:bCs/>
          <w:i/>
          <w:iCs/>
          <w:noProof/>
          <w:sz w:val="22"/>
          <w:szCs w:val="22"/>
        </w:rPr>
        <w:t>s</w:t>
      </w:r>
      <w:r w:rsidRPr="0027398F">
        <w:rPr>
          <w:rFonts w:asciiTheme="minorHAnsi" w:hAnsiTheme="minorHAnsi" w:cstheme="minorHAnsi"/>
          <w:bCs/>
          <w:noProof/>
          <w:sz w:val="22"/>
          <w:szCs w:val="22"/>
        </w:rPr>
        <w:t xml:space="preserve"> </w:t>
      </w:r>
      <w:r w:rsidR="00E84DC2" w:rsidRPr="0027398F">
        <w:rPr>
          <w:rFonts w:asciiTheme="minorHAnsi" w:hAnsiTheme="minorHAnsi" w:cstheme="minorHAnsi"/>
          <w:bCs/>
          <w:noProof/>
          <w:sz w:val="22"/>
          <w:szCs w:val="22"/>
        </w:rPr>
        <w:t>and</w:t>
      </w:r>
      <w:r w:rsidRPr="0027398F">
        <w:rPr>
          <w:rFonts w:asciiTheme="minorHAnsi" w:hAnsiTheme="minorHAnsi" w:cstheme="minorHAnsi"/>
          <w:bCs/>
          <w:noProof/>
          <w:sz w:val="22"/>
          <w:szCs w:val="22"/>
        </w:rPr>
        <w:t xml:space="preserve"> </w:t>
      </w:r>
      <w:r w:rsidR="00E84DC2" w:rsidRPr="0027398F">
        <w:rPr>
          <w:rFonts w:asciiTheme="minorHAnsi" w:hAnsiTheme="minorHAnsi" w:cstheme="minorHAnsi"/>
          <w:bCs/>
          <w:i/>
          <w:iCs/>
          <w:noProof/>
          <w:sz w:val="22"/>
          <w:szCs w:val="22"/>
        </w:rPr>
        <w:t>Designated Individuals</w:t>
      </w:r>
      <w:r w:rsidR="00EC52D4" w:rsidRPr="0027398F">
        <w:rPr>
          <w:rFonts w:asciiTheme="minorHAnsi" w:hAnsiTheme="minorHAnsi" w:cstheme="minorHAnsi"/>
          <w:bCs/>
          <w:i/>
          <w:iCs/>
          <w:noProof/>
          <w:sz w:val="22"/>
          <w:szCs w:val="22"/>
        </w:rPr>
        <w:t xml:space="preserve">, </w:t>
      </w:r>
      <w:r w:rsidR="00F558AB">
        <w:rPr>
          <w:rFonts w:asciiTheme="minorHAnsi" w:hAnsiTheme="minorHAnsi" w:cstheme="minorHAnsi"/>
          <w:bCs/>
          <w:noProof/>
          <w:sz w:val="22"/>
          <w:szCs w:val="22"/>
        </w:rPr>
        <w:t xml:space="preserve">serving in a covered activity </w:t>
      </w:r>
      <w:r w:rsidR="00E84DC2" w:rsidRPr="0027398F">
        <w:rPr>
          <w:rFonts w:asciiTheme="minorHAnsi" w:hAnsiTheme="minorHAnsi" w:cstheme="minorHAnsi"/>
          <w:bCs/>
          <w:noProof/>
          <w:sz w:val="22"/>
          <w:szCs w:val="22"/>
        </w:rPr>
        <w:t xml:space="preserve">must have a reference check that meets the minimum standards found in </w:t>
      </w:r>
      <w:hyperlink r:id="rId20" w:history="1">
        <w:r w:rsidR="00512AFF" w:rsidRPr="0027398F">
          <w:rPr>
            <w:rStyle w:val="Hyperlink"/>
            <w:rFonts w:asciiTheme="minorHAnsi" w:hAnsiTheme="minorHAnsi" w:cstheme="minorHAnsi"/>
            <w:bCs/>
            <w:noProof/>
            <w:sz w:val="22"/>
            <w:szCs w:val="22"/>
          </w:rPr>
          <w:t>UW system Administrative Policy 1275 Recruitment Policies</w:t>
        </w:r>
      </w:hyperlink>
      <w:r w:rsidR="00512AFF" w:rsidRPr="0027398F">
        <w:rPr>
          <w:rFonts w:asciiTheme="minorHAnsi" w:hAnsiTheme="minorHAnsi" w:cstheme="minorHAnsi"/>
          <w:bCs/>
          <w:noProof/>
          <w:sz w:val="22"/>
          <w:szCs w:val="22"/>
        </w:rPr>
        <w:t xml:space="preserve"> </w:t>
      </w:r>
      <w:r w:rsidR="00E84DC2" w:rsidRPr="0027398F">
        <w:rPr>
          <w:rFonts w:asciiTheme="minorHAnsi" w:hAnsiTheme="minorHAnsi" w:cstheme="minorHAnsi"/>
          <w:bCs/>
          <w:noProof/>
          <w:sz w:val="22"/>
          <w:szCs w:val="22"/>
        </w:rPr>
        <w:t>and include any prior reporting of sexual misconduct involving minors.</w:t>
      </w:r>
      <w:r w:rsidR="00512AFF" w:rsidRPr="0027398F">
        <w:rPr>
          <w:rFonts w:asciiTheme="minorHAnsi" w:hAnsiTheme="minorHAnsi" w:cstheme="minorHAnsi"/>
          <w:bCs/>
          <w:noProof/>
          <w:sz w:val="22"/>
          <w:szCs w:val="22"/>
        </w:rPr>
        <w:t xml:space="preserve"> </w:t>
      </w:r>
      <w:r w:rsidR="00F558AB">
        <w:rPr>
          <w:rFonts w:asciiTheme="minorHAnsi" w:hAnsiTheme="minorHAnsi" w:cstheme="minorHAnsi"/>
          <w:bCs/>
          <w:noProof/>
          <w:sz w:val="22"/>
          <w:szCs w:val="22"/>
        </w:rPr>
        <w:t xml:space="preserve"> This policy identifies reference check conversations that include, but are not limited to: </w:t>
      </w:r>
      <w:r w:rsidR="00512AFF" w:rsidRPr="0027398F">
        <w:rPr>
          <w:rFonts w:asciiTheme="minorHAnsi" w:hAnsiTheme="minorHAnsi" w:cstheme="minorHAnsi"/>
          <w:bCs/>
          <w:noProof/>
          <w:sz w:val="22"/>
          <w:szCs w:val="22"/>
        </w:rPr>
        <w:t xml:space="preserve"> </w:t>
      </w:r>
    </w:p>
    <w:p w14:paraId="1B8C586A" w14:textId="77777777" w:rsidR="00F558AB" w:rsidRPr="00BF7EB1" w:rsidRDefault="00F558AB" w:rsidP="00F558AB">
      <w:pPr>
        <w:pStyle w:val="paragraph"/>
        <w:numPr>
          <w:ilvl w:val="0"/>
          <w:numId w:val="38"/>
        </w:numPr>
        <w:spacing w:before="0" w:beforeAutospacing="0" w:after="0" w:afterAutospacing="0"/>
        <w:jc w:val="both"/>
        <w:textAlignment w:val="baseline"/>
        <w:rPr>
          <w:rFonts w:asciiTheme="minorHAnsi" w:hAnsiTheme="minorHAnsi" w:cstheme="minorHAnsi"/>
          <w:bCs/>
          <w:noProof/>
          <w:sz w:val="20"/>
          <w:szCs w:val="20"/>
        </w:rPr>
      </w:pPr>
      <w:r w:rsidRPr="00BF7EB1">
        <w:rPr>
          <w:rFonts w:asciiTheme="minorHAnsi" w:hAnsiTheme="minorHAnsi" w:cstheme="minorHAnsi"/>
          <w:bCs/>
          <w:noProof/>
          <w:sz w:val="20"/>
          <w:szCs w:val="20"/>
        </w:rPr>
        <w:t>Were disciplinary problems encounted?</w:t>
      </w:r>
    </w:p>
    <w:p w14:paraId="7228A74E" w14:textId="77777777" w:rsidR="00F558AB" w:rsidRPr="00BF7EB1" w:rsidRDefault="00F558AB" w:rsidP="00F558AB">
      <w:pPr>
        <w:pStyle w:val="paragraph"/>
        <w:numPr>
          <w:ilvl w:val="0"/>
          <w:numId w:val="38"/>
        </w:numPr>
        <w:spacing w:before="0" w:beforeAutospacing="0" w:after="0" w:afterAutospacing="0"/>
        <w:jc w:val="both"/>
        <w:textAlignment w:val="baseline"/>
        <w:rPr>
          <w:rFonts w:asciiTheme="minorHAnsi" w:hAnsiTheme="minorHAnsi" w:cstheme="minorHAnsi"/>
          <w:bCs/>
          <w:noProof/>
          <w:sz w:val="20"/>
          <w:szCs w:val="20"/>
        </w:rPr>
      </w:pPr>
      <w:r w:rsidRPr="00BF7EB1">
        <w:rPr>
          <w:rFonts w:asciiTheme="minorHAnsi" w:hAnsiTheme="minorHAnsi" w:cstheme="minorHAnsi"/>
          <w:bCs/>
          <w:noProof/>
          <w:sz w:val="20"/>
          <w:szCs w:val="20"/>
        </w:rPr>
        <w:t>Was individual ever found to have engaged in any sexual violence or sexual harassment?</w:t>
      </w:r>
    </w:p>
    <w:p w14:paraId="1CA76282" w14:textId="77777777" w:rsidR="00F558AB" w:rsidRPr="00BF7EB1" w:rsidRDefault="00F558AB" w:rsidP="00F558AB">
      <w:pPr>
        <w:pStyle w:val="paragraph"/>
        <w:numPr>
          <w:ilvl w:val="0"/>
          <w:numId w:val="38"/>
        </w:numPr>
        <w:spacing w:before="0" w:beforeAutospacing="0" w:after="0" w:afterAutospacing="0"/>
        <w:jc w:val="both"/>
        <w:textAlignment w:val="baseline"/>
        <w:rPr>
          <w:rFonts w:asciiTheme="minorHAnsi" w:hAnsiTheme="minorHAnsi" w:cstheme="minorHAnsi"/>
          <w:bCs/>
          <w:noProof/>
          <w:sz w:val="20"/>
          <w:szCs w:val="20"/>
        </w:rPr>
      </w:pPr>
      <w:r w:rsidRPr="00BF7EB1">
        <w:rPr>
          <w:rFonts w:asciiTheme="minorHAnsi" w:hAnsiTheme="minorHAnsi" w:cstheme="minorHAnsi"/>
          <w:bCs/>
          <w:noProof/>
          <w:sz w:val="20"/>
          <w:szCs w:val="20"/>
        </w:rPr>
        <w:t>Is individual currently under investigation or have left employment during an active investigation in which they were accussed of sexual violence or sexual harassment?</w:t>
      </w:r>
    </w:p>
    <w:p w14:paraId="6D5ED415" w14:textId="69FB2542" w:rsidR="00276682" w:rsidRPr="0027398F" w:rsidRDefault="00276682" w:rsidP="00F558AB">
      <w:pPr>
        <w:pStyle w:val="paragraph"/>
        <w:spacing w:before="0" w:beforeAutospacing="0" w:after="0" w:afterAutospacing="0"/>
        <w:jc w:val="both"/>
        <w:textAlignment w:val="baseline"/>
        <w:rPr>
          <w:rFonts w:asciiTheme="minorHAnsi" w:hAnsiTheme="minorHAnsi" w:cstheme="minorHAnsi"/>
          <w:bCs/>
          <w:noProof/>
          <w:sz w:val="22"/>
          <w:szCs w:val="22"/>
        </w:rPr>
      </w:pPr>
    </w:p>
    <w:p w14:paraId="62D14A16" w14:textId="6E755EF7" w:rsidR="00276682" w:rsidRPr="0027398F" w:rsidRDefault="00276682" w:rsidP="00E84DC2">
      <w:pPr>
        <w:pStyle w:val="paragraph"/>
        <w:spacing w:before="0" w:beforeAutospacing="0" w:after="0" w:afterAutospacing="0"/>
        <w:ind w:left="360"/>
        <w:jc w:val="both"/>
        <w:textAlignment w:val="baseline"/>
        <w:rPr>
          <w:rFonts w:asciiTheme="minorHAnsi" w:hAnsiTheme="minorHAnsi" w:cstheme="minorHAnsi"/>
          <w:bCs/>
          <w:noProof/>
          <w:sz w:val="22"/>
          <w:szCs w:val="22"/>
        </w:rPr>
      </w:pPr>
      <w:r w:rsidRPr="00F558AB">
        <w:rPr>
          <w:rFonts w:asciiTheme="minorHAnsi" w:hAnsiTheme="minorHAnsi" w:cstheme="minorHAnsi"/>
          <w:bCs/>
          <w:i/>
          <w:iCs/>
          <w:noProof/>
          <w:sz w:val="22"/>
          <w:szCs w:val="22"/>
        </w:rPr>
        <w:t>Exception</w:t>
      </w:r>
      <w:r w:rsidRPr="0027398F">
        <w:rPr>
          <w:rFonts w:asciiTheme="minorHAnsi" w:hAnsiTheme="minorHAnsi" w:cstheme="minorHAnsi"/>
          <w:bCs/>
          <w:noProof/>
          <w:sz w:val="22"/>
          <w:szCs w:val="22"/>
        </w:rPr>
        <w:t xml:space="preserve">:  persons </w:t>
      </w:r>
      <w:r w:rsidR="007A19F4" w:rsidRPr="0027398F">
        <w:rPr>
          <w:rFonts w:asciiTheme="minorHAnsi" w:hAnsiTheme="minorHAnsi" w:cstheme="minorHAnsi"/>
          <w:bCs/>
          <w:noProof/>
          <w:sz w:val="22"/>
          <w:szCs w:val="22"/>
        </w:rPr>
        <w:t>previously</w:t>
      </w:r>
      <w:r w:rsidRPr="0027398F">
        <w:rPr>
          <w:rFonts w:asciiTheme="minorHAnsi" w:hAnsiTheme="minorHAnsi" w:cstheme="minorHAnsi"/>
          <w:bCs/>
          <w:noProof/>
          <w:sz w:val="22"/>
          <w:szCs w:val="22"/>
        </w:rPr>
        <w:t xml:space="preserve"> approved to serve as an </w:t>
      </w:r>
      <w:r w:rsidRPr="0027398F">
        <w:rPr>
          <w:rFonts w:asciiTheme="minorHAnsi" w:hAnsiTheme="minorHAnsi" w:cstheme="minorHAnsi"/>
          <w:bCs/>
          <w:i/>
          <w:iCs/>
          <w:noProof/>
          <w:sz w:val="22"/>
          <w:szCs w:val="22"/>
        </w:rPr>
        <w:t>Authorized Adult</w:t>
      </w:r>
      <w:r w:rsidRPr="0027398F">
        <w:rPr>
          <w:rFonts w:asciiTheme="minorHAnsi" w:hAnsiTheme="minorHAnsi" w:cstheme="minorHAnsi"/>
          <w:bCs/>
          <w:noProof/>
          <w:sz w:val="22"/>
          <w:szCs w:val="22"/>
        </w:rPr>
        <w:t xml:space="preserve"> or </w:t>
      </w:r>
      <w:r w:rsidRPr="0027398F">
        <w:rPr>
          <w:rFonts w:asciiTheme="minorHAnsi" w:hAnsiTheme="minorHAnsi" w:cstheme="minorHAnsi"/>
          <w:bCs/>
          <w:i/>
          <w:iCs/>
          <w:noProof/>
          <w:sz w:val="22"/>
          <w:szCs w:val="22"/>
        </w:rPr>
        <w:t>Designated Individual</w:t>
      </w:r>
      <w:r w:rsidRPr="0027398F">
        <w:rPr>
          <w:rFonts w:asciiTheme="minorHAnsi" w:hAnsiTheme="minorHAnsi" w:cstheme="minorHAnsi"/>
          <w:bCs/>
          <w:noProof/>
          <w:sz w:val="22"/>
          <w:szCs w:val="22"/>
        </w:rPr>
        <w:t xml:space="preserve"> without an interruption of service would be exempt from this requirement.</w:t>
      </w:r>
    </w:p>
    <w:p w14:paraId="088B555D" w14:textId="77777777" w:rsidR="00512AFF" w:rsidRPr="0027398F" w:rsidRDefault="00512AFF" w:rsidP="00E84DC2">
      <w:pPr>
        <w:pStyle w:val="paragraph"/>
        <w:spacing w:before="0" w:beforeAutospacing="0" w:after="0" w:afterAutospacing="0"/>
        <w:jc w:val="both"/>
        <w:textAlignment w:val="baseline"/>
        <w:rPr>
          <w:rFonts w:asciiTheme="minorHAnsi" w:hAnsiTheme="minorHAnsi" w:cstheme="minorHAnsi"/>
          <w:bCs/>
          <w:noProof/>
          <w:sz w:val="22"/>
          <w:szCs w:val="22"/>
        </w:rPr>
      </w:pPr>
    </w:p>
    <w:p w14:paraId="2EDF6426" w14:textId="77777777" w:rsidR="00E84DC2" w:rsidRPr="0027398F" w:rsidRDefault="00E84DC2" w:rsidP="00D8447D">
      <w:pPr>
        <w:pStyle w:val="paragraph"/>
        <w:numPr>
          <w:ilvl w:val="0"/>
          <w:numId w:val="18"/>
        </w:numPr>
        <w:spacing w:before="0" w:beforeAutospacing="0" w:after="0" w:afterAutospacing="0"/>
        <w:jc w:val="both"/>
        <w:textAlignment w:val="baseline"/>
        <w:rPr>
          <w:rFonts w:asciiTheme="minorHAnsi" w:hAnsiTheme="minorHAnsi" w:cstheme="minorHAnsi"/>
          <w:b/>
          <w:noProof/>
          <w:sz w:val="22"/>
          <w:szCs w:val="22"/>
        </w:rPr>
      </w:pPr>
      <w:r w:rsidRPr="0027398F">
        <w:rPr>
          <w:rFonts w:asciiTheme="minorHAnsi" w:hAnsiTheme="minorHAnsi" w:cstheme="minorHAnsi"/>
          <w:b/>
          <w:noProof/>
          <w:sz w:val="22"/>
          <w:szCs w:val="22"/>
        </w:rPr>
        <w:t>Criminal Background Check</w:t>
      </w:r>
    </w:p>
    <w:p w14:paraId="3DAF2572" w14:textId="3AC19411" w:rsidR="00DD685B" w:rsidRPr="0027398F" w:rsidRDefault="00F558AB" w:rsidP="00DD685B">
      <w:pPr>
        <w:pStyle w:val="paragraph"/>
        <w:spacing w:before="0" w:beforeAutospacing="0" w:after="0" w:afterAutospacing="0"/>
        <w:ind w:left="360"/>
        <w:jc w:val="both"/>
        <w:textAlignment w:val="baseline"/>
        <w:rPr>
          <w:rFonts w:asciiTheme="minorHAnsi" w:hAnsiTheme="minorHAnsi" w:cstheme="minorHAnsi"/>
          <w:bCs/>
          <w:noProof/>
          <w:sz w:val="22"/>
          <w:szCs w:val="22"/>
        </w:rPr>
      </w:pPr>
      <w:bookmarkStart w:id="33" w:name="_Hlk114557159"/>
      <w:r>
        <w:rPr>
          <w:rFonts w:asciiTheme="minorHAnsi" w:hAnsiTheme="minorHAnsi" w:cstheme="minorHAnsi"/>
          <w:bCs/>
          <w:noProof/>
          <w:sz w:val="22"/>
          <w:szCs w:val="22"/>
        </w:rPr>
        <w:t>All</w:t>
      </w:r>
      <w:r w:rsidR="00E84DC2" w:rsidRPr="0027398F">
        <w:rPr>
          <w:rFonts w:asciiTheme="minorHAnsi" w:hAnsiTheme="minorHAnsi" w:cstheme="minorHAnsi"/>
          <w:bCs/>
          <w:noProof/>
          <w:sz w:val="22"/>
          <w:szCs w:val="22"/>
        </w:rPr>
        <w:t xml:space="preserve"> </w:t>
      </w:r>
      <w:r w:rsidR="00E84DC2" w:rsidRPr="0027398F">
        <w:rPr>
          <w:rFonts w:asciiTheme="minorHAnsi" w:hAnsiTheme="minorHAnsi" w:cstheme="minorHAnsi"/>
          <w:bCs/>
          <w:i/>
          <w:iCs/>
          <w:noProof/>
          <w:sz w:val="22"/>
          <w:szCs w:val="22"/>
        </w:rPr>
        <w:t>Authorized Adults</w:t>
      </w:r>
      <w:r w:rsidR="00E84DC2" w:rsidRPr="0027398F">
        <w:rPr>
          <w:rFonts w:asciiTheme="minorHAnsi" w:hAnsiTheme="minorHAnsi" w:cstheme="minorHAnsi"/>
          <w:bCs/>
          <w:noProof/>
          <w:sz w:val="22"/>
          <w:szCs w:val="22"/>
        </w:rPr>
        <w:t xml:space="preserve"> </w:t>
      </w:r>
      <w:r>
        <w:rPr>
          <w:rFonts w:asciiTheme="minorHAnsi" w:hAnsiTheme="minorHAnsi" w:cstheme="minorHAnsi"/>
          <w:bCs/>
          <w:noProof/>
          <w:sz w:val="22"/>
          <w:szCs w:val="22"/>
        </w:rPr>
        <w:t xml:space="preserve">and Designated Individuals participating in a covered activity must have a Criminal Background Check.  </w:t>
      </w:r>
      <w:r w:rsidR="005B0F50" w:rsidRPr="0027398F">
        <w:rPr>
          <w:rFonts w:asciiTheme="minorHAnsi" w:hAnsiTheme="minorHAnsi" w:cstheme="minorHAnsi"/>
          <w:bCs/>
          <w:noProof/>
          <w:sz w:val="22"/>
          <w:szCs w:val="22"/>
        </w:rPr>
        <w:t xml:space="preserve">The CBC is a confidential document; results are shared with only the Education Outreach Director as appropriate.  </w:t>
      </w:r>
    </w:p>
    <w:p w14:paraId="536649A9" w14:textId="77777777" w:rsidR="00DD685B" w:rsidRPr="0027398F" w:rsidRDefault="00DD685B" w:rsidP="00DD685B">
      <w:pPr>
        <w:pStyle w:val="paragraph"/>
        <w:spacing w:before="0" w:beforeAutospacing="0" w:after="0" w:afterAutospacing="0"/>
        <w:ind w:left="360"/>
        <w:jc w:val="both"/>
        <w:textAlignment w:val="baseline"/>
        <w:rPr>
          <w:rFonts w:asciiTheme="minorHAnsi" w:hAnsiTheme="minorHAnsi" w:cstheme="minorHAnsi"/>
          <w:bCs/>
          <w:noProof/>
          <w:color w:val="000000" w:themeColor="text1"/>
          <w:sz w:val="22"/>
          <w:szCs w:val="22"/>
        </w:rPr>
      </w:pPr>
    </w:p>
    <w:p w14:paraId="218D6921" w14:textId="67D59F8C" w:rsidR="00DD685B" w:rsidRPr="0027398F" w:rsidRDefault="00DD685B" w:rsidP="00DD685B">
      <w:pPr>
        <w:pStyle w:val="paragraph"/>
        <w:spacing w:before="0" w:beforeAutospacing="0" w:after="0" w:afterAutospacing="0"/>
        <w:ind w:left="360"/>
        <w:jc w:val="both"/>
        <w:textAlignment w:val="baseline"/>
        <w:rPr>
          <w:rFonts w:asciiTheme="minorHAnsi" w:hAnsiTheme="minorHAnsi" w:cstheme="minorHAnsi"/>
          <w:color w:val="000000" w:themeColor="text1"/>
          <w:sz w:val="22"/>
          <w:szCs w:val="22"/>
        </w:rPr>
      </w:pPr>
      <w:r w:rsidRPr="0027398F">
        <w:rPr>
          <w:rFonts w:asciiTheme="minorHAnsi" w:hAnsiTheme="minorHAnsi" w:cstheme="minorHAnsi"/>
          <w:color w:val="000000" w:themeColor="text1"/>
          <w:sz w:val="22"/>
          <w:szCs w:val="22"/>
        </w:rPr>
        <w:t xml:space="preserve">All </w:t>
      </w:r>
      <w:r w:rsidR="00936C1B" w:rsidRPr="0027398F">
        <w:rPr>
          <w:rFonts w:asciiTheme="minorHAnsi" w:hAnsiTheme="minorHAnsi" w:cstheme="minorHAnsi"/>
          <w:color w:val="000000" w:themeColor="text1"/>
          <w:sz w:val="22"/>
          <w:szCs w:val="22"/>
        </w:rPr>
        <w:t xml:space="preserve">employment letters, </w:t>
      </w:r>
      <w:r w:rsidRPr="0027398F">
        <w:rPr>
          <w:rFonts w:asciiTheme="minorHAnsi" w:hAnsiTheme="minorHAnsi" w:cstheme="minorHAnsi"/>
          <w:color w:val="000000" w:themeColor="text1"/>
          <w:sz w:val="22"/>
          <w:szCs w:val="22"/>
        </w:rPr>
        <w:t>Youth Event Agreement Forms or third-party contracts shall include language indicating that non-disclosure or negative findings will result in individuals being excluded from the Covered Activity.</w:t>
      </w:r>
      <w:r w:rsidR="005B0F50" w:rsidRPr="0027398F">
        <w:rPr>
          <w:rFonts w:asciiTheme="minorHAnsi" w:hAnsiTheme="minorHAnsi" w:cstheme="minorHAnsi"/>
          <w:color w:val="000000" w:themeColor="text1"/>
          <w:sz w:val="22"/>
          <w:szCs w:val="22"/>
        </w:rPr>
        <w:t xml:space="preserve">  </w:t>
      </w:r>
    </w:p>
    <w:p w14:paraId="7BF570D8" w14:textId="77777777" w:rsidR="00936C1B" w:rsidRDefault="00936C1B" w:rsidP="00BF7EB1">
      <w:pPr>
        <w:pStyle w:val="paragraph"/>
        <w:spacing w:before="0" w:beforeAutospacing="0" w:after="0" w:afterAutospacing="0"/>
        <w:jc w:val="both"/>
        <w:textAlignment w:val="baseline"/>
        <w:rPr>
          <w:rFonts w:asciiTheme="minorHAnsi" w:hAnsiTheme="minorHAnsi" w:cstheme="minorHAnsi"/>
          <w:b/>
          <w:noProof/>
          <w:color w:val="000000" w:themeColor="text1"/>
          <w:sz w:val="22"/>
          <w:szCs w:val="22"/>
        </w:rPr>
      </w:pPr>
    </w:p>
    <w:tbl>
      <w:tblPr>
        <w:tblStyle w:val="TableGrid"/>
        <w:tblW w:w="0" w:type="auto"/>
        <w:tblInd w:w="360" w:type="dxa"/>
        <w:tblLook w:val="04A0" w:firstRow="1" w:lastRow="0" w:firstColumn="1" w:lastColumn="0" w:noHBand="0" w:noVBand="1"/>
      </w:tblPr>
      <w:tblGrid>
        <w:gridCol w:w="1255"/>
        <w:gridCol w:w="6390"/>
        <w:gridCol w:w="1345"/>
      </w:tblGrid>
      <w:tr w:rsidR="00BF7EB1" w14:paraId="725DB5BF" w14:textId="77777777" w:rsidTr="00BF7EB1">
        <w:tc>
          <w:tcPr>
            <w:tcW w:w="1255" w:type="dxa"/>
            <w:shd w:val="clear" w:color="auto" w:fill="D9E2F3" w:themeFill="accent5" w:themeFillTint="33"/>
          </w:tcPr>
          <w:p w14:paraId="18220D8B" w14:textId="52DF63E3" w:rsidR="00BF7EB1" w:rsidRDefault="00BF7EB1" w:rsidP="007F5F1F">
            <w:pPr>
              <w:pStyle w:val="paragraph"/>
              <w:spacing w:before="0" w:beforeAutospacing="0" w:after="0" w:afterAutospacing="0"/>
              <w:jc w:val="both"/>
              <w:textAlignment w:val="baseline"/>
              <w:rPr>
                <w:rFonts w:asciiTheme="minorHAnsi" w:hAnsiTheme="minorHAnsi" w:cstheme="minorHAnsi"/>
                <w:b/>
                <w:noProof/>
                <w:color w:val="000000" w:themeColor="text1"/>
                <w:sz w:val="22"/>
                <w:szCs w:val="22"/>
              </w:rPr>
            </w:pPr>
            <w:r>
              <w:rPr>
                <w:rFonts w:asciiTheme="minorHAnsi" w:hAnsiTheme="minorHAnsi" w:cstheme="minorHAnsi"/>
                <w:b/>
                <w:noProof/>
                <w:color w:val="000000" w:themeColor="text1"/>
                <w:sz w:val="22"/>
                <w:szCs w:val="22"/>
              </w:rPr>
              <w:t>Camp</w:t>
            </w:r>
          </w:p>
        </w:tc>
        <w:tc>
          <w:tcPr>
            <w:tcW w:w="6390" w:type="dxa"/>
            <w:shd w:val="clear" w:color="auto" w:fill="D9E2F3" w:themeFill="accent5" w:themeFillTint="33"/>
          </w:tcPr>
          <w:p w14:paraId="6D6E3F65" w14:textId="56B840DD" w:rsidR="00BF7EB1" w:rsidRDefault="00BF7EB1" w:rsidP="007F5F1F">
            <w:pPr>
              <w:pStyle w:val="paragraph"/>
              <w:spacing w:before="0" w:beforeAutospacing="0" w:after="0" w:afterAutospacing="0"/>
              <w:jc w:val="both"/>
              <w:textAlignment w:val="baseline"/>
              <w:rPr>
                <w:rFonts w:asciiTheme="minorHAnsi" w:hAnsiTheme="minorHAnsi" w:cstheme="minorHAnsi"/>
                <w:b/>
                <w:noProof/>
                <w:color w:val="000000" w:themeColor="text1"/>
                <w:sz w:val="22"/>
                <w:szCs w:val="22"/>
              </w:rPr>
            </w:pPr>
            <w:r>
              <w:rPr>
                <w:rFonts w:asciiTheme="minorHAnsi" w:hAnsiTheme="minorHAnsi" w:cstheme="minorHAnsi"/>
                <w:b/>
                <w:noProof/>
                <w:color w:val="000000" w:themeColor="text1"/>
                <w:sz w:val="22"/>
                <w:szCs w:val="22"/>
              </w:rPr>
              <w:t>Requirements</w:t>
            </w:r>
          </w:p>
        </w:tc>
        <w:tc>
          <w:tcPr>
            <w:tcW w:w="1345" w:type="dxa"/>
            <w:shd w:val="clear" w:color="auto" w:fill="D9E2F3" w:themeFill="accent5" w:themeFillTint="33"/>
          </w:tcPr>
          <w:p w14:paraId="398304D8" w14:textId="6BDCB07B" w:rsidR="00BF7EB1" w:rsidRDefault="00BF7EB1" w:rsidP="007F5F1F">
            <w:pPr>
              <w:pStyle w:val="paragraph"/>
              <w:spacing w:before="0" w:beforeAutospacing="0" w:after="0" w:afterAutospacing="0"/>
              <w:jc w:val="both"/>
              <w:textAlignment w:val="baseline"/>
              <w:rPr>
                <w:rFonts w:asciiTheme="minorHAnsi" w:hAnsiTheme="minorHAnsi" w:cstheme="minorHAnsi"/>
                <w:b/>
                <w:noProof/>
                <w:color w:val="000000" w:themeColor="text1"/>
                <w:sz w:val="22"/>
                <w:szCs w:val="22"/>
              </w:rPr>
            </w:pPr>
            <w:r>
              <w:rPr>
                <w:rFonts w:asciiTheme="minorHAnsi" w:hAnsiTheme="minorHAnsi" w:cstheme="minorHAnsi"/>
                <w:b/>
                <w:noProof/>
                <w:color w:val="000000" w:themeColor="text1"/>
                <w:sz w:val="22"/>
                <w:szCs w:val="22"/>
              </w:rPr>
              <w:t>Duration</w:t>
            </w:r>
          </w:p>
        </w:tc>
      </w:tr>
      <w:tr w:rsidR="00BF7EB1" w14:paraId="023C3BAC" w14:textId="77777777" w:rsidTr="00BF7EB1">
        <w:tc>
          <w:tcPr>
            <w:tcW w:w="1255" w:type="dxa"/>
          </w:tcPr>
          <w:p w14:paraId="19359F1E" w14:textId="336D5C5A" w:rsidR="00BF7EB1" w:rsidRPr="00BF7EB1" w:rsidRDefault="00BF7EB1" w:rsidP="007F5F1F">
            <w:pPr>
              <w:pStyle w:val="paragraph"/>
              <w:spacing w:before="0" w:beforeAutospacing="0" w:after="0" w:afterAutospacing="0"/>
              <w:jc w:val="both"/>
              <w:textAlignment w:val="baseline"/>
              <w:rPr>
                <w:rFonts w:asciiTheme="minorHAnsi" w:hAnsiTheme="minorHAnsi" w:cstheme="minorHAnsi"/>
                <w:bCs/>
                <w:noProof/>
                <w:color w:val="000000" w:themeColor="text1"/>
                <w:sz w:val="20"/>
                <w:szCs w:val="20"/>
              </w:rPr>
            </w:pPr>
            <w:r w:rsidRPr="00BF7EB1">
              <w:rPr>
                <w:rFonts w:asciiTheme="minorHAnsi" w:hAnsiTheme="minorHAnsi" w:cstheme="minorHAnsi"/>
                <w:bCs/>
                <w:noProof/>
                <w:color w:val="000000" w:themeColor="text1"/>
                <w:sz w:val="20"/>
                <w:szCs w:val="20"/>
              </w:rPr>
              <w:t>Daytime</w:t>
            </w:r>
          </w:p>
        </w:tc>
        <w:tc>
          <w:tcPr>
            <w:tcW w:w="6390" w:type="dxa"/>
          </w:tcPr>
          <w:p w14:paraId="38331496" w14:textId="77777777" w:rsidR="00BF7EB1" w:rsidRPr="00BF7EB1" w:rsidRDefault="00BF7EB1" w:rsidP="00BF7EB1">
            <w:pPr>
              <w:pStyle w:val="paragraph"/>
              <w:spacing w:before="0" w:beforeAutospacing="0" w:after="0" w:afterAutospacing="0"/>
              <w:jc w:val="both"/>
              <w:textAlignment w:val="baseline"/>
              <w:rPr>
                <w:rFonts w:asciiTheme="minorHAnsi" w:hAnsiTheme="minorHAnsi" w:cstheme="minorHAnsi"/>
                <w:bCs/>
                <w:noProof/>
                <w:color w:val="000000" w:themeColor="text1"/>
                <w:sz w:val="16"/>
                <w:szCs w:val="16"/>
              </w:rPr>
            </w:pPr>
            <w:r w:rsidRPr="00BF7EB1">
              <w:rPr>
                <w:rFonts w:asciiTheme="minorHAnsi" w:hAnsiTheme="minorHAnsi" w:cstheme="minorHAnsi"/>
                <w:bCs/>
                <w:noProof/>
                <w:color w:val="000000" w:themeColor="text1"/>
                <w:sz w:val="16"/>
                <w:szCs w:val="16"/>
              </w:rPr>
              <w:t xml:space="preserve">Per </w:t>
            </w:r>
            <w:hyperlink r:id="rId21" w:history="1">
              <w:r w:rsidRPr="00BF7EB1">
                <w:rPr>
                  <w:rStyle w:val="Hyperlink"/>
                  <w:rFonts w:asciiTheme="minorHAnsi" w:hAnsiTheme="minorHAnsi" w:cstheme="minorHAnsi"/>
                  <w:bCs/>
                  <w:noProof/>
                  <w:color w:val="000000" w:themeColor="text1"/>
                  <w:sz w:val="16"/>
                  <w:szCs w:val="16"/>
                </w:rPr>
                <w:t>UW Criminal Background Check Policy</w:t>
              </w:r>
            </w:hyperlink>
            <w:r w:rsidRPr="00BF7EB1">
              <w:rPr>
                <w:rFonts w:asciiTheme="minorHAnsi" w:hAnsiTheme="minorHAnsi" w:cstheme="minorHAnsi"/>
                <w:bCs/>
                <w:noProof/>
                <w:color w:val="000000" w:themeColor="text1"/>
                <w:sz w:val="16"/>
                <w:szCs w:val="16"/>
              </w:rPr>
              <w:t>, a</w:t>
            </w:r>
            <w:r w:rsidRPr="00BF7EB1">
              <w:rPr>
                <w:rFonts w:asciiTheme="minorHAnsi" w:hAnsiTheme="minorHAnsi" w:cstheme="minorHAnsi"/>
                <w:color w:val="000000" w:themeColor="text1"/>
                <w:sz w:val="16"/>
                <w:szCs w:val="16"/>
              </w:rPr>
              <w:t>ll CBC’s completed by a vendor must include the following components:</w:t>
            </w:r>
          </w:p>
          <w:p w14:paraId="1AA98D9E" w14:textId="77777777" w:rsidR="00BF7EB1" w:rsidRPr="00BF7EB1" w:rsidRDefault="00BF7EB1" w:rsidP="00BF7EB1">
            <w:pPr>
              <w:numPr>
                <w:ilvl w:val="0"/>
                <w:numId w:val="43"/>
              </w:numPr>
              <w:shd w:val="clear" w:color="auto" w:fill="FFFFFF"/>
              <w:ind w:left="360"/>
              <w:jc w:val="both"/>
              <w:rPr>
                <w:rFonts w:asciiTheme="minorHAnsi" w:eastAsia="Times New Roman" w:hAnsiTheme="minorHAnsi" w:cstheme="minorHAnsi"/>
                <w:color w:val="000000" w:themeColor="text1"/>
                <w:sz w:val="16"/>
                <w:szCs w:val="16"/>
              </w:rPr>
            </w:pPr>
            <w:r w:rsidRPr="00BF7EB1">
              <w:rPr>
                <w:rFonts w:asciiTheme="minorHAnsi" w:eastAsia="Times New Roman" w:hAnsiTheme="minorHAnsi" w:cstheme="minorHAnsi"/>
                <w:color w:val="000000" w:themeColor="text1"/>
                <w:sz w:val="16"/>
                <w:szCs w:val="16"/>
              </w:rPr>
              <w:t xml:space="preserve">Social Security Number Trace – authenticates the individual’s information and generates a list of addresses the individual has lived at for the last </w:t>
            </w:r>
            <w:r w:rsidRPr="00BF7EB1">
              <w:rPr>
                <w:rFonts w:asciiTheme="minorHAnsi" w:eastAsia="Times New Roman" w:hAnsiTheme="minorHAnsi" w:cstheme="minorHAnsi"/>
                <w:b/>
                <w:bCs/>
                <w:color w:val="000000" w:themeColor="text1"/>
                <w:sz w:val="16"/>
                <w:szCs w:val="16"/>
              </w:rPr>
              <w:t>seven</w:t>
            </w:r>
            <w:r w:rsidRPr="00BF7EB1">
              <w:rPr>
                <w:rFonts w:asciiTheme="minorHAnsi" w:eastAsia="Times New Roman" w:hAnsiTheme="minorHAnsi" w:cstheme="minorHAnsi"/>
                <w:color w:val="000000" w:themeColor="text1"/>
                <w:sz w:val="16"/>
                <w:szCs w:val="16"/>
              </w:rPr>
              <w:t xml:space="preserve"> years; as part of the trace, the University may verify that the social security number is valid and appropriately assigned to the individual.</w:t>
            </w:r>
          </w:p>
          <w:p w14:paraId="75AAB90B" w14:textId="77777777" w:rsidR="00BF7EB1" w:rsidRPr="00BF7EB1" w:rsidRDefault="00BF7EB1" w:rsidP="00BF7EB1">
            <w:pPr>
              <w:numPr>
                <w:ilvl w:val="0"/>
                <w:numId w:val="43"/>
              </w:numPr>
              <w:shd w:val="clear" w:color="auto" w:fill="FFFFFF"/>
              <w:ind w:left="360"/>
              <w:jc w:val="both"/>
              <w:rPr>
                <w:rFonts w:asciiTheme="minorHAnsi" w:eastAsia="Times New Roman" w:hAnsiTheme="minorHAnsi" w:cstheme="minorHAnsi"/>
                <w:color w:val="000000" w:themeColor="text1"/>
                <w:sz w:val="16"/>
                <w:szCs w:val="16"/>
              </w:rPr>
            </w:pPr>
            <w:bookmarkStart w:id="34" w:name="_Hlk207307146"/>
            <w:r w:rsidRPr="00BF7EB1">
              <w:rPr>
                <w:rFonts w:asciiTheme="minorHAnsi" w:eastAsia="Times New Roman" w:hAnsiTheme="minorHAnsi" w:cstheme="minorHAnsi"/>
                <w:color w:val="000000" w:themeColor="text1"/>
                <w:sz w:val="16"/>
                <w:szCs w:val="16"/>
              </w:rPr>
              <w:t>Criminal Felony/Misdemeanor by County of Residence – superior and municipal court records search in any county in the U.S. in which the individual has resided in the last seven years.</w:t>
            </w:r>
          </w:p>
          <w:p w14:paraId="3189C240" w14:textId="77777777" w:rsidR="00BF7EB1" w:rsidRPr="00BF7EB1" w:rsidRDefault="00BF7EB1" w:rsidP="00BF7EB1">
            <w:pPr>
              <w:numPr>
                <w:ilvl w:val="0"/>
                <w:numId w:val="43"/>
              </w:numPr>
              <w:shd w:val="clear" w:color="auto" w:fill="FFFFFF"/>
              <w:ind w:left="360"/>
              <w:jc w:val="both"/>
              <w:rPr>
                <w:rFonts w:asciiTheme="minorHAnsi" w:eastAsia="Times New Roman" w:hAnsiTheme="minorHAnsi" w:cstheme="minorHAnsi"/>
                <w:color w:val="000000" w:themeColor="text1"/>
                <w:sz w:val="16"/>
                <w:szCs w:val="16"/>
              </w:rPr>
            </w:pPr>
            <w:r w:rsidRPr="00BF7EB1">
              <w:rPr>
                <w:rFonts w:asciiTheme="minorHAnsi" w:eastAsia="Times New Roman" w:hAnsiTheme="minorHAnsi" w:cstheme="minorHAnsi"/>
                <w:color w:val="000000" w:themeColor="text1"/>
                <w:sz w:val="16"/>
                <w:szCs w:val="16"/>
              </w:rPr>
              <w:t>Sex Offender Registry – sex offender search by state.</w:t>
            </w:r>
          </w:p>
          <w:p w14:paraId="0CEDD06B" w14:textId="77777777" w:rsidR="00BF7EB1" w:rsidRPr="00BF7EB1" w:rsidRDefault="00BF7EB1" w:rsidP="00BF7EB1">
            <w:pPr>
              <w:numPr>
                <w:ilvl w:val="0"/>
                <w:numId w:val="43"/>
              </w:numPr>
              <w:shd w:val="clear" w:color="auto" w:fill="FFFFFF"/>
              <w:ind w:left="360"/>
              <w:jc w:val="both"/>
              <w:rPr>
                <w:rFonts w:asciiTheme="minorHAnsi" w:eastAsia="Times New Roman" w:hAnsiTheme="minorHAnsi" w:cstheme="minorHAnsi"/>
                <w:color w:val="000000" w:themeColor="text1"/>
                <w:sz w:val="16"/>
                <w:szCs w:val="16"/>
              </w:rPr>
            </w:pPr>
            <w:r w:rsidRPr="00BF7EB1">
              <w:rPr>
                <w:rFonts w:asciiTheme="minorHAnsi" w:eastAsia="Times New Roman" w:hAnsiTheme="minorHAnsi" w:cstheme="minorHAnsi"/>
                <w:color w:val="000000" w:themeColor="text1"/>
                <w:sz w:val="16"/>
                <w:szCs w:val="16"/>
              </w:rPr>
              <w:t>National Criminal Background Database – search of the vendor’s proprietary national criminal background check database.</w:t>
            </w:r>
          </w:p>
          <w:bookmarkEnd w:id="34"/>
          <w:p w14:paraId="1A615112" w14:textId="77777777" w:rsidR="00BF7EB1" w:rsidRPr="00BF7EB1" w:rsidRDefault="00BF7EB1" w:rsidP="00BF7EB1">
            <w:pPr>
              <w:pStyle w:val="paragraph"/>
              <w:spacing w:before="0" w:beforeAutospacing="0" w:after="0" w:afterAutospacing="0"/>
              <w:jc w:val="both"/>
              <w:textAlignment w:val="baseline"/>
              <w:rPr>
                <w:rFonts w:asciiTheme="minorHAnsi" w:hAnsiTheme="minorHAnsi" w:cstheme="minorHAnsi"/>
                <w:bCs/>
                <w:noProof/>
                <w:color w:val="000000" w:themeColor="text1"/>
                <w:sz w:val="16"/>
                <w:szCs w:val="16"/>
              </w:rPr>
            </w:pPr>
          </w:p>
          <w:p w14:paraId="3925EF9B" w14:textId="68DED046" w:rsidR="00BF7EB1" w:rsidRPr="00BF7EB1" w:rsidRDefault="00BF7EB1" w:rsidP="007F5F1F">
            <w:pPr>
              <w:pStyle w:val="paragraph"/>
              <w:spacing w:before="0" w:beforeAutospacing="0" w:after="0" w:afterAutospacing="0"/>
              <w:jc w:val="both"/>
              <w:textAlignment w:val="baseline"/>
              <w:rPr>
                <w:rFonts w:asciiTheme="minorHAnsi" w:hAnsiTheme="minorHAnsi" w:cstheme="minorHAnsi"/>
                <w:bCs/>
                <w:noProof/>
                <w:color w:val="000000" w:themeColor="text1"/>
                <w:sz w:val="16"/>
                <w:szCs w:val="16"/>
              </w:rPr>
            </w:pPr>
            <w:r w:rsidRPr="00BF7EB1">
              <w:rPr>
                <w:rFonts w:asciiTheme="minorHAnsi" w:hAnsiTheme="minorHAnsi" w:cstheme="minorHAnsi"/>
                <w:bCs/>
                <w:noProof/>
                <w:color w:val="000000" w:themeColor="text1"/>
                <w:sz w:val="16"/>
                <w:szCs w:val="16"/>
              </w:rPr>
              <w:lastRenderedPageBreak/>
              <w:t>Any volunteer or staff who is a foreign national should include a check of the individuals country of residence for the time period which the individual was a resident.</w:t>
            </w:r>
          </w:p>
        </w:tc>
        <w:tc>
          <w:tcPr>
            <w:tcW w:w="1345" w:type="dxa"/>
          </w:tcPr>
          <w:p w14:paraId="7F65DF80" w14:textId="75EE53EC" w:rsidR="00BF7EB1" w:rsidRPr="00BF7EB1" w:rsidRDefault="00BF7EB1" w:rsidP="007F5F1F">
            <w:pPr>
              <w:pStyle w:val="paragraph"/>
              <w:spacing w:before="0" w:beforeAutospacing="0" w:after="0" w:afterAutospacing="0"/>
              <w:jc w:val="both"/>
              <w:textAlignment w:val="baseline"/>
              <w:rPr>
                <w:rFonts w:asciiTheme="minorHAnsi" w:hAnsiTheme="minorHAnsi" w:cstheme="minorHAnsi"/>
                <w:bCs/>
                <w:noProof/>
                <w:color w:val="000000" w:themeColor="text1"/>
                <w:sz w:val="20"/>
                <w:szCs w:val="20"/>
              </w:rPr>
            </w:pPr>
            <w:r w:rsidRPr="00BF7EB1">
              <w:rPr>
                <w:rFonts w:asciiTheme="minorHAnsi" w:hAnsiTheme="minorHAnsi" w:cstheme="minorHAnsi"/>
                <w:bCs/>
                <w:noProof/>
                <w:color w:val="000000" w:themeColor="text1"/>
                <w:sz w:val="20"/>
                <w:szCs w:val="20"/>
              </w:rPr>
              <w:lastRenderedPageBreak/>
              <w:t>Every 4 years</w:t>
            </w:r>
          </w:p>
        </w:tc>
      </w:tr>
      <w:tr w:rsidR="00BF7EB1" w14:paraId="4A92D7B9" w14:textId="77777777" w:rsidTr="00BF7EB1">
        <w:tc>
          <w:tcPr>
            <w:tcW w:w="1255" w:type="dxa"/>
          </w:tcPr>
          <w:p w14:paraId="3BB173CB" w14:textId="73AA48A3" w:rsidR="00BF7EB1" w:rsidRPr="00BF7EB1" w:rsidRDefault="00BF7EB1" w:rsidP="007F5F1F">
            <w:pPr>
              <w:pStyle w:val="paragraph"/>
              <w:spacing w:before="0" w:beforeAutospacing="0" w:after="0" w:afterAutospacing="0"/>
              <w:jc w:val="both"/>
              <w:textAlignment w:val="baseline"/>
              <w:rPr>
                <w:rFonts w:asciiTheme="minorHAnsi" w:hAnsiTheme="minorHAnsi" w:cstheme="minorHAnsi"/>
                <w:bCs/>
                <w:noProof/>
                <w:color w:val="000000" w:themeColor="text1"/>
                <w:sz w:val="20"/>
                <w:szCs w:val="20"/>
              </w:rPr>
            </w:pPr>
            <w:r w:rsidRPr="00BF7EB1">
              <w:rPr>
                <w:rFonts w:asciiTheme="minorHAnsi" w:hAnsiTheme="minorHAnsi" w:cstheme="minorHAnsi"/>
                <w:bCs/>
                <w:noProof/>
                <w:color w:val="000000" w:themeColor="text1"/>
                <w:sz w:val="20"/>
                <w:szCs w:val="20"/>
              </w:rPr>
              <w:t>Overnight</w:t>
            </w:r>
          </w:p>
        </w:tc>
        <w:tc>
          <w:tcPr>
            <w:tcW w:w="6390" w:type="dxa"/>
          </w:tcPr>
          <w:p w14:paraId="01C278B5" w14:textId="77777777" w:rsidR="00BF7EB1" w:rsidRPr="00BF7EB1" w:rsidRDefault="00BF7EB1" w:rsidP="00BF7EB1">
            <w:pPr>
              <w:jc w:val="both"/>
              <w:rPr>
                <w:rStyle w:val="Hyperlink"/>
                <w:rFonts w:asciiTheme="minorHAnsi" w:hAnsiTheme="minorHAnsi" w:cstheme="minorHAnsi"/>
                <w:color w:val="000000" w:themeColor="text1"/>
                <w:sz w:val="16"/>
                <w:szCs w:val="16"/>
              </w:rPr>
            </w:pPr>
            <w:r w:rsidRPr="00BF7EB1">
              <w:rPr>
                <w:rFonts w:asciiTheme="minorHAnsi" w:hAnsiTheme="minorHAnsi" w:cstheme="minorHAnsi"/>
                <w:bCs/>
                <w:noProof/>
                <w:color w:val="000000" w:themeColor="text1"/>
                <w:sz w:val="16"/>
                <w:szCs w:val="16"/>
              </w:rPr>
              <w:t xml:space="preserve">Per </w:t>
            </w:r>
            <w:r w:rsidRPr="00BF7EB1">
              <w:rPr>
                <w:rFonts w:asciiTheme="minorHAnsi" w:hAnsiTheme="minorHAnsi" w:cstheme="minorHAnsi"/>
                <w:color w:val="000000" w:themeColor="text1"/>
                <w:sz w:val="16"/>
                <w:szCs w:val="16"/>
              </w:rPr>
              <w:t xml:space="preserve">WI Adm. Code Ch. ATCP 78, </w:t>
            </w:r>
            <w:hyperlink r:id="rId22" w:history="1">
              <w:r w:rsidRPr="00BF7EB1">
                <w:rPr>
                  <w:rStyle w:val="Hyperlink"/>
                  <w:rFonts w:asciiTheme="minorHAnsi" w:hAnsiTheme="minorHAnsi" w:cstheme="minorHAnsi"/>
                  <w:color w:val="0070C0"/>
                  <w:sz w:val="16"/>
                  <w:szCs w:val="16"/>
                </w:rPr>
                <w:t>Recreational and Educational Camps</w:t>
              </w:r>
            </w:hyperlink>
            <w:r w:rsidRPr="00BF7EB1">
              <w:rPr>
                <w:rStyle w:val="Hyperlink"/>
                <w:rFonts w:asciiTheme="minorHAnsi" w:hAnsiTheme="minorHAnsi" w:cstheme="minorHAnsi"/>
                <w:color w:val="0070C0"/>
                <w:sz w:val="16"/>
                <w:szCs w:val="16"/>
              </w:rPr>
              <w:t xml:space="preserve">, </w:t>
            </w:r>
            <w:r w:rsidRPr="00BF7EB1">
              <w:rPr>
                <w:rStyle w:val="Hyperlink"/>
                <w:rFonts w:asciiTheme="minorHAnsi" w:hAnsiTheme="minorHAnsi" w:cstheme="minorHAnsi"/>
                <w:color w:val="000000" w:themeColor="text1"/>
                <w:sz w:val="16"/>
                <w:szCs w:val="16"/>
                <w:u w:val="none"/>
              </w:rPr>
              <w:t>CBCs of persons who have the following should prevent employment or volunteer status:</w:t>
            </w:r>
          </w:p>
          <w:p w14:paraId="1C9D6DA1" w14:textId="77777777" w:rsidR="00BF7EB1" w:rsidRPr="00BF7EB1" w:rsidRDefault="00BF7EB1" w:rsidP="00BF7EB1">
            <w:pPr>
              <w:pStyle w:val="ListParagraph"/>
              <w:numPr>
                <w:ilvl w:val="0"/>
                <w:numId w:val="44"/>
              </w:numPr>
              <w:ind w:left="360"/>
              <w:jc w:val="both"/>
              <w:rPr>
                <w:rFonts w:asciiTheme="minorHAnsi" w:hAnsiTheme="minorHAnsi" w:cstheme="minorHAnsi"/>
                <w:color w:val="000000" w:themeColor="text1"/>
                <w:sz w:val="16"/>
                <w:szCs w:val="16"/>
              </w:rPr>
            </w:pPr>
            <w:r w:rsidRPr="00BF7EB1">
              <w:rPr>
                <w:rFonts w:asciiTheme="minorHAnsi" w:hAnsiTheme="minorHAnsi" w:cstheme="minorHAnsi"/>
                <w:color w:val="000000" w:themeColor="text1"/>
                <w:sz w:val="16"/>
                <w:szCs w:val="16"/>
              </w:rPr>
              <w:t>Record of a violent crime against a person or animal</w:t>
            </w:r>
          </w:p>
          <w:p w14:paraId="5E8383F8" w14:textId="77777777" w:rsidR="00BF7EB1" w:rsidRPr="00BF7EB1" w:rsidRDefault="00BF7EB1" w:rsidP="00BF7EB1">
            <w:pPr>
              <w:pStyle w:val="ListParagraph"/>
              <w:numPr>
                <w:ilvl w:val="0"/>
                <w:numId w:val="44"/>
              </w:numPr>
              <w:ind w:left="360"/>
              <w:jc w:val="both"/>
              <w:rPr>
                <w:rFonts w:asciiTheme="minorHAnsi" w:hAnsiTheme="minorHAnsi" w:cstheme="minorHAnsi"/>
                <w:color w:val="000000" w:themeColor="text1"/>
                <w:sz w:val="16"/>
                <w:szCs w:val="16"/>
              </w:rPr>
            </w:pPr>
            <w:r w:rsidRPr="00BF7EB1">
              <w:rPr>
                <w:rFonts w:asciiTheme="minorHAnsi" w:hAnsiTheme="minorHAnsi" w:cstheme="minorHAnsi"/>
                <w:color w:val="000000" w:themeColor="text1"/>
                <w:sz w:val="16"/>
                <w:szCs w:val="16"/>
              </w:rPr>
              <w:t>Crimes against nature where children are affected,</w:t>
            </w:r>
          </w:p>
          <w:p w14:paraId="21B4065E" w14:textId="4EA4DDFB" w:rsidR="00BF7EB1" w:rsidRPr="00BF7EB1" w:rsidRDefault="00BF7EB1" w:rsidP="00BF7EB1">
            <w:pPr>
              <w:pStyle w:val="ListParagraph"/>
              <w:numPr>
                <w:ilvl w:val="0"/>
                <w:numId w:val="44"/>
              </w:numPr>
              <w:ind w:left="360"/>
              <w:jc w:val="both"/>
              <w:rPr>
                <w:rFonts w:asciiTheme="minorHAnsi" w:hAnsiTheme="minorHAnsi" w:cstheme="minorHAnsi"/>
                <w:color w:val="000000" w:themeColor="text1"/>
                <w:sz w:val="16"/>
                <w:szCs w:val="16"/>
              </w:rPr>
            </w:pPr>
            <w:r w:rsidRPr="00BF7EB1">
              <w:rPr>
                <w:rFonts w:asciiTheme="minorHAnsi" w:hAnsiTheme="minorHAnsi" w:cstheme="minorHAnsi"/>
                <w:color w:val="000000" w:themeColor="text1"/>
                <w:sz w:val="16"/>
                <w:szCs w:val="16"/>
              </w:rPr>
              <w:t>Crime involving a child as a victim, possession or facilitation of child pornography</w:t>
            </w:r>
          </w:p>
        </w:tc>
        <w:tc>
          <w:tcPr>
            <w:tcW w:w="1345" w:type="dxa"/>
          </w:tcPr>
          <w:p w14:paraId="126512E7" w14:textId="1D9B8B9D" w:rsidR="00BF7EB1" w:rsidRPr="00BF7EB1" w:rsidRDefault="00BF7EB1" w:rsidP="007F5F1F">
            <w:pPr>
              <w:pStyle w:val="paragraph"/>
              <w:spacing w:before="0" w:beforeAutospacing="0" w:after="0" w:afterAutospacing="0"/>
              <w:jc w:val="both"/>
              <w:textAlignment w:val="baseline"/>
              <w:rPr>
                <w:rFonts w:asciiTheme="minorHAnsi" w:hAnsiTheme="minorHAnsi" w:cstheme="minorHAnsi"/>
                <w:bCs/>
                <w:noProof/>
                <w:color w:val="000000" w:themeColor="text1"/>
                <w:sz w:val="20"/>
                <w:szCs w:val="20"/>
              </w:rPr>
            </w:pPr>
            <w:r w:rsidRPr="00BF7EB1">
              <w:rPr>
                <w:rFonts w:asciiTheme="minorHAnsi" w:hAnsiTheme="minorHAnsi" w:cstheme="minorHAnsi"/>
                <w:bCs/>
                <w:noProof/>
                <w:color w:val="000000" w:themeColor="text1"/>
                <w:sz w:val="20"/>
                <w:szCs w:val="20"/>
              </w:rPr>
              <w:t>Every 2 Years</w:t>
            </w:r>
          </w:p>
        </w:tc>
      </w:tr>
    </w:tbl>
    <w:p w14:paraId="148FBFF7" w14:textId="77777777" w:rsidR="00BB6A1E" w:rsidRDefault="00BB6A1E" w:rsidP="00BB6A1E">
      <w:pPr>
        <w:ind w:left="360"/>
        <w:rPr>
          <w:rFonts w:ascii="Calibri" w:hAnsi="Calibri" w:cs="Calibri"/>
        </w:rPr>
      </w:pPr>
      <w:bookmarkStart w:id="35" w:name="_Hlk114045406"/>
      <w:bookmarkStart w:id="36" w:name="_Hlk214286296"/>
      <w:r>
        <w:rPr>
          <w:rFonts w:ascii="Calibri" w:hAnsi="Calibri" w:cs="Calibri"/>
        </w:rPr>
        <w:t>Risk Management will monitor and review the completion of a standard Criminal Background Check.</w:t>
      </w:r>
    </w:p>
    <w:p w14:paraId="69C41BED" w14:textId="77777777" w:rsidR="00BB6A1E" w:rsidRPr="007F561E" w:rsidRDefault="00BB6A1E" w:rsidP="00BB6A1E">
      <w:pPr>
        <w:ind w:left="360"/>
        <w:rPr>
          <w:rFonts w:ascii="Calibri" w:hAnsi="Calibri" w:cs="Calibri"/>
        </w:rPr>
      </w:pPr>
      <w:r w:rsidRPr="007F561E">
        <w:rPr>
          <w:rFonts w:ascii="Calibri" w:hAnsi="Calibri" w:cs="Calibri"/>
        </w:rPr>
        <w:t>All volunteers will be added to the Volunteer Matters system to track campus volunteers and their roles.  UW Shared Services will notify Risk Management for individuals completing a CBC through the Volunteer Matters System for review and final approval.</w:t>
      </w:r>
    </w:p>
    <w:p w14:paraId="237051F4" w14:textId="77777777" w:rsidR="00BB6A1E" w:rsidRPr="007F561E" w:rsidRDefault="00BB6A1E" w:rsidP="00BB6A1E">
      <w:pPr>
        <w:ind w:left="360"/>
        <w:rPr>
          <w:rFonts w:ascii="Calibri" w:hAnsi="Calibri" w:cs="Calibri"/>
        </w:rPr>
      </w:pPr>
      <w:r w:rsidRPr="007F561E">
        <w:rPr>
          <w:rFonts w:ascii="Calibri" w:hAnsi="Calibri" w:cs="Calibri"/>
        </w:rPr>
        <w:t>Approval is based upon</w:t>
      </w:r>
    </w:p>
    <w:p w14:paraId="2704C4F9" w14:textId="77777777" w:rsidR="00BB6A1E" w:rsidRDefault="00BB6A1E" w:rsidP="00BB6A1E">
      <w:pPr>
        <w:pStyle w:val="ListParagraph"/>
        <w:numPr>
          <w:ilvl w:val="0"/>
          <w:numId w:val="100"/>
        </w:numPr>
        <w:rPr>
          <w:rFonts w:ascii="Calibri" w:hAnsi="Calibri" w:cs="Calibri"/>
        </w:rPr>
      </w:pPr>
      <w:r w:rsidRPr="007F561E">
        <w:rPr>
          <w:rFonts w:ascii="Calibri" w:hAnsi="Calibri" w:cs="Calibri"/>
        </w:rPr>
        <w:t>All offenses were self-reported upon completion of CBC application</w:t>
      </w:r>
    </w:p>
    <w:p w14:paraId="7D055B4C" w14:textId="44D4B7E7" w:rsidR="00BB6A1E" w:rsidRDefault="00BB6A1E" w:rsidP="00BB6A1E">
      <w:pPr>
        <w:pStyle w:val="ListParagraph"/>
        <w:numPr>
          <w:ilvl w:val="0"/>
          <w:numId w:val="100"/>
        </w:numPr>
        <w:rPr>
          <w:rFonts w:ascii="Calibri" w:hAnsi="Calibri" w:cs="Calibri"/>
        </w:rPr>
      </w:pPr>
      <w:r w:rsidRPr="007F561E">
        <w:rPr>
          <w:rFonts w:ascii="Calibri" w:hAnsi="Calibri" w:cs="Calibri"/>
        </w:rPr>
        <w:t xml:space="preserve">Date and type of offense are considered in conjunction with </w:t>
      </w:r>
      <w:r w:rsidR="000D2C97">
        <w:rPr>
          <w:rFonts w:ascii="Calibri" w:hAnsi="Calibri" w:cs="Calibri"/>
        </w:rPr>
        <w:t>the</w:t>
      </w:r>
      <w:r w:rsidR="000D2C97" w:rsidRPr="0027398F">
        <w:rPr>
          <w:rStyle w:val="Strong"/>
          <w:rFonts w:asciiTheme="minorHAnsi" w:hAnsiTheme="minorHAnsi" w:cstheme="minorHAnsi"/>
          <w:b w:val="0"/>
          <w:color w:val="000000" w:themeColor="text1"/>
        </w:rPr>
        <w:t xml:space="preserve"> level of supervision, guidance, and nature of the duties of the volunteer position </w:t>
      </w:r>
    </w:p>
    <w:bookmarkEnd w:id="36"/>
    <w:p w14:paraId="11F34FA6" w14:textId="77777777" w:rsidR="00AB3889" w:rsidRPr="00136BF5" w:rsidRDefault="00AB3889" w:rsidP="00AB3889">
      <w:pPr>
        <w:pStyle w:val="ListParagraph"/>
        <w:rPr>
          <w:rFonts w:ascii="Calibri" w:hAnsi="Calibri" w:cs="Calibri"/>
        </w:rPr>
      </w:pPr>
    </w:p>
    <w:tbl>
      <w:tblPr>
        <w:tblStyle w:val="TableGrid"/>
        <w:tblW w:w="0" w:type="auto"/>
        <w:tblInd w:w="720" w:type="dxa"/>
        <w:tblLook w:val="04A0" w:firstRow="1" w:lastRow="0" w:firstColumn="1" w:lastColumn="0" w:noHBand="0" w:noVBand="1"/>
      </w:tblPr>
      <w:tblGrid>
        <w:gridCol w:w="3955"/>
        <w:gridCol w:w="4675"/>
      </w:tblGrid>
      <w:tr w:rsidR="00AB3889" w:rsidRPr="007F561E" w14:paraId="225F00D8" w14:textId="77777777" w:rsidTr="002C6C3F">
        <w:tc>
          <w:tcPr>
            <w:tcW w:w="3955" w:type="dxa"/>
            <w:shd w:val="clear" w:color="auto" w:fill="E2EFD9" w:themeFill="accent6" w:themeFillTint="33"/>
          </w:tcPr>
          <w:p w14:paraId="3E43602E" w14:textId="77777777" w:rsidR="00AB3889" w:rsidRPr="007F561E" w:rsidRDefault="00AB3889" w:rsidP="002C6C3F">
            <w:pPr>
              <w:pStyle w:val="ListParagraph"/>
              <w:ind w:left="0"/>
              <w:rPr>
                <w:rFonts w:ascii="Calibri" w:hAnsi="Calibri" w:cs="Calibri"/>
                <w:b/>
                <w:bCs/>
              </w:rPr>
            </w:pPr>
            <w:r w:rsidRPr="007F561E">
              <w:rPr>
                <w:rFonts w:ascii="Calibri" w:hAnsi="Calibri" w:cs="Calibri"/>
                <w:b/>
                <w:bCs/>
              </w:rPr>
              <w:t>Approved</w:t>
            </w:r>
          </w:p>
        </w:tc>
        <w:tc>
          <w:tcPr>
            <w:tcW w:w="4675" w:type="dxa"/>
            <w:shd w:val="clear" w:color="auto" w:fill="E2EFD9" w:themeFill="accent6" w:themeFillTint="33"/>
          </w:tcPr>
          <w:p w14:paraId="39CDAC7D" w14:textId="77777777" w:rsidR="00AB3889" w:rsidRPr="007F561E" w:rsidRDefault="00AB3889" w:rsidP="002C6C3F">
            <w:pPr>
              <w:pStyle w:val="ListParagraph"/>
              <w:ind w:left="0"/>
              <w:rPr>
                <w:rFonts w:ascii="Calibri" w:hAnsi="Calibri" w:cs="Calibri"/>
                <w:b/>
                <w:bCs/>
              </w:rPr>
            </w:pPr>
            <w:r w:rsidRPr="007F561E">
              <w:rPr>
                <w:rFonts w:ascii="Calibri" w:hAnsi="Calibri" w:cs="Calibri"/>
                <w:b/>
                <w:bCs/>
              </w:rPr>
              <w:t>Denied</w:t>
            </w:r>
          </w:p>
        </w:tc>
      </w:tr>
      <w:tr w:rsidR="00AB3889" w14:paraId="2A2A0807" w14:textId="77777777" w:rsidTr="002C6C3F">
        <w:tc>
          <w:tcPr>
            <w:tcW w:w="3955" w:type="dxa"/>
          </w:tcPr>
          <w:p w14:paraId="31B0123F" w14:textId="77777777" w:rsidR="00AB3889" w:rsidRDefault="00AB3889" w:rsidP="00AB3889">
            <w:pPr>
              <w:pStyle w:val="ListParagraph"/>
              <w:numPr>
                <w:ilvl w:val="0"/>
                <w:numId w:val="101"/>
              </w:numPr>
              <w:rPr>
                <w:rFonts w:ascii="Calibri" w:hAnsi="Calibri" w:cs="Calibri"/>
              </w:rPr>
            </w:pPr>
            <w:r>
              <w:rPr>
                <w:rFonts w:ascii="Calibri" w:hAnsi="Calibri" w:cs="Calibri"/>
              </w:rPr>
              <w:t>Reply to Shared Services the CBC is approved</w:t>
            </w:r>
          </w:p>
          <w:p w14:paraId="4AB8C211" w14:textId="77777777" w:rsidR="00AB3889" w:rsidRDefault="00AB3889" w:rsidP="00AB3889">
            <w:pPr>
              <w:pStyle w:val="ListParagraph"/>
              <w:numPr>
                <w:ilvl w:val="0"/>
                <w:numId w:val="101"/>
              </w:numPr>
              <w:rPr>
                <w:rFonts w:ascii="Calibri" w:hAnsi="Calibri" w:cs="Calibri"/>
              </w:rPr>
            </w:pPr>
            <w:r>
              <w:rPr>
                <w:rFonts w:ascii="Calibri" w:hAnsi="Calibri" w:cs="Calibri"/>
              </w:rPr>
              <w:t>Update Volunteer Matters status</w:t>
            </w:r>
          </w:p>
        </w:tc>
        <w:tc>
          <w:tcPr>
            <w:tcW w:w="4675" w:type="dxa"/>
          </w:tcPr>
          <w:p w14:paraId="2CF9F572" w14:textId="77777777" w:rsidR="00AB3889" w:rsidRPr="00220E0B" w:rsidRDefault="00AB3889" w:rsidP="00AB3889">
            <w:pPr>
              <w:pStyle w:val="ListParagraph"/>
              <w:numPr>
                <w:ilvl w:val="0"/>
                <w:numId w:val="101"/>
              </w:numPr>
              <w:rPr>
                <w:rFonts w:asciiTheme="minorHAnsi" w:hAnsiTheme="minorHAnsi" w:cstheme="minorHAnsi"/>
              </w:rPr>
            </w:pPr>
            <w:r w:rsidRPr="00220E0B">
              <w:rPr>
                <w:rFonts w:asciiTheme="minorHAnsi" w:hAnsiTheme="minorHAnsi" w:cstheme="minorHAnsi"/>
              </w:rPr>
              <w:t xml:space="preserve">Reply to Shared Services the CBC is denied pursuant to with </w:t>
            </w:r>
            <w:hyperlink r:id="rId23" w:history="1">
              <w:r w:rsidRPr="00220E0B">
                <w:rPr>
                  <w:rStyle w:val="Hyperlink"/>
                  <w:rFonts w:asciiTheme="minorHAnsi" w:hAnsiTheme="minorHAnsi" w:cstheme="minorHAnsi"/>
                </w:rPr>
                <w:t>UW System Administrative Policy 625</w:t>
              </w:r>
            </w:hyperlink>
            <w:r w:rsidRPr="00220E0B">
              <w:rPr>
                <w:rFonts w:asciiTheme="minorHAnsi" w:hAnsiTheme="minorHAnsi" w:cstheme="minorHAnsi"/>
              </w:rPr>
              <w:t xml:space="preserve">  and </w:t>
            </w:r>
            <w:hyperlink r:id="rId24" w:history="1">
              <w:r w:rsidRPr="00220E0B">
                <w:rPr>
                  <w:rStyle w:val="Hyperlink"/>
                  <w:rFonts w:asciiTheme="minorHAnsi" w:hAnsiTheme="minorHAnsi" w:cstheme="minorHAnsi"/>
                </w:rPr>
                <w:t>Regent Policy Document 20-19</w:t>
              </w:r>
            </w:hyperlink>
            <w:r w:rsidRPr="00220E0B">
              <w:rPr>
                <w:rFonts w:asciiTheme="minorHAnsi" w:hAnsiTheme="minorHAnsi" w:cstheme="minorHAnsi"/>
              </w:rPr>
              <w:t>, Section 6 and 8</w:t>
            </w:r>
          </w:p>
          <w:p w14:paraId="0C49E624" w14:textId="77777777" w:rsidR="00AB3889" w:rsidRDefault="00AB3889" w:rsidP="00AB3889">
            <w:pPr>
              <w:pStyle w:val="ListParagraph"/>
              <w:numPr>
                <w:ilvl w:val="0"/>
                <w:numId w:val="101"/>
              </w:numPr>
              <w:rPr>
                <w:rFonts w:ascii="Calibri" w:hAnsi="Calibri" w:cs="Calibri"/>
              </w:rPr>
            </w:pPr>
            <w:r w:rsidRPr="007F561E">
              <w:rPr>
                <w:rFonts w:ascii="Calibri" w:hAnsi="Calibri" w:cs="Calibri"/>
              </w:rPr>
              <w:t>Update Volunteer Matters status</w:t>
            </w:r>
            <w:r>
              <w:rPr>
                <w:rFonts w:ascii="Calibri" w:hAnsi="Calibri" w:cs="Calibri"/>
              </w:rPr>
              <w:t xml:space="preserve"> to “banned”</w:t>
            </w:r>
          </w:p>
          <w:p w14:paraId="0A0EB0BF" w14:textId="77777777" w:rsidR="00AB3889" w:rsidRDefault="00AB3889" w:rsidP="00AB3889">
            <w:pPr>
              <w:pStyle w:val="ListParagraph"/>
              <w:numPr>
                <w:ilvl w:val="0"/>
                <w:numId w:val="101"/>
              </w:numPr>
              <w:rPr>
                <w:rFonts w:ascii="Calibri" w:hAnsi="Calibri" w:cs="Calibri"/>
              </w:rPr>
            </w:pPr>
            <w:r>
              <w:rPr>
                <w:rFonts w:ascii="Calibri" w:hAnsi="Calibri" w:cs="Calibri"/>
              </w:rPr>
              <w:t>Add date and reason for the status change</w:t>
            </w:r>
          </w:p>
          <w:p w14:paraId="709F55AB" w14:textId="77777777" w:rsidR="00AB3889" w:rsidRDefault="00AB3889" w:rsidP="00AB3889">
            <w:pPr>
              <w:pStyle w:val="ListParagraph"/>
              <w:numPr>
                <w:ilvl w:val="0"/>
                <w:numId w:val="101"/>
              </w:numPr>
              <w:rPr>
                <w:rFonts w:ascii="Calibri" w:hAnsi="Calibri" w:cs="Calibri"/>
              </w:rPr>
            </w:pPr>
            <w:r>
              <w:rPr>
                <w:rFonts w:ascii="Calibri" w:hAnsi="Calibri" w:cs="Calibri"/>
              </w:rPr>
              <w:t>Remove volunteer from project</w:t>
            </w:r>
          </w:p>
          <w:p w14:paraId="2BA6697F" w14:textId="77777777" w:rsidR="00AB3889" w:rsidRPr="007F561E" w:rsidRDefault="00AB3889" w:rsidP="00AB3889">
            <w:pPr>
              <w:pStyle w:val="ListParagraph"/>
              <w:numPr>
                <w:ilvl w:val="0"/>
                <w:numId w:val="101"/>
              </w:numPr>
              <w:rPr>
                <w:rFonts w:ascii="Calibri" w:hAnsi="Calibri" w:cs="Calibri"/>
              </w:rPr>
            </w:pPr>
            <w:r>
              <w:rPr>
                <w:rFonts w:ascii="Calibri" w:hAnsi="Calibri" w:cs="Calibri"/>
              </w:rPr>
              <w:t>Notify volunteer and Project Facilitator/Sponsor individual is not approved to serve as a volunteer for UWGB</w:t>
            </w:r>
          </w:p>
        </w:tc>
      </w:tr>
    </w:tbl>
    <w:p w14:paraId="2982B4AF" w14:textId="77777777" w:rsidR="00AB3889" w:rsidRDefault="00AB3889" w:rsidP="00AB3889">
      <w:pPr>
        <w:spacing w:after="0" w:line="240" w:lineRule="auto"/>
        <w:jc w:val="both"/>
        <w:rPr>
          <w:rFonts w:asciiTheme="minorHAnsi" w:hAnsiTheme="minorHAnsi" w:cstheme="minorHAnsi"/>
        </w:rPr>
      </w:pPr>
    </w:p>
    <w:p w14:paraId="355120F8" w14:textId="77777777" w:rsidR="00BB6A1E" w:rsidRDefault="00BB6A1E" w:rsidP="00512AFF">
      <w:pPr>
        <w:spacing w:after="0" w:line="240" w:lineRule="auto"/>
        <w:jc w:val="both"/>
        <w:rPr>
          <w:rFonts w:asciiTheme="minorHAnsi" w:hAnsiTheme="minorHAnsi" w:cstheme="minorHAnsi"/>
        </w:rPr>
      </w:pPr>
    </w:p>
    <w:p w14:paraId="48401F13" w14:textId="79910539" w:rsidR="00F558AB" w:rsidRDefault="00BB6A1E" w:rsidP="00BF7EB1">
      <w:pPr>
        <w:pStyle w:val="ListParagraph"/>
        <w:spacing w:after="0" w:line="240" w:lineRule="auto"/>
        <w:ind w:left="360"/>
        <w:jc w:val="both"/>
        <w:rPr>
          <w:rFonts w:asciiTheme="minorHAnsi" w:hAnsiTheme="minorHAnsi" w:cstheme="minorHAnsi"/>
          <w:bCs/>
          <w:noProof/>
          <w:color w:val="000000" w:themeColor="text1"/>
        </w:rPr>
      </w:pPr>
      <w:r>
        <w:rPr>
          <w:rFonts w:asciiTheme="minorHAnsi" w:hAnsiTheme="minorHAnsi" w:cstheme="minorHAnsi"/>
        </w:rPr>
        <w:t>\</w:t>
      </w:r>
    </w:p>
    <w:p w14:paraId="75031D06" w14:textId="77777777" w:rsidR="00F558AB" w:rsidRDefault="00F558AB" w:rsidP="00BF7EB1">
      <w:pPr>
        <w:pStyle w:val="ListParagraph"/>
        <w:spacing w:after="0" w:line="240" w:lineRule="auto"/>
        <w:ind w:left="360"/>
        <w:jc w:val="both"/>
        <w:rPr>
          <w:rFonts w:asciiTheme="minorHAnsi" w:hAnsiTheme="minorHAnsi" w:cstheme="minorHAnsi"/>
          <w:bCs/>
          <w:noProof/>
          <w:color w:val="000000" w:themeColor="text1"/>
        </w:rPr>
      </w:pPr>
    </w:p>
    <w:p w14:paraId="787E6254" w14:textId="77777777" w:rsidR="00F558AB" w:rsidRDefault="00F558AB" w:rsidP="00F558AB">
      <w:pPr>
        <w:pStyle w:val="ListParagraph"/>
        <w:spacing w:after="0" w:line="240" w:lineRule="auto"/>
        <w:ind w:left="0"/>
        <w:jc w:val="both"/>
        <w:rPr>
          <w:rFonts w:asciiTheme="minorHAnsi" w:hAnsiTheme="minorHAnsi" w:cstheme="minorHAnsi"/>
          <w:bCs/>
          <w:noProof/>
          <w:color w:val="000000" w:themeColor="text1"/>
        </w:rPr>
      </w:pPr>
    </w:p>
    <w:p w14:paraId="454A4BAA" w14:textId="77777777" w:rsidR="00F558AB" w:rsidRDefault="00F558AB" w:rsidP="00F558AB">
      <w:pPr>
        <w:pStyle w:val="ListParagraph"/>
        <w:spacing w:after="0" w:line="240" w:lineRule="auto"/>
        <w:ind w:left="0"/>
        <w:jc w:val="both"/>
        <w:rPr>
          <w:rFonts w:asciiTheme="minorHAnsi" w:hAnsiTheme="minorHAnsi" w:cstheme="minorHAnsi"/>
          <w:bCs/>
          <w:noProof/>
          <w:color w:val="000000" w:themeColor="text1"/>
        </w:rPr>
      </w:pPr>
    </w:p>
    <w:p w14:paraId="555E85DE" w14:textId="77777777" w:rsidR="00F558AB" w:rsidRPr="0027398F" w:rsidRDefault="00F558AB" w:rsidP="00F558AB">
      <w:pPr>
        <w:pStyle w:val="paragraph"/>
        <w:spacing w:before="0" w:beforeAutospacing="0" w:after="0" w:afterAutospacing="0"/>
        <w:jc w:val="both"/>
        <w:textAlignment w:val="baseline"/>
        <w:rPr>
          <w:rFonts w:asciiTheme="minorHAnsi" w:hAnsiTheme="minorHAnsi" w:cstheme="minorHAnsi"/>
          <w:bCs/>
          <w:noProof/>
          <w:color w:val="000000" w:themeColor="text1"/>
          <w:sz w:val="22"/>
          <w:szCs w:val="22"/>
        </w:rPr>
      </w:pPr>
    </w:p>
    <w:p w14:paraId="26426719" w14:textId="77777777" w:rsidR="00F558AB" w:rsidRPr="0027398F" w:rsidRDefault="00F558AB" w:rsidP="00F558AB">
      <w:pPr>
        <w:pStyle w:val="paragraph"/>
        <w:spacing w:before="0" w:beforeAutospacing="0" w:after="0" w:afterAutospacing="0"/>
        <w:jc w:val="both"/>
        <w:textAlignment w:val="baseline"/>
        <w:rPr>
          <w:rFonts w:asciiTheme="minorHAnsi" w:hAnsiTheme="minorHAnsi" w:cstheme="minorHAnsi"/>
          <w:b/>
          <w:noProof/>
          <w:color w:val="0070C0"/>
          <w:sz w:val="22"/>
          <w:szCs w:val="22"/>
        </w:rPr>
      </w:pPr>
      <w:r w:rsidRPr="0027398F">
        <w:rPr>
          <w:rFonts w:asciiTheme="minorHAnsi" w:hAnsiTheme="minorHAnsi" w:cstheme="minorHAnsi"/>
          <w:b/>
          <w:noProof/>
          <w:color w:val="0070C0"/>
          <w:sz w:val="22"/>
          <w:szCs w:val="22"/>
        </w:rPr>
        <w:t>Vendor Resources</w:t>
      </w:r>
    </w:p>
    <w:p w14:paraId="5C79EE91" w14:textId="77777777" w:rsidR="00F558AB" w:rsidRPr="0027398F" w:rsidRDefault="00F558AB" w:rsidP="00F558AB">
      <w:pPr>
        <w:pStyle w:val="paragraph"/>
        <w:spacing w:before="0" w:beforeAutospacing="0" w:after="0" w:afterAutospacing="0"/>
        <w:jc w:val="both"/>
        <w:textAlignment w:val="baseline"/>
        <w:rPr>
          <w:rFonts w:asciiTheme="minorHAnsi" w:hAnsiTheme="minorHAnsi" w:cstheme="minorHAnsi"/>
          <w:bCs/>
          <w:noProof/>
          <w:sz w:val="22"/>
          <w:szCs w:val="22"/>
        </w:rPr>
      </w:pPr>
    </w:p>
    <w:tbl>
      <w:tblPr>
        <w:tblStyle w:val="TableGrid"/>
        <w:tblW w:w="0" w:type="auto"/>
        <w:tblInd w:w="355" w:type="dxa"/>
        <w:tblLook w:val="04A0" w:firstRow="1" w:lastRow="0" w:firstColumn="1" w:lastColumn="0" w:noHBand="0" w:noVBand="1"/>
      </w:tblPr>
      <w:tblGrid>
        <w:gridCol w:w="1980"/>
        <w:gridCol w:w="2700"/>
        <w:gridCol w:w="4315"/>
      </w:tblGrid>
      <w:tr w:rsidR="00F558AB" w:rsidRPr="0027398F" w14:paraId="69F5B234" w14:textId="77777777" w:rsidTr="002631B3">
        <w:tc>
          <w:tcPr>
            <w:tcW w:w="1980" w:type="dxa"/>
            <w:shd w:val="clear" w:color="auto" w:fill="F2F2F2" w:themeFill="background1" w:themeFillShade="F2"/>
          </w:tcPr>
          <w:p w14:paraId="4CC20B43" w14:textId="77777777" w:rsidR="00F558AB" w:rsidRPr="0027398F" w:rsidRDefault="00F558AB" w:rsidP="002631B3">
            <w:pPr>
              <w:pStyle w:val="paragraph"/>
              <w:spacing w:before="0" w:beforeAutospacing="0" w:after="0" w:afterAutospacing="0"/>
              <w:jc w:val="both"/>
              <w:textAlignment w:val="baseline"/>
              <w:rPr>
                <w:rFonts w:asciiTheme="minorHAnsi" w:hAnsiTheme="minorHAnsi" w:cstheme="minorHAnsi"/>
                <w:b/>
                <w:noProof/>
                <w:color w:val="000000" w:themeColor="text1"/>
                <w:sz w:val="22"/>
                <w:szCs w:val="22"/>
              </w:rPr>
            </w:pPr>
            <w:r w:rsidRPr="0027398F">
              <w:rPr>
                <w:rFonts w:asciiTheme="minorHAnsi" w:hAnsiTheme="minorHAnsi" w:cstheme="minorHAnsi"/>
                <w:b/>
                <w:noProof/>
                <w:color w:val="000000" w:themeColor="text1"/>
                <w:sz w:val="22"/>
                <w:szCs w:val="22"/>
              </w:rPr>
              <w:t>System</w:t>
            </w:r>
          </w:p>
        </w:tc>
        <w:tc>
          <w:tcPr>
            <w:tcW w:w="2700" w:type="dxa"/>
            <w:shd w:val="clear" w:color="auto" w:fill="F2F2F2" w:themeFill="background1" w:themeFillShade="F2"/>
          </w:tcPr>
          <w:p w14:paraId="4B36FA55" w14:textId="77777777" w:rsidR="00F558AB" w:rsidRPr="0027398F" w:rsidRDefault="00F558AB" w:rsidP="002631B3">
            <w:pPr>
              <w:pStyle w:val="paragraph"/>
              <w:spacing w:before="0" w:beforeAutospacing="0" w:after="0" w:afterAutospacing="0"/>
              <w:jc w:val="both"/>
              <w:textAlignment w:val="baseline"/>
              <w:rPr>
                <w:rFonts w:asciiTheme="minorHAnsi" w:hAnsiTheme="minorHAnsi" w:cstheme="minorHAnsi"/>
                <w:b/>
                <w:noProof/>
                <w:color w:val="000000" w:themeColor="text1"/>
                <w:sz w:val="22"/>
                <w:szCs w:val="22"/>
              </w:rPr>
            </w:pPr>
            <w:r w:rsidRPr="0027398F">
              <w:rPr>
                <w:rFonts w:asciiTheme="minorHAnsi" w:hAnsiTheme="minorHAnsi" w:cstheme="minorHAnsi"/>
                <w:b/>
                <w:noProof/>
                <w:color w:val="000000" w:themeColor="text1"/>
                <w:sz w:val="22"/>
                <w:szCs w:val="22"/>
              </w:rPr>
              <w:t>UWGB Department</w:t>
            </w:r>
          </w:p>
        </w:tc>
        <w:tc>
          <w:tcPr>
            <w:tcW w:w="4315" w:type="dxa"/>
            <w:shd w:val="clear" w:color="auto" w:fill="F2F2F2" w:themeFill="background1" w:themeFillShade="F2"/>
          </w:tcPr>
          <w:p w14:paraId="172E656D" w14:textId="77777777" w:rsidR="00F558AB" w:rsidRPr="0027398F" w:rsidRDefault="00F558AB" w:rsidP="002631B3">
            <w:pPr>
              <w:pStyle w:val="paragraph"/>
              <w:spacing w:before="0" w:beforeAutospacing="0" w:after="0" w:afterAutospacing="0"/>
              <w:jc w:val="both"/>
              <w:textAlignment w:val="baseline"/>
              <w:rPr>
                <w:rFonts w:asciiTheme="minorHAnsi" w:hAnsiTheme="minorHAnsi" w:cstheme="minorHAnsi"/>
                <w:b/>
                <w:noProof/>
                <w:color w:val="000000" w:themeColor="text1"/>
                <w:sz w:val="22"/>
                <w:szCs w:val="22"/>
              </w:rPr>
            </w:pPr>
            <w:r w:rsidRPr="0027398F">
              <w:rPr>
                <w:rFonts w:asciiTheme="minorHAnsi" w:hAnsiTheme="minorHAnsi" w:cstheme="minorHAnsi"/>
                <w:b/>
                <w:noProof/>
                <w:color w:val="000000" w:themeColor="text1"/>
                <w:sz w:val="22"/>
                <w:szCs w:val="22"/>
              </w:rPr>
              <w:t>Third Party Use</w:t>
            </w:r>
          </w:p>
        </w:tc>
      </w:tr>
      <w:tr w:rsidR="00F558AB" w:rsidRPr="0027398F" w14:paraId="005DD3E3" w14:textId="77777777" w:rsidTr="002631B3">
        <w:tc>
          <w:tcPr>
            <w:tcW w:w="1980" w:type="dxa"/>
          </w:tcPr>
          <w:p w14:paraId="11C26A28" w14:textId="77777777" w:rsidR="00F558AB" w:rsidRPr="0027398F" w:rsidRDefault="00F558AB" w:rsidP="002631B3">
            <w:pPr>
              <w:pStyle w:val="paragraph"/>
              <w:spacing w:before="0" w:beforeAutospacing="0" w:after="0" w:afterAutospacing="0"/>
              <w:jc w:val="both"/>
              <w:textAlignment w:val="baseline"/>
              <w:rPr>
                <w:rFonts w:asciiTheme="minorHAnsi" w:hAnsiTheme="minorHAnsi" w:cstheme="minorHAnsi"/>
                <w:bCs/>
                <w:noProof/>
                <w:color w:val="000000" w:themeColor="text1"/>
                <w:sz w:val="16"/>
                <w:szCs w:val="16"/>
              </w:rPr>
            </w:pPr>
            <w:r w:rsidRPr="0027398F">
              <w:rPr>
                <w:rFonts w:asciiTheme="minorHAnsi" w:hAnsiTheme="minorHAnsi" w:cstheme="minorHAnsi"/>
                <w:bCs/>
                <w:noProof/>
                <w:color w:val="000000" w:themeColor="text1"/>
                <w:sz w:val="16"/>
                <w:szCs w:val="16"/>
              </w:rPr>
              <w:t>HireRite</w:t>
            </w:r>
          </w:p>
        </w:tc>
        <w:tc>
          <w:tcPr>
            <w:tcW w:w="2700" w:type="dxa"/>
          </w:tcPr>
          <w:p w14:paraId="6A6F3E45" w14:textId="77777777" w:rsidR="00F558AB" w:rsidRPr="0027398F" w:rsidRDefault="00F558AB" w:rsidP="002631B3">
            <w:pPr>
              <w:pStyle w:val="paragraph"/>
              <w:spacing w:before="0" w:beforeAutospacing="0" w:after="0" w:afterAutospacing="0"/>
              <w:jc w:val="both"/>
              <w:textAlignment w:val="baseline"/>
              <w:rPr>
                <w:rFonts w:asciiTheme="minorHAnsi" w:hAnsiTheme="minorHAnsi" w:cstheme="minorHAnsi"/>
                <w:bCs/>
                <w:noProof/>
                <w:color w:val="000000" w:themeColor="text1"/>
                <w:sz w:val="16"/>
                <w:szCs w:val="16"/>
              </w:rPr>
            </w:pPr>
            <w:r w:rsidRPr="0027398F">
              <w:rPr>
                <w:rFonts w:asciiTheme="minorHAnsi" w:hAnsiTheme="minorHAnsi" w:cstheme="minorHAnsi"/>
                <w:bCs/>
                <w:noProof/>
                <w:color w:val="000000" w:themeColor="text1"/>
                <w:sz w:val="16"/>
                <w:szCs w:val="16"/>
              </w:rPr>
              <w:t>Human Resources</w:t>
            </w:r>
          </w:p>
          <w:p w14:paraId="48B4D0AE" w14:textId="77777777" w:rsidR="00F558AB" w:rsidRPr="0027398F" w:rsidRDefault="00F558AB" w:rsidP="002631B3">
            <w:pPr>
              <w:pStyle w:val="paragraph"/>
              <w:spacing w:before="0" w:beforeAutospacing="0" w:after="0" w:afterAutospacing="0"/>
              <w:jc w:val="both"/>
              <w:textAlignment w:val="baseline"/>
              <w:rPr>
                <w:rFonts w:asciiTheme="minorHAnsi" w:hAnsiTheme="minorHAnsi" w:cstheme="minorHAnsi"/>
                <w:bCs/>
                <w:noProof/>
                <w:color w:val="000000" w:themeColor="text1"/>
                <w:sz w:val="16"/>
                <w:szCs w:val="16"/>
              </w:rPr>
            </w:pPr>
            <w:r w:rsidRPr="0027398F">
              <w:rPr>
                <w:rFonts w:asciiTheme="minorHAnsi" w:hAnsiTheme="minorHAnsi" w:cstheme="minorHAnsi"/>
                <w:bCs/>
                <w:noProof/>
                <w:color w:val="000000" w:themeColor="text1"/>
                <w:sz w:val="16"/>
                <w:szCs w:val="16"/>
              </w:rPr>
              <w:t>Camp Office</w:t>
            </w:r>
          </w:p>
          <w:p w14:paraId="5BB68777" w14:textId="77777777" w:rsidR="00F558AB" w:rsidRPr="0027398F" w:rsidRDefault="00F558AB" w:rsidP="002631B3">
            <w:pPr>
              <w:pStyle w:val="paragraph"/>
              <w:spacing w:before="0" w:beforeAutospacing="0" w:after="0" w:afterAutospacing="0"/>
              <w:jc w:val="both"/>
              <w:textAlignment w:val="baseline"/>
              <w:rPr>
                <w:rFonts w:asciiTheme="minorHAnsi" w:hAnsiTheme="minorHAnsi" w:cstheme="minorHAnsi"/>
                <w:bCs/>
                <w:noProof/>
                <w:color w:val="000000" w:themeColor="text1"/>
                <w:sz w:val="16"/>
                <w:szCs w:val="16"/>
              </w:rPr>
            </w:pPr>
            <w:r w:rsidRPr="0027398F">
              <w:rPr>
                <w:rFonts w:asciiTheme="minorHAnsi" w:hAnsiTheme="minorHAnsi" w:cstheme="minorHAnsi"/>
                <w:bCs/>
                <w:noProof/>
                <w:color w:val="000000" w:themeColor="text1"/>
                <w:sz w:val="16"/>
                <w:szCs w:val="16"/>
              </w:rPr>
              <w:t>Cost is $25.00 each.</w:t>
            </w:r>
          </w:p>
        </w:tc>
        <w:tc>
          <w:tcPr>
            <w:tcW w:w="4315" w:type="dxa"/>
          </w:tcPr>
          <w:p w14:paraId="0477BB6C" w14:textId="77777777" w:rsidR="00F558AB" w:rsidRPr="0027398F" w:rsidRDefault="00F558AB" w:rsidP="002631B3">
            <w:pPr>
              <w:pStyle w:val="paragraph"/>
              <w:spacing w:before="0" w:beforeAutospacing="0" w:after="0" w:afterAutospacing="0"/>
              <w:jc w:val="both"/>
              <w:textAlignment w:val="baseline"/>
              <w:rPr>
                <w:rFonts w:asciiTheme="minorHAnsi" w:hAnsiTheme="minorHAnsi" w:cstheme="minorHAnsi"/>
                <w:bCs/>
                <w:noProof/>
                <w:color w:val="000000" w:themeColor="text1"/>
                <w:sz w:val="16"/>
                <w:szCs w:val="16"/>
              </w:rPr>
            </w:pPr>
          </w:p>
        </w:tc>
      </w:tr>
      <w:tr w:rsidR="00F558AB" w:rsidRPr="0027398F" w14:paraId="106D0B28" w14:textId="77777777" w:rsidTr="002631B3">
        <w:tc>
          <w:tcPr>
            <w:tcW w:w="1980" w:type="dxa"/>
          </w:tcPr>
          <w:p w14:paraId="2A96610A" w14:textId="77777777" w:rsidR="00F558AB" w:rsidRPr="0027398F" w:rsidRDefault="00F558AB" w:rsidP="002631B3">
            <w:pPr>
              <w:pStyle w:val="paragraph"/>
              <w:spacing w:before="0" w:beforeAutospacing="0" w:after="0" w:afterAutospacing="0"/>
              <w:jc w:val="both"/>
              <w:textAlignment w:val="baseline"/>
              <w:rPr>
                <w:rFonts w:asciiTheme="minorHAnsi" w:hAnsiTheme="minorHAnsi" w:cstheme="minorHAnsi"/>
                <w:bCs/>
                <w:noProof/>
                <w:color w:val="000000" w:themeColor="text1"/>
                <w:sz w:val="16"/>
                <w:szCs w:val="16"/>
              </w:rPr>
            </w:pPr>
            <w:r w:rsidRPr="0027398F">
              <w:rPr>
                <w:rFonts w:asciiTheme="minorHAnsi" w:hAnsiTheme="minorHAnsi" w:cstheme="minorHAnsi"/>
                <w:bCs/>
                <w:noProof/>
                <w:color w:val="000000" w:themeColor="text1"/>
                <w:sz w:val="16"/>
                <w:szCs w:val="16"/>
              </w:rPr>
              <w:t>Castlebranch</w:t>
            </w:r>
          </w:p>
        </w:tc>
        <w:tc>
          <w:tcPr>
            <w:tcW w:w="2700" w:type="dxa"/>
          </w:tcPr>
          <w:p w14:paraId="6615919A" w14:textId="77777777" w:rsidR="00F558AB" w:rsidRPr="0027398F" w:rsidRDefault="00F558AB" w:rsidP="002631B3">
            <w:pPr>
              <w:pStyle w:val="paragraph"/>
              <w:spacing w:before="0" w:beforeAutospacing="0" w:after="0" w:afterAutospacing="0"/>
              <w:jc w:val="both"/>
              <w:textAlignment w:val="baseline"/>
              <w:rPr>
                <w:rFonts w:asciiTheme="minorHAnsi" w:hAnsiTheme="minorHAnsi" w:cstheme="minorHAnsi"/>
                <w:bCs/>
                <w:noProof/>
                <w:color w:val="000000" w:themeColor="text1"/>
                <w:sz w:val="16"/>
                <w:szCs w:val="16"/>
              </w:rPr>
            </w:pPr>
            <w:r w:rsidRPr="0027398F">
              <w:rPr>
                <w:rFonts w:asciiTheme="minorHAnsi" w:hAnsiTheme="minorHAnsi" w:cstheme="minorHAnsi"/>
                <w:bCs/>
                <w:noProof/>
                <w:color w:val="000000" w:themeColor="text1"/>
                <w:sz w:val="16"/>
                <w:szCs w:val="16"/>
              </w:rPr>
              <w:t>Phuture Phoenix</w:t>
            </w:r>
          </w:p>
        </w:tc>
        <w:tc>
          <w:tcPr>
            <w:tcW w:w="4315" w:type="dxa"/>
          </w:tcPr>
          <w:p w14:paraId="647FA86B" w14:textId="77777777" w:rsidR="00F558AB" w:rsidRPr="0027398F" w:rsidRDefault="00F558AB" w:rsidP="002631B3">
            <w:pPr>
              <w:pStyle w:val="paragraph"/>
              <w:spacing w:before="0" w:beforeAutospacing="0" w:after="0" w:afterAutospacing="0"/>
              <w:jc w:val="both"/>
              <w:textAlignment w:val="baseline"/>
              <w:rPr>
                <w:rFonts w:asciiTheme="minorHAnsi" w:hAnsiTheme="minorHAnsi" w:cstheme="minorHAnsi"/>
                <w:bCs/>
                <w:noProof/>
                <w:color w:val="000000" w:themeColor="text1"/>
                <w:sz w:val="16"/>
                <w:szCs w:val="16"/>
              </w:rPr>
            </w:pPr>
            <w:r w:rsidRPr="0027398F">
              <w:rPr>
                <w:rFonts w:asciiTheme="minorHAnsi" w:hAnsiTheme="minorHAnsi" w:cstheme="minorHAnsi"/>
                <w:bCs/>
                <w:noProof/>
                <w:color w:val="000000" w:themeColor="text1"/>
                <w:sz w:val="16"/>
                <w:szCs w:val="16"/>
              </w:rPr>
              <w:t>Third parties may obtain a CBC from Castlebranch by setting up their own account.</w:t>
            </w:r>
          </w:p>
        </w:tc>
      </w:tr>
      <w:tr w:rsidR="00C636B3" w:rsidRPr="0027398F" w14:paraId="3CFFBD38" w14:textId="77777777" w:rsidTr="002631B3">
        <w:tc>
          <w:tcPr>
            <w:tcW w:w="1980" w:type="dxa"/>
          </w:tcPr>
          <w:p w14:paraId="09F5067C" w14:textId="0AD0982D" w:rsidR="00C636B3" w:rsidRPr="0027398F" w:rsidRDefault="00C636B3" w:rsidP="002631B3">
            <w:pPr>
              <w:pStyle w:val="paragraph"/>
              <w:spacing w:before="0" w:beforeAutospacing="0" w:after="0" w:afterAutospacing="0"/>
              <w:jc w:val="both"/>
              <w:textAlignment w:val="baseline"/>
              <w:rPr>
                <w:rFonts w:asciiTheme="minorHAnsi" w:hAnsiTheme="minorHAnsi" w:cstheme="minorHAnsi"/>
                <w:bCs/>
                <w:noProof/>
                <w:color w:val="000000" w:themeColor="text1"/>
                <w:sz w:val="16"/>
                <w:szCs w:val="16"/>
              </w:rPr>
            </w:pPr>
            <w:r>
              <w:rPr>
                <w:rFonts w:asciiTheme="minorHAnsi" w:hAnsiTheme="minorHAnsi" w:cstheme="minorHAnsi"/>
                <w:bCs/>
                <w:noProof/>
                <w:color w:val="000000" w:themeColor="text1"/>
                <w:sz w:val="16"/>
                <w:szCs w:val="16"/>
              </w:rPr>
              <w:t>BeenVerified.Com</w:t>
            </w:r>
          </w:p>
        </w:tc>
        <w:tc>
          <w:tcPr>
            <w:tcW w:w="2700" w:type="dxa"/>
          </w:tcPr>
          <w:p w14:paraId="18068A4E" w14:textId="26E0A4EF" w:rsidR="00C636B3" w:rsidRPr="0027398F" w:rsidRDefault="00C636B3" w:rsidP="002631B3">
            <w:pPr>
              <w:pStyle w:val="paragraph"/>
              <w:spacing w:before="0" w:beforeAutospacing="0" w:after="0" w:afterAutospacing="0"/>
              <w:jc w:val="both"/>
              <w:textAlignment w:val="baseline"/>
              <w:rPr>
                <w:rFonts w:asciiTheme="minorHAnsi" w:hAnsiTheme="minorHAnsi" w:cstheme="minorHAnsi"/>
                <w:bCs/>
                <w:noProof/>
                <w:color w:val="000000" w:themeColor="text1"/>
                <w:sz w:val="16"/>
                <w:szCs w:val="16"/>
              </w:rPr>
            </w:pPr>
            <w:r>
              <w:rPr>
                <w:rFonts w:asciiTheme="minorHAnsi" w:hAnsiTheme="minorHAnsi" w:cstheme="minorHAnsi"/>
                <w:bCs/>
                <w:noProof/>
                <w:color w:val="000000" w:themeColor="text1"/>
                <w:sz w:val="16"/>
                <w:szCs w:val="16"/>
              </w:rPr>
              <w:t>Athletic LLCs</w:t>
            </w:r>
          </w:p>
        </w:tc>
        <w:tc>
          <w:tcPr>
            <w:tcW w:w="4315" w:type="dxa"/>
          </w:tcPr>
          <w:p w14:paraId="4DF4A235" w14:textId="77777777" w:rsidR="00C636B3" w:rsidRPr="0027398F" w:rsidRDefault="00C636B3" w:rsidP="002631B3">
            <w:pPr>
              <w:pStyle w:val="paragraph"/>
              <w:spacing w:before="0" w:beforeAutospacing="0" w:after="0" w:afterAutospacing="0"/>
              <w:jc w:val="both"/>
              <w:textAlignment w:val="baseline"/>
              <w:rPr>
                <w:rFonts w:asciiTheme="minorHAnsi" w:hAnsiTheme="minorHAnsi" w:cstheme="minorHAnsi"/>
                <w:bCs/>
                <w:noProof/>
                <w:color w:val="000000" w:themeColor="text1"/>
                <w:sz w:val="16"/>
                <w:szCs w:val="16"/>
              </w:rPr>
            </w:pPr>
          </w:p>
        </w:tc>
      </w:tr>
    </w:tbl>
    <w:p w14:paraId="4251C1CB" w14:textId="77777777" w:rsidR="00F558AB" w:rsidRDefault="00F558AB" w:rsidP="00F558AB">
      <w:pPr>
        <w:spacing w:after="0" w:line="240" w:lineRule="auto"/>
        <w:jc w:val="both"/>
        <w:rPr>
          <w:rFonts w:asciiTheme="minorHAnsi" w:hAnsiTheme="minorHAnsi" w:cstheme="minorHAnsi"/>
        </w:rPr>
      </w:pPr>
    </w:p>
    <w:p w14:paraId="5F54DAE6" w14:textId="77777777" w:rsidR="00F558AB" w:rsidRDefault="00F558AB" w:rsidP="00F558AB">
      <w:pPr>
        <w:pStyle w:val="ListParagraph"/>
        <w:spacing w:after="0" w:line="240" w:lineRule="auto"/>
        <w:ind w:left="0"/>
        <w:jc w:val="both"/>
        <w:rPr>
          <w:rFonts w:asciiTheme="minorHAnsi" w:hAnsiTheme="minorHAnsi" w:cstheme="minorHAnsi"/>
          <w:bCs/>
          <w:noProof/>
          <w:color w:val="000000" w:themeColor="text1"/>
        </w:rPr>
      </w:pPr>
    </w:p>
    <w:bookmarkEnd w:id="33"/>
    <w:bookmarkEnd w:id="35"/>
    <w:p w14:paraId="4B2E99F5" w14:textId="55844E6E" w:rsidR="00047F8D" w:rsidRPr="00BF7EB1" w:rsidRDefault="00047F8D" w:rsidP="00F558AB">
      <w:pPr>
        <w:pStyle w:val="ListParagraph"/>
        <w:spacing w:after="0" w:line="240" w:lineRule="auto"/>
        <w:ind w:left="0"/>
        <w:jc w:val="both"/>
        <w:rPr>
          <w:rStyle w:val="normaltextrun"/>
          <w:rFonts w:asciiTheme="minorHAnsi" w:hAnsiTheme="minorHAnsi" w:cstheme="minorHAnsi"/>
          <w:bCs/>
          <w:noProof/>
          <w:color w:val="000000" w:themeColor="text1"/>
        </w:rPr>
      </w:pPr>
      <w:r w:rsidRPr="00BF7EB1">
        <w:rPr>
          <w:rStyle w:val="normaltextrun"/>
          <w:rFonts w:asciiTheme="minorHAnsi" w:hAnsiTheme="minorHAnsi" w:cstheme="minorHAnsi"/>
        </w:rPr>
        <w:br w:type="page"/>
      </w:r>
    </w:p>
    <w:p w14:paraId="49D2A906" w14:textId="5F67AB4D" w:rsidR="007C23FC" w:rsidRPr="006703C4" w:rsidRDefault="00E84DC2" w:rsidP="00DC0066">
      <w:pPr>
        <w:pStyle w:val="Heading2"/>
        <w:framePr w:wrap="notBeside"/>
        <w:rPr>
          <w:rStyle w:val="normaltextrun"/>
        </w:rPr>
      </w:pPr>
      <w:bookmarkStart w:id="37" w:name="_Toc219287435"/>
      <w:bookmarkEnd w:id="27"/>
      <w:r w:rsidRPr="006703C4">
        <w:rPr>
          <w:rStyle w:val="normaltextrun"/>
        </w:rPr>
        <w:lastRenderedPageBreak/>
        <w:t xml:space="preserve">Staff </w:t>
      </w:r>
      <w:r w:rsidR="00047F8D" w:rsidRPr="006703C4">
        <w:rPr>
          <w:rStyle w:val="normaltextrun"/>
        </w:rPr>
        <w:t>Training</w:t>
      </w:r>
      <w:bookmarkEnd w:id="37"/>
    </w:p>
    <w:p w14:paraId="6C8B83CF" w14:textId="08A95BBC" w:rsidR="007E03BE" w:rsidRDefault="001F1663" w:rsidP="00396EEF">
      <w:pPr>
        <w:spacing w:after="0" w:line="240" w:lineRule="auto"/>
        <w:jc w:val="both"/>
        <w:rPr>
          <w:rFonts w:asciiTheme="minorHAnsi" w:hAnsiTheme="minorHAnsi" w:cstheme="minorHAnsi"/>
        </w:rPr>
      </w:pPr>
      <w:r w:rsidRPr="0027398F">
        <w:rPr>
          <w:rFonts w:asciiTheme="minorHAnsi" w:hAnsiTheme="minorHAnsi" w:cstheme="minorHAnsi"/>
        </w:rPr>
        <w:t>Training is required for a</w:t>
      </w:r>
      <w:r w:rsidR="009259AF" w:rsidRPr="0027398F">
        <w:rPr>
          <w:rFonts w:asciiTheme="minorHAnsi" w:hAnsiTheme="minorHAnsi" w:cstheme="minorHAnsi"/>
        </w:rPr>
        <w:t xml:space="preserve">ll employees, associates, volunteers, or other individuals serving as Authorized Adults or </w:t>
      </w:r>
      <w:r w:rsidR="006B55D8" w:rsidRPr="0027398F">
        <w:rPr>
          <w:rFonts w:asciiTheme="minorHAnsi" w:hAnsiTheme="minorHAnsi" w:cstheme="minorHAnsi"/>
        </w:rPr>
        <w:t>Designated Individual</w:t>
      </w:r>
      <w:r w:rsidR="005231DE" w:rsidRPr="0027398F">
        <w:rPr>
          <w:rFonts w:asciiTheme="minorHAnsi" w:hAnsiTheme="minorHAnsi" w:cstheme="minorHAnsi"/>
        </w:rPr>
        <w:t xml:space="preserve">s </w:t>
      </w:r>
      <w:r w:rsidR="009259AF" w:rsidRPr="0027398F">
        <w:rPr>
          <w:rFonts w:asciiTheme="minorHAnsi" w:hAnsiTheme="minorHAnsi" w:cstheme="minorHAnsi"/>
        </w:rPr>
        <w:t xml:space="preserve">in any capacity at </w:t>
      </w:r>
      <w:r w:rsidR="00F127DA" w:rsidRPr="0027398F">
        <w:rPr>
          <w:rFonts w:asciiTheme="minorHAnsi" w:hAnsiTheme="minorHAnsi" w:cstheme="minorHAnsi"/>
        </w:rPr>
        <w:t>a Covered Activity</w:t>
      </w:r>
      <w:r w:rsidR="00D82670" w:rsidRPr="0027398F">
        <w:rPr>
          <w:rFonts w:asciiTheme="minorHAnsi" w:hAnsiTheme="minorHAnsi" w:cstheme="minorHAnsi"/>
        </w:rPr>
        <w:t xml:space="preserve"> where interaction with </w:t>
      </w:r>
      <w:r w:rsidR="005231DE" w:rsidRPr="0027398F">
        <w:rPr>
          <w:rFonts w:asciiTheme="minorHAnsi" w:hAnsiTheme="minorHAnsi" w:cstheme="minorHAnsi"/>
        </w:rPr>
        <w:t xml:space="preserve">a </w:t>
      </w:r>
      <w:r w:rsidR="00A05805" w:rsidRPr="0027398F">
        <w:rPr>
          <w:rFonts w:asciiTheme="minorHAnsi" w:hAnsiTheme="minorHAnsi" w:cstheme="minorHAnsi"/>
        </w:rPr>
        <w:t>minor</w:t>
      </w:r>
      <w:r w:rsidR="00D82670" w:rsidRPr="0027398F">
        <w:rPr>
          <w:rFonts w:asciiTheme="minorHAnsi" w:hAnsiTheme="minorHAnsi" w:cstheme="minorHAnsi"/>
        </w:rPr>
        <w:t xml:space="preserve"> occurs</w:t>
      </w:r>
      <w:r w:rsidR="00A05805" w:rsidRPr="0027398F">
        <w:rPr>
          <w:rFonts w:asciiTheme="minorHAnsi" w:hAnsiTheme="minorHAnsi" w:cstheme="minorHAnsi"/>
        </w:rPr>
        <w:t>.</w:t>
      </w:r>
      <w:r w:rsidRPr="0027398F">
        <w:rPr>
          <w:rFonts w:asciiTheme="minorHAnsi" w:hAnsiTheme="minorHAnsi" w:cstheme="minorHAnsi"/>
        </w:rPr>
        <w:t xml:space="preserve">  </w:t>
      </w:r>
      <w:r w:rsidR="006D5720" w:rsidRPr="0027398F">
        <w:rPr>
          <w:rFonts w:asciiTheme="minorHAnsi" w:hAnsiTheme="minorHAnsi" w:cstheme="minorHAnsi"/>
          <w:bCs/>
          <w:noProof/>
        </w:rPr>
        <w:t xml:space="preserve">Any </w:t>
      </w:r>
      <w:r w:rsidR="00145B39" w:rsidRPr="0027398F">
        <w:rPr>
          <w:rFonts w:asciiTheme="minorHAnsi" w:hAnsiTheme="minorHAnsi" w:cstheme="minorHAnsi"/>
          <w:bCs/>
          <w:noProof/>
        </w:rPr>
        <w:t>individual in this capacity</w:t>
      </w:r>
      <w:r w:rsidR="006D5720" w:rsidRPr="0027398F">
        <w:rPr>
          <w:rFonts w:asciiTheme="minorHAnsi" w:hAnsiTheme="minorHAnsi" w:cstheme="minorHAnsi"/>
          <w:bCs/>
          <w:noProof/>
        </w:rPr>
        <w:t xml:space="preserve"> failing </w:t>
      </w:r>
      <w:r w:rsidR="009259AF" w:rsidRPr="0027398F">
        <w:rPr>
          <w:rFonts w:asciiTheme="minorHAnsi" w:hAnsiTheme="minorHAnsi" w:cstheme="minorHAnsi"/>
        </w:rPr>
        <w:t xml:space="preserve">to comply will result in disciplinary action, including removal from role </w:t>
      </w:r>
      <w:r w:rsidR="00145B39" w:rsidRPr="0027398F">
        <w:rPr>
          <w:rFonts w:asciiTheme="minorHAnsi" w:hAnsiTheme="minorHAnsi" w:cstheme="minorHAnsi"/>
        </w:rPr>
        <w:t>and/</w:t>
      </w:r>
      <w:r w:rsidR="009259AF" w:rsidRPr="0027398F">
        <w:rPr>
          <w:rFonts w:asciiTheme="minorHAnsi" w:hAnsiTheme="minorHAnsi" w:cstheme="minorHAnsi"/>
        </w:rPr>
        <w:t xml:space="preserve">or authorization to work with </w:t>
      </w:r>
      <w:r w:rsidR="008E0EE1" w:rsidRPr="0027398F">
        <w:rPr>
          <w:rFonts w:asciiTheme="minorHAnsi" w:hAnsiTheme="minorHAnsi" w:cstheme="minorHAnsi"/>
        </w:rPr>
        <w:t>m</w:t>
      </w:r>
      <w:r w:rsidR="009259AF" w:rsidRPr="0027398F">
        <w:rPr>
          <w:rFonts w:asciiTheme="minorHAnsi" w:hAnsiTheme="minorHAnsi" w:cstheme="minorHAnsi"/>
        </w:rPr>
        <w:t>inors.</w:t>
      </w:r>
      <w:r w:rsidR="006E17A4" w:rsidRPr="0027398F">
        <w:rPr>
          <w:rFonts w:asciiTheme="minorHAnsi" w:hAnsiTheme="minorHAnsi" w:cstheme="minorHAnsi"/>
        </w:rPr>
        <w:t xml:space="preserve">  </w:t>
      </w:r>
    </w:p>
    <w:p w14:paraId="7875149C" w14:textId="77777777" w:rsidR="007E03BE" w:rsidRPr="0027398F" w:rsidRDefault="007E03BE" w:rsidP="00396EEF">
      <w:pPr>
        <w:spacing w:after="0" w:line="240" w:lineRule="auto"/>
        <w:jc w:val="both"/>
        <w:rPr>
          <w:rFonts w:asciiTheme="minorHAnsi" w:hAnsiTheme="minorHAnsi" w:cstheme="minorHAnsi"/>
        </w:rPr>
      </w:pPr>
    </w:p>
    <w:p w14:paraId="4D4A35F6" w14:textId="77777777" w:rsidR="00F558AB" w:rsidRPr="0027398F" w:rsidRDefault="00F558AB" w:rsidP="00F558AB">
      <w:pPr>
        <w:pStyle w:val="paragraph"/>
        <w:spacing w:before="0" w:beforeAutospacing="0" w:after="0" w:afterAutospacing="0"/>
        <w:jc w:val="both"/>
        <w:textAlignment w:val="baseline"/>
        <w:rPr>
          <w:rFonts w:asciiTheme="minorHAnsi" w:hAnsiTheme="minorHAnsi" w:cstheme="minorHAnsi"/>
          <w:i/>
          <w:sz w:val="22"/>
          <w:szCs w:val="22"/>
        </w:rPr>
      </w:pPr>
      <w:r w:rsidRPr="0027398F">
        <w:rPr>
          <w:rFonts w:asciiTheme="minorHAnsi" w:hAnsiTheme="minorHAnsi" w:cstheme="minorHAnsi"/>
          <w:i/>
          <w:sz w:val="22"/>
          <w:szCs w:val="22"/>
        </w:rPr>
        <w:t xml:space="preserve">All third-party organizations will comply with this section and documented requirements are to be stated within a contractual agreement.  </w:t>
      </w:r>
    </w:p>
    <w:p w14:paraId="4EACAFDE" w14:textId="42F15369" w:rsidR="009122B9" w:rsidRDefault="009122B9" w:rsidP="00396EEF">
      <w:pPr>
        <w:spacing w:after="0" w:line="240" w:lineRule="auto"/>
        <w:jc w:val="both"/>
        <w:rPr>
          <w:rFonts w:asciiTheme="minorHAnsi" w:hAnsiTheme="minorHAnsi" w:cstheme="minorHAnsi"/>
          <w:iCs/>
        </w:rPr>
      </w:pPr>
    </w:p>
    <w:p w14:paraId="29ED5991" w14:textId="330501CC" w:rsidR="007C07FC" w:rsidRPr="00F558AB" w:rsidRDefault="00B77D75" w:rsidP="00F558AB">
      <w:pPr>
        <w:spacing w:after="0" w:line="240" w:lineRule="auto"/>
        <w:jc w:val="both"/>
        <w:rPr>
          <w:rFonts w:asciiTheme="minorHAnsi" w:hAnsiTheme="minorHAnsi" w:cstheme="minorHAnsi"/>
          <w:iCs/>
        </w:rPr>
      </w:pPr>
      <w:r w:rsidRPr="0027398F">
        <w:rPr>
          <w:rFonts w:asciiTheme="minorHAnsi" w:hAnsiTheme="minorHAnsi" w:cstheme="minorHAnsi"/>
          <w:bCs/>
          <w:noProof/>
        </w:rPr>
        <w:t xml:space="preserve">All </w:t>
      </w:r>
      <w:r>
        <w:rPr>
          <w:rFonts w:asciiTheme="minorHAnsi" w:hAnsiTheme="minorHAnsi" w:cstheme="minorHAnsi"/>
          <w:bCs/>
          <w:noProof/>
        </w:rPr>
        <w:t>training</w:t>
      </w:r>
      <w:r w:rsidRPr="0027398F">
        <w:rPr>
          <w:rFonts w:asciiTheme="minorHAnsi" w:hAnsiTheme="minorHAnsi" w:cstheme="minorHAnsi"/>
          <w:bCs/>
          <w:noProof/>
        </w:rPr>
        <w:t xml:space="preserve"> will</w:t>
      </w:r>
      <w:r>
        <w:rPr>
          <w:rFonts w:asciiTheme="minorHAnsi" w:hAnsiTheme="minorHAnsi" w:cstheme="minorHAnsi"/>
          <w:bCs/>
          <w:noProof/>
        </w:rPr>
        <w:t xml:space="preserve"> be recorded in the UWGB Volunteer System.  Any records outside of this system must be approved by the Pre-College Liaison and then</w:t>
      </w:r>
      <w:r w:rsidRPr="0027398F">
        <w:rPr>
          <w:rFonts w:asciiTheme="minorHAnsi" w:hAnsiTheme="minorHAnsi" w:cstheme="minorHAnsi"/>
          <w:bCs/>
          <w:noProof/>
        </w:rPr>
        <w:t xml:space="preserve"> remain on file with the Program Sponsor.  </w:t>
      </w:r>
      <w:r w:rsidR="000E7E36" w:rsidRPr="00B77D75">
        <w:rPr>
          <w:rFonts w:asciiTheme="minorHAnsi" w:hAnsiTheme="minorHAnsi" w:cstheme="minorHAnsi"/>
        </w:rPr>
        <w:t xml:space="preserve">Elements of training </w:t>
      </w:r>
      <w:r w:rsidRPr="00B77D75">
        <w:rPr>
          <w:rFonts w:asciiTheme="minorHAnsi" w:hAnsiTheme="minorHAnsi" w:cstheme="minorHAnsi"/>
        </w:rPr>
        <w:t xml:space="preserve">adhere to System Policy 625, ATCP 78 and DCF 252.  </w:t>
      </w:r>
      <w:r w:rsidRPr="00B77D75">
        <w:rPr>
          <w:rFonts w:asciiTheme="minorHAnsi" w:hAnsiTheme="minorHAnsi" w:cstheme="minorHAnsi"/>
          <w:iCs/>
        </w:rPr>
        <w:t xml:space="preserve">Refer to </w:t>
      </w:r>
      <w:r w:rsidRPr="00B77D75">
        <w:rPr>
          <w:rFonts w:asciiTheme="minorHAnsi" w:hAnsiTheme="minorHAnsi" w:cstheme="minorHAnsi"/>
          <w:i/>
        </w:rPr>
        <w:t>Reference Section Wisconsin Camp Operation Requirements</w:t>
      </w:r>
      <w:r w:rsidRPr="00B77D75">
        <w:rPr>
          <w:rFonts w:asciiTheme="minorHAnsi" w:hAnsiTheme="minorHAnsi" w:cstheme="minorHAnsi"/>
          <w:iCs/>
        </w:rPr>
        <w:t>.</w:t>
      </w:r>
    </w:p>
    <w:p w14:paraId="1EF41271" w14:textId="77777777" w:rsidR="00760135" w:rsidRDefault="00760135" w:rsidP="00A05805">
      <w:pPr>
        <w:pStyle w:val="Footer"/>
        <w:tabs>
          <w:tab w:val="clear" w:pos="4680"/>
          <w:tab w:val="clear" w:pos="9360"/>
        </w:tabs>
        <w:jc w:val="both"/>
        <w:rPr>
          <w:rStyle w:val="Strong"/>
          <w:rFonts w:cstheme="minorHAnsi"/>
          <w:b w:val="0"/>
        </w:rPr>
      </w:pPr>
    </w:p>
    <w:p w14:paraId="66100691" w14:textId="1D8AC626" w:rsidR="00B96D1F" w:rsidRPr="00B96D1F" w:rsidRDefault="00B96D1F" w:rsidP="00B96D1F">
      <w:pPr>
        <w:pStyle w:val="paragraph"/>
        <w:spacing w:before="0" w:beforeAutospacing="0" w:after="0" w:afterAutospacing="0"/>
        <w:jc w:val="both"/>
        <w:textAlignment w:val="baseline"/>
        <w:rPr>
          <w:rFonts w:asciiTheme="minorHAnsi" w:hAnsiTheme="minorHAnsi" w:cstheme="minorHAnsi"/>
          <w:bCs/>
          <w:iCs/>
          <w:noProof/>
          <w:sz w:val="22"/>
          <w:szCs w:val="22"/>
        </w:rPr>
      </w:pPr>
      <w:r w:rsidRPr="00B96D1F">
        <w:rPr>
          <w:rFonts w:asciiTheme="minorHAnsi" w:hAnsiTheme="minorHAnsi" w:cstheme="minorHAnsi"/>
          <w:bCs/>
          <w:iCs/>
          <w:noProof/>
          <w:sz w:val="22"/>
          <w:szCs w:val="22"/>
        </w:rPr>
        <w:t xml:space="preserve">Any department not </w:t>
      </w:r>
      <w:r>
        <w:rPr>
          <w:rFonts w:asciiTheme="minorHAnsi" w:hAnsiTheme="minorHAnsi" w:cstheme="minorHAnsi"/>
          <w:bCs/>
          <w:iCs/>
          <w:noProof/>
          <w:sz w:val="22"/>
          <w:szCs w:val="22"/>
        </w:rPr>
        <w:t xml:space="preserve">utilizing the Camp Office must ensure they can produce the training requirements identified within this Section.  </w:t>
      </w:r>
    </w:p>
    <w:p w14:paraId="3D69CE5E" w14:textId="77777777" w:rsidR="002A3079" w:rsidRPr="0027398F" w:rsidRDefault="002A3079" w:rsidP="002A3079">
      <w:pPr>
        <w:pStyle w:val="ListParagraph"/>
        <w:numPr>
          <w:ilvl w:val="0"/>
          <w:numId w:val="18"/>
        </w:numPr>
        <w:spacing w:after="0" w:line="240" w:lineRule="auto"/>
        <w:jc w:val="both"/>
        <w:rPr>
          <w:rFonts w:asciiTheme="minorHAnsi" w:hAnsiTheme="minorHAnsi" w:cstheme="minorHAnsi"/>
          <w:b/>
          <w:bCs/>
        </w:rPr>
      </w:pPr>
      <w:r w:rsidRPr="0027398F">
        <w:rPr>
          <w:rFonts w:asciiTheme="minorHAnsi" w:hAnsiTheme="minorHAnsi" w:cstheme="minorHAnsi"/>
          <w:b/>
          <w:bCs/>
        </w:rPr>
        <w:t>Document Staff/Volunteers</w:t>
      </w:r>
    </w:p>
    <w:p w14:paraId="1F1ED414" w14:textId="77777777" w:rsidR="002A3079" w:rsidRDefault="002A3079" w:rsidP="002A3079">
      <w:pPr>
        <w:pStyle w:val="ListParagraph"/>
        <w:spacing w:after="0" w:line="240" w:lineRule="auto"/>
        <w:ind w:left="360"/>
        <w:jc w:val="both"/>
        <w:rPr>
          <w:rFonts w:asciiTheme="minorHAnsi" w:hAnsiTheme="minorHAnsi" w:cstheme="minorHAnsi"/>
          <w:bCs/>
          <w:noProof/>
          <w:color w:val="000000" w:themeColor="text1"/>
        </w:rPr>
      </w:pPr>
      <w:r w:rsidRPr="0027398F">
        <w:rPr>
          <w:rFonts w:asciiTheme="minorHAnsi" w:hAnsiTheme="minorHAnsi" w:cstheme="minorHAnsi"/>
          <w:bCs/>
          <w:noProof/>
          <w:color w:val="000000" w:themeColor="text1"/>
        </w:rPr>
        <w:t xml:space="preserve">All event staff and volunteers are to be documented in a central repository that will be maintained by the Pre-College Liaison. </w:t>
      </w:r>
    </w:p>
    <w:p w14:paraId="13B1D30D" w14:textId="77777777" w:rsidR="00760135" w:rsidRPr="0027398F" w:rsidRDefault="00760135" w:rsidP="00A05805">
      <w:pPr>
        <w:pStyle w:val="Footer"/>
        <w:tabs>
          <w:tab w:val="clear" w:pos="4680"/>
          <w:tab w:val="clear" w:pos="9360"/>
        </w:tabs>
        <w:jc w:val="both"/>
        <w:rPr>
          <w:rStyle w:val="Strong"/>
          <w:rFonts w:cstheme="minorHAnsi"/>
          <w:b w:val="0"/>
        </w:rPr>
      </w:pPr>
    </w:p>
    <w:p w14:paraId="7EBBEEFC" w14:textId="54357591" w:rsidR="007E03BE" w:rsidRPr="0027398F" w:rsidRDefault="007E03BE" w:rsidP="00D8447D">
      <w:pPr>
        <w:pStyle w:val="Footer"/>
        <w:numPr>
          <w:ilvl w:val="0"/>
          <w:numId w:val="27"/>
        </w:numPr>
        <w:tabs>
          <w:tab w:val="clear" w:pos="4680"/>
          <w:tab w:val="clear" w:pos="9360"/>
        </w:tabs>
        <w:ind w:left="360"/>
        <w:jc w:val="both"/>
        <w:rPr>
          <w:rFonts w:cstheme="minorHAnsi"/>
        </w:rPr>
      </w:pPr>
      <w:r w:rsidRPr="0027398F">
        <w:rPr>
          <w:rFonts w:cstheme="minorHAnsi"/>
          <w:b/>
          <w:bCs/>
          <w:noProof/>
        </w:rPr>
        <w:t xml:space="preserve">Prohibited Conduct </w:t>
      </w:r>
    </w:p>
    <w:p w14:paraId="0ACC4451" w14:textId="46E87536" w:rsidR="007E03BE" w:rsidRPr="0027398F" w:rsidRDefault="00381E7B" w:rsidP="00A05805">
      <w:pPr>
        <w:pStyle w:val="ListParagraph"/>
        <w:spacing w:after="0" w:line="240" w:lineRule="auto"/>
        <w:ind w:left="360"/>
        <w:jc w:val="both"/>
        <w:rPr>
          <w:rStyle w:val="Strong"/>
          <w:rFonts w:asciiTheme="minorHAnsi" w:hAnsiTheme="minorHAnsi" w:cstheme="minorHAnsi"/>
          <w:b w:val="0"/>
        </w:rPr>
      </w:pPr>
      <w:r w:rsidRPr="0027398F">
        <w:rPr>
          <w:rFonts w:asciiTheme="minorHAnsi" w:hAnsiTheme="minorHAnsi" w:cstheme="minorHAnsi"/>
          <w:bCs/>
          <w:noProof/>
        </w:rPr>
        <w:t>All</w:t>
      </w:r>
      <w:r w:rsidR="007E03BE" w:rsidRPr="0027398F">
        <w:rPr>
          <w:rFonts w:asciiTheme="minorHAnsi" w:hAnsiTheme="minorHAnsi" w:cstheme="minorHAnsi"/>
          <w:bCs/>
          <w:noProof/>
        </w:rPr>
        <w:t xml:space="preserve"> staff</w:t>
      </w:r>
      <w:r w:rsidR="009B7C25" w:rsidRPr="0027398F">
        <w:rPr>
          <w:rFonts w:asciiTheme="minorHAnsi" w:hAnsiTheme="minorHAnsi" w:cstheme="minorHAnsi"/>
          <w:bCs/>
          <w:noProof/>
        </w:rPr>
        <w:t>/</w:t>
      </w:r>
      <w:r w:rsidR="007E03BE" w:rsidRPr="0027398F">
        <w:rPr>
          <w:rFonts w:asciiTheme="minorHAnsi" w:hAnsiTheme="minorHAnsi" w:cstheme="minorHAnsi"/>
          <w:bCs/>
          <w:noProof/>
        </w:rPr>
        <w:t xml:space="preserve">volunteers of a </w:t>
      </w:r>
      <w:r w:rsidR="009B7C25" w:rsidRPr="0027398F">
        <w:rPr>
          <w:rFonts w:asciiTheme="minorHAnsi" w:hAnsiTheme="minorHAnsi" w:cstheme="minorHAnsi"/>
          <w:bCs/>
          <w:noProof/>
        </w:rPr>
        <w:t>C</w:t>
      </w:r>
      <w:r w:rsidR="007E03BE" w:rsidRPr="0027398F">
        <w:rPr>
          <w:rFonts w:asciiTheme="minorHAnsi" w:hAnsiTheme="minorHAnsi" w:cstheme="minorHAnsi"/>
          <w:bCs/>
          <w:noProof/>
        </w:rPr>
        <w:t xml:space="preserve">overed </w:t>
      </w:r>
      <w:r w:rsidR="009B7C25" w:rsidRPr="0027398F">
        <w:rPr>
          <w:rFonts w:asciiTheme="minorHAnsi" w:hAnsiTheme="minorHAnsi" w:cstheme="minorHAnsi"/>
          <w:bCs/>
          <w:noProof/>
        </w:rPr>
        <w:t>A</w:t>
      </w:r>
      <w:r w:rsidR="007E03BE" w:rsidRPr="0027398F">
        <w:rPr>
          <w:rFonts w:asciiTheme="minorHAnsi" w:hAnsiTheme="minorHAnsi" w:cstheme="minorHAnsi"/>
          <w:bCs/>
          <w:noProof/>
        </w:rPr>
        <w:t xml:space="preserve">ctivity are to be trained </w:t>
      </w:r>
      <w:r w:rsidR="007C07FC" w:rsidRPr="0027398F">
        <w:rPr>
          <w:rFonts w:asciiTheme="minorHAnsi" w:hAnsiTheme="minorHAnsi" w:cstheme="minorHAnsi"/>
          <w:bCs/>
          <w:noProof/>
        </w:rPr>
        <w:t>as to</w:t>
      </w:r>
      <w:r w:rsidR="007E03BE" w:rsidRPr="0027398F">
        <w:rPr>
          <w:rFonts w:asciiTheme="minorHAnsi" w:hAnsiTheme="minorHAnsi" w:cstheme="minorHAnsi"/>
          <w:bCs/>
          <w:noProof/>
        </w:rPr>
        <w:t xml:space="preserve"> prohibited conduct </w:t>
      </w:r>
      <w:r w:rsidR="00A05805" w:rsidRPr="0027398F">
        <w:rPr>
          <w:rFonts w:asciiTheme="minorHAnsi" w:hAnsiTheme="minorHAnsi" w:cstheme="minorHAnsi"/>
          <w:bCs/>
          <w:noProof/>
        </w:rPr>
        <w:t>involving minors</w:t>
      </w:r>
      <w:r w:rsidR="007E03BE" w:rsidRPr="0027398F">
        <w:rPr>
          <w:rFonts w:asciiTheme="minorHAnsi" w:hAnsiTheme="minorHAnsi" w:cstheme="minorHAnsi"/>
          <w:bCs/>
          <w:noProof/>
        </w:rPr>
        <w:t xml:space="preserve">.  </w:t>
      </w:r>
    </w:p>
    <w:p w14:paraId="59659A30" w14:textId="77777777" w:rsidR="007E03BE" w:rsidRPr="0027398F" w:rsidRDefault="007E03BE" w:rsidP="00A05805">
      <w:pPr>
        <w:spacing w:after="0" w:line="240" w:lineRule="auto"/>
        <w:jc w:val="both"/>
        <w:rPr>
          <w:rStyle w:val="Strong"/>
          <w:rFonts w:asciiTheme="minorHAnsi" w:hAnsiTheme="minorHAnsi" w:cstheme="minorHAnsi"/>
          <w:b w:val="0"/>
        </w:rPr>
      </w:pPr>
    </w:p>
    <w:p w14:paraId="12985E55" w14:textId="37397E54" w:rsidR="00A05805" w:rsidRPr="0027398F" w:rsidRDefault="00A05805" w:rsidP="00D8447D">
      <w:pPr>
        <w:pStyle w:val="paragraph"/>
        <w:numPr>
          <w:ilvl w:val="0"/>
          <w:numId w:val="27"/>
        </w:numPr>
        <w:spacing w:before="0" w:beforeAutospacing="0" w:after="0" w:afterAutospacing="0"/>
        <w:ind w:left="360"/>
        <w:jc w:val="both"/>
        <w:textAlignment w:val="baseline"/>
        <w:rPr>
          <w:rFonts w:asciiTheme="minorHAnsi" w:hAnsiTheme="minorHAnsi" w:cstheme="minorHAnsi"/>
          <w:b/>
          <w:bCs/>
          <w:noProof/>
          <w:sz w:val="22"/>
          <w:szCs w:val="22"/>
        </w:rPr>
      </w:pPr>
      <w:r w:rsidRPr="0027398F">
        <w:rPr>
          <w:rFonts w:asciiTheme="minorHAnsi" w:hAnsiTheme="minorHAnsi" w:cstheme="minorHAnsi"/>
          <w:b/>
          <w:bCs/>
          <w:noProof/>
          <w:sz w:val="22"/>
          <w:szCs w:val="22"/>
        </w:rPr>
        <w:t>Mandatory Reporting</w:t>
      </w:r>
    </w:p>
    <w:p w14:paraId="33B029D8" w14:textId="27237F4B" w:rsidR="00A05805" w:rsidRPr="0027398F" w:rsidRDefault="00A05805" w:rsidP="00A05805">
      <w:pPr>
        <w:pStyle w:val="paragraph"/>
        <w:spacing w:before="0" w:beforeAutospacing="0" w:after="0" w:afterAutospacing="0"/>
        <w:ind w:left="360"/>
        <w:jc w:val="both"/>
        <w:textAlignment w:val="baseline"/>
        <w:rPr>
          <w:rFonts w:asciiTheme="minorHAnsi" w:hAnsiTheme="minorHAnsi" w:cstheme="minorHAnsi"/>
          <w:noProof/>
          <w:sz w:val="22"/>
          <w:szCs w:val="22"/>
        </w:rPr>
      </w:pPr>
      <w:r w:rsidRPr="0027398F">
        <w:rPr>
          <w:rFonts w:asciiTheme="minorHAnsi" w:hAnsiTheme="minorHAnsi" w:cstheme="minorHAnsi"/>
          <w:noProof/>
          <w:sz w:val="22"/>
          <w:szCs w:val="22"/>
        </w:rPr>
        <w:t xml:space="preserve">All staff/volunteers of a </w:t>
      </w:r>
      <w:r w:rsidR="009B7C25" w:rsidRPr="0027398F">
        <w:rPr>
          <w:rFonts w:asciiTheme="minorHAnsi" w:hAnsiTheme="minorHAnsi" w:cstheme="minorHAnsi"/>
          <w:noProof/>
          <w:sz w:val="22"/>
          <w:szCs w:val="22"/>
        </w:rPr>
        <w:t>C</w:t>
      </w:r>
      <w:r w:rsidRPr="0027398F">
        <w:rPr>
          <w:rFonts w:asciiTheme="minorHAnsi" w:hAnsiTheme="minorHAnsi" w:cstheme="minorHAnsi"/>
          <w:noProof/>
          <w:sz w:val="22"/>
          <w:szCs w:val="22"/>
        </w:rPr>
        <w:t xml:space="preserve">overed </w:t>
      </w:r>
      <w:r w:rsidR="009B7C25" w:rsidRPr="0027398F">
        <w:rPr>
          <w:rFonts w:asciiTheme="minorHAnsi" w:hAnsiTheme="minorHAnsi" w:cstheme="minorHAnsi"/>
          <w:noProof/>
          <w:sz w:val="22"/>
          <w:szCs w:val="22"/>
        </w:rPr>
        <w:t>A</w:t>
      </w:r>
      <w:r w:rsidRPr="0027398F">
        <w:rPr>
          <w:rFonts w:asciiTheme="minorHAnsi" w:hAnsiTheme="minorHAnsi" w:cstheme="minorHAnsi"/>
          <w:noProof/>
          <w:sz w:val="22"/>
          <w:szCs w:val="22"/>
        </w:rPr>
        <w:t xml:space="preserve">ctivity are to be trained </w:t>
      </w:r>
      <w:r w:rsidR="007C07FC" w:rsidRPr="0027398F">
        <w:rPr>
          <w:rFonts w:asciiTheme="minorHAnsi" w:hAnsiTheme="minorHAnsi" w:cstheme="minorHAnsi"/>
          <w:noProof/>
          <w:sz w:val="22"/>
          <w:szCs w:val="22"/>
        </w:rPr>
        <w:t>as to</w:t>
      </w:r>
      <w:r w:rsidRPr="0027398F">
        <w:rPr>
          <w:rFonts w:asciiTheme="minorHAnsi" w:hAnsiTheme="minorHAnsi" w:cstheme="minorHAnsi"/>
          <w:noProof/>
          <w:sz w:val="22"/>
          <w:szCs w:val="22"/>
        </w:rPr>
        <w:t xml:space="preserve"> mandatory reporting of incidents </w:t>
      </w:r>
      <w:r w:rsidR="009B7C25" w:rsidRPr="0027398F">
        <w:rPr>
          <w:rFonts w:asciiTheme="minorHAnsi" w:hAnsiTheme="minorHAnsi" w:cstheme="minorHAnsi"/>
          <w:noProof/>
          <w:sz w:val="22"/>
          <w:szCs w:val="22"/>
        </w:rPr>
        <w:t xml:space="preserve">involving minors </w:t>
      </w:r>
      <w:r w:rsidRPr="0027398F">
        <w:rPr>
          <w:rFonts w:asciiTheme="minorHAnsi" w:hAnsiTheme="minorHAnsi" w:cstheme="minorHAnsi"/>
          <w:noProof/>
          <w:sz w:val="22"/>
          <w:szCs w:val="22"/>
        </w:rPr>
        <w:t xml:space="preserve">that occur during </w:t>
      </w:r>
      <w:r w:rsidR="00F127DA" w:rsidRPr="0027398F">
        <w:rPr>
          <w:rFonts w:asciiTheme="minorHAnsi" w:hAnsiTheme="minorHAnsi" w:cstheme="minorHAnsi"/>
          <w:noProof/>
          <w:sz w:val="22"/>
          <w:szCs w:val="22"/>
        </w:rPr>
        <w:t>a Covered Activity</w:t>
      </w:r>
      <w:r w:rsidRPr="0027398F">
        <w:rPr>
          <w:rFonts w:asciiTheme="minorHAnsi" w:hAnsiTheme="minorHAnsi" w:cstheme="minorHAnsi"/>
          <w:noProof/>
          <w:sz w:val="22"/>
          <w:szCs w:val="22"/>
        </w:rPr>
        <w:t>.</w:t>
      </w:r>
      <w:r w:rsidR="009B7C25" w:rsidRPr="0027398F">
        <w:rPr>
          <w:rFonts w:asciiTheme="minorHAnsi" w:hAnsiTheme="minorHAnsi" w:cstheme="minorHAnsi"/>
          <w:noProof/>
          <w:sz w:val="22"/>
          <w:szCs w:val="22"/>
        </w:rPr>
        <w:t xml:space="preserve">  </w:t>
      </w:r>
    </w:p>
    <w:p w14:paraId="2F4321D3" w14:textId="77777777" w:rsidR="00A05805" w:rsidRPr="0027398F" w:rsidRDefault="00A05805" w:rsidP="00A05805">
      <w:pPr>
        <w:pStyle w:val="paragraph"/>
        <w:spacing w:before="0" w:beforeAutospacing="0" w:after="0" w:afterAutospacing="0"/>
        <w:ind w:left="360"/>
        <w:jc w:val="both"/>
        <w:textAlignment w:val="baseline"/>
        <w:rPr>
          <w:rFonts w:asciiTheme="minorHAnsi" w:hAnsiTheme="minorHAnsi" w:cstheme="minorHAnsi"/>
          <w:noProof/>
          <w:sz w:val="22"/>
          <w:szCs w:val="22"/>
        </w:rPr>
      </w:pPr>
    </w:p>
    <w:p w14:paraId="29D8F736" w14:textId="528DAFF9" w:rsidR="007E03BE" w:rsidRPr="0027398F" w:rsidRDefault="007E03BE" w:rsidP="00D8447D">
      <w:pPr>
        <w:pStyle w:val="paragraph"/>
        <w:numPr>
          <w:ilvl w:val="0"/>
          <w:numId w:val="27"/>
        </w:numPr>
        <w:spacing w:before="0" w:beforeAutospacing="0" w:after="0" w:afterAutospacing="0"/>
        <w:ind w:left="360"/>
        <w:jc w:val="both"/>
        <w:textAlignment w:val="baseline"/>
        <w:rPr>
          <w:rFonts w:asciiTheme="minorHAnsi" w:hAnsiTheme="minorHAnsi" w:cstheme="minorHAnsi"/>
          <w:b/>
          <w:bCs/>
          <w:noProof/>
          <w:sz w:val="20"/>
          <w:szCs w:val="20"/>
        </w:rPr>
      </w:pPr>
      <w:r w:rsidRPr="0027398F">
        <w:rPr>
          <w:rFonts w:asciiTheme="minorHAnsi" w:hAnsiTheme="minorHAnsi" w:cstheme="minorHAnsi"/>
          <w:b/>
          <w:bCs/>
          <w:sz w:val="22"/>
          <w:szCs w:val="22"/>
        </w:rPr>
        <w:t>Safety Plan</w:t>
      </w:r>
    </w:p>
    <w:p w14:paraId="3C52D68D" w14:textId="5DB52D1A" w:rsidR="001C2968" w:rsidRPr="0027398F" w:rsidRDefault="007E03BE" w:rsidP="007C07FC">
      <w:pPr>
        <w:pStyle w:val="Footer"/>
        <w:tabs>
          <w:tab w:val="clear" w:pos="4680"/>
          <w:tab w:val="clear" w:pos="9360"/>
        </w:tabs>
        <w:ind w:left="360"/>
        <w:jc w:val="both"/>
        <w:rPr>
          <w:rFonts w:cstheme="minorHAnsi"/>
        </w:rPr>
      </w:pPr>
      <w:r w:rsidRPr="0027398F">
        <w:rPr>
          <w:rFonts w:cstheme="minorHAnsi"/>
        </w:rPr>
        <w:t>All</w:t>
      </w:r>
      <w:r w:rsidR="001C2968" w:rsidRPr="0027398F">
        <w:rPr>
          <w:rFonts w:cstheme="minorHAnsi"/>
        </w:rPr>
        <w:t xml:space="preserve"> Covered Activities </w:t>
      </w:r>
      <w:r w:rsidRPr="0027398F">
        <w:rPr>
          <w:rFonts w:cstheme="minorHAnsi"/>
        </w:rPr>
        <w:t xml:space="preserve">must </w:t>
      </w:r>
      <w:r w:rsidR="001C2968" w:rsidRPr="0027398F">
        <w:rPr>
          <w:rFonts w:cstheme="minorHAnsi"/>
        </w:rPr>
        <w:t>have</w:t>
      </w:r>
      <w:r w:rsidRPr="0027398F">
        <w:rPr>
          <w:rFonts w:cstheme="minorHAnsi"/>
        </w:rPr>
        <w:t xml:space="preserve"> a </w:t>
      </w:r>
      <w:r w:rsidR="00D7704C" w:rsidRPr="0027398F">
        <w:rPr>
          <w:rFonts w:cstheme="minorHAnsi"/>
        </w:rPr>
        <w:t>Safety Plan</w:t>
      </w:r>
      <w:r w:rsidR="001C2968" w:rsidRPr="0027398F">
        <w:rPr>
          <w:rFonts w:cstheme="minorHAnsi"/>
        </w:rPr>
        <w:t xml:space="preserve"> in place based on the event’s level of risk.  </w:t>
      </w:r>
      <w:r w:rsidR="00D45D39" w:rsidRPr="0027398F">
        <w:rPr>
          <w:rFonts w:cstheme="minorHAnsi"/>
        </w:rPr>
        <w:t>All staff/volunteers of the Covered Activity are to be trained on the Safety Plan</w:t>
      </w:r>
      <w:r w:rsidR="008D0595" w:rsidRPr="0027398F">
        <w:rPr>
          <w:rFonts w:cstheme="minorHAnsi"/>
        </w:rPr>
        <w:t xml:space="preserve"> and understand when and how incidents are to be reported to.</w:t>
      </w:r>
    </w:p>
    <w:p w14:paraId="5C54ABD8" w14:textId="77777777" w:rsidR="001C2968" w:rsidRPr="0027398F" w:rsidRDefault="001C2968" w:rsidP="001C2968">
      <w:pPr>
        <w:pStyle w:val="Footer"/>
        <w:tabs>
          <w:tab w:val="clear" w:pos="4680"/>
          <w:tab w:val="clear" w:pos="9360"/>
        </w:tabs>
        <w:ind w:left="360"/>
        <w:jc w:val="both"/>
        <w:rPr>
          <w:rFonts w:cstheme="minorHAnsi"/>
        </w:rPr>
      </w:pPr>
    </w:p>
    <w:p w14:paraId="6F734AB9" w14:textId="35BF4FA0" w:rsidR="007C07FC" w:rsidRDefault="001C2968" w:rsidP="001C2968">
      <w:pPr>
        <w:pStyle w:val="Footer"/>
        <w:tabs>
          <w:tab w:val="clear" w:pos="4680"/>
          <w:tab w:val="clear" w:pos="9360"/>
        </w:tabs>
        <w:ind w:left="360"/>
        <w:jc w:val="both"/>
        <w:rPr>
          <w:rFonts w:cstheme="minorHAnsi"/>
        </w:rPr>
      </w:pPr>
      <w:r w:rsidRPr="0027398F">
        <w:rPr>
          <w:rFonts w:cstheme="minorHAnsi"/>
        </w:rPr>
        <w:t xml:space="preserve">The </w:t>
      </w:r>
      <w:r w:rsidR="007C07FC" w:rsidRPr="0027398F">
        <w:rPr>
          <w:rFonts w:cstheme="minorHAnsi"/>
        </w:rPr>
        <w:t>Basic Safety</w:t>
      </w:r>
      <w:r w:rsidRPr="0027398F">
        <w:rPr>
          <w:rFonts w:cstheme="minorHAnsi"/>
        </w:rPr>
        <w:t xml:space="preserve"> Plan Model </w:t>
      </w:r>
      <w:r w:rsidR="007C07FC" w:rsidRPr="0027398F">
        <w:rPr>
          <w:rFonts w:cstheme="minorHAnsi"/>
        </w:rPr>
        <w:t xml:space="preserve">includes emergency preparedness and </w:t>
      </w:r>
      <w:r w:rsidRPr="0027398F">
        <w:rPr>
          <w:rFonts w:cstheme="minorHAnsi"/>
        </w:rPr>
        <w:t xml:space="preserve">may be adapted </w:t>
      </w:r>
      <w:r w:rsidR="007C07FC" w:rsidRPr="0027398F">
        <w:rPr>
          <w:rFonts w:cstheme="minorHAnsi"/>
        </w:rPr>
        <w:t>to add additional protocols from ATCP 78</w:t>
      </w:r>
      <w:r w:rsidR="007E4F23" w:rsidRPr="0027398F">
        <w:rPr>
          <w:rFonts w:cstheme="minorHAnsi"/>
        </w:rPr>
        <w:t xml:space="preserve"> and </w:t>
      </w:r>
      <w:r w:rsidR="007C07FC" w:rsidRPr="0027398F">
        <w:rPr>
          <w:rFonts w:cstheme="minorHAnsi"/>
        </w:rPr>
        <w:t>DCF 252</w:t>
      </w:r>
      <w:r w:rsidR="007E4F23" w:rsidRPr="0027398F">
        <w:rPr>
          <w:rFonts w:cstheme="minorHAnsi"/>
        </w:rPr>
        <w:t xml:space="preserve"> </w:t>
      </w:r>
      <w:r w:rsidR="007C07FC" w:rsidRPr="0027398F">
        <w:rPr>
          <w:rFonts w:cstheme="minorHAnsi"/>
        </w:rPr>
        <w:t>as the</w:t>
      </w:r>
      <w:r w:rsidR="00145B39" w:rsidRPr="0027398F">
        <w:rPr>
          <w:rFonts w:cstheme="minorHAnsi"/>
        </w:rPr>
        <w:t xml:space="preserve"> event</w:t>
      </w:r>
      <w:r w:rsidR="007C07FC" w:rsidRPr="0027398F">
        <w:rPr>
          <w:rFonts w:cstheme="minorHAnsi"/>
        </w:rPr>
        <w:t xml:space="preserve"> level of risk warrants</w:t>
      </w:r>
      <w:r w:rsidRPr="0027398F">
        <w:rPr>
          <w:rFonts w:cstheme="minorHAnsi"/>
        </w:rPr>
        <w:t xml:space="preserve">.  </w:t>
      </w:r>
    </w:p>
    <w:p w14:paraId="17A1268E" w14:textId="77777777" w:rsidR="00B77D75" w:rsidRPr="0027398F" w:rsidRDefault="00B77D75" w:rsidP="001C2968">
      <w:pPr>
        <w:pStyle w:val="Footer"/>
        <w:tabs>
          <w:tab w:val="clear" w:pos="4680"/>
          <w:tab w:val="clear" w:pos="9360"/>
        </w:tabs>
        <w:ind w:left="360"/>
        <w:jc w:val="both"/>
        <w:rPr>
          <w:rFonts w:cstheme="minorHAnsi"/>
        </w:rPr>
      </w:pPr>
    </w:p>
    <w:p w14:paraId="17DD5F78" w14:textId="5F4D1433" w:rsidR="0088444D" w:rsidRPr="0027398F" w:rsidRDefault="0088444D" w:rsidP="00D8447D">
      <w:pPr>
        <w:pStyle w:val="ListParagraph"/>
        <w:numPr>
          <w:ilvl w:val="0"/>
          <w:numId w:val="27"/>
        </w:numPr>
        <w:spacing w:after="0" w:line="240" w:lineRule="auto"/>
        <w:ind w:left="360"/>
        <w:jc w:val="both"/>
        <w:rPr>
          <w:rFonts w:asciiTheme="minorHAnsi" w:hAnsiTheme="minorHAnsi" w:cstheme="minorHAnsi"/>
          <w:b/>
          <w:bCs/>
          <w:iCs/>
        </w:rPr>
      </w:pPr>
      <w:r w:rsidRPr="0027398F">
        <w:rPr>
          <w:rFonts w:asciiTheme="minorHAnsi" w:hAnsiTheme="minorHAnsi" w:cstheme="minorHAnsi"/>
          <w:b/>
          <w:bCs/>
          <w:iCs/>
        </w:rPr>
        <w:t xml:space="preserve">Camp Coordination and </w:t>
      </w:r>
      <w:r w:rsidR="007026F5">
        <w:rPr>
          <w:rFonts w:asciiTheme="minorHAnsi" w:hAnsiTheme="minorHAnsi" w:cstheme="minorHAnsi"/>
          <w:b/>
          <w:bCs/>
          <w:iCs/>
        </w:rPr>
        <w:t>Operation Requirements</w:t>
      </w:r>
    </w:p>
    <w:p w14:paraId="07DB7FA8" w14:textId="6FC8D835" w:rsidR="0088444D" w:rsidRPr="00B96D1F" w:rsidRDefault="0088444D" w:rsidP="00500266">
      <w:pPr>
        <w:pStyle w:val="ListParagraph"/>
        <w:spacing w:after="0" w:line="240" w:lineRule="auto"/>
        <w:ind w:left="360"/>
        <w:jc w:val="both"/>
        <w:rPr>
          <w:rFonts w:asciiTheme="minorHAnsi" w:hAnsiTheme="minorHAnsi" w:cstheme="minorHAnsi"/>
          <w:iCs/>
        </w:rPr>
      </w:pPr>
      <w:r w:rsidRPr="0027398F">
        <w:rPr>
          <w:rFonts w:asciiTheme="minorHAnsi" w:hAnsiTheme="minorHAnsi" w:cstheme="minorHAnsi"/>
          <w:iCs/>
        </w:rPr>
        <w:t xml:space="preserve">The </w:t>
      </w:r>
      <w:r w:rsidR="004B34CC" w:rsidRPr="0027398F">
        <w:rPr>
          <w:rFonts w:asciiTheme="minorHAnsi" w:hAnsiTheme="minorHAnsi" w:cstheme="minorHAnsi"/>
          <w:iCs/>
        </w:rPr>
        <w:t>Education Outreach Executive Manager</w:t>
      </w:r>
      <w:r w:rsidRPr="0027398F">
        <w:rPr>
          <w:rFonts w:asciiTheme="minorHAnsi" w:hAnsiTheme="minorHAnsi" w:cstheme="minorHAnsi"/>
          <w:iCs/>
        </w:rPr>
        <w:t xml:space="preserve"> for youth programs will coordinate and verify additional training protocols for Camp Directors, Health Supervisors, Counselors, and Residential Advisors to ensure components of ATCP 78</w:t>
      </w:r>
      <w:r w:rsidR="007E4F23" w:rsidRPr="0027398F">
        <w:rPr>
          <w:rFonts w:asciiTheme="minorHAnsi" w:hAnsiTheme="minorHAnsi" w:cstheme="minorHAnsi"/>
          <w:iCs/>
        </w:rPr>
        <w:t xml:space="preserve"> and </w:t>
      </w:r>
      <w:r w:rsidRPr="0027398F">
        <w:rPr>
          <w:rFonts w:asciiTheme="minorHAnsi" w:hAnsiTheme="minorHAnsi" w:cstheme="minorHAnsi"/>
          <w:iCs/>
        </w:rPr>
        <w:t>DCF 252</w:t>
      </w:r>
      <w:r w:rsidR="007E4F23" w:rsidRPr="0027398F">
        <w:rPr>
          <w:rFonts w:asciiTheme="minorHAnsi" w:hAnsiTheme="minorHAnsi" w:cstheme="minorHAnsi"/>
          <w:iCs/>
        </w:rPr>
        <w:t xml:space="preserve"> </w:t>
      </w:r>
      <w:r w:rsidRPr="0027398F">
        <w:rPr>
          <w:rFonts w:asciiTheme="minorHAnsi" w:hAnsiTheme="minorHAnsi" w:cstheme="minorHAnsi"/>
          <w:iCs/>
        </w:rPr>
        <w:t>are met</w:t>
      </w:r>
      <w:r w:rsidR="00111204" w:rsidRPr="0027398F">
        <w:rPr>
          <w:rFonts w:asciiTheme="minorHAnsi" w:hAnsiTheme="minorHAnsi" w:cstheme="minorHAnsi"/>
          <w:iCs/>
        </w:rPr>
        <w:t xml:space="preserve"> through an Operational </w:t>
      </w:r>
      <w:r w:rsidR="007026F5">
        <w:rPr>
          <w:rFonts w:asciiTheme="minorHAnsi" w:hAnsiTheme="minorHAnsi" w:cstheme="minorHAnsi"/>
          <w:iCs/>
        </w:rPr>
        <w:t>Guide.  This includes, but is not limited to check in/out, medication dispensing, and incident reporting</w:t>
      </w:r>
      <w:r w:rsidR="00111204" w:rsidRPr="0027398F">
        <w:rPr>
          <w:rFonts w:asciiTheme="minorHAnsi" w:hAnsiTheme="minorHAnsi" w:cstheme="minorHAnsi"/>
          <w:iCs/>
        </w:rPr>
        <w:t>.</w:t>
      </w:r>
    </w:p>
    <w:p w14:paraId="41BABE7A" w14:textId="77777777" w:rsidR="00B96D1F" w:rsidRPr="00B96D1F" w:rsidRDefault="00B96D1F" w:rsidP="00500266">
      <w:pPr>
        <w:pStyle w:val="ListParagraph"/>
        <w:spacing w:after="0" w:line="240" w:lineRule="auto"/>
        <w:ind w:left="360"/>
        <w:jc w:val="both"/>
        <w:rPr>
          <w:rFonts w:asciiTheme="minorHAnsi" w:hAnsiTheme="minorHAnsi" w:cstheme="minorHAnsi"/>
          <w:iCs/>
        </w:rPr>
      </w:pPr>
    </w:p>
    <w:p w14:paraId="52445A7F" w14:textId="77777777" w:rsidR="00B96D1F" w:rsidRPr="00760135" w:rsidRDefault="00B96D1F" w:rsidP="00B96D1F">
      <w:pPr>
        <w:spacing w:after="0" w:line="240" w:lineRule="auto"/>
        <w:ind w:left="360"/>
        <w:jc w:val="both"/>
        <w:rPr>
          <w:rFonts w:asciiTheme="minorHAnsi" w:hAnsiTheme="minorHAnsi" w:cstheme="minorHAnsi"/>
          <w:iCs/>
        </w:rPr>
      </w:pPr>
      <w:r w:rsidRPr="00760135">
        <w:rPr>
          <w:rFonts w:asciiTheme="minorHAnsi" w:hAnsiTheme="minorHAnsi" w:cstheme="minorHAnsi"/>
          <w:iCs/>
        </w:rPr>
        <w:t xml:space="preserve">Any covered activity operating outside of the Camp Office must use the </w:t>
      </w:r>
      <w:r w:rsidRPr="00760135">
        <w:rPr>
          <w:rFonts w:asciiTheme="minorHAnsi" w:hAnsiTheme="minorHAnsi" w:cstheme="minorHAnsi"/>
          <w:i/>
        </w:rPr>
        <w:t>Operational Guide</w:t>
      </w:r>
      <w:r w:rsidRPr="00760135">
        <w:rPr>
          <w:rFonts w:asciiTheme="minorHAnsi" w:hAnsiTheme="minorHAnsi" w:cstheme="minorHAnsi"/>
          <w:iCs/>
        </w:rPr>
        <w:t xml:space="preserve"> or develop their own guide that documents the components from this section.</w:t>
      </w:r>
    </w:p>
    <w:p w14:paraId="537B6E0F" w14:textId="77777777" w:rsidR="00F558AB" w:rsidRDefault="00F558AB" w:rsidP="00500266">
      <w:pPr>
        <w:pStyle w:val="ListParagraph"/>
        <w:spacing w:after="0" w:line="240" w:lineRule="auto"/>
        <w:ind w:left="360"/>
        <w:jc w:val="both"/>
        <w:rPr>
          <w:rFonts w:asciiTheme="minorHAnsi" w:hAnsiTheme="minorHAnsi" w:cstheme="minorHAnsi"/>
          <w:iCs/>
        </w:rPr>
      </w:pPr>
    </w:p>
    <w:p w14:paraId="3C332646" w14:textId="66331C67" w:rsidR="00337610" w:rsidRPr="00760135" w:rsidRDefault="00760135" w:rsidP="00760135">
      <w:pPr>
        <w:pStyle w:val="ListParagraph"/>
        <w:numPr>
          <w:ilvl w:val="0"/>
          <w:numId w:val="27"/>
        </w:numPr>
        <w:spacing w:after="0" w:line="240" w:lineRule="auto"/>
        <w:ind w:left="360"/>
        <w:jc w:val="both"/>
        <w:rPr>
          <w:rFonts w:asciiTheme="minorHAnsi" w:hAnsiTheme="minorHAnsi" w:cstheme="minorHAnsi"/>
          <w:b/>
          <w:bCs/>
          <w:iCs/>
        </w:rPr>
      </w:pPr>
      <w:r w:rsidRPr="00760135">
        <w:rPr>
          <w:rFonts w:asciiTheme="minorHAnsi" w:hAnsiTheme="minorHAnsi" w:cstheme="minorHAnsi"/>
          <w:b/>
          <w:bCs/>
          <w:iCs/>
        </w:rPr>
        <w:t>Other Training</w:t>
      </w:r>
    </w:p>
    <w:p w14:paraId="0978432E" w14:textId="3DC91DE0" w:rsidR="00760135" w:rsidRDefault="00760135" w:rsidP="00760135">
      <w:pPr>
        <w:pStyle w:val="ListParagraph"/>
        <w:spacing w:after="0" w:line="240" w:lineRule="auto"/>
        <w:ind w:left="360"/>
        <w:jc w:val="both"/>
        <w:rPr>
          <w:rFonts w:asciiTheme="minorHAnsi" w:hAnsiTheme="minorHAnsi" w:cstheme="minorHAnsi"/>
          <w:iCs/>
        </w:rPr>
      </w:pPr>
      <w:r>
        <w:rPr>
          <w:rFonts w:asciiTheme="minorHAnsi" w:hAnsiTheme="minorHAnsi" w:cstheme="minorHAnsi"/>
          <w:iCs/>
        </w:rPr>
        <w:t>Staff and volunteers may require additional training based on their position or role in a covered activity.  As example, Health Supervisors is a youth protection requirement that has two additional trainings assigned.  Use of a Lifeguard also requires a separate certificate.</w:t>
      </w:r>
    </w:p>
    <w:p w14:paraId="0EF3C19A" w14:textId="77777777" w:rsidR="00760135" w:rsidRDefault="00760135" w:rsidP="00760135">
      <w:pPr>
        <w:pStyle w:val="ListParagraph"/>
        <w:spacing w:after="0" w:line="240" w:lineRule="auto"/>
        <w:ind w:left="360"/>
        <w:jc w:val="both"/>
        <w:rPr>
          <w:rFonts w:asciiTheme="minorHAnsi" w:hAnsiTheme="minorHAnsi" w:cstheme="minorHAnsi"/>
          <w:iCs/>
        </w:rPr>
      </w:pPr>
    </w:p>
    <w:p w14:paraId="2D861B6F" w14:textId="0E7C3525" w:rsidR="00B77D75" w:rsidRDefault="00760135" w:rsidP="00B96D1F">
      <w:pPr>
        <w:pStyle w:val="ListParagraph"/>
        <w:spacing w:after="0" w:line="240" w:lineRule="auto"/>
        <w:ind w:left="0"/>
        <w:jc w:val="both"/>
        <w:rPr>
          <w:rFonts w:asciiTheme="minorHAnsi" w:hAnsiTheme="minorHAnsi" w:cstheme="minorHAnsi"/>
          <w:iCs/>
        </w:rPr>
      </w:pPr>
      <w:r>
        <w:rPr>
          <w:rFonts w:asciiTheme="minorHAnsi" w:hAnsiTheme="minorHAnsi" w:cstheme="minorHAnsi"/>
          <w:iCs/>
        </w:rPr>
        <w:t xml:space="preserve">Refer to </w:t>
      </w:r>
      <w:r w:rsidRPr="002D145B">
        <w:rPr>
          <w:rFonts w:asciiTheme="minorHAnsi" w:hAnsiTheme="minorHAnsi" w:cstheme="minorHAnsi"/>
          <w:b/>
          <w:bCs/>
          <w:iCs/>
          <w:color w:val="2F5496" w:themeColor="accent5" w:themeShade="BF"/>
        </w:rPr>
        <w:t xml:space="preserve">Table </w:t>
      </w:r>
      <w:r w:rsidR="002D145B">
        <w:rPr>
          <w:rFonts w:asciiTheme="minorHAnsi" w:hAnsiTheme="minorHAnsi" w:cstheme="minorHAnsi"/>
          <w:b/>
          <w:bCs/>
          <w:iCs/>
          <w:color w:val="2F5496" w:themeColor="accent5" w:themeShade="BF"/>
        </w:rPr>
        <w:t>2</w:t>
      </w:r>
      <w:r w:rsidRPr="002D145B">
        <w:rPr>
          <w:rFonts w:asciiTheme="minorHAnsi" w:hAnsiTheme="minorHAnsi" w:cstheme="minorHAnsi"/>
          <w:b/>
          <w:bCs/>
          <w:iCs/>
          <w:color w:val="2F5496" w:themeColor="accent5" w:themeShade="BF"/>
        </w:rPr>
        <w:t xml:space="preserve"> </w:t>
      </w:r>
      <w:r w:rsidR="002D145B">
        <w:rPr>
          <w:rFonts w:asciiTheme="minorHAnsi" w:hAnsiTheme="minorHAnsi" w:cstheme="minorHAnsi"/>
          <w:b/>
          <w:bCs/>
          <w:iCs/>
          <w:color w:val="2F5496" w:themeColor="accent5" w:themeShade="BF"/>
        </w:rPr>
        <w:t>Position</w:t>
      </w:r>
      <w:r w:rsidR="002D145B" w:rsidRPr="002D145B">
        <w:rPr>
          <w:rFonts w:asciiTheme="minorHAnsi" w:hAnsiTheme="minorHAnsi" w:cstheme="minorHAnsi"/>
          <w:b/>
          <w:bCs/>
          <w:iCs/>
          <w:color w:val="2F5496" w:themeColor="accent5" w:themeShade="BF"/>
        </w:rPr>
        <w:t xml:space="preserve"> Requirements</w:t>
      </w:r>
      <w:r w:rsidRPr="002D145B">
        <w:rPr>
          <w:rFonts w:asciiTheme="minorHAnsi" w:hAnsiTheme="minorHAnsi" w:cstheme="minorHAnsi"/>
          <w:iCs/>
          <w:color w:val="2F5496" w:themeColor="accent5" w:themeShade="BF"/>
        </w:rPr>
        <w:t xml:space="preserve"> </w:t>
      </w:r>
      <w:r>
        <w:rPr>
          <w:rFonts w:asciiTheme="minorHAnsi" w:hAnsiTheme="minorHAnsi" w:cstheme="minorHAnsi"/>
          <w:iCs/>
        </w:rPr>
        <w:t>for required</w:t>
      </w:r>
      <w:r w:rsidR="002D145B">
        <w:rPr>
          <w:rFonts w:asciiTheme="minorHAnsi" w:hAnsiTheme="minorHAnsi" w:cstheme="minorHAnsi"/>
          <w:iCs/>
        </w:rPr>
        <w:t xml:space="preserve"> screening and</w:t>
      </w:r>
      <w:r>
        <w:rPr>
          <w:rFonts w:asciiTheme="minorHAnsi" w:hAnsiTheme="minorHAnsi" w:cstheme="minorHAnsi"/>
          <w:iCs/>
        </w:rPr>
        <w:t xml:space="preserve"> training per identified position within the covered activity.</w:t>
      </w:r>
      <w:r w:rsidR="00B77D75">
        <w:rPr>
          <w:rFonts w:asciiTheme="minorHAnsi" w:hAnsiTheme="minorHAnsi" w:cstheme="minorHAnsi"/>
          <w:iCs/>
        </w:rPr>
        <w:br w:type="page"/>
      </w:r>
    </w:p>
    <w:p w14:paraId="1D2FAE3F" w14:textId="05CF1B5A" w:rsidR="007E03BE" w:rsidRPr="006703C4" w:rsidRDefault="007E03BE" w:rsidP="00DC0066">
      <w:pPr>
        <w:pStyle w:val="Heading2"/>
        <w:framePr w:wrap="notBeside"/>
        <w:rPr>
          <w:rStyle w:val="normaltextrun"/>
        </w:rPr>
      </w:pPr>
      <w:bookmarkStart w:id="38" w:name="_Hlk96088198"/>
      <w:bookmarkStart w:id="39" w:name="_Toc219287436"/>
      <w:r w:rsidRPr="006703C4">
        <w:rPr>
          <w:rStyle w:val="normaltextrun"/>
        </w:rPr>
        <w:lastRenderedPageBreak/>
        <w:t>Incident</w:t>
      </w:r>
      <w:r w:rsidR="00B96D1F">
        <w:rPr>
          <w:rStyle w:val="normaltextrun"/>
        </w:rPr>
        <w:t xml:space="preserve"> Reporting</w:t>
      </w:r>
      <w:bookmarkEnd w:id="39"/>
    </w:p>
    <w:p w14:paraId="7AF969CD" w14:textId="6E1831C7" w:rsidR="00DD396A" w:rsidRPr="0027398F" w:rsidRDefault="00DD396A" w:rsidP="00DD396A">
      <w:pPr>
        <w:spacing w:after="0" w:line="240" w:lineRule="auto"/>
        <w:jc w:val="both"/>
        <w:rPr>
          <w:rFonts w:asciiTheme="minorHAnsi" w:hAnsiTheme="minorHAnsi" w:cstheme="minorHAnsi"/>
          <w:noProof/>
          <w:sz w:val="24"/>
          <w:szCs w:val="24"/>
        </w:rPr>
      </w:pPr>
    </w:p>
    <w:p w14:paraId="0B2B9876" w14:textId="7D286C0D" w:rsidR="007733CB" w:rsidRPr="0027398F" w:rsidRDefault="00145B39" w:rsidP="007733CB">
      <w:pPr>
        <w:spacing w:after="0" w:line="240" w:lineRule="auto"/>
        <w:jc w:val="both"/>
        <w:rPr>
          <w:rStyle w:val="Strong"/>
          <w:rFonts w:asciiTheme="minorHAnsi" w:hAnsiTheme="minorHAnsi" w:cstheme="minorHAnsi"/>
          <w:b w:val="0"/>
        </w:rPr>
      </w:pPr>
      <w:r w:rsidRPr="0027398F">
        <w:rPr>
          <w:rStyle w:val="Strong"/>
          <w:rFonts w:asciiTheme="minorHAnsi" w:hAnsiTheme="minorHAnsi" w:cstheme="minorHAnsi"/>
          <w:b w:val="0"/>
        </w:rPr>
        <w:t>Any acts of retaliatory actions against an Incident Reporter are prohibited.  Upon reporting, all incidents are to be documented on an Incident Report that may be obtained from the Program Facilitator.</w:t>
      </w:r>
    </w:p>
    <w:p w14:paraId="2EB90070" w14:textId="77777777" w:rsidR="007733CB" w:rsidRPr="0027398F" w:rsidRDefault="007733CB" w:rsidP="008D0595">
      <w:pPr>
        <w:spacing w:after="0" w:line="240" w:lineRule="auto"/>
        <w:jc w:val="both"/>
        <w:rPr>
          <w:rFonts w:asciiTheme="minorHAnsi" w:hAnsiTheme="minorHAnsi" w:cstheme="minorHAnsi"/>
          <w:noProof/>
        </w:rPr>
      </w:pPr>
    </w:p>
    <w:p w14:paraId="4CD1F895" w14:textId="25CF0CB6" w:rsidR="003947DF" w:rsidRPr="0027398F" w:rsidRDefault="00C33E69" w:rsidP="008D0595">
      <w:pPr>
        <w:pStyle w:val="NoSpacing"/>
        <w:jc w:val="both"/>
        <w:rPr>
          <w:rStyle w:val="Hyperlink"/>
          <w:rFonts w:cstheme="minorHAnsi"/>
          <w:color w:val="000000" w:themeColor="text1"/>
          <w:u w:val="none"/>
          <w:shd w:val="clear" w:color="auto" w:fill="FFFFFF"/>
        </w:rPr>
      </w:pPr>
      <w:r w:rsidRPr="0027398F">
        <w:rPr>
          <w:rFonts w:cstheme="minorHAnsi"/>
          <w:bCs/>
          <w:noProof/>
        </w:rPr>
        <w:t>All staff and volunteers working with minors</w:t>
      </w:r>
      <w:r w:rsidR="007E03BE" w:rsidRPr="0027398F">
        <w:rPr>
          <w:rFonts w:cstheme="minorHAnsi"/>
          <w:bCs/>
          <w:noProof/>
        </w:rPr>
        <w:t xml:space="preserve"> will report any</w:t>
      </w:r>
      <w:r w:rsidR="009A0FCC" w:rsidRPr="0027398F">
        <w:rPr>
          <w:rFonts w:cstheme="minorHAnsi"/>
          <w:bCs/>
          <w:noProof/>
        </w:rPr>
        <w:t xml:space="preserve"> injury, illness, misconduct, or</w:t>
      </w:r>
      <w:r w:rsidR="007E03BE" w:rsidRPr="0027398F">
        <w:rPr>
          <w:rFonts w:cstheme="minorHAnsi"/>
          <w:bCs/>
          <w:noProof/>
        </w:rPr>
        <w:t xml:space="preserve"> </w:t>
      </w:r>
      <w:r w:rsidR="00B96D1F">
        <w:rPr>
          <w:rFonts w:cstheme="minorHAnsi"/>
          <w:bCs/>
          <w:noProof/>
        </w:rPr>
        <w:t xml:space="preserve">behavioral </w:t>
      </w:r>
      <w:r w:rsidR="007E03BE" w:rsidRPr="0027398F">
        <w:rPr>
          <w:rFonts w:cstheme="minorHAnsi"/>
          <w:bCs/>
          <w:noProof/>
        </w:rPr>
        <w:t xml:space="preserve">incidents outlined </w:t>
      </w:r>
      <w:r w:rsidR="000C34D1" w:rsidRPr="0027398F">
        <w:rPr>
          <w:rFonts w:cstheme="minorHAnsi"/>
          <w:bCs/>
          <w:noProof/>
        </w:rPr>
        <w:t>in UW System Policy</w:t>
      </w:r>
      <w:r w:rsidR="007E03BE" w:rsidRPr="0027398F">
        <w:rPr>
          <w:rFonts w:cstheme="minorHAnsi"/>
          <w:bCs/>
          <w:noProof/>
        </w:rPr>
        <w:t xml:space="preserve"> </w:t>
      </w:r>
      <w:r w:rsidR="003947DF" w:rsidRPr="0027398F">
        <w:rPr>
          <w:rStyle w:val="Hyperlink"/>
          <w:rFonts w:cstheme="minorHAnsi"/>
          <w:color w:val="000000" w:themeColor="text1"/>
          <w:u w:val="none"/>
          <w:shd w:val="clear" w:color="auto" w:fill="FFFFFF"/>
        </w:rPr>
        <w:t xml:space="preserve">or other identified prohibited conduct </w:t>
      </w:r>
      <w:r w:rsidR="000C34D1" w:rsidRPr="0027398F">
        <w:rPr>
          <w:rStyle w:val="Hyperlink"/>
          <w:rFonts w:cstheme="minorHAnsi"/>
          <w:color w:val="000000" w:themeColor="text1"/>
          <w:u w:val="none"/>
          <w:shd w:val="clear" w:color="auto" w:fill="FFFFFF"/>
        </w:rPr>
        <w:t>that has been made part of this SOP program requirement.</w:t>
      </w:r>
      <w:r w:rsidR="00145B39" w:rsidRPr="0027398F">
        <w:rPr>
          <w:rStyle w:val="Hyperlink"/>
          <w:rFonts w:cstheme="minorHAnsi"/>
          <w:color w:val="000000" w:themeColor="text1"/>
          <w:u w:val="none"/>
          <w:shd w:val="clear" w:color="auto" w:fill="FFFFFF"/>
        </w:rPr>
        <w:t xml:space="preserve">  </w:t>
      </w:r>
      <w:r w:rsidR="00BC19C6" w:rsidRPr="0027398F">
        <w:rPr>
          <w:rStyle w:val="Hyperlink"/>
          <w:rFonts w:cstheme="minorHAnsi"/>
          <w:color w:val="000000" w:themeColor="text1"/>
          <w:u w:val="none"/>
          <w:shd w:val="clear" w:color="auto" w:fill="FFFFFF"/>
        </w:rPr>
        <w:t>Incidents may also include significant events that warrant documenting for liability purposes.</w:t>
      </w:r>
    </w:p>
    <w:p w14:paraId="25C9C068" w14:textId="47E7147F" w:rsidR="004E1331" w:rsidRPr="0027398F" w:rsidRDefault="004E1331" w:rsidP="008D0595">
      <w:pPr>
        <w:pStyle w:val="NoSpacing"/>
        <w:jc w:val="both"/>
        <w:rPr>
          <w:rStyle w:val="Hyperlink"/>
          <w:rFonts w:cstheme="minorHAnsi"/>
          <w:color w:val="000000" w:themeColor="text1"/>
          <w:u w:val="none"/>
          <w:shd w:val="clear" w:color="auto" w:fill="FFFFFF"/>
        </w:rPr>
      </w:pPr>
    </w:p>
    <w:p w14:paraId="070A2741" w14:textId="203222FD" w:rsidR="004E1331" w:rsidRPr="0027398F" w:rsidRDefault="004E1331" w:rsidP="008D0595">
      <w:pPr>
        <w:pStyle w:val="NoSpacing"/>
        <w:jc w:val="both"/>
        <w:rPr>
          <w:rStyle w:val="Hyperlink"/>
          <w:rFonts w:cstheme="minorHAnsi"/>
          <w:shd w:val="clear" w:color="auto" w:fill="FFFFFF"/>
        </w:rPr>
      </w:pPr>
      <w:r w:rsidRPr="0027398F">
        <w:rPr>
          <w:rStyle w:val="Hyperlink"/>
          <w:rFonts w:cstheme="minorHAnsi"/>
          <w:color w:val="000000" w:themeColor="text1"/>
          <w:u w:val="none"/>
          <w:shd w:val="clear" w:color="auto" w:fill="FFFFFF"/>
        </w:rPr>
        <w:t xml:space="preserve">Program Sponsor or designee will be responsible for ensuring and enforcing this section of the SOP, which </w:t>
      </w:r>
      <w:r w:rsidR="007D39BF" w:rsidRPr="0027398F">
        <w:rPr>
          <w:rStyle w:val="Hyperlink"/>
          <w:rFonts w:cstheme="minorHAnsi"/>
          <w:color w:val="000000" w:themeColor="text1"/>
          <w:u w:val="none"/>
          <w:shd w:val="clear" w:color="auto" w:fill="FFFFFF"/>
        </w:rPr>
        <w:t>will</w:t>
      </w:r>
      <w:r w:rsidRPr="0027398F">
        <w:rPr>
          <w:rStyle w:val="Hyperlink"/>
          <w:rFonts w:cstheme="minorHAnsi"/>
          <w:color w:val="000000" w:themeColor="text1"/>
          <w:u w:val="none"/>
          <w:shd w:val="clear" w:color="auto" w:fill="FFFFFF"/>
        </w:rPr>
        <w:t xml:space="preserve"> include training of staff/volunteers on incident related matters.</w:t>
      </w:r>
    </w:p>
    <w:p w14:paraId="0C5EC67D" w14:textId="6340AEFA" w:rsidR="003947DF" w:rsidRPr="0027398F" w:rsidRDefault="003947DF" w:rsidP="008D0595">
      <w:pPr>
        <w:pStyle w:val="NoSpacing"/>
        <w:jc w:val="both"/>
        <w:rPr>
          <w:rStyle w:val="Hyperlink"/>
          <w:rFonts w:cstheme="minorHAnsi"/>
          <w:color w:val="000000" w:themeColor="text1"/>
          <w:u w:val="none"/>
          <w:shd w:val="clear" w:color="auto" w:fill="FFFFFF"/>
        </w:rPr>
      </w:pPr>
    </w:p>
    <w:p w14:paraId="438597AB" w14:textId="08488A77" w:rsidR="001F6CEA" w:rsidRPr="0027398F" w:rsidRDefault="001F6CEA" w:rsidP="008D0595">
      <w:pPr>
        <w:pStyle w:val="NoSpacing"/>
        <w:jc w:val="both"/>
        <w:rPr>
          <w:rStyle w:val="Hyperlink"/>
          <w:rFonts w:cstheme="minorHAnsi"/>
          <w:color w:val="000000" w:themeColor="text1"/>
          <w:u w:val="none"/>
          <w:shd w:val="clear" w:color="auto" w:fill="FFFFFF"/>
        </w:rPr>
      </w:pPr>
      <w:r w:rsidRPr="0027398F">
        <w:rPr>
          <w:rStyle w:val="Hyperlink"/>
          <w:rFonts w:cstheme="minorHAnsi"/>
          <w:color w:val="000000" w:themeColor="text1"/>
          <w:u w:val="none"/>
          <w:shd w:val="clear" w:color="auto" w:fill="FFFFFF"/>
        </w:rPr>
        <w:t>Elements of Reporting shall include:</w:t>
      </w:r>
    </w:p>
    <w:p w14:paraId="61F4A7EF" w14:textId="77777777" w:rsidR="001F6CEA" w:rsidRPr="0027398F" w:rsidRDefault="001F6CEA" w:rsidP="008D0595">
      <w:pPr>
        <w:pStyle w:val="NoSpacing"/>
        <w:jc w:val="both"/>
        <w:rPr>
          <w:rStyle w:val="Hyperlink"/>
          <w:rFonts w:cstheme="minorHAnsi"/>
          <w:color w:val="000000" w:themeColor="text1"/>
          <w:u w:val="none"/>
          <w:shd w:val="clear" w:color="auto" w:fill="FFFFFF"/>
        </w:rPr>
      </w:pPr>
    </w:p>
    <w:p w14:paraId="1AEAB81F" w14:textId="43CED0F9" w:rsidR="003947DF" w:rsidRPr="0027398F" w:rsidRDefault="00537C97" w:rsidP="00D8447D">
      <w:pPr>
        <w:pStyle w:val="NoSpacing"/>
        <w:numPr>
          <w:ilvl w:val="0"/>
          <w:numId w:val="25"/>
        </w:numPr>
        <w:jc w:val="both"/>
        <w:rPr>
          <w:rStyle w:val="Hyperlink"/>
          <w:rFonts w:cstheme="minorHAnsi"/>
          <w:color w:val="000000" w:themeColor="text1"/>
          <w:u w:val="none"/>
          <w:shd w:val="clear" w:color="auto" w:fill="FFFFFF"/>
        </w:rPr>
      </w:pPr>
      <w:r w:rsidRPr="0027398F">
        <w:rPr>
          <w:rStyle w:val="Hyperlink"/>
          <w:rFonts w:cstheme="minorHAnsi"/>
          <w:color w:val="000000" w:themeColor="text1"/>
          <w:u w:val="none"/>
          <w:shd w:val="clear" w:color="auto" w:fill="FFFFFF"/>
        </w:rPr>
        <w:t>All staff</w:t>
      </w:r>
      <w:r w:rsidR="007D39BF" w:rsidRPr="0027398F">
        <w:rPr>
          <w:rStyle w:val="Hyperlink"/>
          <w:rFonts w:cstheme="minorHAnsi"/>
          <w:color w:val="000000" w:themeColor="text1"/>
          <w:u w:val="none"/>
          <w:shd w:val="clear" w:color="auto" w:fill="FFFFFF"/>
        </w:rPr>
        <w:t>/</w:t>
      </w:r>
      <w:r w:rsidRPr="0027398F">
        <w:rPr>
          <w:rStyle w:val="Hyperlink"/>
          <w:rFonts w:cstheme="minorHAnsi"/>
          <w:color w:val="000000" w:themeColor="text1"/>
          <w:u w:val="none"/>
          <w:shd w:val="clear" w:color="auto" w:fill="FFFFFF"/>
        </w:rPr>
        <w:t xml:space="preserve">volunteers will immediately report </w:t>
      </w:r>
      <w:r w:rsidR="004E1331" w:rsidRPr="0027398F">
        <w:rPr>
          <w:rStyle w:val="Hyperlink"/>
          <w:rFonts w:cstheme="minorHAnsi"/>
          <w:color w:val="000000" w:themeColor="text1"/>
          <w:u w:val="none"/>
          <w:shd w:val="clear" w:color="auto" w:fill="FFFFFF"/>
        </w:rPr>
        <w:t>incidents identified within this SOP</w:t>
      </w:r>
      <w:r w:rsidR="0087311F" w:rsidRPr="0027398F">
        <w:rPr>
          <w:rStyle w:val="Hyperlink"/>
          <w:rFonts w:cstheme="minorHAnsi"/>
          <w:color w:val="000000" w:themeColor="text1"/>
          <w:u w:val="none"/>
          <w:shd w:val="clear" w:color="auto" w:fill="FFFFFF"/>
        </w:rPr>
        <w:t xml:space="preserve"> </w:t>
      </w:r>
      <w:r w:rsidR="001F6CEA" w:rsidRPr="0027398F">
        <w:rPr>
          <w:rStyle w:val="Hyperlink"/>
          <w:rFonts w:cstheme="minorHAnsi"/>
          <w:color w:val="000000" w:themeColor="text1"/>
          <w:u w:val="none"/>
          <w:shd w:val="clear" w:color="auto" w:fill="FFFFFF"/>
        </w:rPr>
        <w:t>to the Program Facilitator</w:t>
      </w:r>
      <w:r w:rsidRPr="0027398F">
        <w:rPr>
          <w:rStyle w:val="Hyperlink"/>
          <w:rFonts w:cstheme="minorHAnsi"/>
          <w:color w:val="000000" w:themeColor="text1"/>
          <w:u w:val="none"/>
          <w:shd w:val="clear" w:color="auto" w:fill="FFFFFF"/>
        </w:rPr>
        <w:t xml:space="preserve"> using the designated forms </w:t>
      </w:r>
    </w:p>
    <w:p w14:paraId="2A54E805" w14:textId="4AEFCBA4" w:rsidR="00793DA2" w:rsidRPr="0027398F" w:rsidRDefault="00793DA2" w:rsidP="00D8447D">
      <w:pPr>
        <w:pStyle w:val="NoSpacing"/>
        <w:numPr>
          <w:ilvl w:val="0"/>
          <w:numId w:val="25"/>
        </w:numPr>
        <w:jc w:val="both"/>
        <w:rPr>
          <w:rStyle w:val="Hyperlink"/>
          <w:rFonts w:cstheme="minorHAnsi"/>
          <w:color w:val="000000" w:themeColor="text1"/>
          <w:u w:val="none"/>
          <w:shd w:val="clear" w:color="auto" w:fill="FFFFFF"/>
        </w:rPr>
      </w:pPr>
      <w:r w:rsidRPr="0027398F">
        <w:rPr>
          <w:rStyle w:val="Hyperlink"/>
          <w:rFonts w:cstheme="minorHAnsi"/>
          <w:color w:val="000000" w:themeColor="text1"/>
          <w:u w:val="none"/>
          <w:shd w:val="clear" w:color="auto" w:fill="FFFFFF"/>
        </w:rPr>
        <w:t>The Program Facilitator will initiate the University reporting process</w:t>
      </w:r>
      <w:r w:rsidR="00537C97" w:rsidRPr="0027398F">
        <w:rPr>
          <w:rStyle w:val="Hyperlink"/>
          <w:rFonts w:cstheme="minorHAnsi"/>
          <w:color w:val="000000" w:themeColor="text1"/>
          <w:u w:val="none"/>
          <w:shd w:val="clear" w:color="auto" w:fill="FFFFFF"/>
        </w:rPr>
        <w:t xml:space="preserve"> and </w:t>
      </w:r>
      <w:r w:rsidR="0035064E" w:rsidRPr="0027398F">
        <w:rPr>
          <w:rStyle w:val="Hyperlink"/>
          <w:rFonts w:cstheme="minorHAnsi"/>
          <w:color w:val="000000" w:themeColor="text1"/>
          <w:u w:val="none"/>
          <w:shd w:val="clear" w:color="auto" w:fill="FFFFFF"/>
        </w:rPr>
        <w:t>inform the Education Outreach Manager</w:t>
      </w:r>
      <w:r w:rsidR="007D39BF" w:rsidRPr="0027398F">
        <w:rPr>
          <w:rStyle w:val="Hyperlink"/>
          <w:rFonts w:cstheme="minorHAnsi"/>
          <w:color w:val="000000" w:themeColor="text1"/>
          <w:u w:val="none"/>
          <w:shd w:val="clear" w:color="auto" w:fill="FFFFFF"/>
        </w:rPr>
        <w:t xml:space="preserve"> either through the designated forms</w:t>
      </w:r>
    </w:p>
    <w:p w14:paraId="79687D22" w14:textId="7858351E" w:rsidR="0035064E" w:rsidRPr="0027398F" w:rsidRDefault="0035064E" w:rsidP="00D8447D">
      <w:pPr>
        <w:pStyle w:val="NoSpacing"/>
        <w:numPr>
          <w:ilvl w:val="0"/>
          <w:numId w:val="25"/>
        </w:numPr>
        <w:jc w:val="both"/>
        <w:rPr>
          <w:rStyle w:val="Hyperlink"/>
          <w:rFonts w:cstheme="minorHAnsi"/>
          <w:color w:val="000000" w:themeColor="text1"/>
          <w:u w:val="none"/>
          <w:shd w:val="clear" w:color="auto" w:fill="FFFFFF"/>
        </w:rPr>
      </w:pPr>
      <w:r w:rsidRPr="0027398F">
        <w:rPr>
          <w:rStyle w:val="Hyperlink"/>
          <w:rFonts w:cstheme="minorHAnsi"/>
          <w:color w:val="000000" w:themeColor="text1"/>
          <w:u w:val="none"/>
          <w:shd w:val="clear" w:color="auto" w:fill="FFFFFF"/>
        </w:rPr>
        <w:t>The Education Outreach Manager will complete review and work with University leadership as required</w:t>
      </w:r>
      <w:r w:rsidR="007D39BF" w:rsidRPr="0027398F">
        <w:rPr>
          <w:rStyle w:val="Hyperlink"/>
          <w:rFonts w:cstheme="minorHAnsi"/>
          <w:color w:val="000000" w:themeColor="text1"/>
          <w:u w:val="none"/>
          <w:shd w:val="clear" w:color="auto" w:fill="FFFFFF"/>
        </w:rPr>
        <w:t>.</w:t>
      </w:r>
    </w:p>
    <w:p w14:paraId="510C1DA1" w14:textId="77777777" w:rsidR="00793DA2" w:rsidRPr="0027398F" w:rsidRDefault="00793DA2" w:rsidP="00145B39">
      <w:pPr>
        <w:spacing w:after="0" w:line="240" w:lineRule="auto"/>
        <w:jc w:val="both"/>
        <w:rPr>
          <w:rFonts w:asciiTheme="minorHAnsi" w:hAnsiTheme="minorHAnsi" w:cstheme="minorHAnsi"/>
          <w:i/>
        </w:rPr>
      </w:pPr>
    </w:p>
    <w:p w14:paraId="7C86F989" w14:textId="72F58C16" w:rsidR="00145B39" w:rsidRPr="0027398F" w:rsidRDefault="00145B39" w:rsidP="00145B39">
      <w:pPr>
        <w:spacing w:after="0" w:line="240" w:lineRule="auto"/>
        <w:jc w:val="both"/>
        <w:rPr>
          <w:rStyle w:val="Strong"/>
          <w:rFonts w:asciiTheme="minorHAnsi" w:hAnsiTheme="minorHAnsi" w:cstheme="minorHAnsi"/>
          <w:b w:val="0"/>
        </w:rPr>
      </w:pPr>
      <w:r w:rsidRPr="0027398F">
        <w:rPr>
          <w:rFonts w:asciiTheme="minorHAnsi" w:hAnsiTheme="minorHAnsi" w:cstheme="minorHAnsi"/>
          <w:i/>
        </w:rPr>
        <w:t>All third-party organizations will comply with this section and documented requirements are to be stated within a contractual agreement.</w:t>
      </w:r>
    </w:p>
    <w:p w14:paraId="6FB1B7C6" w14:textId="611FE884" w:rsidR="00145B39" w:rsidRPr="0027398F" w:rsidRDefault="00145B39" w:rsidP="008D0595">
      <w:pPr>
        <w:spacing w:after="0" w:line="240" w:lineRule="auto"/>
        <w:jc w:val="both"/>
        <w:rPr>
          <w:rFonts w:asciiTheme="minorHAnsi" w:hAnsiTheme="minorHAnsi" w:cstheme="minorHAnsi"/>
          <w:b/>
        </w:rPr>
      </w:pPr>
    </w:p>
    <w:p w14:paraId="2027F196" w14:textId="77777777" w:rsidR="00145B39" w:rsidRPr="0027398F" w:rsidRDefault="00145B39" w:rsidP="008D0595">
      <w:pPr>
        <w:spacing w:after="0" w:line="240" w:lineRule="auto"/>
        <w:jc w:val="both"/>
        <w:rPr>
          <w:rFonts w:asciiTheme="minorHAnsi" w:hAnsiTheme="minorHAnsi" w:cstheme="minorHAnsi"/>
          <w:b/>
        </w:rPr>
      </w:pPr>
    </w:p>
    <w:p w14:paraId="4F276E59" w14:textId="2D999434" w:rsidR="007E03BE" w:rsidRPr="0027398F" w:rsidRDefault="009A0FCC" w:rsidP="008D0595">
      <w:pPr>
        <w:pStyle w:val="paragraph"/>
        <w:spacing w:before="0" w:beforeAutospacing="0" w:after="0" w:afterAutospacing="0"/>
        <w:jc w:val="both"/>
        <w:textAlignment w:val="baseline"/>
        <w:rPr>
          <w:rFonts w:asciiTheme="minorHAnsi" w:hAnsiTheme="minorHAnsi" w:cstheme="minorHAnsi"/>
          <w:b/>
          <w:sz w:val="22"/>
          <w:szCs w:val="22"/>
        </w:rPr>
      </w:pPr>
      <w:r w:rsidRPr="0027398F">
        <w:rPr>
          <w:rFonts w:asciiTheme="minorHAnsi" w:hAnsiTheme="minorHAnsi" w:cstheme="minorHAnsi"/>
          <w:b/>
          <w:sz w:val="22"/>
          <w:szCs w:val="22"/>
        </w:rPr>
        <w:t>Risk Management</w:t>
      </w:r>
    </w:p>
    <w:p w14:paraId="3FB56BF5" w14:textId="66A673B1" w:rsidR="00760135" w:rsidRPr="00760135" w:rsidRDefault="00993CD0" w:rsidP="00760135">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 xml:space="preserve">The Risk Management Office will receive notifications through the University reporting process and initiate </w:t>
      </w:r>
      <w:r w:rsidR="004E1331" w:rsidRPr="0027398F">
        <w:rPr>
          <w:rFonts w:asciiTheme="minorHAnsi" w:hAnsiTheme="minorHAnsi" w:cstheme="minorHAnsi"/>
          <w:bCs/>
          <w:noProof/>
          <w:sz w:val="22"/>
          <w:szCs w:val="22"/>
        </w:rPr>
        <w:t xml:space="preserve">review and other actions </w:t>
      </w:r>
      <w:r w:rsidRPr="0027398F">
        <w:rPr>
          <w:rFonts w:asciiTheme="minorHAnsi" w:hAnsiTheme="minorHAnsi" w:cstheme="minorHAnsi"/>
          <w:bCs/>
          <w:noProof/>
          <w:sz w:val="22"/>
          <w:szCs w:val="22"/>
        </w:rPr>
        <w:t>relevant to the incident</w:t>
      </w:r>
      <w:r w:rsidR="004E1331" w:rsidRPr="0027398F">
        <w:rPr>
          <w:rFonts w:asciiTheme="minorHAnsi" w:hAnsiTheme="minorHAnsi" w:cstheme="minorHAnsi"/>
          <w:bCs/>
          <w:noProof/>
          <w:sz w:val="22"/>
          <w:szCs w:val="22"/>
        </w:rPr>
        <w:t>, that may or may not be reported back to the Education Outreach Manager or Program Facilitator</w:t>
      </w:r>
      <w:r w:rsidRPr="0027398F">
        <w:rPr>
          <w:rFonts w:asciiTheme="minorHAnsi" w:hAnsiTheme="minorHAnsi" w:cstheme="minorHAnsi"/>
          <w:bCs/>
          <w:noProof/>
          <w:sz w:val="22"/>
          <w:szCs w:val="22"/>
        </w:rPr>
        <w:t xml:space="preserve">. </w:t>
      </w:r>
    </w:p>
    <w:p w14:paraId="5A071E3C" w14:textId="30798880" w:rsidR="007E03BE" w:rsidRPr="0027398F" w:rsidRDefault="007E03BE" w:rsidP="007E03BE">
      <w:pPr>
        <w:spacing w:after="0" w:line="240" w:lineRule="auto"/>
        <w:jc w:val="both"/>
        <w:rPr>
          <w:rFonts w:asciiTheme="minorHAnsi" w:hAnsiTheme="minorHAnsi" w:cstheme="minorHAnsi"/>
          <w:noProof/>
        </w:rPr>
      </w:pPr>
    </w:p>
    <w:p w14:paraId="5E1FDA7B" w14:textId="77777777" w:rsidR="007E03BE" w:rsidRPr="0027398F" w:rsidRDefault="007E03BE" w:rsidP="007E03BE">
      <w:pPr>
        <w:rPr>
          <w:rStyle w:val="normaltextrun"/>
          <w:rFonts w:asciiTheme="minorHAnsi" w:eastAsiaTheme="majorEastAsia" w:hAnsiTheme="minorHAnsi" w:cstheme="minorHAnsi"/>
          <w:b/>
          <w:color w:val="538135" w:themeColor="accent6" w:themeShade="BF"/>
          <w:sz w:val="28"/>
          <w:szCs w:val="32"/>
        </w:rPr>
      </w:pPr>
      <w:r w:rsidRPr="0027398F">
        <w:rPr>
          <w:rStyle w:val="normaltextrun"/>
          <w:rFonts w:asciiTheme="minorHAnsi" w:hAnsiTheme="minorHAnsi" w:cstheme="minorHAnsi"/>
        </w:rPr>
        <w:br w:type="page"/>
      </w:r>
    </w:p>
    <w:p w14:paraId="2F4408C3" w14:textId="42F8C161" w:rsidR="007E03BE" w:rsidRPr="006703C4" w:rsidRDefault="007E03BE" w:rsidP="00DC0066">
      <w:pPr>
        <w:pStyle w:val="Heading2"/>
        <w:framePr w:wrap="notBeside"/>
        <w:rPr>
          <w:rStyle w:val="normaltextrun"/>
        </w:rPr>
      </w:pPr>
      <w:bookmarkStart w:id="40" w:name="_Toc219287437"/>
      <w:r w:rsidRPr="006703C4">
        <w:rPr>
          <w:rStyle w:val="normaltextrun"/>
        </w:rPr>
        <w:lastRenderedPageBreak/>
        <w:t>Record Retention</w:t>
      </w:r>
      <w:bookmarkEnd w:id="40"/>
    </w:p>
    <w:p w14:paraId="7D339729" w14:textId="21301867" w:rsidR="00732548" w:rsidRPr="0027398F" w:rsidRDefault="00732548" w:rsidP="007733CB">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 xml:space="preserve">Upon completion of any program approval, contractual or otherwise, and receipt of stated forms, the Program Sponsor or designee may forward event records for retention to the Compliance Specialist, or save to the Youth SharePoint site.  The </w:t>
      </w:r>
      <w:r w:rsidR="009B7C25" w:rsidRPr="0027398F">
        <w:rPr>
          <w:rFonts w:asciiTheme="minorHAnsi" w:hAnsiTheme="minorHAnsi" w:cstheme="minorHAnsi"/>
          <w:bCs/>
          <w:i/>
          <w:iCs/>
          <w:noProof/>
          <w:sz w:val="22"/>
          <w:szCs w:val="22"/>
        </w:rPr>
        <w:t xml:space="preserve">Youth </w:t>
      </w:r>
      <w:r w:rsidR="006539FF" w:rsidRPr="0027398F">
        <w:rPr>
          <w:rFonts w:asciiTheme="minorHAnsi" w:hAnsiTheme="minorHAnsi" w:cstheme="minorHAnsi"/>
          <w:bCs/>
          <w:i/>
          <w:iCs/>
          <w:noProof/>
          <w:sz w:val="22"/>
          <w:szCs w:val="22"/>
        </w:rPr>
        <w:t>Event</w:t>
      </w:r>
      <w:r w:rsidRPr="0027398F">
        <w:rPr>
          <w:rFonts w:asciiTheme="minorHAnsi" w:hAnsiTheme="minorHAnsi" w:cstheme="minorHAnsi"/>
          <w:bCs/>
          <w:i/>
          <w:iCs/>
          <w:noProof/>
          <w:sz w:val="22"/>
          <w:szCs w:val="22"/>
        </w:rPr>
        <w:t xml:space="preserve"> Checklist</w:t>
      </w:r>
      <w:r w:rsidRPr="0027398F">
        <w:rPr>
          <w:rFonts w:asciiTheme="minorHAnsi" w:hAnsiTheme="minorHAnsi" w:cstheme="minorHAnsi"/>
          <w:bCs/>
          <w:noProof/>
          <w:sz w:val="22"/>
          <w:szCs w:val="22"/>
        </w:rPr>
        <w:t xml:space="preserve"> may be used to aid in collecting and verifying the requirements of this SOP.  </w:t>
      </w:r>
      <w:r w:rsidR="009B7C25" w:rsidRPr="0027398F">
        <w:rPr>
          <w:rFonts w:asciiTheme="minorHAnsi" w:hAnsiTheme="minorHAnsi" w:cstheme="minorHAnsi"/>
          <w:sz w:val="22"/>
          <w:szCs w:val="22"/>
        </w:rPr>
        <w:t xml:space="preserve">See </w:t>
      </w:r>
      <w:r w:rsidR="009B7C25" w:rsidRPr="0027398F">
        <w:rPr>
          <w:rFonts w:asciiTheme="minorHAnsi" w:hAnsiTheme="minorHAnsi" w:cstheme="minorHAnsi"/>
          <w:i/>
          <w:iCs/>
          <w:sz w:val="22"/>
          <w:szCs w:val="22"/>
        </w:rPr>
        <w:t xml:space="preserve">Reference Youth </w:t>
      </w:r>
      <w:r w:rsidR="006539FF" w:rsidRPr="0027398F">
        <w:rPr>
          <w:rFonts w:asciiTheme="minorHAnsi" w:hAnsiTheme="minorHAnsi" w:cstheme="minorHAnsi"/>
          <w:i/>
          <w:iCs/>
          <w:sz w:val="22"/>
          <w:szCs w:val="22"/>
        </w:rPr>
        <w:t>Event</w:t>
      </w:r>
      <w:r w:rsidR="009B7C25" w:rsidRPr="0027398F">
        <w:rPr>
          <w:rFonts w:asciiTheme="minorHAnsi" w:hAnsiTheme="minorHAnsi" w:cstheme="minorHAnsi"/>
          <w:i/>
          <w:iCs/>
          <w:sz w:val="22"/>
          <w:szCs w:val="22"/>
        </w:rPr>
        <w:t xml:space="preserve"> Checklist.</w:t>
      </w:r>
    </w:p>
    <w:p w14:paraId="3F3B0544" w14:textId="77777777" w:rsidR="00732548" w:rsidRPr="0027398F" w:rsidRDefault="00732548" w:rsidP="007733CB">
      <w:pPr>
        <w:pStyle w:val="paragraph"/>
        <w:spacing w:before="0" w:beforeAutospacing="0" w:after="0" w:afterAutospacing="0"/>
        <w:jc w:val="both"/>
        <w:textAlignment w:val="baseline"/>
        <w:rPr>
          <w:rStyle w:val="normaltextrun"/>
          <w:rFonts w:asciiTheme="minorHAnsi" w:hAnsiTheme="minorHAnsi" w:cstheme="minorHAnsi"/>
          <w:sz w:val="22"/>
        </w:rPr>
      </w:pPr>
    </w:p>
    <w:p w14:paraId="5645E7D4" w14:textId="353A4010" w:rsidR="00732548" w:rsidRPr="0027398F" w:rsidRDefault="00732548" w:rsidP="007733CB">
      <w:pPr>
        <w:spacing w:after="0" w:line="240" w:lineRule="auto"/>
        <w:jc w:val="both"/>
        <w:rPr>
          <w:rStyle w:val="normaltextrun"/>
          <w:rFonts w:asciiTheme="minorHAnsi" w:hAnsiTheme="minorHAnsi" w:cstheme="minorHAnsi"/>
        </w:rPr>
      </w:pPr>
      <w:r w:rsidRPr="0027398F">
        <w:rPr>
          <w:rStyle w:val="normaltextrun"/>
          <w:rFonts w:asciiTheme="minorHAnsi" w:hAnsiTheme="minorHAnsi" w:cstheme="minorHAnsi"/>
        </w:rPr>
        <w:t>The Compliance Specialist will conduct random audits of Program Facilitator</w:t>
      </w:r>
      <w:r w:rsidR="007733CB" w:rsidRPr="0027398F">
        <w:rPr>
          <w:rStyle w:val="normaltextrun"/>
          <w:rFonts w:asciiTheme="minorHAnsi" w:hAnsiTheme="minorHAnsi" w:cstheme="minorHAnsi"/>
        </w:rPr>
        <w:t xml:space="preserve"> or third-party organization</w:t>
      </w:r>
      <w:r w:rsidRPr="0027398F">
        <w:rPr>
          <w:rStyle w:val="normaltextrun"/>
          <w:rFonts w:asciiTheme="minorHAnsi" w:hAnsiTheme="minorHAnsi" w:cstheme="minorHAnsi"/>
        </w:rPr>
        <w:t xml:space="preserve"> files periodically to verify </w:t>
      </w:r>
      <w:r w:rsidR="00145B39" w:rsidRPr="0027398F">
        <w:rPr>
          <w:rStyle w:val="normaltextrun"/>
          <w:rFonts w:asciiTheme="minorHAnsi" w:hAnsiTheme="minorHAnsi" w:cstheme="minorHAnsi"/>
        </w:rPr>
        <w:t>event</w:t>
      </w:r>
      <w:r w:rsidRPr="0027398F">
        <w:rPr>
          <w:rStyle w:val="normaltextrun"/>
          <w:rFonts w:asciiTheme="minorHAnsi" w:hAnsiTheme="minorHAnsi" w:cstheme="minorHAnsi"/>
        </w:rPr>
        <w:t xml:space="preserve"> records are in compliance with this SOP.</w:t>
      </w:r>
    </w:p>
    <w:p w14:paraId="1E11CE12" w14:textId="77777777" w:rsidR="007E03BE" w:rsidRPr="0027398F" w:rsidRDefault="007E03BE" w:rsidP="00145B39">
      <w:pPr>
        <w:pStyle w:val="paragraph"/>
        <w:spacing w:before="0" w:beforeAutospacing="0" w:after="0" w:afterAutospacing="0"/>
        <w:jc w:val="both"/>
        <w:textAlignment w:val="baseline"/>
        <w:rPr>
          <w:rFonts w:asciiTheme="minorHAnsi" w:hAnsiTheme="minorHAnsi" w:cstheme="minorHAnsi"/>
          <w:bCs/>
          <w:noProof/>
          <w:sz w:val="22"/>
          <w:szCs w:val="22"/>
        </w:rPr>
      </w:pPr>
    </w:p>
    <w:p w14:paraId="2C1B569E" w14:textId="77777777" w:rsidR="007E03BE" w:rsidRPr="0027398F" w:rsidRDefault="007E03BE" w:rsidP="00381E7B">
      <w:pPr>
        <w:spacing w:after="0" w:line="240" w:lineRule="auto"/>
        <w:jc w:val="both"/>
        <w:rPr>
          <w:rStyle w:val="Hyperlink"/>
          <w:rFonts w:asciiTheme="minorHAnsi" w:hAnsiTheme="minorHAnsi" w:cstheme="minorHAnsi"/>
        </w:rPr>
      </w:pPr>
      <w:r w:rsidRPr="0027398F">
        <w:rPr>
          <w:rFonts w:asciiTheme="minorHAnsi" w:hAnsiTheme="minorHAnsi" w:cstheme="minorHAnsi"/>
          <w:bCs/>
          <w:noProof/>
        </w:rPr>
        <w:t xml:space="preserve">All Protected Health Information and other sensitive information shall follow Regent 25-5 to provide </w:t>
      </w:r>
      <w:r w:rsidRPr="0027398F">
        <w:rPr>
          <w:rFonts w:asciiTheme="minorHAnsi" w:hAnsiTheme="minorHAnsi" w:cstheme="minorHAnsi"/>
          <w:color w:val="333333"/>
          <w:shd w:val="clear" w:color="auto" w:fill="FFFFFF"/>
        </w:rPr>
        <w:t xml:space="preserve">information technology security and access </w:t>
      </w:r>
      <w:hyperlink r:id="rId25" w:history="1">
        <w:r w:rsidRPr="0027398F">
          <w:rPr>
            <w:rStyle w:val="Hyperlink"/>
            <w:rFonts w:asciiTheme="minorHAnsi" w:hAnsiTheme="minorHAnsi" w:cstheme="minorHAnsi"/>
          </w:rPr>
          <w:t>Information Technology: Information Security | Board of Regents (wisconsin.edu)</w:t>
        </w:r>
      </w:hyperlink>
      <w:r w:rsidRPr="0027398F">
        <w:rPr>
          <w:rStyle w:val="Hyperlink"/>
          <w:rFonts w:asciiTheme="minorHAnsi" w:hAnsiTheme="minorHAnsi" w:cstheme="minorHAnsi"/>
        </w:rPr>
        <w:t>.</w:t>
      </w:r>
    </w:p>
    <w:p w14:paraId="2FD6A937" w14:textId="77777777" w:rsidR="007E03BE" w:rsidRPr="0027398F" w:rsidRDefault="007E03BE" w:rsidP="007E03BE">
      <w:pPr>
        <w:pStyle w:val="paragraph"/>
        <w:spacing w:before="0" w:beforeAutospacing="0" w:after="0" w:afterAutospacing="0"/>
        <w:ind w:left="360"/>
        <w:jc w:val="both"/>
        <w:textAlignment w:val="baseline"/>
        <w:rPr>
          <w:rFonts w:asciiTheme="minorHAnsi" w:hAnsiTheme="minorHAnsi" w:cstheme="minorHAnsi"/>
          <w:bCs/>
          <w:noProof/>
          <w:sz w:val="22"/>
          <w:szCs w:val="22"/>
        </w:rPr>
      </w:pPr>
    </w:p>
    <w:p w14:paraId="28C89E22" w14:textId="77777777" w:rsidR="00A34DA2" w:rsidRPr="0027398F" w:rsidRDefault="007E03BE" w:rsidP="00A34DA2">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University of Wisconsin Retention Schedules require specific retention for records relating to Youth Protection.  Retention for records relating to this SOP will allow for the maximum period required.</w:t>
      </w:r>
    </w:p>
    <w:p w14:paraId="1C1CDF17" w14:textId="77777777" w:rsidR="00A34DA2" w:rsidRPr="0027398F" w:rsidRDefault="00A34DA2" w:rsidP="00A34DA2">
      <w:pPr>
        <w:pStyle w:val="paragraph"/>
        <w:spacing w:before="0" w:beforeAutospacing="0" w:after="0" w:afterAutospacing="0"/>
        <w:jc w:val="both"/>
        <w:textAlignment w:val="baseline"/>
        <w:rPr>
          <w:rFonts w:asciiTheme="minorHAnsi" w:hAnsiTheme="minorHAnsi" w:cstheme="minorHAnsi"/>
          <w:bCs/>
          <w:noProof/>
          <w:sz w:val="22"/>
          <w:szCs w:val="22"/>
        </w:rPr>
      </w:pPr>
    </w:p>
    <w:p w14:paraId="10884CBE" w14:textId="33674708" w:rsidR="00A34DA2" w:rsidRPr="0027398F" w:rsidRDefault="00A34DA2" w:rsidP="00A34DA2">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eastAsia="Calibri" w:hAnsiTheme="minorHAnsi" w:cstheme="minorHAnsi"/>
          <w:color w:val="000000" w:themeColor="text1"/>
        </w:rPr>
        <w:t>All event records will be maintained for</w:t>
      </w:r>
      <w:r w:rsidRPr="0027398F">
        <w:rPr>
          <w:rFonts w:asciiTheme="minorHAnsi" w:eastAsia="Calibri" w:hAnsiTheme="minorHAnsi" w:cstheme="minorHAnsi"/>
        </w:rPr>
        <w:t xml:space="preserve"> a minimum of seven (7) years unless otherwise designated per an approved Record Schedule, and consist of:</w:t>
      </w:r>
    </w:p>
    <w:p w14:paraId="64D3A723" w14:textId="77777777" w:rsidR="00A34DA2" w:rsidRPr="0027398F" w:rsidRDefault="00A34DA2" w:rsidP="007E03BE">
      <w:pPr>
        <w:pStyle w:val="paragraph"/>
        <w:spacing w:before="0" w:beforeAutospacing="0" w:after="0" w:afterAutospacing="0"/>
        <w:ind w:left="360"/>
        <w:jc w:val="both"/>
        <w:textAlignment w:val="baseline"/>
        <w:rPr>
          <w:rFonts w:asciiTheme="minorHAnsi" w:hAnsiTheme="minorHAnsi" w:cstheme="minorHAnsi"/>
          <w:bCs/>
          <w:i/>
          <w:iCs/>
          <w:noProof/>
          <w:sz w:val="22"/>
          <w:szCs w:val="22"/>
        </w:rPr>
      </w:pPr>
    </w:p>
    <w:tbl>
      <w:tblPr>
        <w:tblStyle w:val="TableGrid"/>
        <w:tblW w:w="0" w:type="auto"/>
        <w:tblInd w:w="360" w:type="dxa"/>
        <w:tblLook w:val="04A0" w:firstRow="1" w:lastRow="0" w:firstColumn="1" w:lastColumn="0" w:noHBand="0" w:noVBand="1"/>
      </w:tblPr>
      <w:tblGrid>
        <w:gridCol w:w="5125"/>
        <w:gridCol w:w="1980"/>
        <w:gridCol w:w="1885"/>
      </w:tblGrid>
      <w:tr w:rsidR="00A34DA2" w:rsidRPr="0027398F" w14:paraId="327F63DF" w14:textId="77777777" w:rsidTr="00A34DA2">
        <w:tc>
          <w:tcPr>
            <w:tcW w:w="5125" w:type="dxa"/>
            <w:shd w:val="clear" w:color="auto" w:fill="D9D9D9" w:themeFill="background1" w:themeFillShade="D9"/>
          </w:tcPr>
          <w:p w14:paraId="60ADB9C4"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
                <w:noProof/>
                <w:sz w:val="22"/>
                <w:szCs w:val="22"/>
              </w:rPr>
            </w:pPr>
            <w:r w:rsidRPr="0027398F">
              <w:rPr>
                <w:rFonts w:asciiTheme="minorHAnsi" w:hAnsiTheme="minorHAnsi" w:cstheme="minorHAnsi"/>
                <w:b/>
                <w:noProof/>
                <w:sz w:val="22"/>
                <w:szCs w:val="22"/>
              </w:rPr>
              <w:t>Record Type</w:t>
            </w:r>
          </w:p>
        </w:tc>
        <w:tc>
          <w:tcPr>
            <w:tcW w:w="1980" w:type="dxa"/>
            <w:shd w:val="clear" w:color="auto" w:fill="D9D9D9" w:themeFill="background1" w:themeFillShade="D9"/>
          </w:tcPr>
          <w:p w14:paraId="03BC8B45"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
                <w:noProof/>
                <w:sz w:val="22"/>
                <w:szCs w:val="22"/>
              </w:rPr>
            </w:pPr>
            <w:r w:rsidRPr="0027398F">
              <w:rPr>
                <w:rFonts w:asciiTheme="minorHAnsi" w:hAnsiTheme="minorHAnsi" w:cstheme="minorHAnsi"/>
                <w:b/>
                <w:noProof/>
                <w:sz w:val="22"/>
                <w:szCs w:val="22"/>
              </w:rPr>
              <w:t>Schedule</w:t>
            </w:r>
          </w:p>
        </w:tc>
        <w:tc>
          <w:tcPr>
            <w:tcW w:w="1885" w:type="dxa"/>
            <w:shd w:val="clear" w:color="auto" w:fill="D9D9D9" w:themeFill="background1" w:themeFillShade="D9"/>
          </w:tcPr>
          <w:p w14:paraId="73377B3A"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
                <w:noProof/>
                <w:sz w:val="22"/>
                <w:szCs w:val="22"/>
              </w:rPr>
            </w:pPr>
            <w:r w:rsidRPr="0027398F">
              <w:rPr>
                <w:rFonts w:asciiTheme="minorHAnsi" w:hAnsiTheme="minorHAnsi" w:cstheme="minorHAnsi"/>
                <w:b/>
                <w:noProof/>
                <w:sz w:val="22"/>
                <w:szCs w:val="22"/>
              </w:rPr>
              <w:t>Retention</w:t>
            </w:r>
          </w:p>
        </w:tc>
      </w:tr>
      <w:tr w:rsidR="00A34DA2" w:rsidRPr="0027398F" w14:paraId="1742C3C3" w14:textId="77777777" w:rsidTr="00A34DA2">
        <w:tc>
          <w:tcPr>
            <w:tcW w:w="5125" w:type="dxa"/>
          </w:tcPr>
          <w:p w14:paraId="5C2728F8"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Agreements/Contracts</w:t>
            </w:r>
          </w:p>
        </w:tc>
        <w:tc>
          <w:tcPr>
            <w:tcW w:w="1980" w:type="dxa"/>
          </w:tcPr>
          <w:p w14:paraId="655B8C75"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W0000308</w:t>
            </w:r>
          </w:p>
        </w:tc>
        <w:tc>
          <w:tcPr>
            <w:tcW w:w="1885" w:type="dxa"/>
          </w:tcPr>
          <w:p w14:paraId="04284098"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7 Years</w:t>
            </w:r>
          </w:p>
        </w:tc>
      </w:tr>
      <w:tr w:rsidR="00A34DA2" w:rsidRPr="0027398F" w14:paraId="7837E368" w14:textId="77777777" w:rsidTr="00A34DA2">
        <w:tc>
          <w:tcPr>
            <w:tcW w:w="5125" w:type="dxa"/>
          </w:tcPr>
          <w:p w14:paraId="775CE0AF"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Criminal Background Checks</w:t>
            </w:r>
          </w:p>
        </w:tc>
        <w:tc>
          <w:tcPr>
            <w:tcW w:w="1980" w:type="dxa"/>
          </w:tcPr>
          <w:p w14:paraId="41249967"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UWHR0103</w:t>
            </w:r>
          </w:p>
        </w:tc>
        <w:tc>
          <w:tcPr>
            <w:tcW w:w="1885" w:type="dxa"/>
          </w:tcPr>
          <w:p w14:paraId="341DD9C3"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7 Years</w:t>
            </w:r>
          </w:p>
        </w:tc>
      </w:tr>
      <w:tr w:rsidR="00A34DA2" w:rsidRPr="0027398F" w14:paraId="5565EB9C" w14:textId="77777777" w:rsidTr="00A34DA2">
        <w:tc>
          <w:tcPr>
            <w:tcW w:w="5125" w:type="dxa"/>
          </w:tcPr>
          <w:p w14:paraId="131BF742"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Health/Medical Records</w:t>
            </w:r>
          </w:p>
        </w:tc>
        <w:tc>
          <w:tcPr>
            <w:tcW w:w="1980" w:type="dxa"/>
          </w:tcPr>
          <w:p w14:paraId="32E956CD"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W0000305</w:t>
            </w:r>
          </w:p>
        </w:tc>
        <w:tc>
          <w:tcPr>
            <w:tcW w:w="1885" w:type="dxa"/>
          </w:tcPr>
          <w:p w14:paraId="3CB3B650"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3 Years</w:t>
            </w:r>
          </w:p>
        </w:tc>
      </w:tr>
      <w:tr w:rsidR="00A34DA2" w:rsidRPr="0027398F" w14:paraId="6091DE88" w14:textId="77777777" w:rsidTr="00A34DA2">
        <w:tc>
          <w:tcPr>
            <w:tcW w:w="5125" w:type="dxa"/>
          </w:tcPr>
          <w:p w14:paraId="420CA3A0"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Incident Reports</w:t>
            </w:r>
          </w:p>
        </w:tc>
        <w:tc>
          <w:tcPr>
            <w:tcW w:w="1980" w:type="dxa"/>
          </w:tcPr>
          <w:p w14:paraId="79EE16CD"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W0000307</w:t>
            </w:r>
          </w:p>
        </w:tc>
        <w:tc>
          <w:tcPr>
            <w:tcW w:w="1885" w:type="dxa"/>
          </w:tcPr>
          <w:p w14:paraId="3DEDA2F8"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7 Years</w:t>
            </w:r>
          </w:p>
        </w:tc>
      </w:tr>
      <w:tr w:rsidR="00A34DA2" w:rsidRPr="0027398F" w14:paraId="7A1C62C5" w14:textId="77777777" w:rsidTr="00A34DA2">
        <w:tc>
          <w:tcPr>
            <w:tcW w:w="5125" w:type="dxa"/>
          </w:tcPr>
          <w:p w14:paraId="5712EA76"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Participant Records (registration, consent)</w:t>
            </w:r>
          </w:p>
        </w:tc>
        <w:tc>
          <w:tcPr>
            <w:tcW w:w="1980" w:type="dxa"/>
          </w:tcPr>
          <w:p w14:paraId="0BB98FA8"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W0000303</w:t>
            </w:r>
          </w:p>
        </w:tc>
        <w:tc>
          <w:tcPr>
            <w:tcW w:w="1885" w:type="dxa"/>
          </w:tcPr>
          <w:p w14:paraId="68C8CAE3"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7 Years</w:t>
            </w:r>
          </w:p>
        </w:tc>
      </w:tr>
      <w:tr w:rsidR="00A34DA2" w:rsidRPr="0027398F" w14:paraId="759401E5" w14:textId="77777777" w:rsidTr="00A34DA2">
        <w:tc>
          <w:tcPr>
            <w:tcW w:w="5125" w:type="dxa"/>
          </w:tcPr>
          <w:p w14:paraId="2E060685"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Roster – Particpant/Staff</w:t>
            </w:r>
          </w:p>
        </w:tc>
        <w:tc>
          <w:tcPr>
            <w:tcW w:w="1980" w:type="dxa"/>
          </w:tcPr>
          <w:p w14:paraId="3834E5F9"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W0000303</w:t>
            </w:r>
          </w:p>
        </w:tc>
        <w:tc>
          <w:tcPr>
            <w:tcW w:w="1885" w:type="dxa"/>
          </w:tcPr>
          <w:p w14:paraId="60674A23"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7 Years</w:t>
            </w:r>
          </w:p>
        </w:tc>
      </w:tr>
      <w:tr w:rsidR="00A34DA2" w:rsidRPr="0027398F" w14:paraId="1A4570CB" w14:textId="77777777" w:rsidTr="00A34DA2">
        <w:tc>
          <w:tcPr>
            <w:tcW w:w="5125" w:type="dxa"/>
          </w:tcPr>
          <w:p w14:paraId="4A199E95"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Staff Training</w:t>
            </w:r>
          </w:p>
        </w:tc>
        <w:tc>
          <w:tcPr>
            <w:tcW w:w="1980" w:type="dxa"/>
          </w:tcPr>
          <w:p w14:paraId="53E5A5A6"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ADMIN304</w:t>
            </w:r>
          </w:p>
        </w:tc>
        <w:tc>
          <w:tcPr>
            <w:tcW w:w="1885" w:type="dxa"/>
          </w:tcPr>
          <w:p w14:paraId="2C10C43F"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4 Years</w:t>
            </w:r>
          </w:p>
        </w:tc>
      </w:tr>
      <w:tr w:rsidR="00A34DA2" w:rsidRPr="0027398F" w14:paraId="5C73FFC9" w14:textId="77777777" w:rsidTr="00A34DA2">
        <w:tc>
          <w:tcPr>
            <w:tcW w:w="5125" w:type="dxa"/>
          </w:tcPr>
          <w:p w14:paraId="7504CF4B"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Staff/Volulnteer Agreements</w:t>
            </w:r>
          </w:p>
        </w:tc>
        <w:tc>
          <w:tcPr>
            <w:tcW w:w="1980" w:type="dxa"/>
          </w:tcPr>
          <w:p w14:paraId="54916F40"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UWHR0406</w:t>
            </w:r>
          </w:p>
        </w:tc>
        <w:tc>
          <w:tcPr>
            <w:tcW w:w="1885" w:type="dxa"/>
          </w:tcPr>
          <w:p w14:paraId="6A65BF97" w14:textId="77777777" w:rsidR="00A34DA2" w:rsidRPr="0027398F" w:rsidRDefault="00A34DA2" w:rsidP="007E03BE">
            <w:pPr>
              <w:pStyle w:val="paragraph"/>
              <w:spacing w:before="0" w:beforeAutospacing="0" w:after="0" w:afterAutospacing="0"/>
              <w:jc w:val="both"/>
              <w:textAlignment w:val="baseline"/>
              <w:rPr>
                <w:rFonts w:asciiTheme="minorHAnsi" w:hAnsiTheme="minorHAnsi" w:cstheme="minorHAnsi"/>
                <w:bCs/>
                <w:noProof/>
                <w:sz w:val="22"/>
                <w:szCs w:val="22"/>
              </w:rPr>
            </w:pPr>
            <w:r w:rsidRPr="0027398F">
              <w:rPr>
                <w:rFonts w:asciiTheme="minorHAnsi" w:hAnsiTheme="minorHAnsi" w:cstheme="minorHAnsi"/>
                <w:bCs/>
                <w:noProof/>
                <w:sz w:val="22"/>
                <w:szCs w:val="22"/>
              </w:rPr>
              <w:t>2 Years</w:t>
            </w:r>
          </w:p>
        </w:tc>
      </w:tr>
    </w:tbl>
    <w:p w14:paraId="0649759B" w14:textId="4B315CCD" w:rsidR="00A34DA2" w:rsidRPr="0027398F" w:rsidRDefault="00A34DA2" w:rsidP="007E03BE">
      <w:pPr>
        <w:pStyle w:val="paragraph"/>
        <w:spacing w:before="0" w:beforeAutospacing="0" w:after="0" w:afterAutospacing="0"/>
        <w:ind w:left="360"/>
        <w:jc w:val="both"/>
        <w:textAlignment w:val="baseline"/>
        <w:rPr>
          <w:rFonts w:asciiTheme="minorHAnsi" w:hAnsiTheme="minorHAnsi" w:cstheme="minorHAnsi"/>
          <w:bCs/>
          <w:i/>
          <w:iCs/>
          <w:noProof/>
          <w:sz w:val="22"/>
          <w:szCs w:val="22"/>
        </w:rPr>
      </w:pPr>
    </w:p>
    <w:p w14:paraId="3FC205BB" w14:textId="1162A7EF" w:rsidR="00A34DA2" w:rsidRPr="0027398F" w:rsidRDefault="00A34DA2" w:rsidP="007E03BE">
      <w:pPr>
        <w:pStyle w:val="paragraph"/>
        <w:spacing w:before="0" w:beforeAutospacing="0" w:after="0" w:afterAutospacing="0"/>
        <w:ind w:left="360"/>
        <w:jc w:val="both"/>
        <w:textAlignment w:val="baseline"/>
        <w:rPr>
          <w:rFonts w:asciiTheme="minorHAnsi" w:hAnsiTheme="minorHAnsi" w:cstheme="minorHAnsi"/>
          <w:bCs/>
          <w:i/>
          <w:iCs/>
          <w:noProof/>
          <w:sz w:val="22"/>
          <w:szCs w:val="22"/>
        </w:rPr>
      </w:pPr>
    </w:p>
    <w:p w14:paraId="1C6E2170" w14:textId="58B4C06F" w:rsidR="007E03BE" w:rsidRPr="0027398F" w:rsidRDefault="007E03BE" w:rsidP="007E03BE">
      <w:pPr>
        <w:pStyle w:val="paragraph"/>
        <w:spacing w:before="0" w:beforeAutospacing="0" w:after="0" w:afterAutospacing="0"/>
        <w:jc w:val="both"/>
        <w:textAlignment w:val="baseline"/>
        <w:rPr>
          <w:rFonts w:asciiTheme="minorHAnsi" w:eastAsiaTheme="minorHAnsi" w:hAnsiTheme="minorHAnsi" w:cstheme="minorHAnsi"/>
          <w:bCs/>
          <w:sz w:val="22"/>
          <w:szCs w:val="22"/>
        </w:rPr>
      </w:pPr>
    </w:p>
    <w:p w14:paraId="7F92D9D5" w14:textId="08556EBD" w:rsidR="004A4367" w:rsidRPr="0027398F" w:rsidRDefault="00A77BC3" w:rsidP="007E03BE">
      <w:pPr>
        <w:pStyle w:val="paragraph"/>
        <w:spacing w:before="0" w:beforeAutospacing="0" w:after="0" w:afterAutospacing="0"/>
        <w:jc w:val="both"/>
        <w:textAlignment w:val="baseline"/>
        <w:rPr>
          <w:rFonts w:asciiTheme="minorHAnsi" w:eastAsiaTheme="minorHAnsi" w:hAnsiTheme="minorHAnsi" w:cstheme="minorHAnsi"/>
          <w:bCs/>
          <w:sz w:val="22"/>
          <w:szCs w:val="22"/>
        </w:rPr>
      </w:pPr>
      <w:r w:rsidRPr="0027398F">
        <w:rPr>
          <w:rFonts w:asciiTheme="minorHAnsi" w:eastAsiaTheme="minorHAnsi" w:hAnsiTheme="minorHAnsi" w:cstheme="minorHAnsi"/>
          <w:bCs/>
          <w:sz w:val="22"/>
          <w:szCs w:val="22"/>
        </w:rPr>
        <w:t xml:space="preserve">ACTP 78 has specific retention requirements </w:t>
      </w:r>
      <w:r w:rsidR="00A34DA2" w:rsidRPr="0027398F">
        <w:rPr>
          <w:rFonts w:asciiTheme="minorHAnsi" w:eastAsiaTheme="minorHAnsi" w:hAnsiTheme="minorHAnsi" w:cstheme="minorHAnsi"/>
          <w:bCs/>
          <w:sz w:val="22"/>
          <w:szCs w:val="22"/>
        </w:rPr>
        <w:t xml:space="preserve">for the Camp Register (78.23 (3) </w:t>
      </w:r>
      <w:r w:rsidR="00760135">
        <w:rPr>
          <w:rFonts w:asciiTheme="minorHAnsi" w:eastAsiaTheme="minorHAnsi" w:hAnsiTheme="minorHAnsi" w:cstheme="minorHAnsi"/>
          <w:bCs/>
          <w:sz w:val="22"/>
          <w:szCs w:val="22"/>
        </w:rPr>
        <w:t>of</w:t>
      </w:r>
      <w:r w:rsidR="00A34DA2" w:rsidRPr="0027398F">
        <w:rPr>
          <w:rFonts w:asciiTheme="minorHAnsi" w:eastAsiaTheme="minorHAnsi" w:hAnsiTheme="minorHAnsi" w:cstheme="minorHAnsi"/>
          <w:bCs/>
          <w:sz w:val="22"/>
          <w:szCs w:val="22"/>
        </w:rPr>
        <w:t xml:space="preserve"> 3 year retention) that is less than</w:t>
      </w:r>
      <w:r w:rsidRPr="0027398F">
        <w:rPr>
          <w:rFonts w:asciiTheme="minorHAnsi" w:eastAsiaTheme="minorHAnsi" w:hAnsiTheme="minorHAnsi" w:cstheme="minorHAnsi"/>
          <w:bCs/>
          <w:sz w:val="22"/>
          <w:szCs w:val="22"/>
        </w:rPr>
        <w:t xml:space="preserve"> existing System Record Schedule</w:t>
      </w:r>
      <w:r w:rsidR="00A34DA2" w:rsidRPr="0027398F">
        <w:rPr>
          <w:rFonts w:asciiTheme="minorHAnsi" w:eastAsiaTheme="minorHAnsi" w:hAnsiTheme="minorHAnsi" w:cstheme="minorHAnsi"/>
          <w:bCs/>
          <w:sz w:val="22"/>
          <w:szCs w:val="22"/>
        </w:rPr>
        <w:t xml:space="preserve"> W0000303.  For purposes of this SOP, the Youth Participant Record Schedule of 7 years will prevail.</w:t>
      </w:r>
    </w:p>
    <w:p w14:paraId="1F93D8BC" w14:textId="77777777" w:rsidR="00A34DA2" w:rsidRPr="0027398F" w:rsidRDefault="00A34DA2" w:rsidP="007E03BE">
      <w:pPr>
        <w:pStyle w:val="paragraph"/>
        <w:spacing w:before="0" w:beforeAutospacing="0" w:after="0" w:afterAutospacing="0"/>
        <w:jc w:val="both"/>
        <w:textAlignment w:val="baseline"/>
        <w:rPr>
          <w:rFonts w:asciiTheme="minorHAnsi" w:eastAsiaTheme="minorHAnsi" w:hAnsiTheme="minorHAnsi" w:cstheme="minorHAnsi"/>
          <w:b/>
          <w:sz w:val="22"/>
          <w:szCs w:val="22"/>
        </w:rPr>
      </w:pPr>
    </w:p>
    <w:p w14:paraId="1269C920" w14:textId="77777777" w:rsidR="0026289A" w:rsidRPr="0027398F" w:rsidRDefault="0026289A">
      <w:pPr>
        <w:rPr>
          <w:rFonts w:asciiTheme="minorHAnsi" w:eastAsiaTheme="majorEastAsia" w:hAnsiTheme="minorHAnsi" w:cstheme="minorHAnsi"/>
          <w:b/>
          <w:color w:val="2F5496" w:themeColor="accent5" w:themeShade="BF"/>
          <w:sz w:val="28"/>
          <w:szCs w:val="32"/>
        </w:rPr>
      </w:pPr>
      <w:r w:rsidRPr="0027398F">
        <w:rPr>
          <w:rFonts w:asciiTheme="minorHAnsi" w:hAnsiTheme="minorHAnsi" w:cstheme="minorHAnsi"/>
        </w:rPr>
        <w:br w:type="page"/>
      </w:r>
    </w:p>
    <w:p w14:paraId="448A3945" w14:textId="4FF7247E" w:rsidR="00D03ED8" w:rsidRPr="006703C4" w:rsidRDefault="00D03ED8" w:rsidP="006703C4">
      <w:pPr>
        <w:pStyle w:val="Heading1"/>
      </w:pPr>
      <w:bookmarkStart w:id="41" w:name="_Toc219287438"/>
      <w:r w:rsidRPr="006703C4">
        <w:lastRenderedPageBreak/>
        <w:t>Compliance Audits</w:t>
      </w:r>
      <w:bookmarkEnd w:id="41"/>
    </w:p>
    <w:p w14:paraId="05C3D234" w14:textId="77777777" w:rsidR="00D03ED8" w:rsidRPr="0027398F" w:rsidRDefault="00D03ED8" w:rsidP="00D03ED8">
      <w:pPr>
        <w:spacing w:after="0" w:line="240" w:lineRule="auto"/>
        <w:jc w:val="both"/>
        <w:rPr>
          <w:rFonts w:asciiTheme="minorHAnsi" w:hAnsiTheme="minorHAnsi" w:cstheme="minorHAnsi"/>
          <w:szCs w:val="20"/>
        </w:rPr>
      </w:pPr>
      <w:r w:rsidRPr="0027398F">
        <w:rPr>
          <w:rFonts w:asciiTheme="minorHAnsi" w:hAnsiTheme="minorHAnsi" w:cstheme="minorHAnsi"/>
          <w:szCs w:val="20"/>
        </w:rPr>
        <w:t xml:space="preserve">The Pre-College Liaison will conduct random audits to ensure compliance of this SOP.  Programs or operational departments that do not comply with this SOP are subject to disciplinary action, including removal from role or authorization to host youth programs until compliance is achieved.  Audits will be documented within the SharePoint Youth Log and conducted either electronically or in-person.  See the </w:t>
      </w:r>
      <w:r w:rsidRPr="0027398F">
        <w:rPr>
          <w:rFonts w:asciiTheme="minorHAnsi" w:hAnsiTheme="minorHAnsi" w:cstheme="minorHAnsi"/>
          <w:i/>
          <w:iCs/>
          <w:szCs w:val="20"/>
        </w:rPr>
        <w:t>Reference Youth Audit Tool</w:t>
      </w:r>
      <w:r w:rsidRPr="0027398F">
        <w:rPr>
          <w:rFonts w:asciiTheme="minorHAnsi" w:hAnsiTheme="minorHAnsi" w:cstheme="minorHAnsi"/>
          <w:szCs w:val="20"/>
        </w:rPr>
        <w:t>.</w:t>
      </w:r>
    </w:p>
    <w:p w14:paraId="4463C8F7" w14:textId="77777777" w:rsidR="00D03ED8" w:rsidRPr="0027398F" w:rsidRDefault="00D03ED8" w:rsidP="00D03ED8">
      <w:pPr>
        <w:spacing w:after="0" w:line="240" w:lineRule="auto"/>
        <w:jc w:val="both"/>
        <w:rPr>
          <w:rFonts w:asciiTheme="minorHAnsi" w:hAnsiTheme="minorHAnsi" w:cstheme="minorHAnsi"/>
          <w:sz w:val="24"/>
        </w:rPr>
      </w:pPr>
    </w:p>
    <w:p w14:paraId="43218EC9" w14:textId="77777777" w:rsidR="00D03ED8" w:rsidRPr="0027398F" w:rsidRDefault="00D03ED8" w:rsidP="00D8447D">
      <w:pPr>
        <w:pStyle w:val="ListParagraph"/>
        <w:numPr>
          <w:ilvl w:val="0"/>
          <w:numId w:val="35"/>
        </w:numPr>
        <w:spacing w:after="0" w:line="240" w:lineRule="auto"/>
        <w:jc w:val="both"/>
        <w:rPr>
          <w:rFonts w:asciiTheme="minorHAnsi" w:hAnsiTheme="minorHAnsi" w:cstheme="minorHAnsi"/>
          <w:szCs w:val="20"/>
        </w:rPr>
      </w:pPr>
      <w:r w:rsidRPr="0027398F">
        <w:rPr>
          <w:rFonts w:asciiTheme="minorHAnsi" w:hAnsiTheme="minorHAnsi" w:cstheme="minorHAnsi"/>
          <w:szCs w:val="20"/>
        </w:rPr>
        <w:t>Electronic Audits:  verify and confirm required documents are in place such as rosters, CBC’s and staff training.</w:t>
      </w:r>
    </w:p>
    <w:p w14:paraId="796F93CD" w14:textId="77777777" w:rsidR="00D03ED8" w:rsidRPr="0027398F" w:rsidRDefault="00D03ED8" w:rsidP="00D8447D">
      <w:pPr>
        <w:pStyle w:val="ListParagraph"/>
        <w:numPr>
          <w:ilvl w:val="0"/>
          <w:numId w:val="35"/>
        </w:numPr>
        <w:spacing w:after="0" w:line="240" w:lineRule="auto"/>
        <w:jc w:val="both"/>
        <w:rPr>
          <w:rFonts w:asciiTheme="minorHAnsi" w:hAnsiTheme="minorHAnsi" w:cstheme="minorHAnsi"/>
          <w:szCs w:val="20"/>
        </w:rPr>
      </w:pPr>
      <w:r w:rsidRPr="0027398F">
        <w:rPr>
          <w:rFonts w:asciiTheme="minorHAnsi" w:hAnsiTheme="minorHAnsi" w:cstheme="minorHAnsi"/>
          <w:szCs w:val="20"/>
        </w:rPr>
        <w:t>In-Person:  visually confirm supervision ratios, engage with authorized or Designated Individuals to seek their knowledge of required training points, and confirm Program Facilitator has a participant roster on hand at the event.</w:t>
      </w:r>
    </w:p>
    <w:p w14:paraId="48C75E9C" w14:textId="77777777" w:rsidR="00697D9F" w:rsidRPr="0027398F" w:rsidRDefault="00697D9F" w:rsidP="004C3123">
      <w:pPr>
        <w:rPr>
          <w:rFonts w:asciiTheme="minorHAnsi" w:hAnsiTheme="minorHAnsi" w:cstheme="minorHAnsi"/>
          <w:szCs w:val="20"/>
        </w:rPr>
      </w:pPr>
    </w:p>
    <w:p w14:paraId="1A6AFD94" w14:textId="77777777" w:rsidR="00F86050" w:rsidRPr="0027398F" w:rsidRDefault="00F86050" w:rsidP="004C3123">
      <w:pPr>
        <w:rPr>
          <w:rFonts w:asciiTheme="minorHAnsi" w:hAnsiTheme="minorHAnsi" w:cstheme="minorHAnsi"/>
        </w:rPr>
      </w:pPr>
    </w:p>
    <w:p w14:paraId="1BAB45FC" w14:textId="369A7C18" w:rsidR="004A4367" w:rsidRPr="006703C4" w:rsidRDefault="004A4367" w:rsidP="006703C4">
      <w:pPr>
        <w:pStyle w:val="Heading1"/>
      </w:pPr>
      <w:bookmarkStart w:id="42" w:name="_Toc219287439"/>
      <w:r w:rsidRPr="006703C4">
        <w:t>Related Documents</w:t>
      </w:r>
      <w:bookmarkEnd w:id="42"/>
    </w:p>
    <w:p w14:paraId="2CEE6F04" w14:textId="6C33FF46" w:rsidR="0044027A" w:rsidRPr="0027398F" w:rsidRDefault="0044027A" w:rsidP="004A4367">
      <w:pPr>
        <w:pStyle w:val="NoSpacing"/>
        <w:ind w:left="720"/>
        <w:rPr>
          <w:rStyle w:val="Hyperlink"/>
          <w:rFonts w:cstheme="minorHAnsi"/>
        </w:rPr>
      </w:pPr>
      <w:hyperlink r:id="rId26" w:history="1">
        <w:r w:rsidRPr="0027398F">
          <w:rPr>
            <w:rStyle w:val="Hyperlink"/>
            <w:rFonts w:cstheme="minorHAnsi"/>
          </w:rPr>
          <w:t>UW System Administrative Policy 625 Youth Protection</w:t>
        </w:r>
      </w:hyperlink>
    </w:p>
    <w:p w14:paraId="21D51312" w14:textId="0AA3FD88" w:rsidR="00223440" w:rsidRPr="0027398F" w:rsidRDefault="00223440" w:rsidP="004A4367">
      <w:pPr>
        <w:pStyle w:val="NoSpacing"/>
        <w:ind w:left="720"/>
        <w:rPr>
          <w:rFonts w:cstheme="minorHAnsi"/>
        </w:rPr>
      </w:pPr>
      <w:hyperlink r:id="rId27" w:history="1">
        <w:r w:rsidRPr="0027398F">
          <w:rPr>
            <w:rStyle w:val="Hyperlink"/>
            <w:rFonts w:cstheme="minorHAnsi"/>
          </w:rPr>
          <w:t>UW System Criminal Background Check Policy</w:t>
        </w:r>
      </w:hyperlink>
    </w:p>
    <w:p w14:paraId="202F4316" w14:textId="77777777" w:rsidR="004A4367" w:rsidRPr="0027398F" w:rsidRDefault="004A4367" w:rsidP="004A4367">
      <w:pPr>
        <w:pStyle w:val="NoSpacing"/>
        <w:ind w:left="720"/>
        <w:rPr>
          <w:rFonts w:cstheme="minorHAnsi"/>
        </w:rPr>
      </w:pPr>
      <w:hyperlink r:id="rId28" w:history="1">
        <w:r w:rsidRPr="0027398F">
          <w:rPr>
            <w:rStyle w:val="Hyperlink"/>
            <w:rFonts w:cstheme="minorHAnsi"/>
            <w:shd w:val="clear" w:color="auto" w:fill="FFFFFF"/>
          </w:rPr>
          <w:t xml:space="preserve">Regent Policy Document 20-19 </w:t>
        </w:r>
        <w:r w:rsidRPr="0027398F">
          <w:rPr>
            <w:rStyle w:val="Hyperlink"/>
            <w:rFonts w:cstheme="minorHAnsi"/>
          </w:rPr>
          <w:t>(formerly 06-4) Background Check Policy)</w:t>
        </w:r>
      </w:hyperlink>
    </w:p>
    <w:p w14:paraId="502D7051" w14:textId="250F4BFC" w:rsidR="004A4367" w:rsidRPr="0027398F" w:rsidRDefault="004A4367" w:rsidP="004A4367">
      <w:pPr>
        <w:pStyle w:val="NoSpacing"/>
        <w:ind w:left="720"/>
        <w:rPr>
          <w:rStyle w:val="Hyperlink"/>
          <w:rFonts w:cstheme="minorHAnsi"/>
          <w:shd w:val="clear" w:color="auto" w:fill="FFFFFF"/>
        </w:rPr>
      </w:pPr>
      <w:hyperlink r:id="rId29" w:history="1">
        <w:r w:rsidRPr="0027398F">
          <w:rPr>
            <w:rStyle w:val="Hyperlink"/>
            <w:rFonts w:cstheme="minorHAnsi"/>
            <w:shd w:val="clear" w:color="auto" w:fill="FFFFFF"/>
          </w:rPr>
          <w:t>Mandatory Reporting of Child Abuse and Neglect Policy (Executive Order 54)</w:t>
        </w:r>
      </w:hyperlink>
    </w:p>
    <w:p w14:paraId="61EE4FBC" w14:textId="55BF4036" w:rsidR="0007311C" w:rsidRPr="0027398F" w:rsidRDefault="0007311C" w:rsidP="0007311C">
      <w:pPr>
        <w:pStyle w:val="NoSpacing"/>
        <w:ind w:left="720"/>
        <w:rPr>
          <w:rStyle w:val="Hyperlink"/>
          <w:rFonts w:cstheme="minorHAnsi"/>
          <w:color w:val="444444"/>
          <w:u w:val="none"/>
          <w:shd w:val="clear" w:color="auto" w:fill="FFFFFF"/>
        </w:rPr>
      </w:pPr>
      <w:hyperlink r:id="rId30" w:anchor="well-being" w:history="1">
        <w:r w:rsidRPr="0027398F">
          <w:rPr>
            <w:rStyle w:val="Hyperlink"/>
            <w:rFonts w:cstheme="minorHAnsi"/>
            <w:shd w:val="clear" w:color="auto" w:fill="FFFFFF"/>
          </w:rPr>
          <w:t>NCAA Wellbeing Webpage</w:t>
        </w:r>
      </w:hyperlink>
    </w:p>
    <w:p w14:paraId="7A3ABEA5" w14:textId="17D69F18" w:rsidR="004A4367" w:rsidRPr="0027398F" w:rsidRDefault="004A4367" w:rsidP="004A4367">
      <w:pPr>
        <w:pStyle w:val="NoSpacing"/>
        <w:ind w:left="720"/>
        <w:rPr>
          <w:rStyle w:val="Hyperlink"/>
          <w:rFonts w:cstheme="minorHAnsi"/>
        </w:rPr>
      </w:pPr>
      <w:hyperlink r:id="rId31" w:history="1">
        <w:r w:rsidRPr="0027398F">
          <w:rPr>
            <w:rStyle w:val="Hyperlink"/>
            <w:rFonts w:cstheme="minorHAnsi"/>
          </w:rPr>
          <w:t>Camps and Clinics Blanket Accident Insurance</w:t>
        </w:r>
      </w:hyperlink>
    </w:p>
    <w:p w14:paraId="3AB0BD5F" w14:textId="4422213F" w:rsidR="004A4367" w:rsidRPr="0027398F" w:rsidRDefault="004A4367" w:rsidP="004A4367">
      <w:pPr>
        <w:pStyle w:val="NoSpacing"/>
        <w:ind w:left="720"/>
        <w:rPr>
          <w:rStyle w:val="Hyperlink"/>
          <w:rFonts w:cstheme="minorHAnsi"/>
        </w:rPr>
      </w:pPr>
      <w:r w:rsidRPr="0027398F">
        <w:rPr>
          <w:rStyle w:val="Hyperlink"/>
          <w:rFonts w:cstheme="minorHAnsi"/>
        </w:rPr>
        <w:t>Third-Party Insurance Requirements Document</w:t>
      </w:r>
    </w:p>
    <w:p w14:paraId="6C6240FB" w14:textId="7D7FBF7E" w:rsidR="0053683F" w:rsidRPr="0027398F" w:rsidRDefault="0053683F" w:rsidP="004A4367">
      <w:pPr>
        <w:pStyle w:val="NoSpacing"/>
        <w:ind w:left="720"/>
        <w:rPr>
          <w:rStyle w:val="Hyperlink"/>
          <w:rFonts w:cstheme="minorHAnsi"/>
        </w:rPr>
      </w:pPr>
      <w:hyperlink r:id="rId32" w:history="1">
        <w:r w:rsidRPr="0027398F">
          <w:rPr>
            <w:rStyle w:val="Hyperlink"/>
            <w:rFonts w:cstheme="minorHAnsi"/>
          </w:rPr>
          <w:t>UW-Green Bay Harassment and Discrimination Policy</w:t>
        </w:r>
      </w:hyperlink>
    </w:p>
    <w:p w14:paraId="28E239BD" w14:textId="37B01B6F" w:rsidR="0007311C" w:rsidRPr="0027398F" w:rsidRDefault="0007311C" w:rsidP="0007311C">
      <w:pPr>
        <w:pStyle w:val="NoSpacing"/>
        <w:ind w:left="720"/>
        <w:rPr>
          <w:rStyle w:val="Hyperlink"/>
          <w:rFonts w:cstheme="minorHAnsi"/>
          <w:shd w:val="clear" w:color="auto" w:fill="FFFFFF"/>
        </w:rPr>
      </w:pPr>
      <w:hyperlink r:id="rId33" w:history="1">
        <w:r w:rsidRPr="0027398F">
          <w:rPr>
            <w:rStyle w:val="Hyperlink"/>
            <w:rFonts w:cstheme="minorHAnsi"/>
            <w:shd w:val="clear" w:color="auto" w:fill="FFFFFF"/>
          </w:rPr>
          <w:t>UW-Green Bay Institutional Review Board</w:t>
        </w:r>
      </w:hyperlink>
    </w:p>
    <w:p w14:paraId="48A68027" w14:textId="707CFAFF" w:rsidR="00BE3EF3" w:rsidRPr="0027398F" w:rsidRDefault="00BE3EF3" w:rsidP="004A4367">
      <w:pPr>
        <w:pStyle w:val="NoSpacing"/>
        <w:ind w:left="720"/>
        <w:rPr>
          <w:rStyle w:val="Hyperlink"/>
          <w:rFonts w:cstheme="minorHAnsi"/>
        </w:rPr>
      </w:pPr>
      <w:hyperlink r:id="rId34" w:history="1">
        <w:r w:rsidRPr="0027398F">
          <w:rPr>
            <w:rStyle w:val="Hyperlink"/>
            <w:rFonts w:cstheme="minorHAnsi"/>
          </w:rPr>
          <w:t>UW-Green Bay Minor Protection and Adult Leadership Policy GB-15-16-1</w:t>
        </w:r>
      </w:hyperlink>
    </w:p>
    <w:p w14:paraId="0CEA2CB7" w14:textId="77777777" w:rsidR="004A4367" w:rsidRPr="0027398F" w:rsidRDefault="004A4367" w:rsidP="004A4367">
      <w:pPr>
        <w:pStyle w:val="ListParagraph"/>
        <w:jc w:val="both"/>
        <w:rPr>
          <w:rFonts w:asciiTheme="minorHAnsi" w:hAnsiTheme="minorHAnsi" w:cstheme="minorHAnsi"/>
        </w:rPr>
      </w:pPr>
      <w:r w:rsidRPr="0027398F">
        <w:rPr>
          <w:rFonts w:asciiTheme="minorHAnsi" w:hAnsiTheme="minorHAnsi" w:cstheme="minorHAnsi"/>
        </w:rPr>
        <w:t xml:space="preserve">WI Adm. Code Ch. ATCP 78, </w:t>
      </w:r>
      <w:hyperlink r:id="rId35" w:history="1">
        <w:r w:rsidRPr="0027398F">
          <w:rPr>
            <w:rStyle w:val="Hyperlink"/>
            <w:rFonts w:asciiTheme="minorHAnsi" w:hAnsiTheme="minorHAnsi" w:cstheme="minorHAnsi"/>
          </w:rPr>
          <w:t>Recreational and Educational Camps</w:t>
        </w:r>
      </w:hyperlink>
    </w:p>
    <w:p w14:paraId="0EC2209B" w14:textId="77777777" w:rsidR="004A4367" w:rsidRPr="0027398F" w:rsidRDefault="004A4367" w:rsidP="004A4367">
      <w:pPr>
        <w:pStyle w:val="ListParagraph"/>
        <w:jc w:val="both"/>
        <w:rPr>
          <w:rFonts w:asciiTheme="minorHAnsi" w:hAnsiTheme="minorHAnsi" w:cstheme="minorHAnsi"/>
        </w:rPr>
      </w:pPr>
      <w:r w:rsidRPr="0027398F">
        <w:rPr>
          <w:rFonts w:asciiTheme="minorHAnsi" w:hAnsiTheme="minorHAnsi" w:cstheme="minorHAnsi"/>
        </w:rPr>
        <w:t xml:space="preserve">WI Adm. Code Ch. 252, </w:t>
      </w:r>
      <w:hyperlink r:id="rId36" w:history="1">
        <w:r w:rsidRPr="0027398F">
          <w:rPr>
            <w:rStyle w:val="Hyperlink"/>
            <w:rFonts w:asciiTheme="minorHAnsi" w:hAnsiTheme="minorHAnsi" w:cstheme="minorHAnsi"/>
          </w:rPr>
          <w:t>Day Camps for Children</w:t>
        </w:r>
      </w:hyperlink>
    </w:p>
    <w:p w14:paraId="48698FA8" w14:textId="78985AA2" w:rsidR="004A4367" w:rsidRPr="0027398F" w:rsidRDefault="004A4367" w:rsidP="00260A5A">
      <w:pPr>
        <w:pStyle w:val="ListParagraph"/>
        <w:spacing w:after="0" w:line="240" w:lineRule="auto"/>
        <w:jc w:val="both"/>
        <w:rPr>
          <w:rStyle w:val="Hyperlink"/>
          <w:rFonts w:asciiTheme="minorHAnsi" w:hAnsiTheme="minorHAnsi" w:cstheme="minorHAnsi"/>
        </w:rPr>
      </w:pPr>
      <w:r w:rsidRPr="0027398F">
        <w:rPr>
          <w:rFonts w:asciiTheme="minorHAnsi" w:hAnsiTheme="minorHAnsi" w:cstheme="minorHAnsi"/>
        </w:rPr>
        <w:t xml:space="preserve">WI Adm. Code Ch. 145, </w:t>
      </w:r>
      <w:hyperlink r:id="rId37" w:history="1">
        <w:r w:rsidRPr="0027398F">
          <w:rPr>
            <w:rStyle w:val="Hyperlink"/>
            <w:rFonts w:asciiTheme="minorHAnsi" w:hAnsiTheme="minorHAnsi" w:cstheme="minorHAnsi"/>
          </w:rPr>
          <w:t>Control of Communicable Diseases</w:t>
        </w:r>
      </w:hyperlink>
    </w:p>
    <w:p w14:paraId="50511E8A" w14:textId="77777777" w:rsidR="00260A5A" w:rsidRPr="0027398F" w:rsidRDefault="00260A5A" w:rsidP="00260A5A">
      <w:pPr>
        <w:spacing w:after="0" w:line="240" w:lineRule="auto"/>
        <w:ind w:left="720"/>
        <w:jc w:val="both"/>
        <w:rPr>
          <w:rFonts w:asciiTheme="minorHAnsi" w:hAnsiTheme="minorHAnsi" w:cstheme="minorHAnsi"/>
        </w:rPr>
      </w:pPr>
      <w:hyperlink r:id="rId38" w:history="1">
        <w:r w:rsidRPr="0027398F">
          <w:rPr>
            <w:rStyle w:val="Hyperlink"/>
            <w:rFonts w:asciiTheme="minorHAnsi" w:hAnsiTheme="minorHAnsi" w:cstheme="minorHAnsi"/>
          </w:rPr>
          <w:t>Brown County Temporary Food Establishment Guidelines</w:t>
        </w:r>
      </w:hyperlink>
    </w:p>
    <w:p w14:paraId="530D71A4" w14:textId="77777777" w:rsidR="00260A5A" w:rsidRPr="0027398F" w:rsidRDefault="00260A5A" w:rsidP="00260A5A">
      <w:pPr>
        <w:spacing w:after="0" w:line="240" w:lineRule="auto"/>
        <w:ind w:left="720"/>
        <w:jc w:val="both"/>
        <w:rPr>
          <w:rFonts w:asciiTheme="minorHAnsi" w:hAnsiTheme="minorHAnsi" w:cstheme="minorHAnsi"/>
        </w:rPr>
      </w:pPr>
      <w:hyperlink r:id="rId39" w:history="1">
        <w:r w:rsidRPr="0027398F">
          <w:rPr>
            <w:rStyle w:val="Hyperlink"/>
            <w:rFonts w:asciiTheme="minorHAnsi" w:hAnsiTheme="minorHAnsi" w:cstheme="minorHAnsi"/>
          </w:rPr>
          <w:t>Wisconsin DHS Handwashing Guidelines</w:t>
        </w:r>
      </w:hyperlink>
    </w:p>
    <w:p w14:paraId="07D9F9CF" w14:textId="77777777" w:rsidR="00260A5A" w:rsidRPr="0027398F" w:rsidRDefault="00260A5A" w:rsidP="00260A5A">
      <w:pPr>
        <w:pStyle w:val="ListParagraph"/>
        <w:spacing w:after="0" w:line="240" w:lineRule="auto"/>
        <w:jc w:val="both"/>
        <w:rPr>
          <w:rStyle w:val="Emphasis"/>
          <w:rFonts w:asciiTheme="minorHAnsi" w:hAnsiTheme="minorHAnsi" w:cstheme="minorHAnsi"/>
          <w:i w:val="0"/>
          <w:iCs w:val="0"/>
        </w:rPr>
      </w:pPr>
    </w:p>
    <w:bookmarkEnd w:id="38"/>
    <w:p w14:paraId="158CC5CD" w14:textId="35B824B8" w:rsidR="0053683F" w:rsidRPr="00292655" w:rsidRDefault="0053683F">
      <w:pPr>
        <w:rPr>
          <w:rFonts w:asciiTheme="minorHAnsi" w:hAnsiTheme="minorHAnsi" w:cstheme="minorHAnsi"/>
          <w:sz w:val="20"/>
          <w:szCs w:val="20"/>
        </w:rPr>
      </w:pPr>
      <w:r w:rsidRPr="0027398F">
        <w:rPr>
          <w:rFonts w:asciiTheme="minorHAnsi" w:hAnsiTheme="minorHAnsi" w:cstheme="minorHAnsi"/>
          <w:sz w:val="24"/>
        </w:rPr>
        <w:br w:type="page"/>
      </w:r>
    </w:p>
    <w:p w14:paraId="517D0224" w14:textId="51B4EA7E" w:rsidR="00090A45" w:rsidRPr="00292655" w:rsidRDefault="00D45D39" w:rsidP="00292655">
      <w:pPr>
        <w:pStyle w:val="Heading1"/>
      </w:pPr>
      <w:bookmarkStart w:id="43" w:name="_Toc219287440"/>
      <w:r w:rsidRPr="00292655">
        <w:lastRenderedPageBreak/>
        <w:t>Safety Plan</w:t>
      </w:r>
      <w:bookmarkEnd w:id="43"/>
    </w:p>
    <w:p w14:paraId="611ED0BC" w14:textId="77777777" w:rsidR="00C82EEE" w:rsidRPr="0027398F" w:rsidRDefault="00C82EEE" w:rsidP="00090A45">
      <w:pPr>
        <w:spacing w:after="0" w:line="240" w:lineRule="auto"/>
        <w:rPr>
          <w:rFonts w:asciiTheme="minorHAnsi" w:hAnsiTheme="minorHAnsi" w:cstheme="minorHAnsi"/>
          <w:b/>
          <w:bCs/>
          <w:sz w:val="18"/>
        </w:rPr>
      </w:pPr>
    </w:p>
    <w:p w14:paraId="56550BC9" w14:textId="6AD2E029" w:rsidR="00090A45" w:rsidRPr="0027398F" w:rsidRDefault="00740212" w:rsidP="00DC0066">
      <w:pPr>
        <w:pStyle w:val="Heading2"/>
        <w:framePr w:wrap="notBeside"/>
      </w:pPr>
      <w:bookmarkStart w:id="44" w:name="_Toc219287441"/>
      <w:r w:rsidRPr="0027398F">
        <w:t xml:space="preserve">Basic </w:t>
      </w:r>
      <w:r w:rsidR="001F2616" w:rsidRPr="0027398F">
        <w:t>Safety Plan Model</w:t>
      </w:r>
      <w:bookmarkEnd w:id="44"/>
    </w:p>
    <w:p w14:paraId="3D63343F" w14:textId="77777777" w:rsidR="007F14B8" w:rsidRPr="0027398F" w:rsidRDefault="007F14B8" w:rsidP="007F14B8">
      <w:pPr>
        <w:pStyle w:val="Footer"/>
        <w:tabs>
          <w:tab w:val="clear" w:pos="4680"/>
          <w:tab w:val="clear" w:pos="9360"/>
        </w:tabs>
        <w:jc w:val="both"/>
        <w:rPr>
          <w:rStyle w:val="normaltextrun"/>
          <w:rFonts w:cstheme="minorHAnsi"/>
        </w:rPr>
      </w:pPr>
      <w:bookmarkStart w:id="45" w:name="_Hlk119503535"/>
      <w:bookmarkStart w:id="46" w:name="_Hlk119503592"/>
      <w:bookmarkStart w:id="47" w:name="_Hlk107991514"/>
      <w:bookmarkStart w:id="48" w:name="_Hlk121395672"/>
      <w:bookmarkStart w:id="49" w:name="_Hlk122513931"/>
      <w:r w:rsidRPr="0027398F">
        <w:rPr>
          <w:rStyle w:val="normaltextrun"/>
          <w:rFonts w:cstheme="minorHAnsi"/>
        </w:rPr>
        <w:t>All staff must adhere to emergency situation protocols that identify incident escalation, reporting of prohibited conduct, mandated reporting, and other behavioral or facility incidents.</w:t>
      </w:r>
    </w:p>
    <w:bookmarkEnd w:id="45"/>
    <w:p w14:paraId="0D8102D0" w14:textId="29559D76" w:rsidR="0027398F" w:rsidRPr="0027398F" w:rsidRDefault="0027398F" w:rsidP="00144BF7">
      <w:pPr>
        <w:autoSpaceDN w:val="0"/>
        <w:snapToGrid w:val="0"/>
        <w:spacing w:after="0" w:line="240" w:lineRule="auto"/>
        <w:jc w:val="both"/>
        <w:rPr>
          <w:rFonts w:asciiTheme="minorHAnsi" w:eastAsia="Calibri" w:hAnsiTheme="minorHAnsi" w:cstheme="minorHAnsi"/>
          <w:b/>
          <w:bCs/>
          <w:sz w:val="20"/>
          <w:szCs w:val="20"/>
        </w:rPr>
      </w:pPr>
    </w:p>
    <w:p w14:paraId="102C4CE8" w14:textId="77777777" w:rsidR="0027398F" w:rsidRPr="0027398F" w:rsidRDefault="0027398F" w:rsidP="0027398F">
      <w:pPr>
        <w:pStyle w:val="ListParagraph"/>
        <w:ind w:left="0"/>
        <w:jc w:val="both"/>
        <w:textAlignment w:val="baseline"/>
        <w:rPr>
          <w:rFonts w:asciiTheme="minorHAnsi" w:eastAsia="Times New Roman" w:hAnsiTheme="minorHAnsi" w:cstheme="minorHAnsi"/>
        </w:rPr>
      </w:pPr>
      <w:r w:rsidRPr="0027398F">
        <w:rPr>
          <w:rFonts w:asciiTheme="minorHAnsi" w:eastAsia="Times New Roman" w:hAnsiTheme="minorHAnsi" w:cstheme="minorHAnsi"/>
        </w:rPr>
        <w:t xml:space="preserve">Camp Staff or Volunteer must assess the immediate severity and act accordingly by either contacting 911 </w:t>
      </w:r>
      <w:r w:rsidRPr="0027398F">
        <w:rPr>
          <w:rFonts w:asciiTheme="minorHAnsi" w:eastAsia="Times New Roman" w:hAnsiTheme="minorHAnsi" w:cstheme="minorHAnsi"/>
          <w:u w:val="single"/>
        </w:rPr>
        <w:t>followed</w:t>
      </w:r>
      <w:r w:rsidRPr="0027398F">
        <w:rPr>
          <w:rFonts w:asciiTheme="minorHAnsi" w:eastAsia="Times New Roman" w:hAnsiTheme="minorHAnsi" w:cstheme="minorHAnsi"/>
        </w:rPr>
        <w:t xml:space="preserve"> by your next level of leadership.  Your Supervisor or Camp Director will contact the Camp Office.</w:t>
      </w:r>
    </w:p>
    <w:p w14:paraId="0E8F2D03" w14:textId="77777777" w:rsidR="0027398F" w:rsidRPr="0027398F" w:rsidRDefault="0027398F" w:rsidP="0027398F">
      <w:pPr>
        <w:pStyle w:val="Footer"/>
        <w:tabs>
          <w:tab w:val="clear" w:pos="4680"/>
          <w:tab w:val="clear" w:pos="9360"/>
        </w:tabs>
        <w:jc w:val="both"/>
        <w:rPr>
          <w:rFonts w:cstheme="minorHAnsi"/>
          <w:sz w:val="24"/>
          <w:szCs w:val="24"/>
        </w:rPr>
      </w:pPr>
    </w:p>
    <w:p w14:paraId="1830AF5A" w14:textId="297398F7" w:rsidR="0027398F" w:rsidRPr="0027398F" w:rsidRDefault="00551606" w:rsidP="00292655">
      <w:pPr>
        <w:jc w:val="center"/>
        <w:rPr>
          <w:rFonts w:asciiTheme="minorHAnsi" w:hAnsiTheme="minorHAnsi" w:cstheme="minorHAnsi"/>
        </w:rPr>
      </w:pPr>
      <w:r w:rsidRPr="0027398F">
        <w:rPr>
          <w:rFonts w:asciiTheme="minorHAnsi" w:hAnsiTheme="minorHAnsi" w:cstheme="minorHAnsi"/>
        </w:rPr>
        <w:object w:dxaOrig="8781" w:dyaOrig="1711" w14:anchorId="518FA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fety Plan Model Process" style="width:438.9pt;height:86.4pt" o:ole="">
            <v:imagedata r:id="rId40" o:title=""/>
          </v:shape>
          <o:OLEObject Type="Embed" ProgID="Visio.Drawing.15" ShapeID="_x0000_i1025" DrawAspect="Content" ObjectID="_1829900306" r:id="rId41"/>
        </w:object>
      </w:r>
    </w:p>
    <w:tbl>
      <w:tblPr>
        <w:tblStyle w:val="TableGrid"/>
        <w:tblW w:w="9450" w:type="dxa"/>
        <w:tblInd w:w="-5" w:type="dxa"/>
        <w:tblLook w:val="04A0" w:firstRow="1" w:lastRow="0" w:firstColumn="1" w:lastColumn="0" w:noHBand="0" w:noVBand="1"/>
      </w:tblPr>
      <w:tblGrid>
        <w:gridCol w:w="1080"/>
        <w:gridCol w:w="6390"/>
        <w:gridCol w:w="1980"/>
      </w:tblGrid>
      <w:tr w:rsidR="0027398F" w:rsidRPr="0027398F" w14:paraId="39F48A3E" w14:textId="77777777" w:rsidTr="00292655">
        <w:tc>
          <w:tcPr>
            <w:tcW w:w="1080" w:type="dxa"/>
            <w:shd w:val="clear" w:color="auto" w:fill="F2F2F2" w:themeFill="background1" w:themeFillShade="F2"/>
          </w:tcPr>
          <w:p w14:paraId="1EC3C2B9" w14:textId="77777777" w:rsidR="0027398F" w:rsidRPr="0027398F" w:rsidRDefault="0027398F" w:rsidP="00BE73AD">
            <w:pPr>
              <w:rPr>
                <w:rFonts w:asciiTheme="minorHAnsi" w:hAnsiTheme="minorHAnsi" w:cstheme="minorHAnsi"/>
                <w:b/>
              </w:rPr>
            </w:pPr>
            <w:r w:rsidRPr="0027398F">
              <w:rPr>
                <w:rFonts w:asciiTheme="minorHAnsi" w:hAnsiTheme="minorHAnsi" w:cstheme="minorHAnsi"/>
                <w:b/>
              </w:rPr>
              <w:t>Position</w:t>
            </w:r>
          </w:p>
        </w:tc>
        <w:tc>
          <w:tcPr>
            <w:tcW w:w="6390" w:type="dxa"/>
            <w:shd w:val="clear" w:color="auto" w:fill="F2F2F2" w:themeFill="background1" w:themeFillShade="F2"/>
          </w:tcPr>
          <w:p w14:paraId="5712016E" w14:textId="77777777" w:rsidR="0027398F" w:rsidRPr="0027398F" w:rsidRDefault="0027398F" w:rsidP="00BE73AD">
            <w:pPr>
              <w:rPr>
                <w:rFonts w:asciiTheme="minorHAnsi" w:hAnsiTheme="minorHAnsi" w:cstheme="minorHAnsi"/>
                <w:b/>
              </w:rPr>
            </w:pPr>
            <w:r w:rsidRPr="0027398F">
              <w:rPr>
                <w:rFonts w:asciiTheme="minorHAnsi" w:hAnsiTheme="minorHAnsi" w:cstheme="minorHAnsi"/>
                <w:b/>
              </w:rPr>
              <w:t>Responsibility</w:t>
            </w:r>
          </w:p>
        </w:tc>
        <w:tc>
          <w:tcPr>
            <w:tcW w:w="1980" w:type="dxa"/>
            <w:shd w:val="clear" w:color="auto" w:fill="F2F2F2" w:themeFill="background1" w:themeFillShade="F2"/>
          </w:tcPr>
          <w:p w14:paraId="68CDCB13" w14:textId="77777777" w:rsidR="0027398F" w:rsidRPr="0027398F" w:rsidRDefault="0027398F" w:rsidP="00BE73AD">
            <w:pPr>
              <w:rPr>
                <w:rFonts w:asciiTheme="minorHAnsi" w:hAnsiTheme="minorHAnsi" w:cstheme="minorHAnsi"/>
                <w:b/>
              </w:rPr>
            </w:pPr>
            <w:r w:rsidRPr="0027398F">
              <w:rPr>
                <w:rFonts w:asciiTheme="minorHAnsi" w:hAnsiTheme="minorHAnsi" w:cstheme="minorHAnsi"/>
                <w:b/>
              </w:rPr>
              <w:t>Contact</w:t>
            </w:r>
          </w:p>
        </w:tc>
      </w:tr>
      <w:tr w:rsidR="0027398F" w:rsidRPr="0027398F" w14:paraId="4B80DFB2" w14:textId="77777777" w:rsidTr="00292655">
        <w:tc>
          <w:tcPr>
            <w:tcW w:w="1080" w:type="dxa"/>
          </w:tcPr>
          <w:p w14:paraId="75684D67" w14:textId="77777777" w:rsidR="0027398F" w:rsidRPr="0027398F" w:rsidRDefault="0027398F" w:rsidP="00BE73AD">
            <w:pPr>
              <w:rPr>
                <w:rFonts w:asciiTheme="minorHAnsi" w:hAnsiTheme="minorHAnsi" w:cstheme="minorHAnsi"/>
                <w:sz w:val="16"/>
              </w:rPr>
            </w:pPr>
            <w:r w:rsidRPr="0027398F">
              <w:rPr>
                <w:rFonts w:asciiTheme="minorHAnsi" w:hAnsiTheme="minorHAnsi" w:cstheme="minorHAnsi"/>
                <w:sz w:val="16"/>
              </w:rPr>
              <w:t>Camp Staff or Volunteer</w:t>
            </w:r>
          </w:p>
        </w:tc>
        <w:tc>
          <w:tcPr>
            <w:tcW w:w="6390" w:type="dxa"/>
          </w:tcPr>
          <w:p w14:paraId="3D6E634D" w14:textId="77777777" w:rsidR="0027398F" w:rsidRPr="0027398F" w:rsidRDefault="0027398F" w:rsidP="00D8447D">
            <w:pPr>
              <w:pStyle w:val="TableParagraph"/>
              <w:numPr>
                <w:ilvl w:val="0"/>
                <w:numId w:val="48"/>
              </w:numPr>
              <w:kinsoku w:val="0"/>
              <w:overflowPunct w:val="0"/>
              <w:spacing w:before="6"/>
              <w:ind w:left="360"/>
              <w:rPr>
                <w:rStyle w:val="Hyperlink"/>
                <w:rFonts w:asciiTheme="minorHAnsi" w:hAnsiTheme="minorHAnsi" w:cstheme="minorHAnsi"/>
                <w:w w:val="105"/>
                <w:sz w:val="16"/>
                <w:szCs w:val="16"/>
              </w:rPr>
            </w:pPr>
            <w:r w:rsidRPr="00551606">
              <w:rPr>
                <w:rStyle w:val="Hyperlink"/>
                <w:rFonts w:asciiTheme="minorHAnsi" w:hAnsiTheme="minorHAnsi" w:cstheme="minorHAnsi"/>
                <w:color w:val="auto"/>
                <w:w w:val="105"/>
                <w:sz w:val="16"/>
                <w:szCs w:val="16"/>
              </w:rPr>
              <w:t xml:space="preserve">Contact University Police </w:t>
            </w:r>
            <w:r w:rsidRPr="00551606">
              <w:rPr>
                <w:rFonts w:asciiTheme="minorHAnsi" w:hAnsiTheme="minorHAnsi" w:cstheme="minorHAnsi"/>
                <w:w w:val="105"/>
                <w:sz w:val="16"/>
                <w:szCs w:val="16"/>
              </w:rPr>
              <w:t>(911) for emergent only</w:t>
            </w:r>
          </w:p>
          <w:p w14:paraId="4EE4569D" w14:textId="77777777" w:rsidR="0027398F" w:rsidRPr="0027398F" w:rsidRDefault="0027398F" w:rsidP="00D8447D">
            <w:pPr>
              <w:pStyle w:val="TableParagraph"/>
              <w:numPr>
                <w:ilvl w:val="0"/>
                <w:numId w:val="48"/>
              </w:numPr>
              <w:kinsoku w:val="0"/>
              <w:overflowPunct w:val="0"/>
              <w:spacing w:before="6"/>
              <w:ind w:left="360"/>
              <w:rPr>
                <w:rStyle w:val="Hyperlink"/>
                <w:rFonts w:asciiTheme="minorHAnsi" w:hAnsiTheme="minorHAnsi" w:cstheme="minorHAnsi"/>
                <w:w w:val="105"/>
                <w:sz w:val="16"/>
                <w:szCs w:val="16"/>
              </w:rPr>
            </w:pPr>
            <w:r w:rsidRPr="0027398F">
              <w:rPr>
                <w:rStyle w:val="Hyperlink"/>
                <w:rFonts w:asciiTheme="minorHAnsi" w:hAnsiTheme="minorHAnsi" w:cstheme="minorHAnsi"/>
                <w:w w:val="105"/>
                <w:sz w:val="16"/>
                <w:szCs w:val="16"/>
              </w:rPr>
              <w:t>Contact Camp Director but remain confidential (do not share finer details)</w:t>
            </w:r>
          </w:p>
          <w:p w14:paraId="28DBB67A" w14:textId="77777777" w:rsidR="0027398F" w:rsidRPr="0027398F" w:rsidRDefault="0027398F" w:rsidP="00D8447D">
            <w:pPr>
              <w:pStyle w:val="TableParagraph"/>
              <w:numPr>
                <w:ilvl w:val="0"/>
                <w:numId w:val="48"/>
              </w:numPr>
              <w:kinsoku w:val="0"/>
              <w:overflowPunct w:val="0"/>
              <w:spacing w:before="6"/>
              <w:ind w:left="360"/>
              <w:rPr>
                <w:rStyle w:val="Hyperlink"/>
                <w:rFonts w:asciiTheme="minorHAnsi" w:hAnsiTheme="minorHAnsi" w:cstheme="minorHAnsi"/>
                <w:color w:val="auto"/>
                <w:w w:val="105"/>
                <w:sz w:val="16"/>
                <w:szCs w:val="16"/>
                <w:u w:val="none"/>
              </w:rPr>
            </w:pPr>
            <w:r w:rsidRPr="0027398F">
              <w:rPr>
                <w:rFonts w:asciiTheme="minorHAnsi" w:hAnsiTheme="minorHAnsi" w:cstheme="minorHAnsi"/>
                <w:sz w:val="16"/>
                <w:szCs w:val="16"/>
              </w:rPr>
              <w:t>Stay with participant(s) until help arrives or shelter in place/evacuate participant(s) to identified staging area</w:t>
            </w:r>
          </w:p>
          <w:p w14:paraId="0FF44050" w14:textId="77777777" w:rsidR="0027398F" w:rsidRPr="0027398F" w:rsidRDefault="0027398F" w:rsidP="00D8447D">
            <w:pPr>
              <w:pStyle w:val="TableParagraph"/>
              <w:numPr>
                <w:ilvl w:val="0"/>
                <w:numId w:val="48"/>
              </w:numPr>
              <w:kinsoku w:val="0"/>
              <w:overflowPunct w:val="0"/>
              <w:spacing w:before="6"/>
              <w:ind w:left="360"/>
              <w:rPr>
                <w:rStyle w:val="Hyperlink"/>
                <w:rFonts w:asciiTheme="minorHAnsi" w:hAnsiTheme="minorHAnsi" w:cstheme="minorHAnsi"/>
                <w:color w:val="auto"/>
                <w:w w:val="105"/>
                <w:sz w:val="16"/>
                <w:szCs w:val="16"/>
                <w:u w:val="none"/>
              </w:rPr>
            </w:pPr>
            <w:r w:rsidRPr="0027398F">
              <w:rPr>
                <w:rStyle w:val="Hyperlink"/>
                <w:rFonts w:asciiTheme="minorHAnsi" w:hAnsiTheme="minorHAnsi" w:cstheme="minorHAnsi"/>
                <w:w w:val="105"/>
                <w:sz w:val="16"/>
                <w:szCs w:val="16"/>
              </w:rPr>
              <w:t xml:space="preserve">Complete </w:t>
            </w:r>
            <w:r w:rsidRPr="0027398F">
              <w:rPr>
                <w:rFonts w:asciiTheme="minorHAnsi" w:hAnsiTheme="minorHAnsi" w:cstheme="minorHAnsi"/>
                <w:w w:val="105"/>
                <w:sz w:val="16"/>
                <w:szCs w:val="16"/>
              </w:rPr>
              <w:t xml:space="preserve">an Incident Report </w:t>
            </w:r>
            <w:r w:rsidRPr="0027398F">
              <w:rPr>
                <w:rFonts w:asciiTheme="minorHAnsi" w:eastAsia="Times New Roman" w:hAnsiTheme="minorHAnsi" w:cstheme="minorHAnsi"/>
                <w:b/>
                <w:bCs/>
                <w:sz w:val="16"/>
                <w:szCs w:val="16"/>
              </w:rPr>
              <w:t xml:space="preserve">via </w:t>
            </w:r>
            <w:hyperlink r:id="rId42" w:history="1">
              <w:r w:rsidRPr="0027398F">
                <w:rPr>
                  <w:rStyle w:val="Hyperlink"/>
                  <w:rFonts w:asciiTheme="minorHAnsi" w:eastAsia="Times New Roman" w:hAnsiTheme="minorHAnsi" w:cstheme="minorHAnsi"/>
                  <w:b/>
                  <w:bCs/>
                  <w:sz w:val="16"/>
                  <w:szCs w:val="16"/>
                </w:rPr>
                <w:t>Maxient</w:t>
              </w:r>
            </w:hyperlink>
          </w:p>
          <w:p w14:paraId="2853F64F" w14:textId="77777777" w:rsidR="0027398F" w:rsidRPr="0027398F" w:rsidRDefault="0027398F" w:rsidP="00BE73AD">
            <w:pPr>
              <w:jc w:val="both"/>
              <w:textAlignment w:val="baseline"/>
              <w:rPr>
                <w:rFonts w:asciiTheme="minorHAnsi" w:eastAsia="Times New Roman" w:hAnsiTheme="minorHAnsi" w:cstheme="minorHAnsi"/>
                <w:sz w:val="16"/>
                <w:szCs w:val="16"/>
              </w:rPr>
            </w:pPr>
          </w:p>
          <w:p w14:paraId="381D05D9" w14:textId="77777777" w:rsidR="0027398F" w:rsidRPr="0027398F" w:rsidRDefault="0027398F" w:rsidP="00BE73AD">
            <w:pPr>
              <w:rPr>
                <w:rFonts w:asciiTheme="minorHAnsi" w:hAnsiTheme="minorHAnsi" w:cstheme="minorHAnsi"/>
                <w:sz w:val="16"/>
                <w:szCs w:val="16"/>
              </w:rPr>
            </w:pPr>
            <w:r w:rsidRPr="00551606">
              <w:rPr>
                <w:rFonts w:asciiTheme="minorHAnsi" w:hAnsiTheme="minorHAnsi" w:cstheme="minorHAnsi"/>
                <w:sz w:val="16"/>
                <w:szCs w:val="16"/>
              </w:rPr>
              <w:t>Sexual Assault</w:t>
            </w:r>
            <w:r w:rsidRPr="0027398F">
              <w:rPr>
                <w:rFonts w:asciiTheme="minorHAnsi" w:hAnsiTheme="minorHAnsi" w:cstheme="minorHAnsi"/>
                <w:sz w:val="16"/>
                <w:szCs w:val="16"/>
              </w:rPr>
              <w:t xml:space="preserve">:  must immediately contact Title IX Office </w:t>
            </w:r>
            <w:r w:rsidRPr="0027398F">
              <w:rPr>
                <w:rFonts w:asciiTheme="minorHAnsi" w:hAnsiTheme="minorHAnsi" w:cstheme="minorHAnsi"/>
                <w:w w:val="105"/>
                <w:sz w:val="16"/>
                <w:szCs w:val="16"/>
              </w:rPr>
              <w:t xml:space="preserve">via </w:t>
            </w:r>
            <w:hyperlink r:id="rId43" w:history="1">
              <w:r w:rsidRPr="0027398F">
                <w:rPr>
                  <w:rStyle w:val="Hyperlink"/>
                  <w:rFonts w:asciiTheme="minorHAnsi" w:hAnsiTheme="minorHAnsi" w:cstheme="minorHAnsi"/>
                  <w:color w:val="auto"/>
                  <w:w w:val="105"/>
                  <w:sz w:val="16"/>
                  <w:szCs w:val="16"/>
                </w:rPr>
                <w:t>Sexual Assault Employee Reporting Form</w:t>
              </w:r>
            </w:hyperlink>
            <w:r w:rsidRPr="0027398F">
              <w:rPr>
                <w:rStyle w:val="Hyperlink"/>
                <w:rFonts w:asciiTheme="minorHAnsi" w:hAnsiTheme="minorHAnsi" w:cstheme="minorHAnsi"/>
                <w:color w:val="auto"/>
                <w:w w:val="105"/>
                <w:sz w:val="16"/>
                <w:szCs w:val="16"/>
              </w:rPr>
              <w:t xml:space="preserve"> or phone call at 920-465-2210; </w:t>
            </w:r>
            <w:r w:rsidRPr="0027398F">
              <w:rPr>
                <w:rStyle w:val="Hyperlink"/>
                <w:rFonts w:asciiTheme="minorHAnsi" w:hAnsiTheme="minorHAnsi" w:cstheme="minorHAnsi"/>
                <w:color w:val="auto"/>
                <w:w w:val="105"/>
                <w:sz w:val="16"/>
                <w:szCs w:val="16"/>
                <w:u w:val="none"/>
              </w:rPr>
              <w:t xml:space="preserve">Title IX will contact University Police.  See also </w:t>
            </w:r>
            <w:r w:rsidRPr="0027398F">
              <w:rPr>
                <w:rStyle w:val="Hyperlink"/>
                <w:rFonts w:asciiTheme="minorHAnsi" w:hAnsiTheme="minorHAnsi" w:cstheme="minorHAnsi"/>
                <w:i/>
                <w:iCs/>
                <w:color w:val="auto"/>
                <w:w w:val="105"/>
                <w:sz w:val="16"/>
                <w:szCs w:val="16"/>
                <w:u w:val="none"/>
              </w:rPr>
              <w:t xml:space="preserve">Behavior/Sexual Assault </w:t>
            </w:r>
            <w:r w:rsidRPr="0027398F">
              <w:rPr>
                <w:rStyle w:val="Hyperlink"/>
                <w:rFonts w:asciiTheme="minorHAnsi" w:hAnsiTheme="minorHAnsi" w:cstheme="minorHAnsi"/>
                <w:color w:val="auto"/>
                <w:w w:val="105"/>
                <w:sz w:val="16"/>
                <w:szCs w:val="16"/>
                <w:u w:val="none"/>
              </w:rPr>
              <w:t>section.</w:t>
            </w:r>
          </w:p>
          <w:p w14:paraId="4C7624CE" w14:textId="77777777" w:rsidR="0027398F" w:rsidRPr="0027398F" w:rsidRDefault="0027398F" w:rsidP="00BE73AD">
            <w:pPr>
              <w:rPr>
                <w:rFonts w:asciiTheme="minorHAnsi" w:hAnsiTheme="minorHAnsi" w:cstheme="minorHAnsi"/>
                <w:sz w:val="16"/>
                <w:szCs w:val="16"/>
              </w:rPr>
            </w:pPr>
          </w:p>
          <w:p w14:paraId="6B6EDDE8" w14:textId="77777777" w:rsidR="0027398F" w:rsidRPr="0027398F" w:rsidRDefault="0027398F" w:rsidP="00BE73AD">
            <w:pPr>
              <w:pStyle w:val="NormalWeb"/>
              <w:spacing w:before="0" w:beforeAutospacing="0" w:after="0" w:afterAutospacing="0"/>
              <w:rPr>
                <w:rFonts w:asciiTheme="minorHAnsi" w:hAnsiTheme="minorHAnsi" w:cstheme="minorHAnsi"/>
                <w:sz w:val="16"/>
                <w:szCs w:val="16"/>
              </w:rPr>
            </w:pPr>
            <w:r w:rsidRPr="0027398F">
              <w:rPr>
                <w:rFonts w:asciiTheme="minorHAnsi" w:hAnsiTheme="minorHAnsi" w:cstheme="minorHAnsi"/>
                <w:sz w:val="16"/>
                <w:szCs w:val="16"/>
              </w:rPr>
              <w:t xml:space="preserve">Do not move participant(s) unless there is: </w:t>
            </w:r>
          </w:p>
          <w:p w14:paraId="1743FCC7" w14:textId="77777777" w:rsidR="0027398F" w:rsidRPr="0027398F" w:rsidRDefault="0027398F" w:rsidP="00D8447D">
            <w:pPr>
              <w:numPr>
                <w:ilvl w:val="0"/>
                <w:numId w:val="13"/>
              </w:numPr>
              <w:rPr>
                <w:rFonts w:asciiTheme="minorHAnsi" w:hAnsiTheme="minorHAnsi" w:cstheme="minorHAnsi"/>
                <w:sz w:val="16"/>
                <w:szCs w:val="16"/>
              </w:rPr>
            </w:pPr>
            <w:r w:rsidRPr="0027398F">
              <w:rPr>
                <w:rFonts w:asciiTheme="minorHAnsi" w:hAnsiTheme="minorHAnsi" w:cstheme="minorHAnsi"/>
                <w:sz w:val="16"/>
                <w:szCs w:val="16"/>
              </w:rPr>
              <w:t xml:space="preserve">Fire, danger of fire or explosion </w:t>
            </w:r>
          </w:p>
          <w:p w14:paraId="26451C8F" w14:textId="77777777" w:rsidR="0027398F" w:rsidRPr="0027398F" w:rsidRDefault="0027398F" w:rsidP="00D8447D">
            <w:pPr>
              <w:numPr>
                <w:ilvl w:val="0"/>
                <w:numId w:val="13"/>
              </w:numPr>
              <w:rPr>
                <w:rFonts w:asciiTheme="minorHAnsi" w:hAnsiTheme="minorHAnsi" w:cstheme="minorHAnsi"/>
                <w:sz w:val="16"/>
                <w:szCs w:val="16"/>
              </w:rPr>
            </w:pPr>
            <w:r w:rsidRPr="0027398F">
              <w:rPr>
                <w:rFonts w:asciiTheme="minorHAnsi" w:hAnsiTheme="minorHAnsi" w:cstheme="minorHAnsi"/>
                <w:sz w:val="16"/>
                <w:szCs w:val="16"/>
              </w:rPr>
              <w:t xml:space="preserve">Danger of asphyxia due to lack of oxygen </w:t>
            </w:r>
          </w:p>
          <w:p w14:paraId="4465719E" w14:textId="77777777" w:rsidR="0027398F" w:rsidRPr="0027398F" w:rsidRDefault="0027398F" w:rsidP="00D8447D">
            <w:pPr>
              <w:numPr>
                <w:ilvl w:val="0"/>
                <w:numId w:val="13"/>
              </w:numPr>
              <w:rPr>
                <w:rFonts w:asciiTheme="minorHAnsi" w:hAnsiTheme="minorHAnsi" w:cstheme="minorHAnsi"/>
                <w:sz w:val="16"/>
                <w:szCs w:val="16"/>
              </w:rPr>
            </w:pPr>
            <w:r w:rsidRPr="0027398F">
              <w:rPr>
                <w:rFonts w:asciiTheme="minorHAnsi" w:hAnsiTheme="minorHAnsi" w:cstheme="minorHAnsi"/>
                <w:sz w:val="16"/>
                <w:szCs w:val="16"/>
              </w:rPr>
              <w:t xml:space="preserve">Risk of traffic hazards </w:t>
            </w:r>
          </w:p>
          <w:p w14:paraId="02C481CF" w14:textId="77777777" w:rsidR="0027398F" w:rsidRPr="0027398F" w:rsidRDefault="0027398F" w:rsidP="00D8447D">
            <w:pPr>
              <w:numPr>
                <w:ilvl w:val="0"/>
                <w:numId w:val="13"/>
              </w:numPr>
              <w:rPr>
                <w:rFonts w:asciiTheme="minorHAnsi" w:hAnsiTheme="minorHAnsi" w:cstheme="minorHAnsi"/>
                <w:sz w:val="16"/>
                <w:szCs w:val="16"/>
              </w:rPr>
            </w:pPr>
            <w:r w:rsidRPr="0027398F">
              <w:rPr>
                <w:rFonts w:asciiTheme="minorHAnsi" w:hAnsiTheme="minorHAnsi" w:cstheme="minorHAnsi"/>
                <w:sz w:val="16"/>
                <w:szCs w:val="16"/>
              </w:rPr>
              <w:t xml:space="preserve">Exposure to cold or intense heat </w:t>
            </w:r>
          </w:p>
          <w:p w14:paraId="47B499A5" w14:textId="77777777" w:rsidR="0027398F" w:rsidRPr="0027398F" w:rsidRDefault="0027398F" w:rsidP="00D8447D">
            <w:pPr>
              <w:numPr>
                <w:ilvl w:val="0"/>
                <w:numId w:val="13"/>
              </w:numPr>
              <w:rPr>
                <w:rFonts w:asciiTheme="minorHAnsi" w:hAnsiTheme="minorHAnsi" w:cstheme="minorHAnsi"/>
                <w:sz w:val="16"/>
                <w:szCs w:val="16"/>
              </w:rPr>
            </w:pPr>
            <w:r w:rsidRPr="0027398F">
              <w:rPr>
                <w:rFonts w:asciiTheme="minorHAnsi" w:hAnsiTheme="minorHAnsi" w:cstheme="minorHAnsi"/>
                <w:sz w:val="16"/>
                <w:szCs w:val="16"/>
              </w:rPr>
              <w:t xml:space="preserve">Possibility of injury from collapsing walls or buildings </w:t>
            </w:r>
          </w:p>
          <w:p w14:paraId="767738AA" w14:textId="77777777" w:rsidR="0027398F" w:rsidRPr="0027398F" w:rsidRDefault="0027398F" w:rsidP="00D8447D">
            <w:pPr>
              <w:numPr>
                <w:ilvl w:val="0"/>
                <w:numId w:val="13"/>
              </w:numPr>
              <w:rPr>
                <w:rFonts w:asciiTheme="minorHAnsi" w:hAnsiTheme="minorHAnsi" w:cstheme="minorHAnsi"/>
                <w:sz w:val="16"/>
                <w:szCs w:val="16"/>
              </w:rPr>
            </w:pPr>
            <w:r w:rsidRPr="0027398F">
              <w:rPr>
                <w:rFonts w:asciiTheme="minorHAnsi" w:hAnsiTheme="minorHAnsi" w:cstheme="minorHAnsi"/>
                <w:sz w:val="16"/>
                <w:szCs w:val="16"/>
              </w:rPr>
              <w:t>Electrical injury</w:t>
            </w:r>
          </w:p>
          <w:p w14:paraId="56C5CDEA" w14:textId="77777777" w:rsidR="0027398F" w:rsidRPr="0027398F" w:rsidRDefault="0027398F" w:rsidP="00BE73AD">
            <w:pPr>
              <w:rPr>
                <w:rFonts w:asciiTheme="minorHAnsi" w:hAnsiTheme="minorHAnsi" w:cstheme="minorHAnsi"/>
                <w:sz w:val="16"/>
                <w:szCs w:val="16"/>
              </w:rPr>
            </w:pPr>
          </w:p>
          <w:p w14:paraId="7D796318" w14:textId="77777777" w:rsidR="0027398F" w:rsidRPr="0027398F" w:rsidRDefault="0027398F" w:rsidP="00BE73AD">
            <w:pPr>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After incident Support:  UWGB Wellness Center &amp; Dean of Students Office is available for staff members.   </w:t>
            </w:r>
          </w:p>
          <w:p w14:paraId="34DB8ECC" w14:textId="77777777" w:rsidR="0027398F" w:rsidRPr="0027398F" w:rsidRDefault="0027398F" w:rsidP="00BE73AD">
            <w:pPr>
              <w:jc w:val="both"/>
              <w:textAlignment w:val="baseline"/>
              <w:rPr>
                <w:rFonts w:asciiTheme="minorHAnsi" w:eastAsia="Times New Roman" w:hAnsiTheme="minorHAnsi" w:cstheme="minorHAnsi"/>
                <w:sz w:val="16"/>
                <w:szCs w:val="16"/>
              </w:rPr>
            </w:pPr>
          </w:p>
          <w:p w14:paraId="66020458" w14:textId="77777777" w:rsidR="0027398F" w:rsidRPr="0027398F" w:rsidRDefault="0027398F" w:rsidP="00BE73AD">
            <w:pPr>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All employees have immunity if they report in good faith; you will not be reprimanded or discharged from your job for a report in good faith.</w:t>
            </w:r>
          </w:p>
        </w:tc>
        <w:tc>
          <w:tcPr>
            <w:tcW w:w="1980" w:type="dxa"/>
          </w:tcPr>
          <w:p w14:paraId="766D94CF" w14:textId="77777777" w:rsidR="0027398F" w:rsidRPr="0027398F" w:rsidRDefault="0027398F" w:rsidP="00BE73AD">
            <w:pPr>
              <w:rPr>
                <w:rFonts w:asciiTheme="minorHAnsi" w:hAnsiTheme="minorHAnsi" w:cstheme="minorHAnsi"/>
                <w:sz w:val="16"/>
              </w:rPr>
            </w:pPr>
            <w:r w:rsidRPr="0027398F">
              <w:rPr>
                <w:rFonts w:asciiTheme="minorHAnsi" w:hAnsiTheme="minorHAnsi" w:cstheme="minorHAnsi"/>
                <w:sz w:val="16"/>
              </w:rPr>
              <w:t>911</w:t>
            </w:r>
          </w:p>
          <w:p w14:paraId="64F2B82B" w14:textId="77777777" w:rsidR="0027398F" w:rsidRPr="0027398F" w:rsidRDefault="0027398F" w:rsidP="00BE73AD">
            <w:pPr>
              <w:rPr>
                <w:rFonts w:asciiTheme="minorHAnsi" w:hAnsiTheme="minorHAnsi" w:cstheme="minorHAnsi"/>
                <w:sz w:val="16"/>
              </w:rPr>
            </w:pPr>
          </w:p>
          <w:p w14:paraId="4E9023E9" w14:textId="77777777" w:rsidR="0027398F" w:rsidRPr="0027398F" w:rsidRDefault="0027398F" w:rsidP="00BE73AD">
            <w:pPr>
              <w:rPr>
                <w:rFonts w:asciiTheme="minorHAnsi" w:hAnsiTheme="minorHAnsi" w:cstheme="minorHAnsi"/>
                <w:sz w:val="16"/>
              </w:rPr>
            </w:pPr>
            <w:r w:rsidRPr="0027398F">
              <w:rPr>
                <w:rFonts w:asciiTheme="minorHAnsi" w:hAnsiTheme="minorHAnsi" w:cstheme="minorHAnsi"/>
                <w:sz w:val="16"/>
              </w:rPr>
              <w:t>920-465-2300</w:t>
            </w:r>
          </w:p>
          <w:p w14:paraId="0ABE76C4" w14:textId="77777777" w:rsidR="0027398F" w:rsidRPr="0027398F" w:rsidRDefault="0027398F" w:rsidP="00BE73AD">
            <w:p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Option #1 Emergency</w:t>
            </w:r>
          </w:p>
          <w:p w14:paraId="47DEFDDE" w14:textId="77777777" w:rsidR="0027398F" w:rsidRPr="0027398F" w:rsidRDefault="0027398F" w:rsidP="00BE73AD">
            <w:pPr>
              <w:rPr>
                <w:rFonts w:asciiTheme="minorHAnsi" w:hAnsiTheme="minorHAnsi" w:cstheme="minorHAnsi"/>
                <w:sz w:val="12"/>
                <w:szCs w:val="18"/>
              </w:rPr>
            </w:pPr>
            <w:r w:rsidRPr="0027398F">
              <w:rPr>
                <w:rFonts w:asciiTheme="minorHAnsi" w:eastAsia="Times New Roman" w:hAnsiTheme="minorHAnsi" w:cstheme="minorHAnsi"/>
                <w:sz w:val="16"/>
                <w:szCs w:val="16"/>
              </w:rPr>
              <w:t>Option #2 Non-Emergency</w:t>
            </w:r>
          </w:p>
          <w:p w14:paraId="50BDFE1F" w14:textId="77777777" w:rsidR="0027398F" w:rsidRPr="0027398F" w:rsidRDefault="0027398F" w:rsidP="00BE73AD">
            <w:pPr>
              <w:rPr>
                <w:rFonts w:asciiTheme="minorHAnsi" w:hAnsiTheme="minorHAnsi" w:cstheme="minorHAnsi"/>
                <w:sz w:val="16"/>
              </w:rPr>
            </w:pPr>
          </w:p>
          <w:p w14:paraId="23CAC840" w14:textId="77777777" w:rsidR="0027398F" w:rsidRPr="00551606" w:rsidRDefault="0027398F" w:rsidP="00BE73AD">
            <w:pPr>
              <w:pStyle w:val="TableParagraph"/>
              <w:kinsoku w:val="0"/>
              <w:overflowPunct w:val="0"/>
              <w:ind w:left="0"/>
              <w:jc w:val="both"/>
              <w:rPr>
                <w:rFonts w:asciiTheme="minorHAnsi" w:hAnsiTheme="minorHAnsi" w:cstheme="minorHAnsi"/>
                <w:sz w:val="14"/>
                <w:szCs w:val="14"/>
              </w:rPr>
            </w:pPr>
            <w:r w:rsidRPr="00551606">
              <w:rPr>
                <w:rFonts w:asciiTheme="minorHAnsi" w:hAnsiTheme="minorHAnsi" w:cstheme="minorHAnsi"/>
                <w:sz w:val="14"/>
                <w:szCs w:val="14"/>
              </w:rPr>
              <w:t>University Police will determine if Crisis Response or Hospital transport is necessary</w:t>
            </w:r>
          </w:p>
          <w:p w14:paraId="357102B0" w14:textId="77777777" w:rsidR="0027398F" w:rsidRPr="0027398F" w:rsidRDefault="0027398F" w:rsidP="00BE73AD">
            <w:pPr>
              <w:rPr>
                <w:rFonts w:asciiTheme="minorHAnsi" w:hAnsiTheme="minorHAnsi" w:cstheme="minorHAnsi"/>
                <w:sz w:val="16"/>
              </w:rPr>
            </w:pPr>
          </w:p>
        </w:tc>
      </w:tr>
      <w:tr w:rsidR="0027398F" w:rsidRPr="0027398F" w14:paraId="0FC26AC3" w14:textId="77777777" w:rsidTr="00292655">
        <w:tc>
          <w:tcPr>
            <w:tcW w:w="1080" w:type="dxa"/>
          </w:tcPr>
          <w:p w14:paraId="2A128DA0" w14:textId="77777777" w:rsidR="0027398F" w:rsidRPr="0027398F" w:rsidRDefault="0027398F" w:rsidP="00BE73AD">
            <w:pPr>
              <w:rPr>
                <w:rFonts w:asciiTheme="minorHAnsi" w:hAnsiTheme="minorHAnsi" w:cstheme="minorHAnsi"/>
                <w:sz w:val="16"/>
              </w:rPr>
            </w:pPr>
            <w:r w:rsidRPr="0027398F">
              <w:rPr>
                <w:rFonts w:asciiTheme="minorHAnsi" w:hAnsiTheme="minorHAnsi" w:cstheme="minorHAnsi"/>
                <w:sz w:val="16"/>
              </w:rPr>
              <w:t>Health Supervisor</w:t>
            </w:r>
          </w:p>
        </w:tc>
        <w:tc>
          <w:tcPr>
            <w:tcW w:w="6390" w:type="dxa"/>
          </w:tcPr>
          <w:p w14:paraId="24D0046D" w14:textId="77777777" w:rsidR="0027398F" w:rsidRPr="0027398F" w:rsidRDefault="0027398F" w:rsidP="00D8447D">
            <w:pPr>
              <w:pStyle w:val="ListParagraph"/>
              <w:numPr>
                <w:ilvl w:val="0"/>
                <w:numId w:val="14"/>
              </w:numPr>
              <w:rPr>
                <w:rFonts w:asciiTheme="minorHAnsi" w:hAnsiTheme="minorHAnsi" w:cstheme="minorHAnsi"/>
                <w:sz w:val="16"/>
              </w:rPr>
            </w:pPr>
            <w:r w:rsidRPr="0027398F">
              <w:rPr>
                <w:rFonts w:asciiTheme="minorHAnsi" w:hAnsiTheme="minorHAnsi" w:cstheme="minorHAnsi"/>
                <w:sz w:val="16"/>
              </w:rPr>
              <w:t xml:space="preserve">Contact 911 </w:t>
            </w:r>
            <w:r w:rsidRPr="0027398F">
              <w:rPr>
                <w:rFonts w:asciiTheme="minorHAnsi" w:hAnsiTheme="minorHAnsi" w:cstheme="minorHAnsi"/>
                <w:sz w:val="16"/>
                <w:szCs w:val="16"/>
              </w:rPr>
              <w:t>for emergent events</w:t>
            </w:r>
          </w:p>
          <w:p w14:paraId="5B468025" w14:textId="77777777" w:rsidR="0027398F" w:rsidRPr="0027398F" w:rsidRDefault="0027398F" w:rsidP="00D8447D">
            <w:pPr>
              <w:pStyle w:val="ListParagraph"/>
              <w:numPr>
                <w:ilvl w:val="0"/>
                <w:numId w:val="14"/>
              </w:numPr>
              <w:rPr>
                <w:rFonts w:asciiTheme="minorHAnsi" w:hAnsiTheme="minorHAnsi" w:cstheme="minorHAnsi"/>
                <w:sz w:val="16"/>
              </w:rPr>
            </w:pPr>
            <w:r w:rsidRPr="0027398F">
              <w:rPr>
                <w:rFonts w:asciiTheme="minorHAnsi" w:hAnsiTheme="minorHAnsi" w:cstheme="minorHAnsi"/>
                <w:sz w:val="16"/>
              </w:rPr>
              <w:t>Contact Camp Director</w:t>
            </w:r>
          </w:p>
          <w:p w14:paraId="3AAEEE46" w14:textId="77777777" w:rsidR="0027398F" w:rsidRPr="0027398F" w:rsidRDefault="0027398F" w:rsidP="00D8447D">
            <w:pPr>
              <w:pStyle w:val="ListParagraph"/>
              <w:numPr>
                <w:ilvl w:val="0"/>
                <w:numId w:val="14"/>
              </w:numPr>
              <w:rPr>
                <w:rFonts w:asciiTheme="minorHAnsi" w:hAnsiTheme="minorHAnsi" w:cstheme="minorHAnsi"/>
                <w:sz w:val="16"/>
              </w:rPr>
            </w:pPr>
            <w:r w:rsidRPr="0027398F">
              <w:rPr>
                <w:rFonts w:asciiTheme="minorHAnsi" w:hAnsiTheme="minorHAnsi" w:cstheme="minorHAnsi"/>
                <w:sz w:val="16"/>
              </w:rPr>
              <w:t>Contact Counseling Center for suicide or identified EO54 reporting requirements</w:t>
            </w:r>
          </w:p>
          <w:p w14:paraId="63F7BD4F" w14:textId="77777777" w:rsidR="0027398F" w:rsidRPr="0027398F" w:rsidRDefault="0027398F" w:rsidP="00D8447D">
            <w:pPr>
              <w:pStyle w:val="ListParagraph"/>
              <w:numPr>
                <w:ilvl w:val="0"/>
                <w:numId w:val="14"/>
              </w:numPr>
              <w:rPr>
                <w:rFonts w:asciiTheme="minorHAnsi" w:hAnsiTheme="minorHAnsi" w:cstheme="minorHAnsi"/>
                <w:sz w:val="16"/>
              </w:rPr>
            </w:pPr>
            <w:r w:rsidRPr="0027398F">
              <w:rPr>
                <w:rFonts w:asciiTheme="minorHAnsi" w:hAnsiTheme="minorHAnsi" w:cstheme="minorHAnsi"/>
                <w:sz w:val="16"/>
              </w:rPr>
              <w:t>Identify staff to transport with camper to hospital</w:t>
            </w:r>
          </w:p>
          <w:p w14:paraId="32265D49" w14:textId="77777777" w:rsidR="0027398F" w:rsidRPr="0027398F" w:rsidRDefault="0027398F" w:rsidP="00D8447D">
            <w:pPr>
              <w:pStyle w:val="TableParagraph"/>
              <w:numPr>
                <w:ilvl w:val="0"/>
                <w:numId w:val="14"/>
              </w:numPr>
              <w:kinsoku w:val="0"/>
              <w:overflowPunct w:val="0"/>
              <w:spacing w:before="6"/>
              <w:rPr>
                <w:rFonts w:asciiTheme="minorHAnsi" w:hAnsiTheme="minorHAnsi" w:cstheme="minorHAnsi"/>
                <w:w w:val="105"/>
                <w:sz w:val="16"/>
                <w:szCs w:val="16"/>
              </w:rPr>
            </w:pPr>
            <w:r w:rsidRPr="0027398F">
              <w:rPr>
                <w:rStyle w:val="Hyperlink"/>
                <w:rFonts w:asciiTheme="minorHAnsi" w:hAnsiTheme="minorHAnsi" w:cstheme="minorHAnsi"/>
                <w:w w:val="105"/>
                <w:sz w:val="16"/>
                <w:szCs w:val="16"/>
              </w:rPr>
              <w:t xml:space="preserve">Complete </w:t>
            </w:r>
            <w:r w:rsidRPr="0027398F">
              <w:rPr>
                <w:rFonts w:asciiTheme="minorHAnsi" w:hAnsiTheme="minorHAnsi" w:cstheme="minorHAnsi"/>
                <w:w w:val="105"/>
                <w:sz w:val="16"/>
                <w:szCs w:val="16"/>
              </w:rPr>
              <w:t xml:space="preserve">an Incident Report </w:t>
            </w:r>
            <w:r w:rsidRPr="0027398F">
              <w:rPr>
                <w:rFonts w:asciiTheme="minorHAnsi" w:eastAsia="Times New Roman" w:hAnsiTheme="minorHAnsi" w:cstheme="minorHAnsi"/>
                <w:b/>
                <w:bCs/>
                <w:sz w:val="16"/>
                <w:szCs w:val="16"/>
              </w:rPr>
              <w:t xml:space="preserve">via </w:t>
            </w:r>
            <w:hyperlink r:id="rId44" w:history="1">
              <w:r w:rsidRPr="0027398F">
                <w:rPr>
                  <w:rStyle w:val="Hyperlink"/>
                  <w:rFonts w:asciiTheme="minorHAnsi" w:eastAsia="Times New Roman" w:hAnsiTheme="minorHAnsi" w:cstheme="minorHAnsi"/>
                  <w:b/>
                  <w:bCs/>
                  <w:sz w:val="16"/>
                  <w:szCs w:val="16"/>
                </w:rPr>
                <w:t>Maxient</w:t>
              </w:r>
            </w:hyperlink>
          </w:p>
        </w:tc>
        <w:tc>
          <w:tcPr>
            <w:tcW w:w="1980" w:type="dxa"/>
          </w:tcPr>
          <w:p w14:paraId="04D58E58" w14:textId="77777777" w:rsidR="0027398F" w:rsidRPr="0027398F" w:rsidRDefault="0027398F" w:rsidP="00BE73AD">
            <w:pPr>
              <w:rPr>
                <w:rFonts w:asciiTheme="minorHAnsi" w:hAnsiTheme="minorHAnsi" w:cstheme="minorHAnsi"/>
                <w:sz w:val="16"/>
              </w:rPr>
            </w:pPr>
          </w:p>
        </w:tc>
      </w:tr>
      <w:tr w:rsidR="0027398F" w:rsidRPr="0027398F" w14:paraId="39BAD830" w14:textId="77777777" w:rsidTr="00292655">
        <w:tc>
          <w:tcPr>
            <w:tcW w:w="1080" w:type="dxa"/>
          </w:tcPr>
          <w:p w14:paraId="3086756F" w14:textId="77777777" w:rsidR="0027398F" w:rsidRPr="0027398F" w:rsidRDefault="0027398F" w:rsidP="00BE73AD">
            <w:pPr>
              <w:rPr>
                <w:rFonts w:asciiTheme="minorHAnsi" w:hAnsiTheme="minorHAnsi" w:cstheme="minorHAnsi"/>
                <w:sz w:val="16"/>
              </w:rPr>
            </w:pPr>
            <w:r w:rsidRPr="0027398F">
              <w:rPr>
                <w:rFonts w:asciiTheme="minorHAnsi" w:hAnsiTheme="minorHAnsi" w:cstheme="minorHAnsi"/>
                <w:sz w:val="16"/>
              </w:rPr>
              <w:t xml:space="preserve">Camp Director </w:t>
            </w:r>
          </w:p>
        </w:tc>
        <w:tc>
          <w:tcPr>
            <w:tcW w:w="6390" w:type="dxa"/>
          </w:tcPr>
          <w:p w14:paraId="3153FED0" w14:textId="77777777" w:rsidR="0027398F" w:rsidRPr="0027398F" w:rsidRDefault="0027398F" w:rsidP="00D8447D">
            <w:pPr>
              <w:pStyle w:val="ListParagraph"/>
              <w:numPr>
                <w:ilvl w:val="0"/>
                <w:numId w:val="14"/>
              </w:numPr>
              <w:ind w:left="360"/>
              <w:rPr>
                <w:rFonts w:asciiTheme="minorHAnsi" w:hAnsiTheme="minorHAnsi" w:cstheme="minorHAnsi"/>
                <w:sz w:val="16"/>
              </w:rPr>
            </w:pPr>
            <w:r w:rsidRPr="0027398F">
              <w:rPr>
                <w:rFonts w:asciiTheme="minorHAnsi" w:hAnsiTheme="minorHAnsi" w:cstheme="minorHAnsi"/>
                <w:sz w:val="16"/>
              </w:rPr>
              <w:t xml:space="preserve">Contact 911 </w:t>
            </w:r>
            <w:r w:rsidRPr="0027398F">
              <w:rPr>
                <w:rFonts w:asciiTheme="minorHAnsi" w:hAnsiTheme="minorHAnsi" w:cstheme="minorHAnsi"/>
                <w:sz w:val="16"/>
                <w:szCs w:val="16"/>
              </w:rPr>
              <w:t>for emergent events</w:t>
            </w:r>
          </w:p>
          <w:p w14:paraId="7E634315" w14:textId="77777777" w:rsidR="0027398F" w:rsidRPr="0027398F" w:rsidRDefault="0027398F" w:rsidP="00D8447D">
            <w:pPr>
              <w:pStyle w:val="ListParagraph"/>
              <w:numPr>
                <w:ilvl w:val="0"/>
                <w:numId w:val="14"/>
              </w:numPr>
              <w:ind w:left="360"/>
              <w:rPr>
                <w:rFonts w:asciiTheme="minorHAnsi" w:hAnsiTheme="minorHAnsi" w:cstheme="minorHAnsi"/>
                <w:sz w:val="16"/>
              </w:rPr>
            </w:pPr>
            <w:r w:rsidRPr="0027398F">
              <w:rPr>
                <w:rFonts w:asciiTheme="minorHAnsi" w:hAnsiTheme="minorHAnsi" w:cstheme="minorHAnsi"/>
                <w:sz w:val="16"/>
              </w:rPr>
              <w:t>Contact parent or legal guardian</w:t>
            </w:r>
          </w:p>
          <w:p w14:paraId="41116E72" w14:textId="77777777" w:rsidR="0027398F" w:rsidRPr="0027398F" w:rsidRDefault="0027398F" w:rsidP="00D8447D">
            <w:pPr>
              <w:pStyle w:val="ListParagraph"/>
              <w:numPr>
                <w:ilvl w:val="0"/>
                <w:numId w:val="14"/>
              </w:numPr>
              <w:ind w:left="360"/>
              <w:rPr>
                <w:rFonts w:asciiTheme="minorHAnsi" w:hAnsiTheme="minorHAnsi" w:cstheme="minorHAnsi"/>
                <w:sz w:val="16"/>
              </w:rPr>
            </w:pPr>
            <w:r w:rsidRPr="0027398F">
              <w:rPr>
                <w:rFonts w:asciiTheme="minorHAnsi" w:hAnsiTheme="minorHAnsi" w:cstheme="minorHAnsi"/>
                <w:sz w:val="16"/>
              </w:rPr>
              <w:t>Contact Camp Office</w:t>
            </w:r>
          </w:p>
          <w:p w14:paraId="54C6E1F5" w14:textId="77777777" w:rsidR="0027398F" w:rsidRPr="0027398F" w:rsidRDefault="0027398F" w:rsidP="00D8447D">
            <w:pPr>
              <w:pStyle w:val="ListParagraph"/>
              <w:numPr>
                <w:ilvl w:val="0"/>
                <w:numId w:val="14"/>
              </w:numPr>
              <w:ind w:left="360"/>
              <w:rPr>
                <w:rFonts w:asciiTheme="minorHAnsi" w:hAnsiTheme="minorHAnsi" w:cstheme="minorHAnsi"/>
                <w:sz w:val="16"/>
              </w:rPr>
            </w:pPr>
            <w:r w:rsidRPr="0027398F">
              <w:rPr>
                <w:rFonts w:asciiTheme="minorHAnsi" w:hAnsiTheme="minorHAnsi" w:cstheme="minorHAnsi"/>
                <w:sz w:val="16"/>
              </w:rPr>
              <w:t>Determine if participant will remain in program</w:t>
            </w:r>
          </w:p>
        </w:tc>
        <w:tc>
          <w:tcPr>
            <w:tcW w:w="1980" w:type="dxa"/>
          </w:tcPr>
          <w:p w14:paraId="6CD745F9" w14:textId="77777777" w:rsidR="0027398F" w:rsidRPr="0027398F" w:rsidRDefault="0027398F" w:rsidP="00BE73AD">
            <w:pPr>
              <w:rPr>
                <w:rFonts w:asciiTheme="minorHAnsi" w:hAnsiTheme="minorHAnsi" w:cstheme="minorHAnsi"/>
                <w:sz w:val="16"/>
              </w:rPr>
            </w:pPr>
            <w:r w:rsidRPr="0027398F">
              <w:rPr>
                <w:rFonts w:asciiTheme="minorHAnsi" w:hAnsiTheme="minorHAnsi" w:cstheme="minorHAnsi"/>
                <w:sz w:val="16"/>
              </w:rPr>
              <w:t>Camp Office</w:t>
            </w:r>
          </w:p>
          <w:p w14:paraId="19A456B9" w14:textId="77777777" w:rsidR="0027398F" w:rsidRPr="0027398F" w:rsidRDefault="0027398F" w:rsidP="00BE73AD">
            <w:pPr>
              <w:rPr>
                <w:rFonts w:asciiTheme="minorHAnsi" w:hAnsiTheme="minorHAnsi" w:cstheme="minorHAnsi"/>
                <w:sz w:val="16"/>
              </w:rPr>
            </w:pPr>
            <w:r w:rsidRPr="0027398F">
              <w:rPr>
                <w:rFonts w:asciiTheme="minorHAnsi" w:hAnsiTheme="minorHAnsi" w:cstheme="minorHAnsi"/>
                <w:sz w:val="16"/>
              </w:rPr>
              <w:t>920-465-2843</w:t>
            </w:r>
          </w:p>
          <w:p w14:paraId="509FB506" w14:textId="77777777" w:rsidR="0027398F" w:rsidRPr="0027398F" w:rsidRDefault="0027398F" w:rsidP="00BE73AD">
            <w:pPr>
              <w:rPr>
                <w:rFonts w:asciiTheme="minorHAnsi" w:hAnsiTheme="minorHAnsi" w:cstheme="minorHAnsi"/>
                <w:sz w:val="16"/>
              </w:rPr>
            </w:pPr>
            <w:r w:rsidRPr="0027398F">
              <w:rPr>
                <w:rFonts w:asciiTheme="minorHAnsi" w:hAnsiTheme="minorHAnsi" w:cstheme="minorHAnsi"/>
                <w:sz w:val="16"/>
              </w:rPr>
              <w:t>24/7 Housing Desk</w:t>
            </w:r>
          </w:p>
          <w:p w14:paraId="19F07B67" w14:textId="77777777" w:rsidR="0027398F" w:rsidRPr="0027398F" w:rsidRDefault="0027398F" w:rsidP="00BE73AD">
            <w:pPr>
              <w:rPr>
                <w:rFonts w:asciiTheme="minorHAnsi" w:hAnsiTheme="minorHAnsi" w:cstheme="minorHAnsi"/>
                <w:sz w:val="16"/>
              </w:rPr>
            </w:pPr>
            <w:r w:rsidRPr="0027398F">
              <w:rPr>
                <w:rFonts w:asciiTheme="minorHAnsi" w:hAnsiTheme="minorHAnsi" w:cstheme="minorHAnsi"/>
                <w:sz w:val="16"/>
              </w:rPr>
              <w:t>920-465-2040</w:t>
            </w:r>
          </w:p>
        </w:tc>
      </w:tr>
      <w:tr w:rsidR="0027398F" w:rsidRPr="0027398F" w14:paraId="7DADCDBA" w14:textId="77777777" w:rsidTr="00292655">
        <w:tc>
          <w:tcPr>
            <w:tcW w:w="1080" w:type="dxa"/>
          </w:tcPr>
          <w:p w14:paraId="50048500" w14:textId="77777777" w:rsidR="0027398F" w:rsidRPr="0027398F" w:rsidRDefault="0027398F" w:rsidP="00BE73AD">
            <w:pPr>
              <w:rPr>
                <w:rFonts w:asciiTheme="minorHAnsi" w:hAnsiTheme="minorHAnsi" w:cstheme="minorHAnsi"/>
                <w:sz w:val="16"/>
              </w:rPr>
            </w:pPr>
            <w:r w:rsidRPr="0027398F">
              <w:rPr>
                <w:rFonts w:asciiTheme="minorHAnsi" w:hAnsiTheme="minorHAnsi" w:cstheme="minorHAnsi"/>
                <w:sz w:val="16"/>
              </w:rPr>
              <w:t>Camp Office</w:t>
            </w:r>
          </w:p>
        </w:tc>
        <w:tc>
          <w:tcPr>
            <w:tcW w:w="6390" w:type="dxa"/>
          </w:tcPr>
          <w:p w14:paraId="586F297D" w14:textId="77777777" w:rsidR="0027398F" w:rsidRPr="0027398F" w:rsidRDefault="0027398F" w:rsidP="00D8447D">
            <w:pPr>
              <w:pStyle w:val="ListParagraph"/>
              <w:numPr>
                <w:ilvl w:val="0"/>
                <w:numId w:val="46"/>
              </w:numPr>
              <w:rPr>
                <w:rFonts w:asciiTheme="minorHAnsi" w:hAnsiTheme="minorHAnsi" w:cstheme="minorHAnsi"/>
                <w:sz w:val="16"/>
              </w:rPr>
            </w:pPr>
            <w:r w:rsidRPr="0027398F">
              <w:rPr>
                <w:rFonts w:asciiTheme="minorHAnsi" w:hAnsiTheme="minorHAnsi" w:cstheme="minorHAnsi"/>
                <w:sz w:val="16"/>
              </w:rPr>
              <w:t xml:space="preserve">Resident Assistant will notify Camp Director and Camp Office after hours </w:t>
            </w:r>
          </w:p>
          <w:p w14:paraId="3B978E1B" w14:textId="77777777" w:rsidR="0027398F" w:rsidRPr="0027398F" w:rsidRDefault="0027398F" w:rsidP="00D8447D">
            <w:pPr>
              <w:pStyle w:val="ListParagraph"/>
              <w:numPr>
                <w:ilvl w:val="0"/>
                <w:numId w:val="46"/>
              </w:numPr>
              <w:rPr>
                <w:rFonts w:asciiTheme="minorHAnsi" w:hAnsiTheme="minorHAnsi" w:cstheme="minorHAnsi"/>
                <w:sz w:val="16"/>
              </w:rPr>
            </w:pPr>
            <w:r w:rsidRPr="0027398F">
              <w:rPr>
                <w:rFonts w:asciiTheme="minorHAnsi" w:hAnsiTheme="minorHAnsi" w:cstheme="minorHAnsi"/>
                <w:sz w:val="16"/>
              </w:rPr>
              <w:t>Contact other authorities as required (e.g. County Health Department)</w:t>
            </w:r>
          </w:p>
          <w:p w14:paraId="403378A7" w14:textId="77777777" w:rsidR="0027398F" w:rsidRPr="0027398F" w:rsidRDefault="0027398F" w:rsidP="00D8447D">
            <w:pPr>
              <w:pStyle w:val="ListParagraph"/>
              <w:numPr>
                <w:ilvl w:val="0"/>
                <w:numId w:val="46"/>
              </w:numPr>
              <w:rPr>
                <w:rFonts w:asciiTheme="minorHAnsi" w:hAnsiTheme="minorHAnsi" w:cstheme="minorHAnsi"/>
                <w:sz w:val="16"/>
              </w:rPr>
            </w:pPr>
            <w:r w:rsidRPr="0027398F">
              <w:rPr>
                <w:rFonts w:asciiTheme="minorHAnsi" w:hAnsiTheme="minorHAnsi" w:cstheme="minorHAnsi"/>
                <w:sz w:val="16"/>
              </w:rPr>
              <w:t>Contact University parties (e.g. Title IX Coordinator and Risk Management)</w:t>
            </w:r>
          </w:p>
          <w:p w14:paraId="11A86627" w14:textId="77777777" w:rsidR="0027398F" w:rsidRPr="0027398F" w:rsidRDefault="0027398F" w:rsidP="00D8447D">
            <w:pPr>
              <w:pStyle w:val="ListParagraph"/>
              <w:numPr>
                <w:ilvl w:val="0"/>
                <w:numId w:val="46"/>
              </w:numPr>
              <w:rPr>
                <w:rFonts w:asciiTheme="minorHAnsi" w:hAnsiTheme="minorHAnsi" w:cstheme="minorHAnsi"/>
                <w:sz w:val="16"/>
              </w:rPr>
            </w:pPr>
            <w:r w:rsidRPr="0027398F">
              <w:rPr>
                <w:rFonts w:asciiTheme="minorHAnsi" w:hAnsiTheme="minorHAnsi" w:cstheme="minorHAnsi"/>
                <w:sz w:val="16"/>
              </w:rPr>
              <w:t>Monitor Incident Report to ensure completion</w:t>
            </w:r>
          </w:p>
        </w:tc>
        <w:tc>
          <w:tcPr>
            <w:tcW w:w="1980" w:type="dxa"/>
          </w:tcPr>
          <w:p w14:paraId="0463A496" w14:textId="77777777" w:rsidR="0027398F" w:rsidRPr="0027398F" w:rsidRDefault="0027398F" w:rsidP="00BE73AD">
            <w:pPr>
              <w:rPr>
                <w:rFonts w:asciiTheme="minorHAnsi" w:hAnsiTheme="minorHAnsi" w:cstheme="minorHAnsi"/>
                <w:sz w:val="16"/>
              </w:rPr>
            </w:pPr>
          </w:p>
        </w:tc>
      </w:tr>
      <w:tr w:rsidR="0027398F" w:rsidRPr="0027398F" w14:paraId="6423FCDD" w14:textId="77777777" w:rsidTr="00292655">
        <w:tc>
          <w:tcPr>
            <w:tcW w:w="1080" w:type="dxa"/>
          </w:tcPr>
          <w:p w14:paraId="0FBA6477" w14:textId="77777777" w:rsidR="0027398F" w:rsidRPr="0027398F" w:rsidRDefault="0027398F" w:rsidP="00BE73AD">
            <w:pPr>
              <w:rPr>
                <w:rFonts w:asciiTheme="minorHAnsi" w:hAnsiTheme="minorHAnsi" w:cstheme="minorHAnsi"/>
                <w:sz w:val="16"/>
              </w:rPr>
            </w:pPr>
            <w:r w:rsidRPr="0027398F">
              <w:rPr>
                <w:rFonts w:asciiTheme="minorHAnsi" w:hAnsiTheme="minorHAnsi" w:cstheme="minorHAnsi"/>
                <w:sz w:val="16"/>
              </w:rPr>
              <w:t>Emergency Response</w:t>
            </w:r>
          </w:p>
        </w:tc>
        <w:tc>
          <w:tcPr>
            <w:tcW w:w="6390" w:type="dxa"/>
          </w:tcPr>
          <w:p w14:paraId="7CACE180" w14:textId="77777777" w:rsidR="0027398F" w:rsidRPr="0027398F" w:rsidRDefault="0027398F" w:rsidP="00BE73AD">
            <w:pPr>
              <w:rPr>
                <w:rFonts w:asciiTheme="minorHAnsi" w:hAnsiTheme="minorHAnsi" w:cstheme="minorHAnsi"/>
                <w:sz w:val="16"/>
              </w:rPr>
            </w:pPr>
            <w:r w:rsidRPr="0027398F">
              <w:rPr>
                <w:rFonts w:asciiTheme="minorHAnsi" w:hAnsiTheme="minorHAnsi" w:cstheme="minorHAnsi"/>
                <w:sz w:val="16"/>
              </w:rPr>
              <w:t>Responds to emergencies</w:t>
            </w:r>
          </w:p>
          <w:p w14:paraId="0F53D527" w14:textId="77777777" w:rsidR="0027398F" w:rsidRPr="0027398F" w:rsidRDefault="0027398F" w:rsidP="00BE73AD">
            <w:pPr>
              <w:rPr>
                <w:rFonts w:asciiTheme="minorHAnsi" w:hAnsiTheme="minorHAnsi" w:cstheme="minorHAnsi"/>
                <w:sz w:val="16"/>
                <w:szCs w:val="16"/>
              </w:rPr>
            </w:pPr>
          </w:p>
          <w:p w14:paraId="1E24F124" w14:textId="77777777" w:rsidR="0027398F" w:rsidRPr="0027398F" w:rsidRDefault="0027398F" w:rsidP="00BE73AD">
            <w:pPr>
              <w:pStyle w:val="TableParagraph"/>
              <w:kinsoku w:val="0"/>
              <w:overflowPunct w:val="0"/>
              <w:ind w:left="0"/>
              <w:jc w:val="both"/>
              <w:rPr>
                <w:rFonts w:asciiTheme="minorHAnsi" w:hAnsiTheme="minorHAnsi" w:cstheme="minorHAnsi"/>
                <w:color w:val="FF0000"/>
                <w:sz w:val="14"/>
                <w:szCs w:val="14"/>
              </w:rPr>
            </w:pPr>
            <w:r w:rsidRPr="0027398F">
              <w:rPr>
                <w:rFonts w:asciiTheme="minorHAnsi" w:hAnsiTheme="minorHAnsi" w:cstheme="minorHAnsi"/>
                <w:sz w:val="16"/>
                <w:szCs w:val="16"/>
              </w:rPr>
              <w:t>University Police will determine if Crisis Response or Hospital transport is necessary, including any investigation and bring any attention to child protection or other law enforcement office with jurisdiction.</w:t>
            </w:r>
          </w:p>
        </w:tc>
        <w:tc>
          <w:tcPr>
            <w:tcW w:w="1980" w:type="dxa"/>
          </w:tcPr>
          <w:p w14:paraId="0A43BFDB" w14:textId="77777777" w:rsidR="0027398F" w:rsidRPr="0027398F" w:rsidRDefault="0027398F" w:rsidP="00BE73AD">
            <w:pPr>
              <w:rPr>
                <w:rFonts w:asciiTheme="minorHAnsi" w:hAnsiTheme="minorHAnsi" w:cstheme="minorHAnsi"/>
                <w:sz w:val="16"/>
              </w:rPr>
            </w:pPr>
          </w:p>
        </w:tc>
      </w:tr>
    </w:tbl>
    <w:p w14:paraId="3C5B66BE" w14:textId="77777777" w:rsidR="0027398F" w:rsidRPr="0027398F" w:rsidRDefault="0027398F" w:rsidP="00144BF7">
      <w:pPr>
        <w:autoSpaceDN w:val="0"/>
        <w:snapToGrid w:val="0"/>
        <w:spacing w:after="0" w:line="240" w:lineRule="auto"/>
        <w:jc w:val="both"/>
        <w:rPr>
          <w:rFonts w:asciiTheme="minorHAnsi" w:eastAsia="Calibri" w:hAnsiTheme="minorHAnsi" w:cstheme="minorHAnsi"/>
          <w:b/>
          <w:bCs/>
          <w:sz w:val="20"/>
          <w:szCs w:val="20"/>
        </w:rPr>
      </w:pPr>
    </w:p>
    <w:p w14:paraId="3EB07CAF" w14:textId="7671E145" w:rsidR="00090A45" w:rsidRPr="0027398F" w:rsidRDefault="00DD5BEF" w:rsidP="007F14B8">
      <w:pPr>
        <w:autoSpaceDN w:val="0"/>
        <w:snapToGrid w:val="0"/>
        <w:spacing w:after="0" w:line="240" w:lineRule="auto"/>
        <w:jc w:val="both"/>
        <w:rPr>
          <w:rStyle w:val="normaltextrun"/>
          <w:rFonts w:asciiTheme="minorHAnsi" w:eastAsia="Open Sans" w:hAnsiTheme="minorHAnsi" w:cstheme="minorHAnsi"/>
          <w:color w:val="000000" w:themeColor="text1"/>
          <w:sz w:val="20"/>
          <w:szCs w:val="20"/>
        </w:rPr>
      </w:pPr>
      <w:r w:rsidRPr="0027398F">
        <w:rPr>
          <w:rFonts w:asciiTheme="minorHAnsi" w:eastAsia="Calibri" w:hAnsiTheme="minorHAnsi" w:cstheme="minorHAnsi"/>
          <w:b/>
          <w:bCs/>
          <w:sz w:val="20"/>
          <w:szCs w:val="20"/>
        </w:rPr>
        <w:t xml:space="preserve">All </w:t>
      </w:r>
      <w:r w:rsidR="00514825" w:rsidRPr="0027398F">
        <w:rPr>
          <w:rFonts w:asciiTheme="minorHAnsi" w:eastAsia="Calibri" w:hAnsiTheme="minorHAnsi" w:cstheme="minorHAnsi"/>
          <w:b/>
          <w:bCs/>
          <w:sz w:val="20"/>
          <w:szCs w:val="20"/>
        </w:rPr>
        <w:t>events</w:t>
      </w:r>
      <w:r w:rsidRPr="0027398F">
        <w:rPr>
          <w:rFonts w:asciiTheme="minorHAnsi" w:eastAsia="Calibri" w:hAnsiTheme="minorHAnsi" w:cstheme="minorHAnsi"/>
          <w:b/>
          <w:bCs/>
          <w:sz w:val="20"/>
          <w:szCs w:val="20"/>
        </w:rPr>
        <w:t xml:space="preserve"> must</w:t>
      </w:r>
      <w:r w:rsidR="00144BF7" w:rsidRPr="0027398F">
        <w:rPr>
          <w:rFonts w:asciiTheme="minorHAnsi" w:eastAsia="Calibri" w:hAnsiTheme="minorHAnsi" w:cstheme="minorHAnsi"/>
          <w:b/>
          <w:bCs/>
          <w:sz w:val="20"/>
          <w:szCs w:val="20"/>
        </w:rPr>
        <w:t xml:space="preserve"> </w:t>
      </w:r>
      <w:r w:rsidR="00144BF7" w:rsidRPr="0027398F">
        <w:rPr>
          <w:rFonts w:asciiTheme="minorHAnsi" w:eastAsia="Open Sans" w:hAnsiTheme="minorHAnsi" w:cstheme="minorHAnsi"/>
          <w:color w:val="000000" w:themeColor="text1"/>
          <w:sz w:val="20"/>
          <w:szCs w:val="20"/>
        </w:rPr>
        <w:t xml:space="preserve">adhere to requirements pertaining to this activity established within </w:t>
      </w:r>
      <w:r w:rsidR="00144BF7" w:rsidRPr="0027398F">
        <w:rPr>
          <w:rFonts w:asciiTheme="minorHAnsi" w:hAnsiTheme="minorHAnsi" w:cstheme="minorHAnsi"/>
          <w:sz w:val="20"/>
          <w:szCs w:val="20"/>
        </w:rPr>
        <w:t>ATCP 78</w:t>
      </w:r>
      <w:r w:rsidR="007E4F23" w:rsidRPr="0027398F">
        <w:rPr>
          <w:rFonts w:asciiTheme="minorHAnsi" w:hAnsiTheme="minorHAnsi" w:cstheme="minorHAnsi"/>
          <w:sz w:val="20"/>
          <w:szCs w:val="20"/>
        </w:rPr>
        <w:t xml:space="preserve"> and </w:t>
      </w:r>
      <w:r w:rsidR="00144BF7" w:rsidRPr="0027398F">
        <w:rPr>
          <w:rFonts w:asciiTheme="minorHAnsi" w:hAnsiTheme="minorHAnsi" w:cstheme="minorHAnsi"/>
          <w:sz w:val="20"/>
          <w:szCs w:val="20"/>
        </w:rPr>
        <w:t>DCF 25</w:t>
      </w:r>
      <w:r w:rsidR="007E4F23" w:rsidRPr="0027398F">
        <w:rPr>
          <w:rFonts w:asciiTheme="minorHAnsi" w:hAnsiTheme="minorHAnsi" w:cstheme="minorHAnsi"/>
          <w:sz w:val="20"/>
          <w:szCs w:val="20"/>
        </w:rPr>
        <w:t>2</w:t>
      </w:r>
      <w:r w:rsidR="00144BF7" w:rsidRPr="0027398F">
        <w:rPr>
          <w:rFonts w:asciiTheme="minorHAnsi" w:hAnsiTheme="minorHAnsi" w:cstheme="minorHAnsi"/>
          <w:sz w:val="20"/>
          <w:szCs w:val="20"/>
        </w:rPr>
        <w:t>, including, but not limited to:</w:t>
      </w:r>
    </w:p>
    <w:bookmarkEnd w:id="46"/>
    <w:p w14:paraId="1D6802DF" w14:textId="5F098128" w:rsidR="00654FDD" w:rsidRPr="0027398F" w:rsidRDefault="00F05BFF" w:rsidP="00D8447D">
      <w:pPr>
        <w:pStyle w:val="ListParagraph"/>
        <w:numPr>
          <w:ilvl w:val="0"/>
          <w:numId w:val="15"/>
        </w:numPr>
        <w:snapToGrid w:val="0"/>
        <w:spacing w:after="0" w:line="240" w:lineRule="auto"/>
        <w:jc w:val="both"/>
        <w:rPr>
          <w:rFonts w:asciiTheme="minorHAnsi" w:eastAsia="Open Sans" w:hAnsiTheme="minorHAnsi" w:cstheme="minorHAnsi"/>
          <w:color w:val="000000" w:themeColor="text1"/>
          <w:sz w:val="16"/>
          <w:szCs w:val="16"/>
        </w:rPr>
      </w:pPr>
      <w:r w:rsidRPr="0027398F">
        <w:rPr>
          <w:rFonts w:asciiTheme="minorHAnsi" w:eastAsia="Open Sans" w:hAnsiTheme="minorHAnsi" w:cstheme="minorHAnsi"/>
          <w:color w:val="000000" w:themeColor="text1"/>
          <w:sz w:val="16"/>
          <w:szCs w:val="16"/>
        </w:rPr>
        <w:t>Have an a</w:t>
      </w:r>
      <w:r w:rsidR="00654FDD" w:rsidRPr="0027398F">
        <w:rPr>
          <w:rFonts w:asciiTheme="minorHAnsi" w:eastAsia="Open Sans" w:hAnsiTheme="minorHAnsi" w:cstheme="minorHAnsi"/>
          <w:color w:val="000000" w:themeColor="text1"/>
          <w:sz w:val="16"/>
          <w:szCs w:val="16"/>
        </w:rPr>
        <w:t>vailable first aid kit on premises</w:t>
      </w:r>
    </w:p>
    <w:p w14:paraId="06E40FDF" w14:textId="455EC6A5" w:rsidR="00F05BFF" w:rsidRPr="0027398F" w:rsidRDefault="00DD5BEF" w:rsidP="00D8447D">
      <w:pPr>
        <w:pStyle w:val="ListParagraph"/>
        <w:numPr>
          <w:ilvl w:val="0"/>
          <w:numId w:val="15"/>
        </w:numPr>
        <w:snapToGrid w:val="0"/>
        <w:spacing w:after="0" w:line="240" w:lineRule="auto"/>
        <w:jc w:val="both"/>
        <w:rPr>
          <w:rFonts w:asciiTheme="minorHAnsi" w:eastAsia="Open Sans" w:hAnsiTheme="minorHAnsi" w:cstheme="minorHAnsi"/>
          <w:color w:val="000000" w:themeColor="text1"/>
          <w:sz w:val="16"/>
          <w:szCs w:val="16"/>
        </w:rPr>
      </w:pPr>
      <w:r w:rsidRPr="0027398F">
        <w:rPr>
          <w:rFonts w:asciiTheme="minorHAnsi" w:eastAsia="Open Sans" w:hAnsiTheme="minorHAnsi" w:cstheme="minorHAnsi"/>
          <w:color w:val="000000" w:themeColor="text1"/>
          <w:sz w:val="16"/>
          <w:szCs w:val="16"/>
        </w:rPr>
        <w:t>Identify a staff</w:t>
      </w:r>
      <w:r w:rsidR="00F05BFF" w:rsidRPr="0027398F">
        <w:rPr>
          <w:rFonts w:asciiTheme="minorHAnsi" w:eastAsia="Open Sans" w:hAnsiTheme="minorHAnsi" w:cstheme="minorHAnsi"/>
          <w:color w:val="000000" w:themeColor="text1"/>
          <w:sz w:val="16"/>
          <w:szCs w:val="16"/>
        </w:rPr>
        <w:t xml:space="preserve"> member in the supervision ratio who is CPR certified</w:t>
      </w:r>
    </w:p>
    <w:p w14:paraId="5FF78154" w14:textId="041856E1" w:rsidR="0058294A" w:rsidRPr="0027398F" w:rsidRDefault="0058294A" w:rsidP="00D8447D">
      <w:pPr>
        <w:pStyle w:val="ListParagraph"/>
        <w:numPr>
          <w:ilvl w:val="0"/>
          <w:numId w:val="15"/>
        </w:numPr>
        <w:snapToGrid w:val="0"/>
        <w:spacing w:after="0" w:line="240" w:lineRule="auto"/>
        <w:jc w:val="both"/>
        <w:rPr>
          <w:rFonts w:asciiTheme="minorHAnsi" w:eastAsia="Open Sans" w:hAnsiTheme="minorHAnsi" w:cstheme="minorHAnsi"/>
          <w:color w:val="000000" w:themeColor="text1"/>
          <w:sz w:val="16"/>
          <w:szCs w:val="16"/>
        </w:rPr>
      </w:pPr>
      <w:r w:rsidRPr="0027398F">
        <w:rPr>
          <w:rFonts w:asciiTheme="minorHAnsi" w:eastAsia="Open Sans" w:hAnsiTheme="minorHAnsi" w:cstheme="minorHAnsi"/>
          <w:color w:val="000000" w:themeColor="text1"/>
          <w:sz w:val="16"/>
          <w:szCs w:val="16"/>
        </w:rPr>
        <w:t>Maintain designated supervision ratio staff to participants</w:t>
      </w:r>
    </w:p>
    <w:p w14:paraId="7795D030" w14:textId="77777777" w:rsidR="0027398F" w:rsidRDefault="00DD5BEF" w:rsidP="00D8447D">
      <w:pPr>
        <w:pStyle w:val="ListParagraph"/>
        <w:numPr>
          <w:ilvl w:val="0"/>
          <w:numId w:val="15"/>
        </w:numPr>
        <w:snapToGrid w:val="0"/>
        <w:spacing w:after="0" w:line="240" w:lineRule="auto"/>
        <w:jc w:val="both"/>
        <w:rPr>
          <w:rFonts w:asciiTheme="minorHAnsi" w:eastAsia="Open Sans" w:hAnsiTheme="minorHAnsi" w:cstheme="minorHAnsi"/>
          <w:color w:val="000000" w:themeColor="text1"/>
          <w:sz w:val="16"/>
          <w:szCs w:val="16"/>
        </w:rPr>
      </w:pPr>
      <w:r w:rsidRPr="0027398F">
        <w:rPr>
          <w:rFonts w:asciiTheme="minorHAnsi" w:eastAsia="Open Sans" w:hAnsiTheme="minorHAnsi" w:cstheme="minorHAnsi"/>
          <w:color w:val="000000" w:themeColor="text1"/>
          <w:sz w:val="16"/>
          <w:szCs w:val="16"/>
        </w:rPr>
        <w:t>P</w:t>
      </w:r>
      <w:r w:rsidR="00090A45" w:rsidRPr="0027398F">
        <w:rPr>
          <w:rFonts w:asciiTheme="minorHAnsi" w:eastAsia="Open Sans" w:hAnsiTheme="minorHAnsi" w:cstheme="minorHAnsi"/>
          <w:color w:val="000000" w:themeColor="text1"/>
          <w:sz w:val="16"/>
          <w:szCs w:val="16"/>
        </w:rPr>
        <w:t>rovide non-emergency transportation to a local health care facility if needed during daytime sessions</w:t>
      </w:r>
      <w:bookmarkEnd w:id="47"/>
      <w:r w:rsidR="000F07F2" w:rsidRPr="0027398F">
        <w:rPr>
          <w:rFonts w:asciiTheme="minorHAnsi" w:eastAsia="Open Sans" w:hAnsiTheme="minorHAnsi" w:cstheme="minorHAnsi"/>
          <w:color w:val="000000" w:themeColor="text1"/>
          <w:sz w:val="16"/>
          <w:szCs w:val="16"/>
        </w:rPr>
        <w:t>.</w:t>
      </w:r>
      <w:bookmarkStart w:id="50" w:name="_Hlk119503955"/>
      <w:bookmarkEnd w:id="48"/>
      <w:bookmarkEnd w:id="49"/>
    </w:p>
    <w:p w14:paraId="2E38AC04" w14:textId="77777777" w:rsidR="0027398F" w:rsidRDefault="0027398F" w:rsidP="0027398F">
      <w:pPr>
        <w:snapToGrid w:val="0"/>
        <w:spacing w:after="0" w:line="240" w:lineRule="auto"/>
        <w:jc w:val="both"/>
        <w:rPr>
          <w:rFonts w:asciiTheme="minorHAnsi" w:hAnsiTheme="minorHAnsi" w:cstheme="minorHAnsi"/>
        </w:rPr>
      </w:pPr>
    </w:p>
    <w:p w14:paraId="6168A5DC" w14:textId="77777777" w:rsidR="0027398F" w:rsidRDefault="0027398F" w:rsidP="0027398F">
      <w:pPr>
        <w:snapToGrid w:val="0"/>
        <w:spacing w:after="0" w:line="240" w:lineRule="auto"/>
        <w:jc w:val="both"/>
        <w:rPr>
          <w:rFonts w:asciiTheme="minorHAnsi" w:hAnsiTheme="minorHAnsi" w:cstheme="minorHAnsi"/>
        </w:rPr>
      </w:pPr>
    </w:p>
    <w:p w14:paraId="7C6BC5E7" w14:textId="0A29AE0A" w:rsidR="0027398F" w:rsidRPr="0027398F" w:rsidRDefault="0027398F" w:rsidP="00DC0066">
      <w:pPr>
        <w:pStyle w:val="Heading2"/>
        <w:framePr w:wrap="notBeside"/>
      </w:pPr>
      <w:bookmarkStart w:id="51" w:name="_Toc157172981"/>
      <w:bookmarkStart w:id="52" w:name="_Toc183162631"/>
      <w:bookmarkStart w:id="53" w:name="_Toc219287442"/>
      <w:r w:rsidRPr="0027398F">
        <w:t xml:space="preserve">Communicable Disease </w:t>
      </w:r>
      <w:bookmarkEnd w:id="51"/>
      <w:r w:rsidRPr="0027398F">
        <w:t>Response</w:t>
      </w:r>
      <w:bookmarkEnd w:id="52"/>
      <w:bookmarkEnd w:id="53"/>
    </w:p>
    <w:p w14:paraId="4A591924" w14:textId="104A0065" w:rsidR="0027398F" w:rsidRPr="00292655" w:rsidRDefault="0027398F" w:rsidP="00292655">
      <w:pPr>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sz w:val="20"/>
          <w:szCs w:val="20"/>
        </w:rPr>
        <w:t>For any suspected or confirmed case of communicable disease, refer to the following table.  Camper will be taken to the designated isolation room.  In all cases the Camp Director will notify the Camp Office and:</w:t>
      </w:r>
    </w:p>
    <w:tbl>
      <w:tblPr>
        <w:tblStyle w:val="TableGrid"/>
        <w:tblW w:w="9630" w:type="dxa"/>
        <w:tblInd w:w="-5" w:type="dxa"/>
        <w:tblLayout w:type="fixed"/>
        <w:tblLook w:val="04A0" w:firstRow="1" w:lastRow="0" w:firstColumn="1" w:lastColumn="0" w:noHBand="0" w:noVBand="1"/>
      </w:tblPr>
      <w:tblGrid>
        <w:gridCol w:w="3780"/>
        <w:gridCol w:w="5850"/>
      </w:tblGrid>
      <w:tr w:rsidR="0027398F" w:rsidRPr="0027398F" w14:paraId="5B8B15C0" w14:textId="77777777" w:rsidTr="00BE73AD">
        <w:trPr>
          <w:trHeight w:val="164"/>
        </w:trPr>
        <w:tc>
          <w:tcPr>
            <w:tcW w:w="3780" w:type="dxa"/>
            <w:shd w:val="clear" w:color="auto" w:fill="DEEAF6" w:themeFill="accent1" w:themeFillTint="33"/>
          </w:tcPr>
          <w:p w14:paraId="57265EA1" w14:textId="77777777" w:rsidR="0027398F" w:rsidRPr="0027398F" w:rsidRDefault="0027398F" w:rsidP="00BE73AD">
            <w:pPr>
              <w:textAlignment w:val="baseline"/>
              <w:rPr>
                <w:rFonts w:asciiTheme="minorHAnsi" w:eastAsia="Times New Roman" w:hAnsiTheme="minorHAnsi" w:cstheme="minorHAnsi"/>
                <w:b/>
                <w:bCs/>
                <w:sz w:val="20"/>
                <w:szCs w:val="20"/>
              </w:rPr>
            </w:pPr>
            <w:r w:rsidRPr="0027398F">
              <w:rPr>
                <w:rFonts w:asciiTheme="minorHAnsi" w:eastAsia="Times New Roman" w:hAnsiTheme="minorHAnsi" w:cstheme="minorHAnsi"/>
                <w:b/>
                <w:bCs/>
                <w:sz w:val="20"/>
                <w:szCs w:val="20"/>
              </w:rPr>
              <w:t>Issue</w:t>
            </w:r>
          </w:p>
        </w:tc>
        <w:tc>
          <w:tcPr>
            <w:tcW w:w="5850" w:type="dxa"/>
            <w:shd w:val="clear" w:color="auto" w:fill="DEEAF6" w:themeFill="accent1" w:themeFillTint="33"/>
          </w:tcPr>
          <w:p w14:paraId="76093D8C" w14:textId="77777777" w:rsidR="0027398F" w:rsidRPr="0027398F" w:rsidRDefault="0027398F" w:rsidP="00BE73AD">
            <w:pPr>
              <w:textAlignment w:val="baseline"/>
              <w:rPr>
                <w:rFonts w:asciiTheme="minorHAnsi" w:eastAsia="Times New Roman" w:hAnsiTheme="minorHAnsi" w:cstheme="minorHAnsi"/>
                <w:b/>
                <w:bCs/>
                <w:sz w:val="20"/>
                <w:szCs w:val="20"/>
              </w:rPr>
            </w:pPr>
            <w:r w:rsidRPr="0027398F">
              <w:rPr>
                <w:rFonts w:asciiTheme="minorHAnsi" w:eastAsia="Times New Roman" w:hAnsiTheme="minorHAnsi" w:cstheme="minorHAnsi"/>
                <w:b/>
                <w:bCs/>
                <w:sz w:val="20"/>
                <w:szCs w:val="20"/>
              </w:rPr>
              <w:t>Procedure</w:t>
            </w:r>
          </w:p>
        </w:tc>
      </w:tr>
      <w:tr w:rsidR="0027398F" w:rsidRPr="0027398F" w14:paraId="02A9992B" w14:textId="77777777" w:rsidTr="00BE73AD">
        <w:tc>
          <w:tcPr>
            <w:tcW w:w="3780" w:type="dxa"/>
          </w:tcPr>
          <w:p w14:paraId="01CE4431" w14:textId="77777777" w:rsidR="0027398F" w:rsidRPr="0027398F" w:rsidRDefault="0027398F" w:rsidP="00BE73AD">
            <w:p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Suspected or confirmed case of a communicable disease (i.e., chicken pox, whooping cough, COVID) </w:t>
            </w:r>
          </w:p>
          <w:p w14:paraId="611AAC51" w14:textId="77777777" w:rsidR="0027398F" w:rsidRPr="0027398F" w:rsidRDefault="0027398F" w:rsidP="00BE73AD">
            <w:pPr>
              <w:textAlignment w:val="baseline"/>
              <w:rPr>
                <w:rFonts w:asciiTheme="minorHAnsi" w:eastAsia="Times New Roman" w:hAnsiTheme="minorHAnsi" w:cstheme="minorHAnsi"/>
                <w:sz w:val="16"/>
                <w:szCs w:val="16"/>
              </w:rPr>
            </w:pPr>
          </w:p>
        </w:tc>
        <w:tc>
          <w:tcPr>
            <w:tcW w:w="5850" w:type="dxa"/>
          </w:tcPr>
          <w:p w14:paraId="5751992F" w14:textId="77777777" w:rsidR="0027398F" w:rsidRPr="0027398F" w:rsidRDefault="0027398F" w:rsidP="00D8447D">
            <w:pPr>
              <w:numPr>
                <w:ilvl w:val="0"/>
                <w:numId w:val="51"/>
              </w:num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Call the parent to take the camper home </w:t>
            </w:r>
          </w:p>
          <w:p w14:paraId="706E9748" w14:textId="77777777" w:rsidR="0027398F" w:rsidRPr="0027398F" w:rsidRDefault="0027398F" w:rsidP="00D8447D">
            <w:pPr>
              <w:numPr>
                <w:ilvl w:val="0"/>
                <w:numId w:val="51"/>
              </w:num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Keep the camper isolated in a separate room, under the supervision of a counseling staff member. </w:t>
            </w:r>
          </w:p>
          <w:p w14:paraId="5DAEA4FC" w14:textId="77777777" w:rsidR="0027398F" w:rsidRPr="0027398F" w:rsidRDefault="0027398F" w:rsidP="00D8447D">
            <w:pPr>
              <w:numPr>
                <w:ilvl w:val="0"/>
                <w:numId w:val="51"/>
              </w:num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Parent takes the camper home. </w:t>
            </w:r>
          </w:p>
          <w:p w14:paraId="0FFC2CE5" w14:textId="77777777" w:rsidR="0027398F" w:rsidRPr="0027398F" w:rsidRDefault="0027398F" w:rsidP="00D8447D">
            <w:pPr>
              <w:numPr>
                <w:ilvl w:val="0"/>
                <w:numId w:val="51"/>
              </w:num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Advise parents to consult their primary medical provider. </w:t>
            </w:r>
          </w:p>
          <w:p w14:paraId="5852FC65" w14:textId="77777777" w:rsidR="0027398F" w:rsidRPr="0027398F" w:rsidRDefault="0027398F" w:rsidP="00D8447D">
            <w:pPr>
              <w:numPr>
                <w:ilvl w:val="0"/>
                <w:numId w:val="51"/>
              </w:num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Complete an Incident Report via </w:t>
            </w:r>
            <w:hyperlink r:id="rId45" w:history="1">
              <w:r w:rsidRPr="0027398F">
                <w:rPr>
                  <w:rStyle w:val="Hyperlink"/>
                  <w:rFonts w:asciiTheme="minorHAnsi" w:eastAsia="Times New Roman" w:hAnsiTheme="minorHAnsi" w:cstheme="minorHAnsi"/>
                  <w:sz w:val="16"/>
                  <w:szCs w:val="16"/>
                </w:rPr>
                <w:t>Maxient</w:t>
              </w:r>
            </w:hyperlink>
          </w:p>
        </w:tc>
      </w:tr>
      <w:tr w:rsidR="0027398F" w:rsidRPr="0027398F" w14:paraId="3CB0BF60" w14:textId="77777777" w:rsidTr="00BE73AD">
        <w:tc>
          <w:tcPr>
            <w:tcW w:w="3780" w:type="dxa"/>
          </w:tcPr>
          <w:p w14:paraId="3F65BE5E" w14:textId="77777777" w:rsidR="0027398F" w:rsidRPr="0027398F" w:rsidRDefault="0027398F" w:rsidP="00BE73AD">
            <w:p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Suspected Food Borne Illness</w:t>
            </w:r>
          </w:p>
        </w:tc>
        <w:tc>
          <w:tcPr>
            <w:tcW w:w="5850" w:type="dxa"/>
          </w:tcPr>
          <w:p w14:paraId="3D44FB63" w14:textId="77777777" w:rsidR="0027398F" w:rsidRPr="0027398F" w:rsidRDefault="0027398F" w:rsidP="00BE73AD">
            <w:p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Camp Office will contact Brown County Public Health. Follow the protocols for handling the identified illness. </w:t>
            </w:r>
          </w:p>
          <w:p w14:paraId="1A6CCA47" w14:textId="77777777" w:rsidR="0027398F" w:rsidRPr="0027398F" w:rsidRDefault="0027398F" w:rsidP="00BE73AD">
            <w:pPr>
              <w:textAlignment w:val="baseline"/>
              <w:rPr>
                <w:rFonts w:asciiTheme="minorHAnsi" w:eastAsia="Times New Roman" w:hAnsiTheme="minorHAnsi" w:cstheme="minorHAnsi"/>
                <w:sz w:val="16"/>
                <w:szCs w:val="16"/>
              </w:rPr>
            </w:pPr>
          </w:p>
          <w:p w14:paraId="5A98B9F1" w14:textId="77777777" w:rsidR="0027398F" w:rsidRPr="0027398F" w:rsidRDefault="0027398F" w:rsidP="00BE73AD">
            <w:p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Camp Director will:  </w:t>
            </w:r>
          </w:p>
          <w:p w14:paraId="30223C93" w14:textId="77777777" w:rsidR="0027398F" w:rsidRPr="0027398F" w:rsidRDefault="0027398F" w:rsidP="00BE73AD">
            <w:p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For a serious food-borne outbreak: </w:t>
            </w:r>
          </w:p>
          <w:p w14:paraId="2C7AAE11" w14:textId="77777777" w:rsidR="0027398F" w:rsidRPr="0027398F" w:rsidRDefault="0027398F" w:rsidP="00D8447D">
            <w:pPr>
              <w:numPr>
                <w:ilvl w:val="0"/>
                <w:numId w:val="52"/>
              </w:num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If a common source is suspected, eliminate the source. </w:t>
            </w:r>
          </w:p>
          <w:p w14:paraId="797493C5" w14:textId="77777777" w:rsidR="0027398F" w:rsidRPr="0027398F" w:rsidRDefault="0027398F" w:rsidP="00D8447D">
            <w:pPr>
              <w:numPr>
                <w:ilvl w:val="0"/>
                <w:numId w:val="52"/>
              </w:num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Contact the parents if the camper needs to be medically evaluated. </w:t>
            </w:r>
          </w:p>
          <w:p w14:paraId="0855E55B" w14:textId="77777777" w:rsidR="0027398F" w:rsidRPr="0027398F" w:rsidRDefault="0027398F" w:rsidP="00D8447D">
            <w:pPr>
              <w:numPr>
                <w:ilvl w:val="0"/>
                <w:numId w:val="52"/>
              </w:num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Transport the camper to St. Vincent’s Hospital if parent/guardian wants the camper evaluated in the emergency department. </w:t>
            </w:r>
          </w:p>
          <w:p w14:paraId="624C800A" w14:textId="77777777" w:rsidR="0027398F" w:rsidRPr="0027398F" w:rsidRDefault="0027398F" w:rsidP="00D8447D">
            <w:pPr>
              <w:numPr>
                <w:ilvl w:val="0"/>
                <w:numId w:val="52"/>
              </w:num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Isolate the camper until the parent/guardian picks them up. </w:t>
            </w:r>
          </w:p>
          <w:p w14:paraId="2BD8F160" w14:textId="77777777" w:rsidR="0027398F" w:rsidRPr="0027398F" w:rsidRDefault="0027398F" w:rsidP="00D8447D">
            <w:pPr>
              <w:numPr>
                <w:ilvl w:val="0"/>
                <w:numId w:val="52"/>
              </w:num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Complete an Incident Report via </w:t>
            </w:r>
            <w:hyperlink r:id="rId46" w:history="1">
              <w:r w:rsidRPr="0027398F">
                <w:rPr>
                  <w:rStyle w:val="Hyperlink"/>
                  <w:rFonts w:asciiTheme="minorHAnsi" w:eastAsia="Times New Roman" w:hAnsiTheme="minorHAnsi" w:cstheme="minorHAnsi"/>
                  <w:sz w:val="16"/>
                  <w:szCs w:val="16"/>
                </w:rPr>
                <w:t>Maxient</w:t>
              </w:r>
            </w:hyperlink>
          </w:p>
        </w:tc>
      </w:tr>
      <w:tr w:rsidR="0027398F" w:rsidRPr="0027398F" w14:paraId="151CAB51" w14:textId="77777777" w:rsidTr="00BE73AD">
        <w:tc>
          <w:tcPr>
            <w:tcW w:w="3780" w:type="dxa"/>
          </w:tcPr>
          <w:p w14:paraId="63AA94FF" w14:textId="77777777" w:rsidR="0027398F" w:rsidRPr="0027398F" w:rsidRDefault="0027398F" w:rsidP="00BE73AD">
            <w:p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Potentially dangerous viral or biological outbreak</w:t>
            </w:r>
          </w:p>
        </w:tc>
        <w:tc>
          <w:tcPr>
            <w:tcW w:w="5850" w:type="dxa"/>
          </w:tcPr>
          <w:p w14:paraId="2222F3A6" w14:textId="77777777" w:rsidR="0027398F" w:rsidRPr="0027398F" w:rsidRDefault="0027398F" w:rsidP="00BE73AD">
            <w:p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Camp Office will contact Brown County Public Health. Follow the protocols for handling the identified illness. </w:t>
            </w:r>
          </w:p>
          <w:p w14:paraId="31E9E832" w14:textId="77777777" w:rsidR="0027398F" w:rsidRPr="0027398F" w:rsidRDefault="0027398F" w:rsidP="00BE73AD">
            <w:pPr>
              <w:textAlignment w:val="baseline"/>
              <w:rPr>
                <w:rFonts w:asciiTheme="minorHAnsi" w:eastAsia="Times New Roman" w:hAnsiTheme="minorHAnsi" w:cstheme="minorHAnsi"/>
                <w:sz w:val="16"/>
                <w:szCs w:val="16"/>
              </w:rPr>
            </w:pPr>
          </w:p>
          <w:p w14:paraId="757D852D" w14:textId="77777777" w:rsidR="0027398F" w:rsidRPr="0027398F" w:rsidRDefault="0027398F" w:rsidP="00BE73AD">
            <w:p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Camp Director will:</w:t>
            </w:r>
          </w:p>
          <w:p w14:paraId="6B6B0655" w14:textId="77777777" w:rsidR="0027398F" w:rsidRPr="0027398F" w:rsidRDefault="0027398F" w:rsidP="00D8447D">
            <w:pPr>
              <w:numPr>
                <w:ilvl w:val="0"/>
                <w:numId w:val="53"/>
              </w:num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Contact Brown County Public Health. </w:t>
            </w:r>
          </w:p>
          <w:p w14:paraId="03DED5CE" w14:textId="77777777" w:rsidR="0027398F" w:rsidRPr="0027398F" w:rsidRDefault="0027398F" w:rsidP="00D8447D">
            <w:pPr>
              <w:numPr>
                <w:ilvl w:val="0"/>
                <w:numId w:val="53"/>
              </w:num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Activate campus emergency response </w:t>
            </w:r>
          </w:p>
          <w:p w14:paraId="16BCFB1B" w14:textId="77777777" w:rsidR="0027398F" w:rsidRPr="0027398F" w:rsidRDefault="0027398F" w:rsidP="00D8447D">
            <w:pPr>
              <w:numPr>
                <w:ilvl w:val="0"/>
                <w:numId w:val="53"/>
              </w:num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Facilitate communication to the camp population and parents </w:t>
            </w:r>
          </w:p>
          <w:p w14:paraId="6AFA0848" w14:textId="77777777" w:rsidR="0027398F" w:rsidRPr="0027398F" w:rsidRDefault="0027398F" w:rsidP="00D8447D">
            <w:pPr>
              <w:numPr>
                <w:ilvl w:val="0"/>
                <w:numId w:val="53"/>
              </w:numPr>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Complete an Incident Report via </w:t>
            </w:r>
            <w:hyperlink r:id="rId47" w:history="1">
              <w:r w:rsidRPr="0027398F">
                <w:rPr>
                  <w:rStyle w:val="Hyperlink"/>
                  <w:rFonts w:asciiTheme="minorHAnsi" w:eastAsia="Times New Roman" w:hAnsiTheme="minorHAnsi" w:cstheme="minorHAnsi"/>
                  <w:sz w:val="16"/>
                  <w:szCs w:val="16"/>
                </w:rPr>
                <w:t>Maxient</w:t>
              </w:r>
            </w:hyperlink>
          </w:p>
        </w:tc>
      </w:tr>
    </w:tbl>
    <w:p w14:paraId="07E51154" w14:textId="77777777" w:rsidR="0027398F" w:rsidRPr="0027398F" w:rsidRDefault="0027398F" w:rsidP="0027398F">
      <w:pPr>
        <w:rPr>
          <w:rFonts w:asciiTheme="minorHAnsi" w:hAnsiTheme="minorHAnsi" w:cstheme="minorHAnsi"/>
        </w:rPr>
      </w:pPr>
    </w:p>
    <w:p w14:paraId="6A4FA801" w14:textId="77777777" w:rsidR="006703C4" w:rsidRDefault="006703C4" w:rsidP="006703C4">
      <w:pPr>
        <w:spacing w:after="0" w:line="240" w:lineRule="auto"/>
        <w:jc w:val="both"/>
        <w:rPr>
          <w:rFonts w:asciiTheme="minorHAnsi" w:hAnsiTheme="minorHAnsi" w:cstheme="minorHAnsi"/>
        </w:rPr>
      </w:pPr>
    </w:p>
    <w:p w14:paraId="0CED22F5" w14:textId="77777777" w:rsidR="006703C4" w:rsidRPr="0027398F" w:rsidRDefault="006703C4" w:rsidP="00DC0066">
      <w:pPr>
        <w:pStyle w:val="Heading2"/>
        <w:framePr w:wrap="notBeside"/>
      </w:pPr>
      <w:bookmarkStart w:id="54" w:name="_Toc219287443"/>
      <w:r w:rsidRPr="0027398F">
        <w:t>Driving for University Business</w:t>
      </w:r>
      <w:bookmarkEnd w:id="54"/>
    </w:p>
    <w:p w14:paraId="0062B666" w14:textId="77777777" w:rsidR="006703C4" w:rsidRPr="0027398F" w:rsidRDefault="006703C4" w:rsidP="006703C4">
      <w:pPr>
        <w:spacing w:after="0" w:line="240" w:lineRule="auto"/>
        <w:jc w:val="both"/>
        <w:rPr>
          <w:rFonts w:asciiTheme="minorHAnsi" w:hAnsiTheme="minorHAnsi" w:cstheme="minorHAnsi"/>
          <w:sz w:val="20"/>
          <w:szCs w:val="20"/>
        </w:rPr>
      </w:pPr>
      <w:r w:rsidRPr="0027398F">
        <w:rPr>
          <w:rFonts w:asciiTheme="minorHAnsi" w:hAnsiTheme="minorHAnsi" w:cstheme="minorHAnsi"/>
          <w:sz w:val="20"/>
          <w:szCs w:val="20"/>
        </w:rPr>
        <w:t xml:space="preserve">Volunteers who drive during a covered activity for University business must follow the established requirements posted on the Risk Management webpage </w:t>
      </w:r>
      <w:hyperlink r:id="rId48" w:history="1">
        <w:r w:rsidRPr="0027398F">
          <w:rPr>
            <w:rStyle w:val="Hyperlink"/>
            <w:rFonts w:asciiTheme="minorHAnsi" w:hAnsiTheme="minorHAnsi" w:cstheme="minorHAnsi"/>
            <w:sz w:val="20"/>
            <w:szCs w:val="20"/>
          </w:rPr>
          <w:t>Driving on University Business</w:t>
        </w:r>
      </w:hyperlink>
      <w:r w:rsidRPr="0027398F">
        <w:rPr>
          <w:rFonts w:asciiTheme="minorHAnsi" w:hAnsiTheme="minorHAnsi" w:cstheme="minorHAnsi"/>
          <w:sz w:val="20"/>
          <w:szCs w:val="20"/>
        </w:rPr>
        <w:t>, exceptions are not permitted.</w:t>
      </w:r>
    </w:p>
    <w:p w14:paraId="68155EDF" w14:textId="77777777" w:rsidR="0027398F" w:rsidRDefault="0027398F" w:rsidP="0027398F">
      <w:pPr>
        <w:snapToGrid w:val="0"/>
        <w:spacing w:after="0" w:line="240" w:lineRule="auto"/>
        <w:jc w:val="both"/>
        <w:rPr>
          <w:rFonts w:asciiTheme="minorHAnsi" w:hAnsiTheme="minorHAnsi" w:cstheme="minorHAnsi"/>
        </w:rPr>
      </w:pPr>
    </w:p>
    <w:p w14:paraId="53D1944D" w14:textId="77777777" w:rsidR="006703C4" w:rsidRDefault="006703C4" w:rsidP="0027398F">
      <w:pPr>
        <w:snapToGrid w:val="0"/>
        <w:spacing w:after="0" w:line="240" w:lineRule="auto"/>
        <w:jc w:val="both"/>
        <w:rPr>
          <w:rFonts w:asciiTheme="minorHAnsi" w:hAnsiTheme="minorHAnsi" w:cstheme="minorHAnsi"/>
        </w:rPr>
      </w:pPr>
    </w:p>
    <w:p w14:paraId="2A332B43" w14:textId="77777777" w:rsidR="006703C4" w:rsidRPr="0027398F" w:rsidRDefault="006703C4" w:rsidP="00DC0066">
      <w:pPr>
        <w:pStyle w:val="Heading2"/>
        <w:framePr w:wrap="notBeside"/>
      </w:pPr>
      <w:bookmarkStart w:id="55" w:name="_Hlk135399199"/>
      <w:bookmarkStart w:id="56" w:name="_Toc219287444"/>
      <w:r w:rsidRPr="0027398F">
        <w:t>Food Safety Handling</w:t>
      </w:r>
      <w:bookmarkEnd w:id="56"/>
    </w:p>
    <w:p w14:paraId="080F624A" w14:textId="77777777" w:rsidR="006703C4" w:rsidRPr="0027398F" w:rsidRDefault="006703C4" w:rsidP="006703C4">
      <w:pPr>
        <w:spacing w:after="0" w:line="240" w:lineRule="auto"/>
        <w:jc w:val="both"/>
        <w:rPr>
          <w:rFonts w:asciiTheme="minorHAnsi" w:hAnsiTheme="minorHAnsi" w:cstheme="minorHAnsi"/>
          <w:sz w:val="20"/>
          <w:szCs w:val="20"/>
        </w:rPr>
      </w:pPr>
      <w:bookmarkStart w:id="57" w:name="_Hlk121395909"/>
      <w:r w:rsidRPr="0027398F">
        <w:rPr>
          <w:rFonts w:asciiTheme="minorHAnsi" w:hAnsiTheme="minorHAnsi" w:cstheme="minorHAnsi"/>
          <w:sz w:val="20"/>
          <w:szCs w:val="20"/>
        </w:rPr>
        <w:t>To ensure best practice and that food safety, as determined by Wi. Stat. 252.44 (5), Wi. Ch. ATCP 78.18 and 78.23, common minimum operating standard will be enforced at all covered activities where food is available to participants.  All staff should refer to a participant’s health form for food allergies prior to serving any consumables.</w:t>
      </w:r>
    </w:p>
    <w:p w14:paraId="513A6628" w14:textId="77777777" w:rsidR="006703C4" w:rsidRPr="0027398F" w:rsidRDefault="006703C4" w:rsidP="006703C4">
      <w:pPr>
        <w:spacing w:after="0" w:line="240" w:lineRule="auto"/>
        <w:jc w:val="both"/>
        <w:rPr>
          <w:rFonts w:asciiTheme="minorHAnsi" w:hAnsiTheme="minorHAnsi" w:cstheme="minorHAnsi"/>
          <w:sz w:val="20"/>
          <w:szCs w:val="20"/>
        </w:rPr>
      </w:pPr>
    </w:p>
    <w:p w14:paraId="486DEBFD" w14:textId="77777777" w:rsidR="006703C4" w:rsidRPr="0027398F" w:rsidRDefault="006703C4" w:rsidP="006703C4">
      <w:pPr>
        <w:spacing w:after="0" w:line="240" w:lineRule="auto"/>
        <w:jc w:val="both"/>
        <w:rPr>
          <w:rFonts w:asciiTheme="minorHAnsi" w:hAnsiTheme="minorHAnsi" w:cstheme="minorHAnsi"/>
          <w:sz w:val="20"/>
          <w:szCs w:val="20"/>
        </w:rPr>
      </w:pPr>
      <w:r w:rsidRPr="0027398F">
        <w:rPr>
          <w:rFonts w:asciiTheme="minorHAnsi" w:hAnsiTheme="minorHAnsi" w:cstheme="minorHAnsi"/>
          <w:sz w:val="20"/>
          <w:szCs w:val="20"/>
        </w:rPr>
        <w:t>On campus, the University Union will provide meals.  Exclusions to this rule must be approved by University Union Director or designee.  Granted exceptions must follow standard guidelines</w:t>
      </w:r>
      <w:r w:rsidRPr="0027398F">
        <w:rPr>
          <w:rFonts w:asciiTheme="minorHAnsi" w:eastAsia="Times New Roman" w:hAnsiTheme="minorHAnsi" w:cstheme="minorHAnsi"/>
          <w:color w:val="000000"/>
          <w:sz w:val="20"/>
          <w:szCs w:val="20"/>
        </w:rPr>
        <w:t xml:space="preserve"> from the above statutes, including, that may require food certification, and not limited to Brown</w:t>
      </w:r>
      <w:r w:rsidRPr="0027398F">
        <w:rPr>
          <w:rFonts w:asciiTheme="minorHAnsi" w:hAnsiTheme="minorHAnsi" w:cstheme="minorHAnsi"/>
          <w:sz w:val="20"/>
          <w:szCs w:val="20"/>
        </w:rPr>
        <w:t xml:space="preserve"> County and Wisconsin DHS Handwashing as follows.</w:t>
      </w:r>
    </w:p>
    <w:p w14:paraId="3C03327C" w14:textId="77777777" w:rsidR="006703C4" w:rsidRPr="0027398F" w:rsidRDefault="006703C4" w:rsidP="006703C4">
      <w:pPr>
        <w:spacing w:after="0" w:line="240" w:lineRule="auto"/>
        <w:jc w:val="both"/>
        <w:rPr>
          <w:rFonts w:asciiTheme="minorHAnsi" w:eastAsia="Times New Roman" w:hAnsiTheme="minorHAnsi" w:cstheme="minorHAnsi"/>
          <w:color w:val="000000"/>
          <w:sz w:val="16"/>
          <w:szCs w:val="16"/>
        </w:rPr>
      </w:pPr>
    </w:p>
    <w:p w14:paraId="61B49643" w14:textId="77777777" w:rsidR="006703C4" w:rsidRPr="0027398F" w:rsidRDefault="006703C4" w:rsidP="00D8447D">
      <w:pPr>
        <w:pStyle w:val="ListParagraph"/>
        <w:numPr>
          <w:ilvl w:val="0"/>
          <w:numId w:val="16"/>
        </w:numPr>
        <w:snapToGrid w:val="0"/>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Food may be served at flexible intervals, but no minor may go without nourishment for longer than three (3) hours</w:t>
      </w:r>
    </w:p>
    <w:p w14:paraId="67F572A9" w14:textId="77777777" w:rsidR="006703C4" w:rsidRPr="0027398F" w:rsidRDefault="006703C4" w:rsidP="00D8447D">
      <w:pPr>
        <w:pStyle w:val="ListParagraph"/>
        <w:numPr>
          <w:ilvl w:val="0"/>
          <w:numId w:val="16"/>
        </w:numPr>
        <w:snapToGrid w:val="0"/>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lastRenderedPageBreak/>
        <w:t>Participant food allergies shall be reported</w:t>
      </w:r>
    </w:p>
    <w:p w14:paraId="4E3CB3EE" w14:textId="77777777" w:rsidR="006703C4" w:rsidRPr="0027398F" w:rsidRDefault="006703C4" w:rsidP="00D8447D">
      <w:pPr>
        <w:pStyle w:val="ListParagraph"/>
        <w:numPr>
          <w:ilvl w:val="0"/>
          <w:numId w:val="16"/>
        </w:numPr>
        <w:snapToGrid w:val="0"/>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Bare hand contact with ready-to-eat foods is prohibited</w:t>
      </w:r>
    </w:p>
    <w:p w14:paraId="09CF98F1" w14:textId="77777777" w:rsidR="006703C4" w:rsidRPr="0027398F" w:rsidRDefault="006703C4" w:rsidP="00D8447D">
      <w:pPr>
        <w:pStyle w:val="ListParagraph"/>
        <w:numPr>
          <w:ilvl w:val="0"/>
          <w:numId w:val="16"/>
        </w:numPr>
        <w:snapToGrid w:val="0"/>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All food items should be purchased and served in single serve closed/wrapped packaging</w:t>
      </w:r>
    </w:p>
    <w:p w14:paraId="7C2B031B" w14:textId="77777777" w:rsidR="006703C4" w:rsidRPr="0027398F" w:rsidRDefault="006703C4" w:rsidP="00D8447D">
      <w:pPr>
        <w:pStyle w:val="ListParagraph"/>
        <w:numPr>
          <w:ilvl w:val="0"/>
          <w:numId w:val="16"/>
        </w:numPr>
        <w:snapToGrid w:val="0"/>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A supply of safe drinking water shall be available at all times from disposable cups, covered water bottles labeled with participant’s name, or angle jet type drinking fountains</w:t>
      </w:r>
    </w:p>
    <w:p w14:paraId="19230D6F" w14:textId="77777777" w:rsidR="006703C4" w:rsidRPr="0027398F" w:rsidRDefault="006703C4" w:rsidP="00D8447D">
      <w:pPr>
        <w:pStyle w:val="ListParagraph"/>
        <w:numPr>
          <w:ilvl w:val="0"/>
          <w:numId w:val="16"/>
        </w:numPr>
        <w:snapToGrid w:val="0"/>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Daily cleaning and sanitizing of the serving area will be the responsibility of the event staff</w:t>
      </w:r>
    </w:p>
    <w:p w14:paraId="70C72114" w14:textId="77777777" w:rsidR="006703C4" w:rsidRPr="0027398F" w:rsidRDefault="006703C4" w:rsidP="00D8447D">
      <w:pPr>
        <w:pStyle w:val="ListParagraph"/>
        <w:numPr>
          <w:ilvl w:val="0"/>
          <w:numId w:val="16"/>
        </w:numPr>
        <w:snapToGrid w:val="0"/>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Hand washing policy when serving and/or handling food is required that includes at a minimum handwashing before, during and after preparing food, touching garbage and using the restroom.</w:t>
      </w:r>
    </w:p>
    <w:p w14:paraId="224D0097" w14:textId="77777777" w:rsidR="006703C4" w:rsidRPr="0027398F" w:rsidRDefault="006703C4" w:rsidP="00D8447D">
      <w:pPr>
        <w:pStyle w:val="ListParagraph"/>
        <w:numPr>
          <w:ilvl w:val="0"/>
          <w:numId w:val="16"/>
        </w:numPr>
        <w:snapToGrid w:val="0"/>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Food shall be protected from potential contamination and stored at a temperature that protects against spoilage</w:t>
      </w:r>
    </w:p>
    <w:p w14:paraId="7F1C724D" w14:textId="77777777" w:rsidR="006703C4" w:rsidRPr="0027398F" w:rsidRDefault="006703C4" w:rsidP="00D8447D">
      <w:pPr>
        <w:pStyle w:val="ListParagraph"/>
        <w:numPr>
          <w:ilvl w:val="0"/>
          <w:numId w:val="16"/>
        </w:numPr>
        <w:snapToGrid w:val="0"/>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Potentially hazardous foods shall be held at 41° F or lower or 140° F or higher</w:t>
      </w:r>
    </w:p>
    <w:p w14:paraId="0159DED3" w14:textId="77777777" w:rsidR="006703C4" w:rsidRPr="0027398F" w:rsidRDefault="006703C4" w:rsidP="00D8447D">
      <w:pPr>
        <w:pStyle w:val="ListParagraph"/>
        <w:numPr>
          <w:ilvl w:val="0"/>
          <w:numId w:val="16"/>
        </w:numPr>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 xml:space="preserve">All cold foods must be maintained at 41°F or colder. For cold food storage, mechanical refrigeration is recommended. However, ice may be used if capable of maintaining foods at 41°F or colder.  </w:t>
      </w:r>
    </w:p>
    <w:p w14:paraId="6FC5F906" w14:textId="77777777" w:rsidR="006703C4" w:rsidRPr="0027398F" w:rsidRDefault="006703C4" w:rsidP="00D8447D">
      <w:pPr>
        <w:pStyle w:val="ListParagraph"/>
        <w:numPr>
          <w:ilvl w:val="0"/>
          <w:numId w:val="16"/>
        </w:numPr>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Hot potentially hazardous foods must be maintained at 135°F or hotter in an approved holding unit.</w:t>
      </w:r>
    </w:p>
    <w:p w14:paraId="18EF5A1D" w14:textId="77777777" w:rsidR="006703C4" w:rsidRPr="0027398F" w:rsidRDefault="006703C4" w:rsidP="00D8447D">
      <w:pPr>
        <w:pStyle w:val="ListParagraph"/>
        <w:numPr>
          <w:ilvl w:val="0"/>
          <w:numId w:val="16"/>
        </w:numPr>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 xml:space="preserve">Nonperishable food not stored in its original container must be stored in an approved food-grade covered container. </w:t>
      </w:r>
    </w:p>
    <w:p w14:paraId="3160BE03" w14:textId="77777777" w:rsidR="006703C4" w:rsidRPr="0027398F" w:rsidRDefault="006703C4" w:rsidP="00D8447D">
      <w:pPr>
        <w:pStyle w:val="ListParagraph"/>
        <w:numPr>
          <w:ilvl w:val="0"/>
          <w:numId w:val="16"/>
        </w:numPr>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Single service utensils shall be used and protected from contamination.</w:t>
      </w:r>
    </w:p>
    <w:p w14:paraId="67664AC2" w14:textId="77777777" w:rsidR="006703C4" w:rsidRPr="0027398F" w:rsidRDefault="006703C4" w:rsidP="00D8447D">
      <w:pPr>
        <w:pStyle w:val="ListParagraph"/>
        <w:numPr>
          <w:ilvl w:val="0"/>
          <w:numId w:val="16"/>
        </w:numPr>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Conduct proper sanitation.</w:t>
      </w:r>
    </w:p>
    <w:p w14:paraId="5A4EF43A" w14:textId="77777777" w:rsidR="006703C4" w:rsidRPr="0027398F" w:rsidRDefault="006703C4" w:rsidP="006703C4">
      <w:pPr>
        <w:spacing w:after="0" w:line="240" w:lineRule="auto"/>
        <w:jc w:val="both"/>
        <w:rPr>
          <w:rFonts w:asciiTheme="minorHAnsi" w:hAnsiTheme="minorHAnsi" w:cstheme="minorHAnsi"/>
          <w:sz w:val="24"/>
          <w:szCs w:val="24"/>
        </w:rPr>
      </w:pPr>
    </w:p>
    <w:bookmarkEnd w:id="55"/>
    <w:p w14:paraId="21FC49A9" w14:textId="77777777" w:rsidR="006703C4" w:rsidRPr="0027398F" w:rsidRDefault="006703C4" w:rsidP="006703C4">
      <w:pPr>
        <w:snapToGrid w:val="0"/>
        <w:spacing w:after="0" w:line="240" w:lineRule="auto"/>
        <w:jc w:val="both"/>
        <w:rPr>
          <w:rFonts w:asciiTheme="minorHAnsi" w:hAnsiTheme="minorHAnsi" w:cstheme="minorHAnsi"/>
          <w:sz w:val="20"/>
          <w:szCs w:val="20"/>
        </w:rPr>
      </w:pPr>
      <w:r w:rsidRPr="0027398F">
        <w:rPr>
          <w:rFonts w:asciiTheme="minorHAnsi" w:hAnsiTheme="minorHAnsi" w:cstheme="minorHAnsi"/>
          <w:sz w:val="20"/>
          <w:szCs w:val="20"/>
        </w:rPr>
        <w:t xml:space="preserve">Additional protocols may be required based on the event’s level of risk.  Refer to the </w:t>
      </w:r>
      <w:r w:rsidRPr="0027398F">
        <w:rPr>
          <w:rFonts w:asciiTheme="minorHAnsi" w:hAnsiTheme="minorHAnsi" w:cstheme="minorHAnsi"/>
          <w:i/>
          <w:iCs/>
          <w:sz w:val="20"/>
          <w:szCs w:val="20"/>
        </w:rPr>
        <w:t>Related Documents</w:t>
      </w:r>
      <w:r w:rsidRPr="0027398F">
        <w:rPr>
          <w:rFonts w:asciiTheme="minorHAnsi" w:hAnsiTheme="minorHAnsi" w:cstheme="minorHAnsi"/>
          <w:sz w:val="20"/>
          <w:szCs w:val="20"/>
        </w:rPr>
        <w:t xml:space="preserve"> or the </w:t>
      </w:r>
      <w:r w:rsidRPr="0027398F">
        <w:rPr>
          <w:rFonts w:asciiTheme="minorHAnsi" w:hAnsiTheme="minorHAnsi" w:cstheme="minorHAnsi"/>
          <w:i/>
          <w:iCs/>
          <w:sz w:val="20"/>
          <w:szCs w:val="20"/>
        </w:rPr>
        <w:t>Reference Wisconsin Statute</w:t>
      </w:r>
      <w:r w:rsidRPr="0027398F">
        <w:rPr>
          <w:rFonts w:asciiTheme="minorHAnsi" w:hAnsiTheme="minorHAnsi" w:cstheme="minorHAnsi"/>
          <w:sz w:val="20"/>
          <w:szCs w:val="20"/>
        </w:rPr>
        <w:t xml:space="preserve"> sections for additional clarification.</w:t>
      </w:r>
    </w:p>
    <w:bookmarkEnd w:id="57"/>
    <w:p w14:paraId="66A2A425" w14:textId="01FDEB87" w:rsidR="006703C4" w:rsidRDefault="006703C4" w:rsidP="006703C4">
      <w:pPr>
        <w:snapToGrid w:val="0"/>
        <w:spacing w:after="0" w:line="240" w:lineRule="auto"/>
        <w:jc w:val="both"/>
        <w:rPr>
          <w:rFonts w:asciiTheme="minorHAnsi" w:hAnsiTheme="minorHAnsi" w:cstheme="minorHAnsi"/>
          <w:sz w:val="20"/>
          <w:szCs w:val="20"/>
        </w:rPr>
      </w:pPr>
    </w:p>
    <w:p w14:paraId="05413C70" w14:textId="77777777" w:rsidR="00292655" w:rsidRPr="0027398F" w:rsidRDefault="00292655" w:rsidP="006703C4">
      <w:pPr>
        <w:snapToGrid w:val="0"/>
        <w:spacing w:after="0" w:line="240" w:lineRule="auto"/>
        <w:jc w:val="both"/>
        <w:rPr>
          <w:rFonts w:asciiTheme="minorHAnsi" w:hAnsiTheme="minorHAnsi" w:cstheme="minorHAnsi"/>
          <w:sz w:val="20"/>
          <w:szCs w:val="20"/>
        </w:rPr>
      </w:pPr>
    </w:p>
    <w:p w14:paraId="088011C9" w14:textId="77777777" w:rsidR="006703C4" w:rsidRPr="0027398F" w:rsidRDefault="006703C4" w:rsidP="00DC0066">
      <w:pPr>
        <w:pStyle w:val="Heading2"/>
        <w:framePr w:wrap="notBeside"/>
      </w:pPr>
      <w:bookmarkStart w:id="58" w:name="_Toc219287445"/>
      <w:r w:rsidRPr="0027398F">
        <w:t>Medical Trainers for Third-Party Athletic Camps</w:t>
      </w:r>
      <w:bookmarkEnd w:id="58"/>
    </w:p>
    <w:p w14:paraId="795C34CF" w14:textId="3C54B8D9" w:rsidR="00D8447D" w:rsidRPr="0027398F" w:rsidRDefault="00D8447D" w:rsidP="00D8447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The University does not provide medical trainers for third-party programs.  Third-party athletic programs needing a medical trainer as part of their program may utilize </w:t>
      </w:r>
      <w:r w:rsidR="006703C4" w:rsidRPr="0027398F">
        <w:rPr>
          <w:rFonts w:asciiTheme="minorHAnsi" w:hAnsiTheme="minorHAnsi" w:cstheme="minorHAnsi"/>
          <w:sz w:val="20"/>
          <w:szCs w:val="20"/>
        </w:rPr>
        <w:t xml:space="preserve">the Green Bay Sports Medicine Staff with a list of </w:t>
      </w:r>
      <w:r>
        <w:rPr>
          <w:rFonts w:asciiTheme="minorHAnsi" w:hAnsiTheme="minorHAnsi" w:cstheme="minorHAnsi"/>
          <w:sz w:val="20"/>
          <w:szCs w:val="20"/>
        </w:rPr>
        <w:t>individuals</w:t>
      </w:r>
      <w:r w:rsidR="006703C4" w:rsidRPr="0027398F">
        <w:rPr>
          <w:rFonts w:asciiTheme="minorHAnsi" w:hAnsiTheme="minorHAnsi" w:cstheme="minorHAnsi"/>
          <w:sz w:val="20"/>
          <w:szCs w:val="20"/>
        </w:rPr>
        <w:t xml:space="preserve"> that could be considered for the program, based on the requirements of the third-party insurance company coverage.</w:t>
      </w:r>
      <w:r w:rsidRPr="00D8447D">
        <w:rPr>
          <w:rFonts w:asciiTheme="minorHAnsi" w:hAnsiTheme="minorHAnsi" w:cstheme="minorHAnsi"/>
          <w:sz w:val="20"/>
          <w:szCs w:val="20"/>
        </w:rPr>
        <w:t xml:space="preserve"> </w:t>
      </w:r>
      <w:r w:rsidRPr="0027398F">
        <w:rPr>
          <w:rFonts w:asciiTheme="minorHAnsi" w:hAnsiTheme="minorHAnsi" w:cstheme="minorHAnsi"/>
          <w:sz w:val="20"/>
          <w:szCs w:val="20"/>
        </w:rPr>
        <w:t xml:space="preserve">The third-party organization understands that if emergency response is needed, the event participant may incur medical costs associated with that response and transport if deemed necessary. </w:t>
      </w:r>
    </w:p>
    <w:p w14:paraId="083FCC51" w14:textId="1944316E" w:rsidR="006703C4" w:rsidRDefault="006703C4" w:rsidP="006703C4">
      <w:pPr>
        <w:spacing w:after="0" w:line="240" w:lineRule="auto"/>
        <w:jc w:val="both"/>
        <w:rPr>
          <w:rFonts w:asciiTheme="minorHAnsi" w:hAnsiTheme="minorHAnsi" w:cstheme="minorHAnsi"/>
          <w:sz w:val="20"/>
          <w:szCs w:val="20"/>
        </w:rPr>
      </w:pPr>
    </w:p>
    <w:p w14:paraId="6828FF35" w14:textId="3016DD44" w:rsidR="00D8447D" w:rsidRPr="0027398F" w:rsidRDefault="00D8447D" w:rsidP="006703C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This language will be inserted into every third party agreement for athletic programs.</w:t>
      </w:r>
    </w:p>
    <w:p w14:paraId="128DE425" w14:textId="77777777" w:rsidR="006703C4" w:rsidRPr="0027398F" w:rsidRDefault="006703C4" w:rsidP="006703C4">
      <w:pPr>
        <w:spacing w:after="0" w:line="240" w:lineRule="auto"/>
        <w:ind w:left="360"/>
        <w:jc w:val="both"/>
        <w:rPr>
          <w:rFonts w:asciiTheme="minorHAnsi" w:hAnsiTheme="minorHAnsi" w:cstheme="minorHAnsi"/>
          <w:sz w:val="20"/>
          <w:szCs w:val="20"/>
        </w:rPr>
      </w:pPr>
    </w:p>
    <w:p w14:paraId="68761311" w14:textId="77777777" w:rsidR="006703C4" w:rsidRPr="0027398F" w:rsidRDefault="006703C4" w:rsidP="00D8447D">
      <w:pPr>
        <w:pStyle w:val="ListParagraph"/>
        <w:numPr>
          <w:ilvl w:val="0"/>
          <w:numId w:val="20"/>
        </w:numPr>
        <w:spacing w:after="0" w:line="240" w:lineRule="auto"/>
        <w:ind w:left="360" w:hanging="360"/>
        <w:jc w:val="both"/>
        <w:rPr>
          <w:rFonts w:asciiTheme="minorHAnsi" w:hAnsiTheme="minorHAnsi" w:cstheme="minorHAnsi"/>
          <w:sz w:val="20"/>
          <w:szCs w:val="20"/>
        </w:rPr>
      </w:pPr>
      <w:r w:rsidRPr="0027398F">
        <w:rPr>
          <w:rFonts w:asciiTheme="minorHAnsi" w:hAnsiTheme="minorHAnsi" w:cstheme="minorHAnsi"/>
          <w:sz w:val="20"/>
          <w:szCs w:val="20"/>
        </w:rPr>
        <w:t xml:space="preserve">Members of the Green Bay Sports Medicine Staff or Prevea staff athletic trainers </w:t>
      </w:r>
      <w:r w:rsidRPr="0027398F">
        <w:rPr>
          <w:rFonts w:asciiTheme="minorHAnsi" w:hAnsiTheme="minorHAnsi" w:cstheme="minorHAnsi"/>
          <w:b/>
          <w:bCs/>
          <w:sz w:val="20"/>
          <w:szCs w:val="20"/>
          <w:u w:val="single"/>
        </w:rPr>
        <w:t>cannot</w:t>
      </w:r>
      <w:r w:rsidRPr="0027398F">
        <w:rPr>
          <w:rFonts w:asciiTheme="minorHAnsi" w:hAnsiTheme="minorHAnsi" w:cstheme="minorHAnsi"/>
          <w:sz w:val="20"/>
          <w:szCs w:val="20"/>
        </w:rPr>
        <w:t xml:space="preserve"> provide any scheduling or supervision (either medical or administrative) for the event third-party medical providers.</w:t>
      </w:r>
    </w:p>
    <w:p w14:paraId="14C652CA" w14:textId="77777777" w:rsidR="006703C4" w:rsidRPr="0027398F" w:rsidRDefault="006703C4" w:rsidP="00D8447D">
      <w:pPr>
        <w:numPr>
          <w:ilvl w:val="3"/>
          <w:numId w:val="20"/>
        </w:numPr>
        <w:tabs>
          <w:tab w:val="clear" w:pos="2520"/>
          <w:tab w:val="num" w:pos="1800"/>
        </w:tabs>
        <w:snapToGrid w:val="0"/>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Prevea staff athletic trainers could be considered, however they would be hired as independent contractors, working while using approved time off from their employer, and likely require a higher rate of pay than those provided on the list</w:t>
      </w:r>
    </w:p>
    <w:p w14:paraId="1762BA2B" w14:textId="77777777" w:rsidR="006703C4" w:rsidRPr="0027398F" w:rsidRDefault="006703C4" w:rsidP="00D8447D">
      <w:pPr>
        <w:numPr>
          <w:ilvl w:val="3"/>
          <w:numId w:val="20"/>
        </w:numPr>
        <w:tabs>
          <w:tab w:val="clear" w:pos="2520"/>
          <w:tab w:val="num" w:pos="1800"/>
        </w:tabs>
        <w:snapToGrid w:val="0"/>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Third-party organization may find their own medical or professional athletic training staff, licensed by the State of Wisconsin as a Licensed Athletic Trainer, to work the event program if they choose, while non-professionals/students should not be considered.  Licensed Athletic Trainers in Wisconsin must hold an active Wisconsin license, be CPR/AED Certified, and have a current Evaluation and Treatment Protocol signed by their consulting physician</w:t>
      </w:r>
    </w:p>
    <w:p w14:paraId="418CD299" w14:textId="77777777" w:rsidR="006703C4" w:rsidRPr="0027398F" w:rsidRDefault="006703C4" w:rsidP="00D8447D">
      <w:pPr>
        <w:pStyle w:val="ListParagraph"/>
        <w:numPr>
          <w:ilvl w:val="0"/>
          <w:numId w:val="21"/>
        </w:numPr>
        <w:snapToGrid w:val="0"/>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Any list of potential medical staff provided will not be an endorsement of any potential candidates to work the event program, only available options.</w:t>
      </w:r>
    </w:p>
    <w:p w14:paraId="5277FC4A" w14:textId="77777777" w:rsidR="006703C4" w:rsidRPr="0027398F" w:rsidRDefault="006703C4" w:rsidP="00D8447D">
      <w:pPr>
        <w:pStyle w:val="ListParagraph"/>
        <w:numPr>
          <w:ilvl w:val="0"/>
          <w:numId w:val="21"/>
        </w:numPr>
        <w:snapToGrid w:val="0"/>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As part of the event supervision of the third-party organization medical staff, the third-party organization staff will be responsible for scheduling, rate of pay/compensation for the event, and employment paperwork, tax forms, etc.</w:t>
      </w:r>
    </w:p>
    <w:p w14:paraId="60169260" w14:textId="77777777" w:rsidR="006703C4" w:rsidRPr="0027398F" w:rsidRDefault="006703C4" w:rsidP="006703C4">
      <w:pPr>
        <w:snapToGrid w:val="0"/>
        <w:spacing w:after="0" w:line="240" w:lineRule="auto"/>
        <w:jc w:val="both"/>
        <w:rPr>
          <w:rFonts w:asciiTheme="minorHAnsi" w:hAnsiTheme="minorHAnsi" w:cstheme="minorHAnsi"/>
          <w:sz w:val="20"/>
          <w:szCs w:val="20"/>
        </w:rPr>
      </w:pPr>
      <w:bookmarkStart w:id="59" w:name="_Hlk119505574"/>
      <w:bookmarkStart w:id="60" w:name="_Hlk121397086"/>
    </w:p>
    <w:bookmarkEnd w:id="59"/>
    <w:bookmarkEnd w:id="60"/>
    <w:p w14:paraId="3FE80843" w14:textId="62E6475D" w:rsidR="00243A56" w:rsidRPr="00D8447D" w:rsidRDefault="00243A56" w:rsidP="00D8447D">
      <w:pPr>
        <w:rPr>
          <w:rFonts w:ascii="Arial" w:eastAsia="Times New Roman" w:hAnsi="Arial" w:cs="Times New Roman"/>
          <w:b/>
          <w:color w:val="538135" w:themeColor="accent6" w:themeShade="BF"/>
          <w:sz w:val="28"/>
          <w:szCs w:val="24"/>
          <w:shd w:val="clear" w:color="auto" w:fill="FFFFFF"/>
        </w:rPr>
      </w:pPr>
      <w:r w:rsidRPr="0027398F">
        <w:rPr>
          <w:rFonts w:asciiTheme="minorHAnsi" w:hAnsiTheme="minorHAnsi" w:cstheme="minorHAnsi"/>
        </w:rPr>
        <w:br w:type="page"/>
      </w:r>
    </w:p>
    <w:p w14:paraId="4C378AE2" w14:textId="2E34CCAE" w:rsidR="007C4BA1" w:rsidRPr="0027398F" w:rsidRDefault="00D8447D" w:rsidP="00D8447D">
      <w:pPr>
        <w:pStyle w:val="Heading1"/>
      </w:pPr>
      <w:bookmarkStart w:id="61" w:name="_Hlk121395736"/>
      <w:bookmarkStart w:id="62" w:name="_Toc219287446"/>
      <w:r>
        <w:lastRenderedPageBreak/>
        <w:t xml:space="preserve">Safety Plan - </w:t>
      </w:r>
      <w:r w:rsidR="006703C4">
        <w:t xml:space="preserve">Emergent </w:t>
      </w:r>
      <w:r>
        <w:t>Response</w:t>
      </w:r>
      <w:r w:rsidR="006703C4">
        <w:t xml:space="preserve"> Protocols</w:t>
      </w:r>
      <w:bookmarkEnd w:id="62"/>
    </w:p>
    <w:p w14:paraId="066B6BAF" w14:textId="64CBC9F2" w:rsidR="00740212" w:rsidRPr="0027398F" w:rsidRDefault="00740212" w:rsidP="007F14B8">
      <w:pPr>
        <w:spacing w:after="0" w:line="240" w:lineRule="auto"/>
        <w:jc w:val="both"/>
        <w:rPr>
          <w:rFonts w:asciiTheme="minorHAnsi" w:hAnsiTheme="minorHAnsi" w:cstheme="minorHAnsi"/>
        </w:rPr>
      </w:pPr>
      <w:r w:rsidRPr="0027398F">
        <w:rPr>
          <w:rFonts w:asciiTheme="minorHAnsi" w:hAnsiTheme="minorHAnsi" w:cstheme="minorHAnsi"/>
        </w:rPr>
        <w:t xml:space="preserve">Based on </w:t>
      </w:r>
      <w:r w:rsidR="00E91EB4" w:rsidRPr="0027398F">
        <w:rPr>
          <w:rFonts w:asciiTheme="minorHAnsi" w:hAnsiTheme="minorHAnsi" w:cstheme="minorHAnsi"/>
        </w:rPr>
        <w:t>a</w:t>
      </w:r>
      <w:r w:rsidR="00BE5ABF" w:rsidRPr="0027398F">
        <w:rPr>
          <w:rFonts w:asciiTheme="minorHAnsi" w:hAnsiTheme="minorHAnsi" w:cstheme="minorHAnsi"/>
        </w:rPr>
        <w:t>n</w:t>
      </w:r>
      <w:r w:rsidR="00E91EB4" w:rsidRPr="0027398F">
        <w:rPr>
          <w:rFonts w:asciiTheme="minorHAnsi" w:hAnsiTheme="minorHAnsi" w:cstheme="minorHAnsi"/>
        </w:rPr>
        <w:t xml:space="preserve"> </w:t>
      </w:r>
      <w:r w:rsidR="00514825" w:rsidRPr="0027398F">
        <w:rPr>
          <w:rFonts w:asciiTheme="minorHAnsi" w:hAnsiTheme="minorHAnsi" w:cstheme="minorHAnsi"/>
        </w:rPr>
        <w:t>event’s</w:t>
      </w:r>
      <w:r w:rsidRPr="0027398F">
        <w:rPr>
          <w:rFonts w:asciiTheme="minorHAnsi" w:hAnsiTheme="minorHAnsi" w:cstheme="minorHAnsi"/>
        </w:rPr>
        <w:t xml:space="preserve"> level of risk, the </w:t>
      </w:r>
      <w:r w:rsidR="00A647B1" w:rsidRPr="0027398F">
        <w:rPr>
          <w:rFonts w:asciiTheme="minorHAnsi" w:hAnsiTheme="minorHAnsi" w:cstheme="minorHAnsi"/>
        </w:rPr>
        <w:t xml:space="preserve">emergency response </w:t>
      </w:r>
      <w:r w:rsidRPr="0027398F">
        <w:rPr>
          <w:rFonts w:asciiTheme="minorHAnsi" w:hAnsiTheme="minorHAnsi" w:cstheme="minorHAnsi"/>
        </w:rPr>
        <w:t>protocols below, as well as any other requirements from ATCP 78</w:t>
      </w:r>
      <w:r w:rsidR="007E4F23" w:rsidRPr="0027398F">
        <w:rPr>
          <w:rFonts w:asciiTheme="minorHAnsi" w:hAnsiTheme="minorHAnsi" w:cstheme="minorHAnsi"/>
        </w:rPr>
        <w:t xml:space="preserve"> and</w:t>
      </w:r>
      <w:r w:rsidRPr="0027398F">
        <w:rPr>
          <w:rFonts w:asciiTheme="minorHAnsi" w:hAnsiTheme="minorHAnsi" w:cstheme="minorHAnsi"/>
        </w:rPr>
        <w:t xml:space="preserve"> DCF 252</w:t>
      </w:r>
      <w:r w:rsidR="007E4F23" w:rsidRPr="0027398F">
        <w:rPr>
          <w:rFonts w:asciiTheme="minorHAnsi" w:hAnsiTheme="minorHAnsi" w:cstheme="minorHAnsi"/>
        </w:rPr>
        <w:t xml:space="preserve"> </w:t>
      </w:r>
      <w:r w:rsidRPr="0027398F">
        <w:rPr>
          <w:rFonts w:asciiTheme="minorHAnsi" w:hAnsiTheme="minorHAnsi" w:cstheme="minorHAnsi"/>
        </w:rPr>
        <w:t>may be added to the event’s Safety Plan</w:t>
      </w:r>
      <w:r w:rsidR="00E91EB4" w:rsidRPr="0027398F">
        <w:rPr>
          <w:rFonts w:asciiTheme="minorHAnsi" w:hAnsiTheme="minorHAnsi" w:cstheme="minorHAnsi"/>
        </w:rPr>
        <w:t xml:space="preserve"> or be covered in a Camp Manual</w:t>
      </w:r>
      <w:r w:rsidRPr="0027398F">
        <w:rPr>
          <w:rFonts w:asciiTheme="minorHAnsi" w:hAnsiTheme="minorHAnsi" w:cstheme="minorHAnsi"/>
        </w:rPr>
        <w:t xml:space="preserve">.  </w:t>
      </w:r>
    </w:p>
    <w:p w14:paraId="790F24FF" w14:textId="550B53E8" w:rsidR="00E8409F" w:rsidRPr="0027398F" w:rsidRDefault="00E8409F" w:rsidP="007F14B8">
      <w:pPr>
        <w:spacing w:after="0" w:line="240" w:lineRule="auto"/>
        <w:jc w:val="both"/>
        <w:rPr>
          <w:rFonts w:asciiTheme="minorHAnsi" w:hAnsiTheme="minorHAnsi" w:cstheme="minorHAnsi"/>
        </w:rPr>
      </w:pPr>
    </w:p>
    <w:p w14:paraId="2E9EBC21" w14:textId="1AA41775" w:rsidR="00E8409F" w:rsidRPr="0027398F" w:rsidRDefault="00E8409F" w:rsidP="007F14B8">
      <w:pPr>
        <w:spacing w:after="0" w:line="240" w:lineRule="auto"/>
        <w:jc w:val="both"/>
        <w:rPr>
          <w:rFonts w:asciiTheme="minorHAnsi" w:hAnsiTheme="minorHAnsi" w:cstheme="minorHAnsi"/>
        </w:rPr>
      </w:pPr>
      <w:r w:rsidRPr="00551606">
        <w:rPr>
          <w:rFonts w:asciiTheme="minorHAnsi" w:hAnsiTheme="minorHAnsi" w:cstheme="minorHAnsi"/>
          <w:b/>
          <w:bCs/>
          <w:sz w:val="20"/>
          <w:szCs w:val="20"/>
        </w:rPr>
        <w:t>Any first aid or medical treatment is under the direction and control of Health Supervisor or licensed emergency responder.</w:t>
      </w:r>
    </w:p>
    <w:p w14:paraId="2EF94F9B" w14:textId="77777777" w:rsidR="006703C4" w:rsidRPr="0027398F" w:rsidRDefault="006703C4" w:rsidP="007F14B8">
      <w:pPr>
        <w:spacing w:after="0" w:line="240" w:lineRule="auto"/>
        <w:jc w:val="both"/>
        <w:rPr>
          <w:rFonts w:asciiTheme="minorHAnsi" w:hAnsiTheme="minorHAnsi" w:cstheme="minorHAnsi"/>
        </w:rPr>
      </w:pPr>
    </w:p>
    <w:p w14:paraId="04A4E9F0" w14:textId="77777777" w:rsidR="0027398F" w:rsidRPr="0027398F" w:rsidRDefault="0027398F" w:rsidP="006703C4">
      <w:pPr>
        <w:pStyle w:val="Heading3"/>
      </w:pPr>
      <w:bookmarkStart w:id="63" w:name="_Toc183162630"/>
      <w:bookmarkStart w:id="64" w:name="_Toc219287447"/>
      <w:bookmarkEnd w:id="50"/>
      <w:bookmarkEnd w:id="61"/>
      <w:r w:rsidRPr="0027398F">
        <w:t>Behavior</w:t>
      </w:r>
      <w:bookmarkEnd w:id="63"/>
      <w:bookmarkEnd w:id="64"/>
    </w:p>
    <w:p w14:paraId="70ACE8A5" w14:textId="2DAAF9B6" w:rsidR="0027398F" w:rsidRPr="0027398F" w:rsidRDefault="0027398F" w:rsidP="0027398F">
      <w:pPr>
        <w:pStyle w:val="ListParagraph"/>
        <w:ind w:left="0"/>
        <w:jc w:val="both"/>
        <w:textAlignment w:val="baseline"/>
        <w:rPr>
          <w:rFonts w:asciiTheme="minorHAnsi" w:hAnsiTheme="minorHAnsi" w:cstheme="minorHAnsi"/>
          <w:b/>
          <w:bCs/>
          <w:sz w:val="20"/>
          <w:szCs w:val="20"/>
        </w:rPr>
      </w:pPr>
      <w:r w:rsidRPr="0027398F">
        <w:rPr>
          <w:rFonts w:asciiTheme="minorHAnsi" w:eastAsia="Times New Roman" w:hAnsiTheme="minorHAnsi" w:cstheme="minorHAnsi"/>
          <w:sz w:val="20"/>
          <w:szCs w:val="20"/>
        </w:rPr>
        <w:t xml:space="preserve">For any behavioral or emotional emergency refer to the table below.  </w:t>
      </w:r>
      <w:r w:rsidRPr="00551606">
        <w:rPr>
          <w:rFonts w:asciiTheme="minorHAnsi" w:eastAsia="Times New Roman" w:hAnsiTheme="minorHAnsi" w:cstheme="minorHAnsi"/>
          <w:b/>
          <w:bCs/>
          <w:sz w:val="20"/>
          <w:szCs w:val="20"/>
        </w:rPr>
        <w:t xml:space="preserve">In all cases contact the Camp Director and complete an Incident Report via </w:t>
      </w:r>
      <w:hyperlink r:id="rId49" w:history="1">
        <w:r w:rsidRPr="00551606">
          <w:rPr>
            <w:rStyle w:val="Hyperlink"/>
            <w:rFonts w:asciiTheme="minorHAnsi" w:eastAsia="Times New Roman" w:hAnsiTheme="minorHAnsi" w:cstheme="minorHAnsi"/>
            <w:b/>
            <w:bCs/>
            <w:color w:val="auto"/>
            <w:sz w:val="20"/>
            <w:szCs w:val="20"/>
          </w:rPr>
          <w:t>Maxient</w:t>
        </w:r>
      </w:hyperlink>
      <w:r w:rsidRPr="00551606">
        <w:rPr>
          <w:rStyle w:val="Hyperlink"/>
          <w:rFonts w:asciiTheme="minorHAnsi" w:eastAsia="Times New Roman" w:hAnsiTheme="minorHAnsi" w:cstheme="minorHAnsi"/>
          <w:b/>
          <w:bCs/>
          <w:color w:val="auto"/>
          <w:sz w:val="20"/>
          <w:szCs w:val="20"/>
        </w:rPr>
        <w:t xml:space="preserve"> f</w:t>
      </w:r>
      <w:r w:rsidRPr="00551606">
        <w:rPr>
          <w:rFonts w:asciiTheme="minorHAnsi" w:hAnsiTheme="minorHAnsi" w:cstheme="minorHAnsi"/>
          <w:b/>
          <w:bCs/>
          <w:sz w:val="20"/>
          <w:szCs w:val="20"/>
        </w:rPr>
        <w:t>ollowing the initial action steps</w:t>
      </w:r>
      <w:r w:rsidRPr="0027398F">
        <w:rPr>
          <w:rFonts w:asciiTheme="minorHAnsi" w:hAnsiTheme="minorHAnsi" w:cstheme="minorHAnsi"/>
          <w:b/>
          <w:bCs/>
          <w:sz w:val="20"/>
          <w:szCs w:val="20"/>
        </w:rPr>
        <w:t xml:space="preserve">.  </w:t>
      </w:r>
      <w:r w:rsidRPr="0027398F">
        <w:rPr>
          <w:rFonts w:asciiTheme="minorHAnsi" w:hAnsiTheme="minorHAnsi" w:cstheme="minorHAnsi"/>
          <w:sz w:val="20"/>
          <w:szCs w:val="20"/>
        </w:rPr>
        <w:t>Camp Staff and Volunteers need to be able to assess and think intuitively in the moment for each situation.</w:t>
      </w:r>
    </w:p>
    <w:tbl>
      <w:tblPr>
        <w:tblStyle w:val="TableGrid"/>
        <w:tblW w:w="0" w:type="auto"/>
        <w:tblLayout w:type="fixed"/>
        <w:tblLook w:val="04A0" w:firstRow="1" w:lastRow="0" w:firstColumn="1" w:lastColumn="0" w:noHBand="0" w:noVBand="1"/>
      </w:tblPr>
      <w:tblGrid>
        <w:gridCol w:w="1525"/>
        <w:gridCol w:w="3780"/>
        <w:gridCol w:w="4045"/>
      </w:tblGrid>
      <w:tr w:rsidR="0027398F" w:rsidRPr="0027398F" w14:paraId="73B3BB8F" w14:textId="77777777" w:rsidTr="00BE73AD">
        <w:trPr>
          <w:tblHeader/>
        </w:trPr>
        <w:tc>
          <w:tcPr>
            <w:tcW w:w="1525" w:type="dxa"/>
            <w:shd w:val="clear" w:color="auto" w:fill="D9E2F3" w:themeFill="accent5" w:themeFillTint="33"/>
          </w:tcPr>
          <w:p w14:paraId="3465EDFD" w14:textId="77777777" w:rsidR="0027398F" w:rsidRPr="0027398F" w:rsidRDefault="0027398F" w:rsidP="00BE73AD">
            <w:pPr>
              <w:rPr>
                <w:rFonts w:asciiTheme="minorHAnsi" w:hAnsiTheme="minorHAnsi" w:cstheme="minorHAnsi"/>
                <w:b/>
                <w:bCs/>
              </w:rPr>
            </w:pPr>
            <w:r w:rsidRPr="0027398F">
              <w:rPr>
                <w:rFonts w:asciiTheme="minorHAnsi" w:hAnsiTheme="minorHAnsi" w:cstheme="minorHAnsi"/>
                <w:b/>
                <w:bCs/>
              </w:rPr>
              <w:t>Issue</w:t>
            </w:r>
          </w:p>
        </w:tc>
        <w:tc>
          <w:tcPr>
            <w:tcW w:w="3780" w:type="dxa"/>
            <w:shd w:val="clear" w:color="auto" w:fill="D9E2F3" w:themeFill="accent5" w:themeFillTint="33"/>
          </w:tcPr>
          <w:p w14:paraId="4567DA0D" w14:textId="77777777" w:rsidR="0027398F" w:rsidRPr="0027398F" w:rsidRDefault="0027398F" w:rsidP="00BE73AD">
            <w:pPr>
              <w:rPr>
                <w:rFonts w:asciiTheme="minorHAnsi" w:hAnsiTheme="minorHAnsi" w:cstheme="minorHAnsi"/>
                <w:b/>
                <w:bCs/>
              </w:rPr>
            </w:pPr>
            <w:r w:rsidRPr="0027398F">
              <w:rPr>
                <w:rFonts w:asciiTheme="minorHAnsi" w:hAnsiTheme="minorHAnsi" w:cstheme="minorHAnsi"/>
                <w:b/>
                <w:bCs/>
              </w:rPr>
              <w:t>Symptoms/What to Look For</w:t>
            </w:r>
          </w:p>
        </w:tc>
        <w:tc>
          <w:tcPr>
            <w:tcW w:w="4045" w:type="dxa"/>
            <w:shd w:val="clear" w:color="auto" w:fill="D9E2F3" w:themeFill="accent5" w:themeFillTint="33"/>
          </w:tcPr>
          <w:p w14:paraId="3C250814" w14:textId="77777777" w:rsidR="0027398F" w:rsidRPr="0027398F" w:rsidRDefault="0027398F" w:rsidP="00BE73AD">
            <w:pPr>
              <w:rPr>
                <w:rFonts w:asciiTheme="minorHAnsi" w:hAnsiTheme="minorHAnsi" w:cstheme="minorHAnsi"/>
                <w:b/>
                <w:bCs/>
              </w:rPr>
            </w:pPr>
            <w:r w:rsidRPr="0027398F">
              <w:rPr>
                <w:rFonts w:asciiTheme="minorHAnsi" w:hAnsiTheme="minorHAnsi" w:cstheme="minorHAnsi"/>
                <w:b/>
                <w:bCs/>
              </w:rPr>
              <w:t>Action Steps</w:t>
            </w:r>
          </w:p>
        </w:tc>
      </w:tr>
      <w:tr w:rsidR="0027398F" w:rsidRPr="0027398F" w14:paraId="206C2D02" w14:textId="77777777" w:rsidTr="00BE73AD">
        <w:tc>
          <w:tcPr>
            <w:tcW w:w="1525" w:type="dxa"/>
          </w:tcPr>
          <w:p w14:paraId="512F440D" w14:textId="77777777" w:rsidR="0027398F" w:rsidRPr="0027398F" w:rsidRDefault="0027398F" w:rsidP="00BE73AD">
            <w:pPr>
              <w:rPr>
                <w:rFonts w:asciiTheme="minorHAnsi" w:hAnsiTheme="minorHAnsi" w:cstheme="minorHAnsi"/>
                <w:sz w:val="16"/>
                <w:szCs w:val="16"/>
              </w:rPr>
            </w:pPr>
            <w:bookmarkStart w:id="65" w:name="_Hlk179884873"/>
            <w:r w:rsidRPr="0027398F">
              <w:rPr>
                <w:rFonts w:asciiTheme="minorHAnsi" w:hAnsiTheme="minorHAnsi" w:cstheme="minorHAnsi"/>
                <w:color w:val="000000" w:themeColor="text1"/>
                <w:sz w:val="16"/>
                <w:szCs w:val="16"/>
              </w:rPr>
              <w:t>Behavior or Mental Health</w:t>
            </w:r>
          </w:p>
        </w:tc>
        <w:tc>
          <w:tcPr>
            <w:tcW w:w="3780" w:type="dxa"/>
          </w:tcPr>
          <w:p w14:paraId="1D527E2B"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r w:rsidRPr="0027398F">
              <w:rPr>
                <w:rFonts w:asciiTheme="minorHAnsi" w:hAnsiTheme="minorHAnsi" w:cstheme="minorHAnsi"/>
                <w:sz w:val="14"/>
                <w:szCs w:val="14"/>
              </w:rPr>
              <w:t>Any serious behavior, emotional stress or outburst, self-harm, or observed camper in mental health crisis.  This may include any anti-social behavior such as fighting, destructive behavior.</w:t>
            </w:r>
          </w:p>
          <w:p w14:paraId="00BEEA21"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p>
          <w:p w14:paraId="37289170"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r w:rsidRPr="0027398F">
              <w:rPr>
                <w:rFonts w:asciiTheme="minorHAnsi" w:hAnsiTheme="minorHAnsi" w:cstheme="minorHAnsi"/>
                <w:sz w:val="14"/>
                <w:szCs w:val="14"/>
              </w:rPr>
              <w:t>Camp Staff and Volunteers are not to act as counselors.  Mental health treatment is under the direction and control of a qualified professional or licensed emergency responder, not Camp Staff or Volunteers.</w:t>
            </w:r>
          </w:p>
          <w:p w14:paraId="2A6037ED"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p>
          <w:p w14:paraId="484E53EB"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i/>
                <w:iCs/>
                <w:sz w:val="14"/>
                <w:szCs w:val="14"/>
              </w:rPr>
            </w:pPr>
            <w:r w:rsidRPr="0027398F">
              <w:rPr>
                <w:rFonts w:asciiTheme="minorHAnsi" w:hAnsiTheme="minorHAnsi" w:cstheme="minorHAnsi"/>
                <w:i/>
                <w:iCs/>
                <w:sz w:val="14"/>
                <w:szCs w:val="14"/>
              </w:rPr>
              <w:t>Available Resources to Parent/Guardian</w:t>
            </w:r>
          </w:p>
          <w:p w14:paraId="7FF62985" w14:textId="77777777" w:rsidR="0027398F" w:rsidRPr="0027398F" w:rsidRDefault="0027398F" w:rsidP="00BE73AD">
            <w:pPr>
              <w:pStyle w:val="Default"/>
              <w:jc w:val="both"/>
              <w:rPr>
                <w:rFonts w:asciiTheme="minorHAnsi" w:hAnsiTheme="minorHAnsi" w:cstheme="minorHAnsi"/>
                <w:b/>
                <w:sz w:val="14"/>
                <w:szCs w:val="14"/>
              </w:rPr>
            </w:pPr>
            <w:r w:rsidRPr="0027398F">
              <w:rPr>
                <w:rFonts w:asciiTheme="minorHAnsi" w:hAnsiTheme="minorHAnsi" w:cstheme="minorHAnsi"/>
                <w:b/>
                <w:sz w:val="14"/>
                <w:szCs w:val="14"/>
              </w:rPr>
              <w:t xml:space="preserve">Sexual Assault Center (24 hours) </w:t>
            </w:r>
          </w:p>
          <w:p w14:paraId="21A3DAA4" w14:textId="77777777" w:rsidR="0027398F" w:rsidRPr="0027398F" w:rsidRDefault="0027398F" w:rsidP="00BE73AD">
            <w:pPr>
              <w:pStyle w:val="Default"/>
              <w:jc w:val="both"/>
              <w:rPr>
                <w:rFonts w:asciiTheme="minorHAnsi" w:hAnsiTheme="minorHAnsi" w:cstheme="minorHAnsi"/>
                <w:sz w:val="14"/>
                <w:szCs w:val="14"/>
              </w:rPr>
            </w:pPr>
            <w:r w:rsidRPr="0027398F">
              <w:rPr>
                <w:rFonts w:asciiTheme="minorHAnsi" w:hAnsiTheme="minorHAnsi" w:cstheme="minorHAnsi"/>
                <w:sz w:val="14"/>
                <w:szCs w:val="14"/>
              </w:rPr>
              <w:t>300 Crooks Street, Green Bay, WI</w:t>
            </w:r>
          </w:p>
          <w:p w14:paraId="26077ADB" w14:textId="77777777" w:rsidR="0027398F" w:rsidRPr="0027398F" w:rsidRDefault="0027398F" w:rsidP="00BE73AD">
            <w:pPr>
              <w:pStyle w:val="Default"/>
              <w:jc w:val="both"/>
              <w:rPr>
                <w:rFonts w:asciiTheme="minorHAnsi" w:hAnsiTheme="minorHAnsi" w:cstheme="minorHAnsi"/>
                <w:sz w:val="14"/>
                <w:szCs w:val="14"/>
              </w:rPr>
            </w:pPr>
            <w:r w:rsidRPr="0027398F">
              <w:rPr>
                <w:rFonts w:asciiTheme="minorHAnsi" w:hAnsiTheme="minorHAnsi" w:cstheme="minorHAnsi"/>
                <w:sz w:val="14"/>
                <w:szCs w:val="14"/>
              </w:rPr>
              <w:t>920-436-8899</w:t>
            </w:r>
          </w:p>
          <w:p w14:paraId="0800DCA8" w14:textId="77777777" w:rsidR="0027398F" w:rsidRPr="0027398F" w:rsidRDefault="0027398F" w:rsidP="00BE73AD">
            <w:pPr>
              <w:pStyle w:val="Default"/>
              <w:jc w:val="both"/>
              <w:rPr>
                <w:rFonts w:asciiTheme="minorHAnsi" w:hAnsiTheme="minorHAnsi" w:cstheme="minorHAnsi"/>
                <w:sz w:val="14"/>
                <w:szCs w:val="14"/>
              </w:rPr>
            </w:pPr>
          </w:p>
          <w:p w14:paraId="241DDC3E" w14:textId="77777777" w:rsidR="0027398F" w:rsidRPr="0027398F" w:rsidRDefault="0027398F" w:rsidP="00BE73AD">
            <w:pPr>
              <w:pStyle w:val="Default"/>
              <w:jc w:val="both"/>
              <w:rPr>
                <w:rFonts w:asciiTheme="minorHAnsi" w:hAnsiTheme="minorHAnsi" w:cstheme="minorHAnsi"/>
                <w:b/>
                <w:sz w:val="14"/>
                <w:szCs w:val="14"/>
              </w:rPr>
            </w:pPr>
            <w:r w:rsidRPr="0027398F">
              <w:rPr>
                <w:rFonts w:asciiTheme="minorHAnsi" w:hAnsiTheme="minorHAnsi" w:cstheme="minorHAnsi"/>
                <w:b/>
                <w:sz w:val="14"/>
                <w:szCs w:val="14"/>
              </w:rPr>
              <w:t xml:space="preserve">Golden House </w:t>
            </w:r>
          </w:p>
          <w:p w14:paraId="28970DBE" w14:textId="77777777" w:rsidR="0027398F" w:rsidRPr="0027398F" w:rsidRDefault="0027398F" w:rsidP="00BE73AD">
            <w:pPr>
              <w:pStyle w:val="Default"/>
              <w:jc w:val="both"/>
              <w:rPr>
                <w:rFonts w:asciiTheme="minorHAnsi" w:hAnsiTheme="minorHAnsi" w:cstheme="minorHAnsi"/>
                <w:b/>
                <w:sz w:val="14"/>
                <w:szCs w:val="14"/>
              </w:rPr>
            </w:pPr>
            <w:r w:rsidRPr="0027398F">
              <w:rPr>
                <w:rFonts w:asciiTheme="minorHAnsi" w:hAnsiTheme="minorHAnsi" w:cstheme="minorHAnsi"/>
                <w:b/>
                <w:sz w:val="14"/>
                <w:szCs w:val="14"/>
              </w:rPr>
              <w:t>(Domestic Abuse Program and Shelter- 24 hours)</w:t>
            </w:r>
          </w:p>
          <w:p w14:paraId="45F6F5FC" w14:textId="77777777" w:rsidR="0027398F" w:rsidRPr="0027398F" w:rsidRDefault="0027398F" w:rsidP="00BE73AD">
            <w:pPr>
              <w:pStyle w:val="Default"/>
              <w:jc w:val="both"/>
              <w:rPr>
                <w:rFonts w:asciiTheme="minorHAnsi" w:hAnsiTheme="minorHAnsi" w:cstheme="minorHAnsi"/>
                <w:sz w:val="14"/>
                <w:szCs w:val="14"/>
              </w:rPr>
            </w:pPr>
            <w:r w:rsidRPr="0027398F">
              <w:rPr>
                <w:rFonts w:asciiTheme="minorHAnsi" w:hAnsiTheme="minorHAnsi" w:cstheme="minorHAnsi"/>
                <w:sz w:val="14"/>
                <w:szCs w:val="14"/>
              </w:rPr>
              <w:t>1120 University Ave, Green Bay, WI</w:t>
            </w:r>
          </w:p>
          <w:p w14:paraId="2E4794B9"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r w:rsidRPr="0027398F">
              <w:rPr>
                <w:rFonts w:asciiTheme="minorHAnsi" w:hAnsiTheme="minorHAnsi" w:cstheme="minorHAnsi"/>
                <w:sz w:val="14"/>
                <w:szCs w:val="14"/>
              </w:rPr>
              <w:t>920-435-0100</w:t>
            </w:r>
          </w:p>
          <w:p w14:paraId="0B213E53"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p>
          <w:p w14:paraId="1560A3B6"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b/>
                <w:bCs/>
                <w:sz w:val="14"/>
                <w:szCs w:val="14"/>
              </w:rPr>
            </w:pPr>
            <w:r w:rsidRPr="0027398F">
              <w:rPr>
                <w:rFonts w:asciiTheme="minorHAnsi" w:hAnsiTheme="minorHAnsi" w:cstheme="minorHAnsi"/>
                <w:b/>
                <w:bCs/>
                <w:sz w:val="14"/>
                <w:szCs w:val="14"/>
              </w:rPr>
              <w:t>Suicide &amp; Crisis Lifeline</w:t>
            </w:r>
          </w:p>
          <w:p w14:paraId="37754161"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r w:rsidRPr="0027398F">
              <w:rPr>
                <w:rFonts w:asciiTheme="minorHAnsi" w:hAnsiTheme="minorHAnsi" w:cstheme="minorHAnsi"/>
                <w:sz w:val="14"/>
                <w:szCs w:val="14"/>
              </w:rPr>
              <w:t>Call or Text 988</w:t>
            </w:r>
          </w:p>
        </w:tc>
        <w:tc>
          <w:tcPr>
            <w:tcW w:w="4045" w:type="dxa"/>
          </w:tcPr>
          <w:p w14:paraId="2859EBEC" w14:textId="77777777" w:rsidR="0027398F" w:rsidRPr="0027398F" w:rsidRDefault="0027398F" w:rsidP="00BE73AD">
            <w:pPr>
              <w:pStyle w:val="TableParagraph"/>
              <w:kinsoku w:val="0"/>
              <w:overflowPunct w:val="0"/>
              <w:ind w:left="0"/>
              <w:jc w:val="both"/>
              <w:rPr>
                <w:rFonts w:asciiTheme="minorHAnsi" w:hAnsiTheme="minorHAnsi" w:cstheme="minorHAnsi"/>
                <w:color w:val="FF0000"/>
                <w:sz w:val="14"/>
                <w:szCs w:val="14"/>
              </w:rPr>
            </w:pPr>
            <w:r w:rsidRPr="0027398F">
              <w:rPr>
                <w:rFonts w:asciiTheme="minorHAnsi" w:hAnsiTheme="minorHAnsi" w:cstheme="minorHAnsi"/>
                <w:sz w:val="14"/>
                <w:szCs w:val="14"/>
              </w:rPr>
              <w:t xml:space="preserve">DO NOT PUT YOURSELF IN DANGER.  </w:t>
            </w:r>
            <w:r w:rsidRPr="00551606">
              <w:rPr>
                <w:rFonts w:asciiTheme="minorHAnsi" w:hAnsiTheme="minorHAnsi" w:cstheme="minorHAnsi"/>
                <w:sz w:val="14"/>
                <w:szCs w:val="14"/>
              </w:rPr>
              <w:t xml:space="preserve">If urgent action required call 911 first.  </w:t>
            </w:r>
            <w:r w:rsidRPr="0027398F">
              <w:rPr>
                <w:rFonts w:asciiTheme="minorHAnsi" w:hAnsiTheme="minorHAnsi" w:cstheme="minorHAnsi"/>
                <w:w w:val="105"/>
                <w:sz w:val="14"/>
                <w:szCs w:val="14"/>
              </w:rPr>
              <w:t>Suicide &amp; Crisis Lifeline Call or Text 988.</w:t>
            </w:r>
          </w:p>
          <w:p w14:paraId="1CBC93BB" w14:textId="77777777" w:rsidR="0027398F" w:rsidRPr="0027398F" w:rsidRDefault="0027398F" w:rsidP="00BE73AD">
            <w:pPr>
              <w:pStyle w:val="TableParagraph"/>
              <w:kinsoku w:val="0"/>
              <w:overflowPunct w:val="0"/>
              <w:ind w:left="0"/>
              <w:jc w:val="both"/>
              <w:rPr>
                <w:rFonts w:asciiTheme="minorHAnsi" w:hAnsiTheme="minorHAnsi" w:cstheme="minorHAnsi"/>
                <w:sz w:val="14"/>
                <w:szCs w:val="14"/>
              </w:rPr>
            </w:pPr>
          </w:p>
          <w:p w14:paraId="097C1BFE" w14:textId="77777777" w:rsidR="0027398F" w:rsidRPr="00551606" w:rsidRDefault="0027398F" w:rsidP="00BE73AD">
            <w:pPr>
              <w:pStyle w:val="TableParagraph"/>
              <w:kinsoku w:val="0"/>
              <w:overflowPunct w:val="0"/>
              <w:ind w:left="0"/>
              <w:jc w:val="both"/>
              <w:rPr>
                <w:rFonts w:asciiTheme="minorHAnsi" w:hAnsiTheme="minorHAnsi" w:cstheme="minorHAnsi"/>
                <w:sz w:val="14"/>
                <w:szCs w:val="14"/>
              </w:rPr>
            </w:pPr>
            <w:r w:rsidRPr="00551606">
              <w:rPr>
                <w:rFonts w:asciiTheme="minorHAnsi" w:hAnsiTheme="minorHAnsi" w:cstheme="minorHAnsi"/>
                <w:sz w:val="14"/>
                <w:szCs w:val="14"/>
              </w:rPr>
              <w:t>General Mental Health First Aid</w:t>
            </w:r>
          </w:p>
          <w:p w14:paraId="794A9572" w14:textId="77777777" w:rsidR="0027398F" w:rsidRPr="0027398F" w:rsidRDefault="0027398F" w:rsidP="00BE73AD">
            <w:pPr>
              <w:pStyle w:val="TableParagraph"/>
              <w:kinsoku w:val="0"/>
              <w:overflowPunct w:val="0"/>
              <w:ind w:left="0"/>
              <w:jc w:val="both"/>
              <w:rPr>
                <w:rFonts w:asciiTheme="minorHAnsi" w:hAnsiTheme="minorHAnsi" w:cstheme="minorHAnsi"/>
                <w:sz w:val="14"/>
                <w:szCs w:val="14"/>
              </w:rPr>
            </w:pPr>
            <w:r w:rsidRPr="0027398F">
              <w:rPr>
                <w:rFonts w:asciiTheme="minorHAnsi" w:hAnsiTheme="minorHAnsi" w:cstheme="minorHAnsi"/>
                <w:sz w:val="14"/>
                <w:szCs w:val="14"/>
              </w:rPr>
              <w:t>Camp Volunteers are not to diagnose or treat minors.  Volunteers may observe and interact with minors where behavior is questionable to:</w:t>
            </w:r>
          </w:p>
          <w:p w14:paraId="3D541CC4" w14:textId="77777777" w:rsidR="0027398F" w:rsidRPr="0027398F" w:rsidRDefault="0027398F" w:rsidP="00D8447D">
            <w:pPr>
              <w:pStyle w:val="TableParagraph"/>
              <w:numPr>
                <w:ilvl w:val="0"/>
                <w:numId w:val="95"/>
              </w:numPr>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Listen nonjudgmentally</w:t>
            </w:r>
          </w:p>
          <w:p w14:paraId="5EE069D6" w14:textId="77777777" w:rsidR="0027398F" w:rsidRPr="0027398F" w:rsidRDefault="0027398F" w:rsidP="00D8447D">
            <w:pPr>
              <w:pStyle w:val="TableParagraph"/>
              <w:numPr>
                <w:ilvl w:val="0"/>
                <w:numId w:val="95"/>
              </w:numPr>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Observe behavior and appearance</w:t>
            </w:r>
          </w:p>
          <w:p w14:paraId="62492064" w14:textId="77777777" w:rsidR="0027398F" w:rsidRPr="0027398F" w:rsidRDefault="0027398F" w:rsidP="00D8447D">
            <w:pPr>
              <w:pStyle w:val="TableParagraph"/>
              <w:numPr>
                <w:ilvl w:val="0"/>
                <w:numId w:val="95"/>
              </w:numPr>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Support and/or connect with Camp Director who will make determination if participation remains in the program</w:t>
            </w:r>
          </w:p>
          <w:p w14:paraId="2A6C7A84" w14:textId="77777777" w:rsidR="0027398F" w:rsidRPr="0027398F" w:rsidRDefault="0027398F" w:rsidP="00D8447D">
            <w:pPr>
              <w:pStyle w:val="TableParagraph"/>
              <w:numPr>
                <w:ilvl w:val="0"/>
                <w:numId w:val="95"/>
              </w:numPr>
              <w:kinsoku w:val="0"/>
              <w:overflowPunct w:val="0"/>
              <w:ind w:left="360"/>
              <w:jc w:val="both"/>
              <w:rPr>
                <w:rFonts w:asciiTheme="minorHAnsi" w:hAnsiTheme="minorHAnsi" w:cstheme="minorHAnsi"/>
                <w:sz w:val="14"/>
                <w:szCs w:val="14"/>
              </w:rPr>
            </w:pPr>
            <w:r w:rsidRPr="0027398F">
              <w:rPr>
                <w:rFonts w:asciiTheme="minorHAnsi" w:hAnsiTheme="minorHAnsi" w:cstheme="minorHAnsi"/>
                <w:w w:val="105"/>
                <w:sz w:val="14"/>
                <w:szCs w:val="14"/>
              </w:rPr>
              <w:t>Fill</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out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incident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2"/>
                <w:w w:val="105"/>
                <w:sz w:val="14"/>
                <w:szCs w:val="14"/>
              </w:rPr>
              <w:t xml:space="preserve">report </w:t>
            </w:r>
            <w:r w:rsidRPr="0027398F">
              <w:rPr>
                <w:rFonts w:asciiTheme="minorHAnsi" w:eastAsia="Times New Roman" w:hAnsiTheme="minorHAnsi" w:cstheme="minorHAnsi"/>
                <w:sz w:val="14"/>
                <w:szCs w:val="14"/>
              </w:rPr>
              <w:t xml:space="preserve">via </w:t>
            </w:r>
            <w:hyperlink r:id="rId50" w:history="1">
              <w:r w:rsidRPr="0027398F">
                <w:rPr>
                  <w:rStyle w:val="Hyperlink"/>
                  <w:rFonts w:asciiTheme="minorHAnsi" w:eastAsia="Times New Roman" w:hAnsiTheme="minorHAnsi" w:cstheme="minorHAnsi"/>
                  <w:sz w:val="14"/>
                  <w:szCs w:val="14"/>
                </w:rPr>
                <w:t>Maxient</w:t>
              </w:r>
            </w:hyperlink>
          </w:p>
          <w:p w14:paraId="1EA4D9CB" w14:textId="77777777" w:rsidR="0027398F" w:rsidRPr="0027398F" w:rsidRDefault="0027398F" w:rsidP="00BE73AD">
            <w:pPr>
              <w:pStyle w:val="TableParagraph"/>
              <w:kinsoku w:val="0"/>
              <w:overflowPunct w:val="0"/>
              <w:ind w:left="0"/>
              <w:jc w:val="both"/>
              <w:rPr>
                <w:rFonts w:asciiTheme="minorHAnsi" w:hAnsiTheme="minorHAnsi" w:cstheme="minorHAnsi"/>
                <w:sz w:val="14"/>
                <w:szCs w:val="14"/>
              </w:rPr>
            </w:pPr>
          </w:p>
          <w:p w14:paraId="3544114C" w14:textId="77777777" w:rsidR="0027398F" w:rsidRPr="00551606" w:rsidRDefault="0027398F" w:rsidP="00BE73AD">
            <w:pPr>
              <w:pStyle w:val="TableParagraph"/>
              <w:kinsoku w:val="0"/>
              <w:overflowPunct w:val="0"/>
              <w:ind w:left="0"/>
              <w:jc w:val="both"/>
              <w:rPr>
                <w:rFonts w:asciiTheme="minorHAnsi" w:hAnsiTheme="minorHAnsi" w:cstheme="minorHAnsi"/>
                <w:sz w:val="14"/>
                <w:szCs w:val="14"/>
              </w:rPr>
            </w:pPr>
            <w:r w:rsidRPr="00551606">
              <w:rPr>
                <w:rFonts w:asciiTheme="minorHAnsi" w:hAnsiTheme="minorHAnsi" w:cstheme="minorHAnsi"/>
                <w:sz w:val="14"/>
                <w:szCs w:val="14"/>
              </w:rPr>
              <w:t>Emergency Treatment</w:t>
            </w:r>
          </w:p>
          <w:p w14:paraId="0F584E34" w14:textId="77777777" w:rsidR="0027398F" w:rsidRPr="0027398F" w:rsidRDefault="0027398F" w:rsidP="00BE73AD">
            <w:pPr>
              <w:pStyle w:val="TableParagraph"/>
              <w:kinsoku w:val="0"/>
              <w:overflowPunct w:val="0"/>
              <w:ind w:left="0"/>
              <w:jc w:val="both"/>
              <w:rPr>
                <w:rFonts w:asciiTheme="minorHAnsi" w:hAnsiTheme="minorHAnsi" w:cstheme="minorHAnsi"/>
                <w:sz w:val="14"/>
                <w:szCs w:val="14"/>
              </w:rPr>
            </w:pPr>
            <w:r w:rsidRPr="0027398F">
              <w:rPr>
                <w:rFonts w:asciiTheme="minorHAnsi" w:hAnsiTheme="minorHAnsi" w:cstheme="minorHAnsi"/>
                <w:sz w:val="14"/>
                <w:szCs w:val="14"/>
              </w:rPr>
              <w:t>Responding staff may including Housing staff after hours</w:t>
            </w:r>
          </w:p>
          <w:p w14:paraId="49BCE034" w14:textId="77777777" w:rsidR="0027398F" w:rsidRPr="0027398F" w:rsidRDefault="0027398F" w:rsidP="00D8447D">
            <w:pPr>
              <w:pStyle w:val="TableParagraph"/>
              <w:numPr>
                <w:ilvl w:val="0"/>
                <w:numId w:val="95"/>
              </w:numPr>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Pull camper from group and take to a quieter place (if staff alone with camper must be in an observable and interruptible location OR bring another staff member with you)</w:t>
            </w:r>
          </w:p>
          <w:p w14:paraId="6DF21762" w14:textId="77777777" w:rsidR="0027398F" w:rsidRPr="00551606" w:rsidRDefault="0027398F" w:rsidP="00D8447D">
            <w:pPr>
              <w:pStyle w:val="TableParagraph"/>
              <w:numPr>
                <w:ilvl w:val="0"/>
                <w:numId w:val="95"/>
              </w:numPr>
              <w:kinsoku w:val="0"/>
              <w:overflowPunct w:val="0"/>
              <w:ind w:left="360"/>
              <w:jc w:val="both"/>
              <w:rPr>
                <w:rFonts w:asciiTheme="minorHAnsi" w:hAnsiTheme="minorHAnsi" w:cstheme="minorHAnsi"/>
                <w:sz w:val="14"/>
                <w:szCs w:val="14"/>
              </w:rPr>
            </w:pPr>
            <w:r w:rsidRPr="00551606">
              <w:rPr>
                <w:rFonts w:asciiTheme="minorHAnsi" w:hAnsiTheme="minorHAnsi" w:cstheme="minorHAnsi"/>
                <w:sz w:val="14"/>
                <w:szCs w:val="14"/>
              </w:rPr>
              <w:t>Call University Police at 911  who will determine if Crisis Response or Hospital transport is necessary</w:t>
            </w:r>
          </w:p>
          <w:p w14:paraId="7B780B66" w14:textId="77777777" w:rsidR="0027398F" w:rsidRPr="0027398F" w:rsidRDefault="0027398F" w:rsidP="00D8447D">
            <w:pPr>
              <w:pStyle w:val="TableParagraph"/>
              <w:numPr>
                <w:ilvl w:val="0"/>
                <w:numId w:val="95"/>
              </w:numPr>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Contact Camp Director who will contact parent/guardian and/or have participant removed from program</w:t>
            </w:r>
          </w:p>
          <w:p w14:paraId="475A518C" w14:textId="77777777" w:rsidR="0027398F" w:rsidRPr="0027398F" w:rsidRDefault="0027398F" w:rsidP="00D8447D">
            <w:pPr>
              <w:pStyle w:val="TableParagraph"/>
              <w:numPr>
                <w:ilvl w:val="0"/>
                <w:numId w:val="95"/>
              </w:numPr>
              <w:kinsoku w:val="0"/>
              <w:overflowPunct w:val="0"/>
              <w:ind w:left="360"/>
              <w:jc w:val="both"/>
              <w:rPr>
                <w:rStyle w:val="Hyperlink"/>
                <w:rFonts w:asciiTheme="minorHAnsi" w:hAnsiTheme="minorHAnsi" w:cstheme="minorHAnsi"/>
                <w:sz w:val="14"/>
                <w:szCs w:val="14"/>
              </w:rPr>
            </w:pPr>
            <w:r w:rsidRPr="0027398F">
              <w:rPr>
                <w:rFonts w:asciiTheme="minorHAnsi" w:hAnsiTheme="minorHAnsi" w:cstheme="minorHAnsi"/>
                <w:sz w:val="14"/>
                <w:szCs w:val="14"/>
              </w:rPr>
              <w:t>Camp Director will assign 2 staff members to remain with camper until parents arrive if no hospital transport required</w:t>
            </w:r>
          </w:p>
          <w:p w14:paraId="6EF74DAF" w14:textId="77777777" w:rsidR="0027398F" w:rsidRPr="0027398F" w:rsidRDefault="0027398F" w:rsidP="00D8447D">
            <w:pPr>
              <w:pStyle w:val="TableParagraph"/>
              <w:numPr>
                <w:ilvl w:val="0"/>
                <w:numId w:val="95"/>
              </w:numPr>
              <w:kinsoku w:val="0"/>
              <w:overflowPunct w:val="0"/>
              <w:ind w:left="360"/>
              <w:jc w:val="both"/>
              <w:rPr>
                <w:rFonts w:asciiTheme="minorHAnsi" w:hAnsiTheme="minorHAnsi" w:cstheme="minorHAnsi"/>
                <w:sz w:val="14"/>
                <w:szCs w:val="14"/>
              </w:rPr>
            </w:pPr>
            <w:r w:rsidRPr="0027398F">
              <w:rPr>
                <w:rFonts w:asciiTheme="minorHAnsi" w:hAnsiTheme="minorHAnsi" w:cstheme="minorHAnsi"/>
                <w:w w:val="105"/>
                <w:sz w:val="14"/>
                <w:szCs w:val="14"/>
              </w:rPr>
              <w:t>Fill</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out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incident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2"/>
                <w:w w:val="105"/>
                <w:sz w:val="14"/>
                <w:szCs w:val="14"/>
              </w:rPr>
              <w:t xml:space="preserve">report </w:t>
            </w:r>
            <w:r w:rsidRPr="0027398F">
              <w:rPr>
                <w:rFonts w:asciiTheme="minorHAnsi" w:eastAsia="Times New Roman" w:hAnsiTheme="minorHAnsi" w:cstheme="minorHAnsi"/>
                <w:sz w:val="14"/>
                <w:szCs w:val="14"/>
              </w:rPr>
              <w:t xml:space="preserve">via </w:t>
            </w:r>
            <w:hyperlink r:id="rId51" w:history="1">
              <w:r w:rsidRPr="0027398F">
                <w:rPr>
                  <w:rStyle w:val="Hyperlink"/>
                  <w:rFonts w:asciiTheme="minorHAnsi" w:eastAsia="Times New Roman" w:hAnsiTheme="minorHAnsi" w:cstheme="minorHAnsi"/>
                  <w:sz w:val="14"/>
                  <w:szCs w:val="14"/>
                </w:rPr>
                <w:t>Maxient</w:t>
              </w:r>
            </w:hyperlink>
          </w:p>
        </w:tc>
      </w:tr>
      <w:bookmarkEnd w:id="65"/>
      <w:tr w:rsidR="0027398F" w:rsidRPr="0027398F" w14:paraId="4224AFEE" w14:textId="77777777" w:rsidTr="00BE73AD">
        <w:tc>
          <w:tcPr>
            <w:tcW w:w="1525" w:type="dxa"/>
          </w:tcPr>
          <w:p w14:paraId="71077812" w14:textId="77777777" w:rsidR="0027398F" w:rsidRPr="0027398F" w:rsidRDefault="0027398F" w:rsidP="00BE73AD">
            <w:pPr>
              <w:rPr>
                <w:rFonts w:asciiTheme="minorHAnsi" w:hAnsiTheme="minorHAnsi" w:cstheme="minorHAnsi"/>
                <w:sz w:val="16"/>
                <w:szCs w:val="16"/>
              </w:rPr>
            </w:pPr>
            <w:r w:rsidRPr="0027398F">
              <w:rPr>
                <w:rFonts w:asciiTheme="minorHAnsi" w:hAnsiTheme="minorHAnsi" w:cstheme="minorHAnsi"/>
                <w:sz w:val="16"/>
                <w:szCs w:val="16"/>
              </w:rPr>
              <w:t>Bullying</w:t>
            </w:r>
          </w:p>
        </w:tc>
        <w:tc>
          <w:tcPr>
            <w:tcW w:w="3780" w:type="dxa"/>
          </w:tcPr>
          <w:p w14:paraId="46963C48"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r w:rsidRPr="0027398F">
              <w:rPr>
                <w:rFonts w:asciiTheme="minorHAnsi" w:hAnsiTheme="minorHAnsi" w:cstheme="minorHAnsi"/>
                <w:sz w:val="14"/>
                <w:szCs w:val="14"/>
              </w:rPr>
              <w:t>It is critical that you, as camp staff, recognize what bullying forms are, what tactics are used, signs of bullying going on, and how to handle issues if bullying comes up.</w:t>
            </w:r>
          </w:p>
          <w:p w14:paraId="0C9365CF" w14:textId="77777777" w:rsidR="0027398F" w:rsidRPr="0027398F" w:rsidRDefault="0027398F" w:rsidP="00BE73AD">
            <w:pPr>
              <w:pStyle w:val="TableParagraph"/>
              <w:kinsoku w:val="0"/>
              <w:overflowPunct w:val="0"/>
              <w:spacing w:before="5" w:line="249" w:lineRule="auto"/>
              <w:ind w:right="67"/>
              <w:jc w:val="both"/>
              <w:rPr>
                <w:rFonts w:asciiTheme="minorHAnsi" w:hAnsiTheme="minorHAnsi" w:cstheme="minorHAnsi"/>
                <w:sz w:val="14"/>
                <w:szCs w:val="14"/>
              </w:rPr>
            </w:pPr>
          </w:p>
          <w:p w14:paraId="0DB56CE6"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r w:rsidRPr="0027398F">
              <w:rPr>
                <w:rFonts w:asciiTheme="minorHAnsi" w:hAnsiTheme="minorHAnsi" w:cstheme="minorHAnsi"/>
                <w:sz w:val="14"/>
                <w:szCs w:val="14"/>
              </w:rPr>
              <w:t>Anti-bullying Policies</w:t>
            </w:r>
          </w:p>
          <w:p w14:paraId="041F7DF6"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r w:rsidRPr="0027398F">
              <w:rPr>
                <w:rFonts w:asciiTheme="minorHAnsi" w:hAnsiTheme="minorHAnsi" w:cstheme="minorHAnsi"/>
                <w:sz w:val="14"/>
                <w:szCs w:val="14"/>
              </w:rPr>
              <w:t>We would be remiss to think that only 'good' kids come to camp and that we won't see any signs of bullying in our camps program. Though we see very little, if any evidence of bullying is going on, we must be prepared to address any issues that may surface, including verbal or physical disrespect, inappropriate behavior as a means of intimidating others, social laddering -- or what looks to be a pecking order on a floor, etc. It is important that YOU should first model respectful and appropriate behavior with your peers AND with the other camp staff on the team.</w:t>
            </w:r>
          </w:p>
          <w:p w14:paraId="47300801" w14:textId="77777777" w:rsidR="0027398F" w:rsidRPr="0027398F" w:rsidRDefault="0027398F" w:rsidP="00BE73AD">
            <w:pPr>
              <w:pStyle w:val="TableParagraph"/>
              <w:tabs>
                <w:tab w:val="left" w:pos="598"/>
              </w:tabs>
              <w:kinsoku w:val="0"/>
              <w:overflowPunct w:val="0"/>
              <w:ind w:left="0"/>
              <w:jc w:val="both"/>
              <w:rPr>
                <w:rFonts w:asciiTheme="minorHAnsi" w:hAnsiTheme="minorHAnsi" w:cstheme="minorHAnsi"/>
                <w:sz w:val="14"/>
                <w:szCs w:val="14"/>
              </w:rPr>
            </w:pPr>
          </w:p>
        </w:tc>
        <w:tc>
          <w:tcPr>
            <w:tcW w:w="4045" w:type="dxa"/>
          </w:tcPr>
          <w:p w14:paraId="18AFECB3" w14:textId="77777777" w:rsidR="0027398F" w:rsidRPr="0027398F" w:rsidRDefault="0027398F" w:rsidP="00BE73AD">
            <w:pPr>
              <w:pStyle w:val="TableParagraph"/>
              <w:tabs>
                <w:tab w:val="left" w:pos="349"/>
              </w:tabs>
              <w:kinsoku w:val="0"/>
              <w:overflowPunct w:val="0"/>
              <w:spacing w:before="6"/>
              <w:ind w:left="0"/>
              <w:jc w:val="both"/>
              <w:rPr>
                <w:rFonts w:asciiTheme="minorHAnsi" w:hAnsiTheme="minorHAnsi" w:cstheme="minorHAnsi"/>
                <w:spacing w:val="-2"/>
                <w:w w:val="105"/>
                <w:sz w:val="14"/>
                <w:szCs w:val="14"/>
              </w:rPr>
            </w:pPr>
            <w:r w:rsidRPr="0027398F">
              <w:rPr>
                <w:rFonts w:asciiTheme="minorHAnsi" w:hAnsiTheme="minorHAnsi" w:cstheme="minorHAnsi"/>
                <w:w w:val="105"/>
                <w:sz w:val="14"/>
                <w:szCs w:val="14"/>
              </w:rPr>
              <w:t>In all bullying situations, fill</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out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incident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2"/>
                <w:w w:val="105"/>
                <w:sz w:val="14"/>
                <w:szCs w:val="14"/>
              </w:rPr>
              <w:t xml:space="preserve">report </w:t>
            </w:r>
            <w:r w:rsidRPr="0027398F">
              <w:rPr>
                <w:rFonts w:asciiTheme="minorHAnsi" w:eastAsia="Times New Roman" w:hAnsiTheme="minorHAnsi" w:cstheme="minorHAnsi"/>
                <w:sz w:val="14"/>
                <w:szCs w:val="14"/>
              </w:rPr>
              <w:t xml:space="preserve">via </w:t>
            </w:r>
            <w:hyperlink r:id="rId52" w:history="1">
              <w:r w:rsidRPr="0027398F">
                <w:rPr>
                  <w:rStyle w:val="Hyperlink"/>
                  <w:rFonts w:asciiTheme="minorHAnsi" w:eastAsia="Times New Roman" w:hAnsiTheme="minorHAnsi" w:cstheme="minorHAnsi"/>
                  <w:sz w:val="14"/>
                  <w:szCs w:val="14"/>
                </w:rPr>
                <w:t>Maxient</w:t>
              </w:r>
            </w:hyperlink>
            <w:r w:rsidRPr="0027398F">
              <w:rPr>
                <w:rStyle w:val="Hyperlink"/>
                <w:rFonts w:asciiTheme="minorHAnsi" w:eastAsia="Times New Roman" w:hAnsiTheme="minorHAnsi" w:cstheme="minorHAnsi"/>
                <w:sz w:val="14"/>
                <w:szCs w:val="14"/>
              </w:rPr>
              <w:t xml:space="preserve"> </w:t>
            </w:r>
            <w:r w:rsidRPr="0027398F">
              <w:rPr>
                <w:rFonts w:asciiTheme="minorHAnsi" w:hAnsiTheme="minorHAnsi" w:cstheme="minorHAnsi"/>
                <w:sz w:val="14"/>
                <w:szCs w:val="14"/>
              </w:rPr>
              <w:t>and document in CampDoc</w:t>
            </w:r>
          </w:p>
          <w:p w14:paraId="30185CCE"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p>
          <w:p w14:paraId="31AD1325"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r w:rsidRPr="0027398F">
              <w:rPr>
                <w:rFonts w:asciiTheme="minorHAnsi" w:hAnsiTheme="minorHAnsi" w:cstheme="minorHAnsi"/>
                <w:sz w:val="14"/>
                <w:szCs w:val="14"/>
              </w:rPr>
              <w:t>Intervention Protocols</w:t>
            </w:r>
          </w:p>
          <w:p w14:paraId="57C430C8" w14:textId="77777777" w:rsidR="0027398F" w:rsidRPr="0027398F" w:rsidRDefault="0027398F" w:rsidP="00D8447D">
            <w:pPr>
              <w:pStyle w:val="TableParagraph"/>
              <w:numPr>
                <w:ilvl w:val="0"/>
                <w:numId w:val="91"/>
              </w:numPr>
              <w:tabs>
                <w:tab w:val="left" w:pos="600"/>
              </w:tabs>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Intervene immediately. Stop the bullying behavior as soon as you see it or hear about it.</w:t>
            </w:r>
          </w:p>
          <w:p w14:paraId="1C90474B" w14:textId="77777777" w:rsidR="0027398F" w:rsidRPr="0027398F" w:rsidRDefault="0027398F" w:rsidP="00D8447D">
            <w:pPr>
              <w:pStyle w:val="TableParagraph"/>
              <w:numPr>
                <w:ilvl w:val="0"/>
                <w:numId w:val="91"/>
              </w:numPr>
              <w:tabs>
                <w:tab w:val="left" w:pos="600"/>
              </w:tabs>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Talk to the aggressor and the victim separately. If more than one child is involved, talk to each of them individually, in quick succession.</w:t>
            </w:r>
          </w:p>
          <w:p w14:paraId="660BCB88" w14:textId="77777777" w:rsidR="0027398F" w:rsidRPr="0027398F" w:rsidRDefault="0027398F" w:rsidP="00D8447D">
            <w:pPr>
              <w:pStyle w:val="TableParagraph"/>
              <w:numPr>
                <w:ilvl w:val="0"/>
                <w:numId w:val="91"/>
              </w:numPr>
              <w:tabs>
                <w:tab w:val="left" w:pos="600"/>
              </w:tabs>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Contact Camp Director will contact parent/guardian and/or remove camper from program</w:t>
            </w:r>
          </w:p>
          <w:p w14:paraId="6D8BFE97" w14:textId="77777777" w:rsidR="0027398F" w:rsidRPr="0027398F" w:rsidRDefault="0027398F" w:rsidP="00BE73AD">
            <w:pPr>
              <w:pStyle w:val="TableParagraph"/>
              <w:tabs>
                <w:tab w:val="left" w:pos="600"/>
              </w:tabs>
              <w:kinsoku w:val="0"/>
              <w:overflowPunct w:val="0"/>
              <w:ind w:left="360"/>
              <w:jc w:val="both"/>
              <w:rPr>
                <w:rFonts w:asciiTheme="minorHAnsi" w:hAnsiTheme="minorHAnsi" w:cstheme="minorHAnsi"/>
                <w:sz w:val="14"/>
                <w:szCs w:val="14"/>
              </w:rPr>
            </w:pPr>
          </w:p>
          <w:p w14:paraId="2EB2CD0F" w14:textId="77777777" w:rsidR="0027398F" w:rsidRPr="0027398F" w:rsidRDefault="0027398F" w:rsidP="00BE73AD">
            <w:pPr>
              <w:pStyle w:val="TableParagraph"/>
              <w:tabs>
                <w:tab w:val="left" w:pos="600"/>
              </w:tabs>
              <w:kinsoku w:val="0"/>
              <w:overflowPunct w:val="0"/>
              <w:ind w:left="0"/>
              <w:jc w:val="both"/>
              <w:rPr>
                <w:rFonts w:asciiTheme="minorHAnsi" w:hAnsiTheme="minorHAnsi" w:cstheme="minorHAnsi"/>
                <w:i/>
                <w:iCs/>
                <w:sz w:val="14"/>
                <w:szCs w:val="14"/>
              </w:rPr>
            </w:pPr>
            <w:r w:rsidRPr="0027398F">
              <w:rPr>
                <w:rFonts w:asciiTheme="minorHAnsi" w:hAnsiTheme="minorHAnsi" w:cstheme="minorHAnsi"/>
                <w:i/>
                <w:iCs/>
                <w:sz w:val="14"/>
                <w:szCs w:val="14"/>
              </w:rPr>
              <w:t>Victim</w:t>
            </w:r>
          </w:p>
          <w:p w14:paraId="1C718900" w14:textId="77777777" w:rsidR="0027398F" w:rsidRPr="0027398F" w:rsidRDefault="0027398F" w:rsidP="00D8447D">
            <w:pPr>
              <w:pStyle w:val="TableParagraph"/>
              <w:numPr>
                <w:ilvl w:val="1"/>
                <w:numId w:val="92"/>
              </w:numPr>
              <w:tabs>
                <w:tab w:val="left" w:pos="600"/>
              </w:tabs>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Reassure the victim.  Victim needs to know that measures will be taken to address the bullying behavior.</w:t>
            </w:r>
          </w:p>
          <w:p w14:paraId="4AA18297" w14:textId="77777777" w:rsidR="0027398F" w:rsidRPr="0027398F" w:rsidRDefault="0027398F" w:rsidP="00D8447D">
            <w:pPr>
              <w:pStyle w:val="TableParagraph"/>
              <w:numPr>
                <w:ilvl w:val="1"/>
                <w:numId w:val="92"/>
              </w:numPr>
              <w:tabs>
                <w:tab w:val="left" w:pos="600"/>
              </w:tabs>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Involve them in groups and situations to make friends and develop social skills (e.g., make sure that every camper is included in the activities we offer). Kids are not allowed to 'sit out'. It IS appropriate to facilitate connections with others for the camper.</w:t>
            </w:r>
          </w:p>
          <w:p w14:paraId="311BC089" w14:textId="77777777" w:rsidR="0027398F" w:rsidRPr="0027398F" w:rsidRDefault="0027398F" w:rsidP="00D8447D">
            <w:pPr>
              <w:pStyle w:val="TableParagraph"/>
              <w:numPr>
                <w:ilvl w:val="1"/>
                <w:numId w:val="92"/>
              </w:numPr>
              <w:tabs>
                <w:tab w:val="left" w:pos="600"/>
              </w:tabs>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Encourage them to practice being assertive.</w:t>
            </w:r>
          </w:p>
          <w:p w14:paraId="10B60DE8" w14:textId="77777777" w:rsidR="0027398F" w:rsidRPr="0027398F" w:rsidRDefault="0027398F" w:rsidP="00BE73AD">
            <w:pPr>
              <w:pStyle w:val="TableParagraph"/>
              <w:tabs>
                <w:tab w:val="left" w:pos="600"/>
              </w:tabs>
              <w:kinsoku w:val="0"/>
              <w:overflowPunct w:val="0"/>
              <w:ind w:left="0"/>
              <w:jc w:val="both"/>
              <w:rPr>
                <w:rFonts w:asciiTheme="minorHAnsi" w:hAnsiTheme="minorHAnsi" w:cstheme="minorHAnsi"/>
                <w:sz w:val="14"/>
                <w:szCs w:val="14"/>
              </w:rPr>
            </w:pPr>
          </w:p>
          <w:p w14:paraId="3340315C" w14:textId="77777777" w:rsidR="0027398F" w:rsidRPr="0027398F" w:rsidRDefault="0027398F" w:rsidP="00BE73AD">
            <w:pPr>
              <w:pStyle w:val="TableParagraph"/>
              <w:tabs>
                <w:tab w:val="left" w:pos="600"/>
              </w:tabs>
              <w:kinsoku w:val="0"/>
              <w:overflowPunct w:val="0"/>
              <w:ind w:left="0"/>
              <w:jc w:val="both"/>
              <w:rPr>
                <w:rFonts w:asciiTheme="minorHAnsi" w:hAnsiTheme="minorHAnsi" w:cstheme="minorHAnsi"/>
                <w:i/>
                <w:iCs/>
                <w:sz w:val="14"/>
                <w:szCs w:val="14"/>
              </w:rPr>
            </w:pPr>
            <w:r w:rsidRPr="0027398F">
              <w:rPr>
                <w:rFonts w:asciiTheme="minorHAnsi" w:hAnsiTheme="minorHAnsi" w:cstheme="minorHAnsi"/>
                <w:i/>
                <w:iCs/>
                <w:sz w:val="14"/>
                <w:szCs w:val="14"/>
              </w:rPr>
              <w:t>Aggressor</w:t>
            </w:r>
          </w:p>
          <w:p w14:paraId="40B2531D" w14:textId="77777777" w:rsidR="0027398F" w:rsidRPr="0027398F" w:rsidRDefault="0027398F" w:rsidP="00D8447D">
            <w:pPr>
              <w:pStyle w:val="TableParagraph"/>
              <w:numPr>
                <w:ilvl w:val="0"/>
                <w:numId w:val="93"/>
              </w:numPr>
              <w:tabs>
                <w:tab w:val="left" w:pos="600"/>
              </w:tabs>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Expect the aggressor to minimize or deny his or her actions. Inform all bullies of the camp policy and rules, and the expectations for behavior.</w:t>
            </w:r>
          </w:p>
          <w:p w14:paraId="142B5E53" w14:textId="77777777" w:rsidR="0027398F" w:rsidRPr="0027398F" w:rsidRDefault="0027398F" w:rsidP="00D8447D">
            <w:pPr>
              <w:pStyle w:val="TableParagraph"/>
              <w:numPr>
                <w:ilvl w:val="0"/>
                <w:numId w:val="93"/>
              </w:numPr>
              <w:tabs>
                <w:tab w:val="left" w:pos="600"/>
              </w:tabs>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Discussion should include informing aggressor that intimidating and/or aggressive behavior is not acceptable and that they could:</w:t>
            </w:r>
          </w:p>
          <w:p w14:paraId="5ECE4103" w14:textId="77777777" w:rsidR="0027398F" w:rsidRPr="0027398F" w:rsidRDefault="0027398F" w:rsidP="00D8447D">
            <w:pPr>
              <w:pStyle w:val="TableParagraph"/>
              <w:numPr>
                <w:ilvl w:val="1"/>
                <w:numId w:val="94"/>
              </w:numPr>
              <w:tabs>
                <w:tab w:val="left" w:pos="1122"/>
              </w:tabs>
              <w:kinsoku w:val="0"/>
              <w:overflowPunct w:val="0"/>
              <w:ind w:left="720"/>
              <w:jc w:val="both"/>
              <w:rPr>
                <w:rFonts w:asciiTheme="minorHAnsi" w:hAnsiTheme="minorHAnsi" w:cstheme="minorHAnsi"/>
                <w:sz w:val="14"/>
                <w:szCs w:val="14"/>
              </w:rPr>
            </w:pPr>
            <w:r w:rsidRPr="0027398F">
              <w:rPr>
                <w:rFonts w:asciiTheme="minorHAnsi" w:hAnsiTheme="minorHAnsi" w:cstheme="minorHAnsi"/>
                <w:sz w:val="14"/>
                <w:szCs w:val="14"/>
              </w:rPr>
              <w:t>lose an activity</w:t>
            </w:r>
          </w:p>
          <w:p w14:paraId="29A0E609" w14:textId="77777777" w:rsidR="0027398F" w:rsidRPr="0027398F" w:rsidRDefault="0027398F" w:rsidP="00D8447D">
            <w:pPr>
              <w:pStyle w:val="TableParagraph"/>
              <w:numPr>
                <w:ilvl w:val="1"/>
                <w:numId w:val="94"/>
              </w:numPr>
              <w:tabs>
                <w:tab w:val="left" w:pos="1122"/>
              </w:tabs>
              <w:kinsoku w:val="0"/>
              <w:overflowPunct w:val="0"/>
              <w:ind w:left="720"/>
              <w:jc w:val="both"/>
              <w:rPr>
                <w:rFonts w:asciiTheme="minorHAnsi" w:hAnsiTheme="minorHAnsi" w:cstheme="minorHAnsi"/>
                <w:sz w:val="14"/>
                <w:szCs w:val="14"/>
              </w:rPr>
            </w:pPr>
            <w:r w:rsidRPr="0027398F">
              <w:rPr>
                <w:rFonts w:asciiTheme="minorHAnsi" w:hAnsiTheme="minorHAnsi" w:cstheme="minorHAnsi"/>
                <w:sz w:val="14"/>
                <w:szCs w:val="14"/>
              </w:rPr>
              <w:lastRenderedPageBreak/>
              <w:t>parents would be called</w:t>
            </w:r>
          </w:p>
          <w:p w14:paraId="1CA5A7DC" w14:textId="77777777" w:rsidR="0027398F" w:rsidRPr="0027398F" w:rsidRDefault="0027398F" w:rsidP="00D8447D">
            <w:pPr>
              <w:pStyle w:val="TableParagraph"/>
              <w:numPr>
                <w:ilvl w:val="1"/>
                <w:numId w:val="94"/>
              </w:numPr>
              <w:tabs>
                <w:tab w:val="left" w:pos="1122"/>
              </w:tabs>
              <w:kinsoku w:val="0"/>
              <w:overflowPunct w:val="0"/>
              <w:ind w:left="720"/>
              <w:jc w:val="both"/>
              <w:rPr>
                <w:rFonts w:asciiTheme="minorHAnsi" w:hAnsiTheme="minorHAnsi" w:cstheme="minorHAnsi"/>
                <w:sz w:val="14"/>
                <w:szCs w:val="14"/>
              </w:rPr>
            </w:pPr>
            <w:r w:rsidRPr="0027398F">
              <w:rPr>
                <w:rFonts w:asciiTheme="minorHAnsi" w:hAnsiTheme="minorHAnsi" w:cstheme="minorHAnsi"/>
                <w:sz w:val="14"/>
                <w:szCs w:val="14"/>
              </w:rPr>
              <w:t>be sent home</w:t>
            </w:r>
          </w:p>
          <w:p w14:paraId="1A256C6E" w14:textId="77777777" w:rsidR="0027398F" w:rsidRPr="0027398F" w:rsidRDefault="0027398F" w:rsidP="00D8447D">
            <w:pPr>
              <w:pStyle w:val="TableParagraph"/>
              <w:numPr>
                <w:ilvl w:val="1"/>
                <w:numId w:val="94"/>
              </w:numPr>
              <w:tabs>
                <w:tab w:val="left" w:pos="1122"/>
              </w:tabs>
              <w:kinsoku w:val="0"/>
              <w:overflowPunct w:val="0"/>
              <w:ind w:left="720"/>
              <w:jc w:val="both"/>
              <w:rPr>
                <w:rFonts w:asciiTheme="minorHAnsi" w:hAnsiTheme="minorHAnsi" w:cstheme="minorHAnsi"/>
                <w:sz w:val="14"/>
                <w:szCs w:val="14"/>
              </w:rPr>
            </w:pPr>
            <w:r w:rsidRPr="0027398F">
              <w:rPr>
                <w:rFonts w:asciiTheme="minorHAnsi" w:hAnsiTheme="minorHAnsi" w:cstheme="minorHAnsi"/>
                <w:sz w:val="14"/>
                <w:szCs w:val="14"/>
              </w:rPr>
              <w:t>never be allowed back at camp again or all four, there will be no surprises if we need to initiate an intervention.</w:t>
            </w:r>
          </w:p>
          <w:p w14:paraId="28BD72B5" w14:textId="77777777" w:rsidR="0027398F" w:rsidRPr="0027398F" w:rsidRDefault="0027398F" w:rsidP="00D8447D">
            <w:pPr>
              <w:pStyle w:val="TableParagraph"/>
              <w:numPr>
                <w:ilvl w:val="1"/>
                <w:numId w:val="94"/>
              </w:numPr>
              <w:tabs>
                <w:tab w:val="left" w:pos="1122"/>
              </w:tabs>
              <w:kinsoku w:val="0"/>
              <w:overflowPunct w:val="0"/>
              <w:ind w:left="720"/>
              <w:jc w:val="both"/>
              <w:rPr>
                <w:rFonts w:asciiTheme="minorHAnsi" w:hAnsiTheme="minorHAnsi" w:cstheme="minorHAnsi"/>
                <w:sz w:val="14"/>
                <w:szCs w:val="14"/>
              </w:rPr>
            </w:pPr>
            <w:r w:rsidRPr="0027398F">
              <w:rPr>
                <w:rFonts w:asciiTheme="minorHAnsi" w:hAnsiTheme="minorHAnsi" w:cstheme="minorHAnsi"/>
                <w:sz w:val="14"/>
                <w:szCs w:val="14"/>
              </w:rPr>
              <w:t>Contact Camp Director immediately for further guidance</w:t>
            </w:r>
          </w:p>
          <w:p w14:paraId="06E64CD2" w14:textId="77777777" w:rsidR="0027398F" w:rsidRPr="0027398F" w:rsidRDefault="0027398F" w:rsidP="00D8447D">
            <w:pPr>
              <w:pStyle w:val="TableParagraph"/>
              <w:numPr>
                <w:ilvl w:val="1"/>
                <w:numId w:val="94"/>
              </w:numPr>
              <w:tabs>
                <w:tab w:val="left" w:pos="1122"/>
              </w:tabs>
              <w:kinsoku w:val="0"/>
              <w:overflowPunct w:val="0"/>
              <w:ind w:left="720"/>
              <w:jc w:val="both"/>
              <w:rPr>
                <w:rFonts w:asciiTheme="minorHAnsi" w:hAnsiTheme="minorHAnsi" w:cstheme="minorHAnsi"/>
                <w:sz w:val="14"/>
                <w:szCs w:val="14"/>
              </w:rPr>
            </w:pPr>
            <w:r w:rsidRPr="0027398F">
              <w:rPr>
                <w:rFonts w:asciiTheme="minorHAnsi" w:hAnsiTheme="minorHAnsi" w:cstheme="minorHAnsi"/>
                <w:sz w:val="14"/>
                <w:szCs w:val="14"/>
              </w:rPr>
              <w:t>Camp Director will inform the parents of all parties immediately about the incident.</w:t>
            </w:r>
          </w:p>
          <w:p w14:paraId="4C1DB735" w14:textId="77777777" w:rsidR="0027398F" w:rsidRPr="0027398F" w:rsidRDefault="0027398F" w:rsidP="00D8447D">
            <w:pPr>
              <w:pStyle w:val="TableParagraph"/>
              <w:numPr>
                <w:ilvl w:val="1"/>
                <w:numId w:val="94"/>
              </w:numPr>
              <w:tabs>
                <w:tab w:val="left" w:pos="1123"/>
              </w:tabs>
              <w:kinsoku w:val="0"/>
              <w:overflowPunct w:val="0"/>
              <w:ind w:left="720"/>
              <w:jc w:val="both"/>
              <w:rPr>
                <w:rFonts w:asciiTheme="minorHAnsi" w:hAnsiTheme="minorHAnsi" w:cstheme="minorHAnsi"/>
                <w:sz w:val="14"/>
                <w:szCs w:val="14"/>
              </w:rPr>
            </w:pPr>
            <w:r w:rsidRPr="0027398F">
              <w:rPr>
                <w:rFonts w:asciiTheme="minorHAnsi" w:hAnsiTheme="minorHAnsi" w:cstheme="minorHAnsi"/>
                <w:sz w:val="14"/>
                <w:szCs w:val="14"/>
              </w:rPr>
              <w:t xml:space="preserve">Follow up until the situation is resolved. </w:t>
            </w:r>
          </w:p>
          <w:p w14:paraId="2B0A3875" w14:textId="77777777" w:rsidR="0027398F" w:rsidRPr="0027398F" w:rsidRDefault="0027398F" w:rsidP="0027398F">
            <w:pPr>
              <w:pStyle w:val="TableParagraph"/>
              <w:tabs>
                <w:tab w:val="left" w:pos="1123"/>
              </w:tabs>
              <w:kinsoku w:val="0"/>
              <w:overflowPunct w:val="0"/>
              <w:ind w:left="0"/>
              <w:jc w:val="both"/>
              <w:rPr>
                <w:rFonts w:asciiTheme="minorHAnsi" w:hAnsiTheme="minorHAnsi" w:cstheme="minorHAnsi"/>
                <w:sz w:val="14"/>
                <w:szCs w:val="14"/>
              </w:rPr>
            </w:pPr>
          </w:p>
        </w:tc>
      </w:tr>
      <w:tr w:rsidR="0027398F" w:rsidRPr="0027398F" w14:paraId="04F4E841" w14:textId="77777777" w:rsidTr="00BE73AD">
        <w:tc>
          <w:tcPr>
            <w:tcW w:w="1525" w:type="dxa"/>
          </w:tcPr>
          <w:p w14:paraId="147E059F" w14:textId="77777777" w:rsidR="0027398F" w:rsidRPr="0027398F" w:rsidRDefault="0027398F" w:rsidP="00BE73AD">
            <w:pPr>
              <w:rPr>
                <w:rFonts w:asciiTheme="minorHAnsi" w:hAnsiTheme="minorHAnsi" w:cstheme="minorHAnsi"/>
                <w:sz w:val="16"/>
                <w:szCs w:val="16"/>
              </w:rPr>
            </w:pPr>
            <w:r w:rsidRPr="0027398F">
              <w:rPr>
                <w:rFonts w:asciiTheme="minorHAnsi" w:hAnsiTheme="minorHAnsi" w:cstheme="minorHAnsi"/>
                <w:color w:val="000000" w:themeColor="text1"/>
                <w:sz w:val="16"/>
                <w:szCs w:val="16"/>
              </w:rPr>
              <w:lastRenderedPageBreak/>
              <w:t xml:space="preserve">Emotional </w:t>
            </w:r>
          </w:p>
        </w:tc>
        <w:tc>
          <w:tcPr>
            <w:tcW w:w="3780" w:type="dxa"/>
          </w:tcPr>
          <w:p w14:paraId="41AA552A"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r w:rsidRPr="0027398F">
              <w:rPr>
                <w:rFonts w:asciiTheme="minorHAnsi" w:hAnsiTheme="minorHAnsi" w:cstheme="minorHAnsi"/>
                <w:sz w:val="14"/>
                <w:szCs w:val="14"/>
              </w:rPr>
              <w:t>Any emotional stress or outburst observed by a camper that requires them to be pulled from the group.</w:t>
            </w:r>
          </w:p>
        </w:tc>
        <w:tc>
          <w:tcPr>
            <w:tcW w:w="4045" w:type="dxa"/>
          </w:tcPr>
          <w:p w14:paraId="3E921323" w14:textId="77777777" w:rsidR="0027398F" w:rsidRPr="0027398F" w:rsidRDefault="0027398F" w:rsidP="00BE73AD">
            <w:pPr>
              <w:pStyle w:val="TableParagraph"/>
              <w:kinsoku w:val="0"/>
              <w:overflowPunct w:val="0"/>
              <w:jc w:val="both"/>
              <w:rPr>
                <w:rFonts w:asciiTheme="minorHAnsi" w:hAnsiTheme="minorHAnsi" w:cstheme="minorHAnsi"/>
                <w:sz w:val="14"/>
                <w:szCs w:val="14"/>
              </w:rPr>
            </w:pPr>
            <w:r w:rsidRPr="0027398F">
              <w:rPr>
                <w:rFonts w:asciiTheme="minorHAnsi" w:hAnsiTheme="minorHAnsi" w:cstheme="minorHAnsi"/>
                <w:sz w:val="14"/>
                <w:szCs w:val="14"/>
              </w:rPr>
              <w:t>Refer to Behavior or Mental Health above.  Volunteer/Staff may speak with camper privately; determination will be made in conjunction with Camp Director if participant should be removed from the program and parent/guardian contacted.</w:t>
            </w:r>
          </w:p>
        </w:tc>
      </w:tr>
      <w:tr w:rsidR="0027398F" w:rsidRPr="0027398F" w14:paraId="4C2103CA" w14:textId="77777777" w:rsidTr="00BE73AD">
        <w:tc>
          <w:tcPr>
            <w:tcW w:w="1525" w:type="dxa"/>
          </w:tcPr>
          <w:p w14:paraId="427EC47A" w14:textId="77777777" w:rsidR="0027398F" w:rsidRPr="0027398F" w:rsidRDefault="0027398F" w:rsidP="00BE73AD">
            <w:pPr>
              <w:jc w:val="both"/>
              <w:rPr>
                <w:rFonts w:asciiTheme="minorHAnsi" w:hAnsiTheme="minorHAnsi" w:cstheme="minorHAnsi"/>
                <w:sz w:val="16"/>
                <w:szCs w:val="16"/>
              </w:rPr>
            </w:pPr>
            <w:r w:rsidRPr="0027398F">
              <w:rPr>
                <w:rFonts w:asciiTheme="minorHAnsi" w:hAnsiTheme="minorHAnsi" w:cstheme="minorHAnsi"/>
                <w:sz w:val="16"/>
                <w:szCs w:val="16"/>
              </w:rPr>
              <w:t>Homesickness</w:t>
            </w:r>
          </w:p>
        </w:tc>
        <w:tc>
          <w:tcPr>
            <w:tcW w:w="3780" w:type="dxa"/>
          </w:tcPr>
          <w:p w14:paraId="1444655F" w14:textId="77777777" w:rsidR="0027398F" w:rsidRPr="0027398F" w:rsidRDefault="0027398F" w:rsidP="00BE73AD">
            <w:pPr>
              <w:pStyle w:val="TableParagraph"/>
              <w:kinsoku w:val="0"/>
              <w:overflowPunct w:val="0"/>
              <w:spacing w:before="5" w:line="249" w:lineRule="auto"/>
              <w:ind w:left="0" w:right="68"/>
              <w:jc w:val="both"/>
              <w:rPr>
                <w:rFonts w:asciiTheme="minorHAnsi" w:hAnsiTheme="minorHAnsi" w:cstheme="minorHAnsi"/>
                <w:w w:val="105"/>
                <w:sz w:val="14"/>
                <w:szCs w:val="14"/>
              </w:rPr>
            </w:pPr>
            <w:r w:rsidRPr="0027398F">
              <w:rPr>
                <w:rFonts w:asciiTheme="minorHAnsi" w:hAnsiTheme="minorHAnsi" w:cstheme="minorHAnsi"/>
                <w:w w:val="105"/>
                <w:sz w:val="14"/>
                <w:szCs w:val="14"/>
              </w:rPr>
              <w:t>With the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common</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use of</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cell phones by</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campers,</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kids</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are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 xml:space="preserve">calling their parents more often than they used to. </w:t>
            </w:r>
          </w:p>
          <w:p w14:paraId="1EF1BA51" w14:textId="77777777" w:rsidR="0027398F" w:rsidRPr="0027398F" w:rsidRDefault="0027398F" w:rsidP="00BE73AD">
            <w:pPr>
              <w:pStyle w:val="TableParagraph"/>
              <w:kinsoku w:val="0"/>
              <w:overflowPunct w:val="0"/>
              <w:spacing w:before="5" w:line="249" w:lineRule="auto"/>
              <w:ind w:left="0" w:right="68"/>
              <w:jc w:val="both"/>
              <w:rPr>
                <w:rFonts w:asciiTheme="minorHAnsi" w:hAnsiTheme="minorHAnsi" w:cstheme="minorHAnsi"/>
                <w:w w:val="105"/>
                <w:sz w:val="14"/>
                <w:szCs w:val="14"/>
              </w:rPr>
            </w:pPr>
          </w:p>
          <w:p w14:paraId="3A856FDF" w14:textId="77777777" w:rsidR="0027398F" w:rsidRPr="0027398F" w:rsidRDefault="0027398F" w:rsidP="00BE73AD">
            <w:pPr>
              <w:pStyle w:val="TableParagraph"/>
              <w:kinsoku w:val="0"/>
              <w:overflowPunct w:val="0"/>
              <w:spacing w:before="5" w:line="249" w:lineRule="auto"/>
              <w:ind w:left="0" w:right="68"/>
              <w:jc w:val="both"/>
              <w:rPr>
                <w:rFonts w:asciiTheme="minorHAnsi" w:hAnsiTheme="minorHAnsi" w:cstheme="minorHAnsi"/>
                <w:w w:val="105"/>
                <w:sz w:val="14"/>
                <w:szCs w:val="14"/>
              </w:rPr>
            </w:pPr>
            <w:r w:rsidRPr="0027398F">
              <w:rPr>
                <w:rFonts w:asciiTheme="minorHAnsi" w:hAnsiTheme="minorHAnsi" w:cstheme="minorHAnsi"/>
                <w:b/>
                <w:bCs/>
                <w:w w:val="105"/>
                <w:sz w:val="14"/>
                <w:szCs w:val="14"/>
              </w:rPr>
              <w:t xml:space="preserve">Camp staff: </w:t>
            </w:r>
            <w:r w:rsidRPr="0027398F">
              <w:rPr>
                <w:rFonts w:asciiTheme="minorHAnsi" w:hAnsiTheme="minorHAnsi" w:cstheme="minorHAnsi"/>
                <w:w w:val="105"/>
                <w:sz w:val="14"/>
                <w:szCs w:val="14"/>
              </w:rPr>
              <w:t>It is your responsibility to know your</w:t>
            </w:r>
            <w:r w:rsidRPr="0027398F">
              <w:rPr>
                <w:rFonts w:asciiTheme="minorHAnsi" w:hAnsiTheme="minorHAnsi" w:cstheme="minorHAnsi"/>
                <w:spacing w:val="40"/>
                <w:w w:val="105"/>
                <w:sz w:val="14"/>
                <w:szCs w:val="14"/>
              </w:rPr>
              <w:t xml:space="preserve"> </w:t>
            </w:r>
            <w:r w:rsidRPr="0027398F">
              <w:rPr>
                <w:rFonts w:asciiTheme="minorHAnsi" w:hAnsiTheme="minorHAnsi" w:cstheme="minorHAnsi"/>
                <w:w w:val="105"/>
                <w:sz w:val="14"/>
                <w:szCs w:val="14"/>
              </w:rPr>
              <w:t>campers!</w:t>
            </w:r>
            <w:r w:rsidRPr="0027398F">
              <w:rPr>
                <w:rFonts w:asciiTheme="minorHAnsi" w:hAnsiTheme="minorHAnsi" w:cstheme="minorHAnsi"/>
                <w:spacing w:val="32"/>
                <w:w w:val="105"/>
                <w:sz w:val="14"/>
                <w:szCs w:val="14"/>
              </w:rPr>
              <w:t xml:space="preserve"> </w:t>
            </w:r>
            <w:r w:rsidRPr="0027398F">
              <w:rPr>
                <w:rFonts w:asciiTheme="minorHAnsi" w:hAnsiTheme="minorHAnsi" w:cstheme="minorHAnsi"/>
                <w:w w:val="105"/>
                <w:sz w:val="14"/>
                <w:szCs w:val="14"/>
              </w:rPr>
              <w:t>Establish</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a</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rapport</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with</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them</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right</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away.</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Learn</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all</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your</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camper</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names-- engage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your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campers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in</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camp</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programming.</w:t>
            </w:r>
            <w:r w:rsidRPr="0027398F">
              <w:rPr>
                <w:rFonts w:asciiTheme="minorHAnsi" w:hAnsiTheme="minorHAnsi" w:cstheme="minorHAnsi"/>
                <w:spacing w:val="25"/>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sooner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they</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engage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into</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camp</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program, the</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sooner they</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will</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overcome</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any</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homesickness</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issues. Keep</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encouraging them.</w:t>
            </w:r>
            <w:r w:rsidRPr="0027398F">
              <w:rPr>
                <w:rFonts w:asciiTheme="minorHAnsi" w:hAnsiTheme="minorHAnsi" w:cstheme="minorHAnsi"/>
                <w:spacing w:val="35"/>
                <w:w w:val="105"/>
                <w:sz w:val="14"/>
                <w:szCs w:val="14"/>
              </w:rPr>
              <w:t xml:space="preserve"> </w:t>
            </w:r>
            <w:r w:rsidRPr="0027398F">
              <w:rPr>
                <w:rFonts w:asciiTheme="minorHAnsi" w:hAnsiTheme="minorHAnsi" w:cstheme="minorHAnsi"/>
                <w:w w:val="105"/>
                <w:sz w:val="14"/>
                <w:szCs w:val="14"/>
              </w:rPr>
              <w:t>NOTE: There is no refund if a camper goes home due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to homesickness --- encourage them to stay!</w:t>
            </w:r>
          </w:p>
          <w:p w14:paraId="2C218B90" w14:textId="77777777" w:rsidR="0027398F" w:rsidRPr="0027398F" w:rsidRDefault="0027398F" w:rsidP="00D8447D">
            <w:pPr>
              <w:pStyle w:val="TableParagraph"/>
              <w:numPr>
                <w:ilvl w:val="0"/>
                <w:numId w:val="63"/>
              </w:numPr>
              <w:tabs>
                <w:tab w:val="left" w:pos="599"/>
              </w:tabs>
              <w:kinsoku w:val="0"/>
              <w:overflowPunct w:val="0"/>
              <w:spacing w:before="6"/>
              <w:ind w:left="360" w:hanging="360"/>
              <w:jc w:val="both"/>
              <w:rPr>
                <w:rFonts w:asciiTheme="minorHAnsi" w:hAnsiTheme="minorHAnsi" w:cstheme="minorHAnsi"/>
                <w:spacing w:val="-2"/>
                <w:w w:val="105"/>
                <w:sz w:val="14"/>
                <w:szCs w:val="14"/>
              </w:rPr>
            </w:pPr>
            <w:r w:rsidRPr="0027398F">
              <w:rPr>
                <w:rFonts w:asciiTheme="minorHAnsi" w:hAnsiTheme="minorHAnsi" w:cstheme="minorHAnsi"/>
                <w:w w:val="105"/>
                <w:sz w:val="14"/>
                <w:szCs w:val="14"/>
              </w:rPr>
              <w:t>Not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2"/>
                <w:w w:val="105"/>
                <w:sz w:val="14"/>
                <w:szCs w:val="14"/>
              </w:rPr>
              <w:t>unpacking; unpacking, then packing</w:t>
            </w:r>
          </w:p>
          <w:p w14:paraId="1DF3ED14" w14:textId="77777777" w:rsidR="0027398F" w:rsidRPr="0027398F" w:rsidRDefault="0027398F" w:rsidP="00D8447D">
            <w:pPr>
              <w:pStyle w:val="TableParagraph"/>
              <w:numPr>
                <w:ilvl w:val="0"/>
                <w:numId w:val="63"/>
              </w:numPr>
              <w:tabs>
                <w:tab w:val="left" w:pos="599"/>
              </w:tabs>
              <w:kinsoku w:val="0"/>
              <w:overflowPunct w:val="0"/>
              <w:spacing w:before="6"/>
              <w:ind w:left="360" w:hanging="360"/>
              <w:jc w:val="both"/>
              <w:rPr>
                <w:rFonts w:asciiTheme="minorHAnsi" w:hAnsiTheme="minorHAnsi" w:cstheme="minorHAnsi"/>
                <w:spacing w:val="-2"/>
                <w:w w:val="105"/>
                <w:sz w:val="14"/>
                <w:szCs w:val="14"/>
              </w:rPr>
            </w:pPr>
            <w:r w:rsidRPr="0027398F">
              <w:rPr>
                <w:rFonts w:asciiTheme="minorHAnsi" w:hAnsiTheme="minorHAnsi" w:cstheme="minorHAnsi"/>
                <w:w w:val="105"/>
                <w:sz w:val="14"/>
                <w:szCs w:val="14"/>
              </w:rPr>
              <w:t>Eating</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meals</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alone</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sits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alone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at</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spacing w:val="-2"/>
                <w:w w:val="105"/>
                <w:sz w:val="14"/>
                <w:szCs w:val="14"/>
              </w:rPr>
              <w:t>activities</w:t>
            </w:r>
          </w:p>
          <w:p w14:paraId="31DAE2F8" w14:textId="77777777" w:rsidR="0027398F" w:rsidRPr="0027398F" w:rsidRDefault="0027398F" w:rsidP="00D8447D">
            <w:pPr>
              <w:pStyle w:val="TableParagraph"/>
              <w:numPr>
                <w:ilvl w:val="0"/>
                <w:numId w:val="63"/>
              </w:numPr>
              <w:tabs>
                <w:tab w:val="left" w:pos="599"/>
              </w:tabs>
              <w:kinsoku w:val="0"/>
              <w:overflowPunct w:val="0"/>
              <w:spacing w:before="6"/>
              <w:ind w:left="360" w:hanging="360"/>
              <w:jc w:val="both"/>
              <w:rPr>
                <w:rFonts w:asciiTheme="minorHAnsi" w:hAnsiTheme="minorHAnsi" w:cstheme="minorHAnsi"/>
                <w:spacing w:val="-5"/>
                <w:w w:val="105"/>
                <w:sz w:val="14"/>
                <w:szCs w:val="14"/>
              </w:rPr>
            </w:pPr>
            <w:r w:rsidRPr="0027398F">
              <w:rPr>
                <w:rFonts w:asciiTheme="minorHAnsi" w:hAnsiTheme="minorHAnsi" w:cstheme="minorHAnsi"/>
                <w:spacing w:val="-2"/>
                <w:w w:val="105"/>
                <w:sz w:val="14"/>
                <w:szCs w:val="14"/>
              </w:rPr>
              <w:t>Sleeping</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2"/>
                <w:w w:val="105"/>
                <w:sz w:val="14"/>
                <w:szCs w:val="14"/>
              </w:rPr>
              <w:t xml:space="preserve">a </w:t>
            </w:r>
            <w:r w:rsidRPr="0027398F">
              <w:rPr>
                <w:rFonts w:asciiTheme="minorHAnsi" w:hAnsiTheme="minorHAnsi" w:cstheme="minorHAnsi"/>
                <w:spacing w:val="-5"/>
                <w:w w:val="105"/>
                <w:sz w:val="14"/>
                <w:szCs w:val="14"/>
              </w:rPr>
              <w:t>lot</w:t>
            </w:r>
          </w:p>
          <w:p w14:paraId="3542219B" w14:textId="77777777" w:rsidR="0027398F" w:rsidRPr="0027398F" w:rsidRDefault="0027398F" w:rsidP="00D8447D">
            <w:pPr>
              <w:pStyle w:val="TableParagraph"/>
              <w:numPr>
                <w:ilvl w:val="0"/>
                <w:numId w:val="63"/>
              </w:numPr>
              <w:tabs>
                <w:tab w:val="left" w:pos="599"/>
              </w:tabs>
              <w:kinsoku w:val="0"/>
              <w:overflowPunct w:val="0"/>
              <w:spacing w:before="6"/>
              <w:ind w:left="360" w:hanging="360"/>
              <w:jc w:val="both"/>
              <w:rPr>
                <w:rFonts w:asciiTheme="minorHAnsi" w:hAnsiTheme="minorHAnsi" w:cstheme="minorHAnsi"/>
                <w:spacing w:val="-5"/>
                <w:w w:val="105"/>
                <w:sz w:val="14"/>
                <w:szCs w:val="14"/>
              </w:rPr>
            </w:pPr>
            <w:r w:rsidRPr="0027398F">
              <w:rPr>
                <w:rFonts w:asciiTheme="minorHAnsi" w:hAnsiTheme="minorHAnsi" w:cstheme="minorHAnsi"/>
                <w:w w:val="105"/>
                <w:sz w:val="14"/>
                <w:szCs w:val="14"/>
              </w:rPr>
              <w:t>Calling</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home</w:t>
            </w:r>
            <w:r w:rsidRPr="0027398F">
              <w:rPr>
                <w:rFonts w:asciiTheme="minorHAnsi" w:hAnsiTheme="minorHAnsi" w:cstheme="minorHAnsi"/>
                <w:spacing w:val="-7"/>
                <w:w w:val="105"/>
                <w:sz w:val="14"/>
                <w:szCs w:val="14"/>
              </w:rPr>
              <w:t xml:space="preserve"> or crying </w:t>
            </w:r>
            <w:r w:rsidRPr="0027398F">
              <w:rPr>
                <w:rFonts w:asciiTheme="minorHAnsi" w:hAnsiTheme="minorHAnsi" w:cstheme="minorHAnsi"/>
                <w:w w:val="105"/>
                <w:sz w:val="14"/>
                <w:szCs w:val="14"/>
              </w:rPr>
              <w:t>frequently</w:t>
            </w:r>
          </w:p>
          <w:p w14:paraId="45100529" w14:textId="77777777" w:rsidR="0027398F" w:rsidRPr="0027398F" w:rsidRDefault="0027398F" w:rsidP="00D8447D">
            <w:pPr>
              <w:pStyle w:val="TableParagraph"/>
              <w:numPr>
                <w:ilvl w:val="0"/>
                <w:numId w:val="63"/>
              </w:numPr>
              <w:tabs>
                <w:tab w:val="left" w:pos="599"/>
              </w:tabs>
              <w:kinsoku w:val="0"/>
              <w:overflowPunct w:val="0"/>
              <w:spacing w:before="6"/>
              <w:ind w:left="360" w:hanging="360"/>
              <w:jc w:val="both"/>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Complaints of</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“false”</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2"/>
                <w:w w:val="105"/>
                <w:sz w:val="14"/>
                <w:szCs w:val="14"/>
              </w:rPr>
              <w:t>sickness,</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2"/>
                <w:w w:val="105"/>
                <w:sz w:val="14"/>
                <w:szCs w:val="14"/>
              </w:rPr>
              <w:t>such as stomachache</w:t>
            </w:r>
          </w:p>
        </w:tc>
        <w:tc>
          <w:tcPr>
            <w:tcW w:w="4045" w:type="dxa"/>
          </w:tcPr>
          <w:p w14:paraId="12A2C52C" w14:textId="77777777" w:rsidR="0027398F" w:rsidRPr="0027398F" w:rsidRDefault="0027398F" w:rsidP="00D8447D">
            <w:pPr>
              <w:pStyle w:val="ListParagraph"/>
              <w:numPr>
                <w:ilvl w:val="1"/>
                <w:numId w:val="87"/>
              </w:numPr>
              <w:ind w:left="360"/>
              <w:jc w:val="both"/>
              <w:rPr>
                <w:rFonts w:asciiTheme="minorHAnsi" w:eastAsiaTheme="minorEastAsia" w:hAnsiTheme="minorHAnsi" w:cstheme="minorHAnsi"/>
                <w:w w:val="105"/>
                <w:sz w:val="14"/>
                <w:szCs w:val="14"/>
              </w:rPr>
            </w:pPr>
            <w:r w:rsidRPr="0027398F">
              <w:rPr>
                <w:rFonts w:asciiTheme="minorHAnsi" w:eastAsiaTheme="minorEastAsia" w:hAnsiTheme="minorHAnsi" w:cstheme="minorHAnsi"/>
                <w:w w:val="105"/>
                <w:sz w:val="14"/>
                <w:szCs w:val="14"/>
              </w:rPr>
              <w:t>Check it out, talk to the camper and find out what's going on.</w:t>
            </w:r>
          </w:p>
          <w:p w14:paraId="0972E335" w14:textId="77777777" w:rsidR="0027398F" w:rsidRPr="0027398F" w:rsidRDefault="0027398F" w:rsidP="00D8447D">
            <w:pPr>
              <w:pStyle w:val="ListParagraph"/>
              <w:numPr>
                <w:ilvl w:val="1"/>
                <w:numId w:val="87"/>
              </w:numPr>
              <w:ind w:left="360"/>
              <w:jc w:val="both"/>
              <w:rPr>
                <w:rFonts w:asciiTheme="minorHAnsi" w:eastAsiaTheme="minorEastAsia" w:hAnsiTheme="minorHAnsi" w:cstheme="minorHAnsi"/>
                <w:w w:val="105"/>
                <w:sz w:val="14"/>
                <w:szCs w:val="14"/>
              </w:rPr>
            </w:pPr>
            <w:r w:rsidRPr="0027398F">
              <w:rPr>
                <w:rFonts w:asciiTheme="minorHAnsi" w:eastAsiaTheme="minorEastAsia" w:hAnsiTheme="minorHAnsi" w:cstheme="minorHAnsi"/>
                <w:w w:val="105"/>
                <w:sz w:val="14"/>
                <w:szCs w:val="14"/>
              </w:rPr>
              <w:t>If the situation seems serious, talk with Camp Director</w:t>
            </w:r>
          </w:p>
          <w:p w14:paraId="178320E7" w14:textId="77777777" w:rsidR="0027398F" w:rsidRPr="0027398F" w:rsidRDefault="0027398F" w:rsidP="00D8447D">
            <w:pPr>
              <w:pStyle w:val="ListParagraph"/>
              <w:numPr>
                <w:ilvl w:val="1"/>
                <w:numId w:val="87"/>
              </w:numPr>
              <w:ind w:left="360"/>
              <w:jc w:val="both"/>
              <w:rPr>
                <w:rFonts w:asciiTheme="minorHAnsi" w:eastAsiaTheme="minorEastAsia" w:hAnsiTheme="minorHAnsi" w:cstheme="minorHAnsi"/>
                <w:w w:val="105"/>
                <w:sz w:val="14"/>
                <w:szCs w:val="14"/>
              </w:rPr>
            </w:pPr>
            <w:r w:rsidRPr="0027398F">
              <w:rPr>
                <w:rFonts w:asciiTheme="minorHAnsi" w:eastAsiaTheme="minorEastAsia" w:hAnsiTheme="minorHAnsi" w:cstheme="minorHAnsi"/>
                <w:w w:val="105"/>
                <w:sz w:val="14"/>
                <w:szCs w:val="14"/>
              </w:rPr>
              <w:t>Spend time engaging them in activities</w:t>
            </w:r>
          </w:p>
          <w:p w14:paraId="1C91FDAF" w14:textId="77777777" w:rsidR="0027398F" w:rsidRPr="0027398F" w:rsidRDefault="0027398F" w:rsidP="00D8447D">
            <w:pPr>
              <w:pStyle w:val="ListParagraph"/>
              <w:numPr>
                <w:ilvl w:val="1"/>
                <w:numId w:val="87"/>
              </w:numPr>
              <w:ind w:left="360"/>
              <w:jc w:val="both"/>
              <w:rPr>
                <w:rFonts w:asciiTheme="minorHAnsi" w:eastAsiaTheme="minorEastAsia" w:hAnsiTheme="minorHAnsi" w:cstheme="minorHAnsi"/>
                <w:w w:val="105"/>
                <w:sz w:val="14"/>
                <w:szCs w:val="14"/>
              </w:rPr>
            </w:pPr>
            <w:r w:rsidRPr="0027398F">
              <w:rPr>
                <w:rFonts w:asciiTheme="minorHAnsi" w:eastAsiaTheme="minorEastAsia" w:hAnsiTheme="minorHAnsi" w:cstheme="minorHAnsi"/>
                <w:w w:val="105"/>
                <w:sz w:val="14"/>
                <w:szCs w:val="14"/>
              </w:rPr>
              <w:t>Listen to their stories from home</w:t>
            </w:r>
          </w:p>
          <w:p w14:paraId="27BDEC28" w14:textId="77777777" w:rsidR="0027398F" w:rsidRPr="0027398F" w:rsidRDefault="0027398F" w:rsidP="00D8447D">
            <w:pPr>
              <w:pStyle w:val="ListParagraph"/>
              <w:numPr>
                <w:ilvl w:val="1"/>
                <w:numId w:val="87"/>
              </w:numPr>
              <w:ind w:left="360"/>
              <w:jc w:val="both"/>
              <w:rPr>
                <w:rFonts w:asciiTheme="minorHAnsi" w:eastAsiaTheme="minorEastAsia" w:hAnsiTheme="minorHAnsi" w:cstheme="minorHAnsi"/>
                <w:w w:val="105"/>
                <w:sz w:val="14"/>
                <w:szCs w:val="14"/>
              </w:rPr>
            </w:pPr>
            <w:r w:rsidRPr="0027398F">
              <w:rPr>
                <w:rFonts w:asciiTheme="minorHAnsi" w:eastAsiaTheme="minorEastAsia" w:hAnsiTheme="minorHAnsi" w:cstheme="minorHAnsi"/>
                <w:w w:val="105"/>
                <w:sz w:val="14"/>
                <w:szCs w:val="14"/>
              </w:rPr>
              <w:t>Encourage all campers to support each other</w:t>
            </w:r>
          </w:p>
          <w:p w14:paraId="3C197C3E" w14:textId="77777777" w:rsidR="0027398F" w:rsidRPr="0027398F" w:rsidRDefault="0027398F" w:rsidP="00D8447D">
            <w:pPr>
              <w:pStyle w:val="ListParagraph"/>
              <w:numPr>
                <w:ilvl w:val="1"/>
                <w:numId w:val="87"/>
              </w:numPr>
              <w:ind w:left="360"/>
              <w:jc w:val="both"/>
              <w:rPr>
                <w:rFonts w:asciiTheme="minorHAnsi" w:eastAsiaTheme="minorEastAsia" w:hAnsiTheme="minorHAnsi" w:cstheme="minorHAnsi"/>
                <w:w w:val="105"/>
                <w:sz w:val="14"/>
                <w:szCs w:val="14"/>
              </w:rPr>
            </w:pPr>
            <w:r w:rsidRPr="0027398F">
              <w:rPr>
                <w:rFonts w:asciiTheme="minorHAnsi" w:eastAsiaTheme="minorEastAsia" w:hAnsiTheme="minorHAnsi" w:cstheme="minorHAnsi"/>
                <w:w w:val="105"/>
                <w:sz w:val="14"/>
                <w:szCs w:val="14"/>
              </w:rPr>
              <w:t>Find out what their interests and hobbies are</w:t>
            </w:r>
          </w:p>
          <w:p w14:paraId="38C03BD4" w14:textId="77777777" w:rsidR="0027398F" w:rsidRPr="0027398F" w:rsidRDefault="0027398F" w:rsidP="00D8447D">
            <w:pPr>
              <w:pStyle w:val="ListParagraph"/>
              <w:numPr>
                <w:ilvl w:val="1"/>
                <w:numId w:val="87"/>
              </w:numPr>
              <w:ind w:left="360"/>
              <w:jc w:val="both"/>
              <w:rPr>
                <w:rFonts w:asciiTheme="minorHAnsi" w:eastAsiaTheme="minorEastAsia" w:hAnsiTheme="minorHAnsi" w:cstheme="minorHAnsi"/>
                <w:w w:val="105"/>
                <w:sz w:val="14"/>
                <w:szCs w:val="14"/>
              </w:rPr>
            </w:pPr>
            <w:r w:rsidRPr="0027398F">
              <w:rPr>
                <w:rFonts w:asciiTheme="minorHAnsi" w:eastAsiaTheme="minorEastAsia" w:hAnsiTheme="minorHAnsi" w:cstheme="minorHAnsi"/>
                <w:w w:val="105"/>
                <w:sz w:val="14"/>
                <w:szCs w:val="14"/>
              </w:rPr>
              <w:t>Keep them busy!</w:t>
            </w:r>
          </w:p>
          <w:p w14:paraId="41C3FDAC"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p>
          <w:p w14:paraId="16E7782B"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r w:rsidRPr="0027398F">
              <w:rPr>
                <w:rFonts w:asciiTheme="minorHAnsi" w:hAnsiTheme="minorHAnsi" w:cstheme="minorHAnsi"/>
                <w:sz w:val="14"/>
                <w:szCs w:val="14"/>
              </w:rPr>
              <w:t>If it is determined to send camper home, contact Camp Director who will contact parent/guardian.</w:t>
            </w:r>
          </w:p>
          <w:p w14:paraId="48F9C471"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p>
          <w:p w14:paraId="30F1ED15"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r w:rsidRPr="0027398F">
              <w:rPr>
                <w:rFonts w:asciiTheme="minorHAnsi" w:hAnsiTheme="minorHAnsi" w:cstheme="minorHAnsi"/>
                <w:w w:val="105"/>
                <w:sz w:val="14"/>
                <w:szCs w:val="14"/>
              </w:rPr>
              <w:t>Fill</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out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incident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2"/>
                <w:w w:val="105"/>
                <w:sz w:val="14"/>
                <w:szCs w:val="14"/>
              </w:rPr>
              <w:t xml:space="preserve">report </w:t>
            </w:r>
            <w:r w:rsidRPr="0027398F">
              <w:rPr>
                <w:rFonts w:asciiTheme="minorHAnsi" w:eastAsia="Times New Roman" w:hAnsiTheme="minorHAnsi" w:cstheme="minorHAnsi"/>
                <w:sz w:val="14"/>
                <w:szCs w:val="14"/>
              </w:rPr>
              <w:t xml:space="preserve">via </w:t>
            </w:r>
            <w:hyperlink r:id="rId53" w:history="1">
              <w:r w:rsidRPr="0027398F">
                <w:rPr>
                  <w:rStyle w:val="Hyperlink"/>
                  <w:rFonts w:asciiTheme="minorHAnsi" w:eastAsia="Times New Roman" w:hAnsiTheme="minorHAnsi" w:cstheme="minorHAnsi"/>
                  <w:sz w:val="14"/>
                  <w:szCs w:val="14"/>
                </w:rPr>
                <w:t>Maxient</w:t>
              </w:r>
            </w:hyperlink>
          </w:p>
        </w:tc>
      </w:tr>
      <w:tr w:rsidR="0027398F" w:rsidRPr="0027398F" w14:paraId="12655875" w14:textId="77777777" w:rsidTr="00BE73AD">
        <w:tc>
          <w:tcPr>
            <w:tcW w:w="1525" w:type="dxa"/>
          </w:tcPr>
          <w:p w14:paraId="299B28F6" w14:textId="77777777" w:rsidR="0027398F" w:rsidRPr="0027398F" w:rsidRDefault="0027398F" w:rsidP="00BE73AD">
            <w:pPr>
              <w:rPr>
                <w:rFonts w:asciiTheme="minorHAnsi" w:hAnsiTheme="minorHAnsi" w:cstheme="minorHAnsi"/>
                <w:sz w:val="14"/>
                <w:szCs w:val="14"/>
              </w:rPr>
            </w:pPr>
            <w:bookmarkStart w:id="66" w:name="_Hlk179883024"/>
            <w:r w:rsidRPr="0027398F">
              <w:rPr>
                <w:rFonts w:asciiTheme="minorHAnsi" w:hAnsiTheme="minorHAnsi" w:cstheme="minorHAnsi"/>
                <w:sz w:val="14"/>
                <w:szCs w:val="14"/>
              </w:rPr>
              <w:t>Sexual Assault, Harassment, Stalking</w:t>
            </w:r>
          </w:p>
        </w:tc>
        <w:tc>
          <w:tcPr>
            <w:tcW w:w="3780" w:type="dxa"/>
          </w:tcPr>
          <w:p w14:paraId="407F3145" w14:textId="77777777" w:rsidR="0027398F" w:rsidRPr="0027398F" w:rsidRDefault="0027398F" w:rsidP="00BE73AD">
            <w:pPr>
              <w:pStyle w:val="TableParagraph"/>
              <w:tabs>
                <w:tab w:val="left" w:pos="599"/>
              </w:tabs>
              <w:kinsoku w:val="0"/>
              <w:overflowPunct w:val="0"/>
              <w:ind w:left="0"/>
              <w:jc w:val="both"/>
              <w:rPr>
                <w:rFonts w:asciiTheme="minorHAnsi" w:eastAsia="Times New Roman" w:hAnsiTheme="minorHAnsi" w:cstheme="minorHAnsi"/>
                <w:sz w:val="14"/>
                <w:szCs w:val="14"/>
              </w:rPr>
            </w:pPr>
            <w:r w:rsidRPr="0027398F">
              <w:rPr>
                <w:rFonts w:asciiTheme="minorHAnsi" w:hAnsiTheme="minorHAnsi" w:cstheme="minorHAnsi"/>
                <w:w w:val="105"/>
                <w:sz w:val="14"/>
                <w:szCs w:val="14"/>
              </w:rPr>
              <w:t xml:space="preserve">Any </w:t>
            </w:r>
            <w:r w:rsidRPr="0027398F">
              <w:rPr>
                <w:rFonts w:asciiTheme="minorHAnsi" w:eastAsia="Times New Roman" w:hAnsiTheme="minorHAnsi" w:cstheme="minorHAnsi"/>
                <w:sz w:val="14"/>
                <w:szCs w:val="14"/>
              </w:rPr>
              <w:t>Title IX behavior (sexual assault, sexual harassment, stalking, or domestic violence) that occurs on campus or during a program is required to be reported immediately.</w:t>
            </w:r>
          </w:p>
          <w:p w14:paraId="6A91FDFA" w14:textId="77777777" w:rsidR="0027398F" w:rsidRPr="0027398F" w:rsidRDefault="0027398F" w:rsidP="00BE73AD">
            <w:pPr>
              <w:pStyle w:val="TableParagraph"/>
              <w:tabs>
                <w:tab w:val="left" w:pos="599"/>
              </w:tabs>
              <w:kinsoku w:val="0"/>
              <w:overflowPunct w:val="0"/>
              <w:ind w:left="0"/>
              <w:jc w:val="both"/>
              <w:rPr>
                <w:rFonts w:asciiTheme="minorHAnsi" w:eastAsia="Times New Roman" w:hAnsiTheme="minorHAnsi" w:cstheme="minorHAnsi"/>
                <w:sz w:val="14"/>
                <w:szCs w:val="14"/>
              </w:rPr>
            </w:pPr>
          </w:p>
          <w:p w14:paraId="7DC95ED2" w14:textId="77777777" w:rsidR="0027398F" w:rsidRPr="0027398F" w:rsidRDefault="0027398F" w:rsidP="00BE73AD">
            <w:pPr>
              <w:pStyle w:val="TableParagraph"/>
              <w:tabs>
                <w:tab w:val="left" w:pos="599"/>
              </w:tabs>
              <w:kinsoku w:val="0"/>
              <w:overflowPunct w:val="0"/>
              <w:ind w:left="0"/>
              <w:jc w:val="both"/>
              <w:rPr>
                <w:rFonts w:asciiTheme="minorHAnsi" w:eastAsia="Times New Roman" w:hAnsiTheme="minorHAnsi" w:cstheme="minorHAnsi"/>
                <w:sz w:val="14"/>
                <w:szCs w:val="14"/>
              </w:rPr>
            </w:pPr>
            <w:r w:rsidRPr="0027398F">
              <w:rPr>
                <w:rFonts w:asciiTheme="minorHAnsi" w:eastAsia="Times New Roman" w:hAnsiTheme="minorHAnsi" w:cstheme="minorHAnsi"/>
                <w:sz w:val="14"/>
                <w:szCs w:val="14"/>
              </w:rPr>
              <w:t>Sexual Assault that may have happened to Camp Staff or Volunteer may report to Wellness Center for services at their discretion for additional support.  Additional available resources for staff:</w:t>
            </w:r>
          </w:p>
          <w:p w14:paraId="314799EC" w14:textId="77777777" w:rsidR="0027398F" w:rsidRPr="0027398F" w:rsidRDefault="0027398F" w:rsidP="00BE73AD">
            <w:pPr>
              <w:pStyle w:val="TableParagraph"/>
              <w:tabs>
                <w:tab w:val="left" w:pos="599"/>
              </w:tabs>
              <w:kinsoku w:val="0"/>
              <w:overflowPunct w:val="0"/>
              <w:ind w:left="0"/>
              <w:jc w:val="both"/>
              <w:rPr>
                <w:rFonts w:asciiTheme="minorHAnsi" w:eastAsia="Times New Roman" w:hAnsiTheme="minorHAnsi" w:cstheme="minorHAnsi"/>
                <w:sz w:val="14"/>
                <w:szCs w:val="14"/>
              </w:rPr>
            </w:pPr>
          </w:p>
          <w:p w14:paraId="22E8C17C" w14:textId="77777777" w:rsidR="0027398F" w:rsidRPr="0027398F" w:rsidRDefault="0027398F" w:rsidP="00BE73AD">
            <w:pPr>
              <w:pStyle w:val="TableParagraph"/>
              <w:tabs>
                <w:tab w:val="left" w:pos="599"/>
              </w:tabs>
              <w:kinsoku w:val="0"/>
              <w:overflowPunct w:val="0"/>
              <w:ind w:left="0"/>
              <w:jc w:val="both"/>
              <w:rPr>
                <w:rFonts w:asciiTheme="minorHAnsi" w:eastAsia="Times New Roman" w:hAnsiTheme="minorHAnsi" w:cstheme="minorHAnsi"/>
                <w:sz w:val="14"/>
                <w:szCs w:val="14"/>
              </w:rPr>
            </w:pPr>
            <w:r w:rsidRPr="0027398F">
              <w:rPr>
                <w:rFonts w:asciiTheme="minorHAnsi" w:eastAsia="Times New Roman" w:hAnsiTheme="minorHAnsi" w:cstheme="minorHAnsi"/>
                <w:sz w:val="14"/>
                <w:szCs w:val="14"/>
              </w:rPr>
              <w:t>Do not share resources unless asked; advising law enforcement agency may provide to victim.</w:t>
            </w:r>
          </w:p>
          <w:p w14:paraId="56538837" w14:textId="77777777" w:rsidR="0027398F" w:rsidRPr="0027398F" w:rsidRDefault="0027398F" w:rsidP="00BE73AD">
            <w:pPr>
              <w:pStyle w:val="TableParagraph"/>
              <w:tabs>
                <w:tab w:val="left" w:pos="599"/>
              </w:tabs>
              <w:kinsoku w:val="0"/>
              <w:overflowPunct w:val="0"/>
              <w:ind w:left="0"/>
              <w:jc w:val="both"/>
              <w:rPr>
                <w:rFonts w:asciiTheme="minorHAnsi" w:eastAsia="Times New Roman" w:hAnsiTheme="minorHAnsi" w:cstheme="minorHAnsi"/>
                <w:sz w:val="14"/>
                <w:szCs w:val="14"/>
              </w:rPr>
            </w:pPr>
          </w:p>
          <w:p w14:paraId="5D9D7B79" w14:textId="77777777" w:rsidR="0027398F" w:rsidRPr="0027398F" w:rsidRDefault="0027398F" w:rsidP="00BE73AD">
            <w:pPr>
              <w:pStyle w:val="TableParagraph"/>
              <w:tabs>
                <w:tab w:val="left" w:pos="599"/>
              </w:tabs>
              <w:kinsoku w:val="0"/>
              <w:overflowPunct w:val="0"/>
              <w:ind w:left="0"/>
              <w:jc w:val="both"/>
              <w:rPr>
                <w:rFonts w:asciiTheme="minorHAnsi" w:eastAsia="Times New Roman" w:hAnsiTheme="minorHAnsi" w:cstheme="minorHAnsi"/>
                <w:i/>
                <w:iCs/>
                <w:sz w:val="14"/>
                <w:szCs w:val="14"/>
              </w:rPr>
            </w:pPr>
            <w:r w:rsidRPr="0027398F">
              <w:rPr>
                <w:rFonts w:asciiTheme="minorHAnsi" w:eastAsia="Times New Roman" w:hAnsiTheme="minorHAnsi" w:cstheme="minorHAnsi"/>
                <w:i/>
                <w:iCs/>
                <w:sz w:val="14"/>
                <w:szCs w:val="14"/>
              </w:rPr>
              <w:t>Available resources to parent/guardian</w:t>
            </w:r>
          </w:p>
          <w:p w14:paraId="7D96B475" w14:textId="77777777" w:rsidR="0027398F" w:rsidRPr="0027398F" w:rsidRDefault="0027398F" w:rsidP="00BE73AD">
            <w:pPr>
              <w:pStyle w:val="TableParagraph"/>
              <w:tabs>
                <w:tab w:val="left" w:pos="599"/>
              </w:tabs>
              <w:kinsoku w:val="0"/>
              <w:overflowPunct w:val="0"/>
              <w:ind w:left="0"/>
              <w:jc w:val="both"/>
              <w:rPr>
                <w:rFonts w:asciiTheme="minorHAnsi" w:eastAsia="Times New Roman" w:hAnsiTheme="minorHAnsi" w:cstheme="minorHAnsi"/>
                <w:i/>
                <w:iCs/>
                <w:sz w:val="14"/>
                <w:szCs w:val="14"/>
              </w:rPr>
            </w:pPr>
          </w:p>
          <w:p w14:paraId="1995F51A" w14:textId="77777777" w:rsidR="0027398F" w:rsidRPr="0027398F" w:rsidRDefault="0027398F" w:rsidP="00BE73AD">
            <w:pPr>
              <w:pStyle w:val="Default"/>
              <w:jc w:val="both"/>
              <w:rPr>
                <w:rFonts w:asciiTheme="minorHAnsi" w:hAnsiTheme="minorHAnsi" w:cstheme="minorHAnsi"/>
                <w:b/>
                <w:sz w:val="14"/>
                <w:szCs w:val="14"/>
              </w:rPr>
            </w:pPr>
            <w:r w:rsidRPr="0027398F">
              <w:rPr>
                <w:rFonts w:asciiTheme="minorHAnsi" w:hAnsiTheme="minorHAnsi" w:cstheme="minorHAnsi"/>
                <w:b/>
                <w:sz w:val="14"/>
                <w:szCs w:val="14"/>
              </w:rPr>
              <w:t xml:space="preserve">Sexual Assault Center (24 hours) </w:t>
            </w:r>
          </w:p>
          <w:p w14:paraId="28E89F05" w14:textId="77777777" w:rsidR="0027398F" w:rsidRPr="0027398F" w:rsidRDefault="0027398F" w:rsidP="00BE73AD">
            <w:pPr>
              <w:pStyle w:val="Default"/>
              <w:jc w:val="both"/>
              <w:rPr>
                <w:rFonts w:asciiTheme="minorHAnsi" w:hAnsiTheme="minorHAnsi" w:cstheme="minorHAnsi"/>
                <w:sz w:val="14"/>
                <w:szCs w:val="14"/>
              </w:rPr>
            </w:pPr>
            <w:r w:rsidRPr="0027398F">
              <w:rPr>
                <w:rFonts w:asciiTheme="minorHAnsi" w:hAnsiTheme="minorHAnsi" w:cstheme="minorHAnsi"/>
                <w:sz w:val="14"/>
                <w:szCs w:val="14"/>
              </w:rPr>
              <w:t>300 Crooks Street, Green Bay, WI</w:t>
            </w:r>
          </w:p>
          <w:p w14:paraId="7F293B9C" w14:textId="77777777" w:rsidR="0027398F" w:rsidRPr="0027398F" w:rsidRDefault="0027398F" w:rsidP="00BE73AD">
            <w:pPr>
              <w:pStyle w:val="Default"/>
              <w:jc w:val="both"/>
              <w:rPr>
                <w:rFonts w:asciiTheme="minorHAnsi" w:hAnsiTheme="minorHAnsi" w:cstheme="minorHAnsi"/>
                <w:sz w:val="14"/>
                <w:szCs w:val="14"/>
              </w:rPr>
            </w:pPr>
            <w:r w:rsidRPr="0027398F">
              <w:rPr>
                <w:rFonts w:asciiTheme="minorHAnsi" w:hAnsiTheme="minorHAnsi" w:cstheme="minorHAnsi"/>
                <w:sz w:val="14"/>
                <w:szCs w:val="14"/>
              </w:rPr>
              <w:t>920-436-8899</w:t>
            </w:r>
          </w:p>
          <w:p w14:paraId="6BE0C3BC" w14:textId="77777777" w:rsidR="0027398F" w:rsidRPr="0027398F" w:rsidRDefault="0027398F" w:rsidP="00BE73AD">
            <w:pPr>
              <w:pStyle w:val="Default"/>
              <w:jc w:val="both"/>
              <w:rPr>
                <w:rFonts w:asciiTheme="minorHAnsi" w:hAnsiTheme="minorHAnsi" w:cstheme="minorHAnsi"/>
                <w:sz w:val="14"/>
                <w:szCs w:val="14"/>
              </w:rPr>
            </w:pPr>
          </w:p>
          <w:p w14:paraId="28C1EB13" w14:textId="77777777" w:rsidR="0027398F" w:rsidRPr="0027398F" w:rsidRDefault="0027398F" w:rsidP="00BE73AD">
            <w:pPr>
              <w:pStyle w:val="Default"/>
              <w:jc w:val="both"/>
              <w:rPr>
                <w:rFonts w:asciiTheme="minorHAnsi" w:hAnsiTheme="minorHAnsi" w:cstheme="minorHAnsi"/>
                <w:b/>
                <w:sz w:val="14"/>
                <w:szCs w:val="14"/>
              </w:rPr>
            </w:pPr>
            <w:r w:rsidRPr="0027398F">
              <w:rPr>
                <w:rFonts w:asciiTheme="minorHAnsi" w:hAnsiTheme="minorHAnsi" w:cstheme="minorHAnsi"/>
                <w:b/>
                <w:sz w:val="14"/>
                <w:szCs w:val="14"/>
              </w:rPr>
              <w:t xml:space="preserve">Golden House </w:t>
            </w:r>
          </w:p>
          <w:p w14:paraId="32640168" w14:textId="77777777" w:rsidR="0027398F" w:rsidRPr="0027398F" w:rsidRDefault="0027398F" w:rsidP="00BE73AD">
            <w:pPr>
              <w:pStyle w:val="Default"/>
              <w:jc w:val="both"/>
              <w:rPr>
                <w:rFonts w:asciiTheme="minorHAnsi" w:hAnsiTheme="minorHAnsi" w:cstheme="minorHAnsi"/>
                <w:b/>
                <w:sz w:val="14"/>
                <w:szCs w:val="14"/>
              </w:rPr>
            </w:pPr>
            <w:r w:rsidRPr="0027398F">
              <w:rPr>
                <w:rFonts w:asciiTheme="minorHAnsi" w:hAnsiTheme="minorHAnsi" w:cstheme="minorHAnsi"/>
                <w:b/>
                <w:sz w:val="14"/>
                <w:szCs w:val="14"/>
              </w:rPr>
              <w:t>(Domestic Abuse Program and Shelter- 24 hours)</w:t>
            </w:r>
          </w:p>
          <w:p w14:paraId="4196D3E3" w14:textId="77777777" w:rsidR="0027398F" w:rsidRPr="0027398F" w:rsidRDefault="0027398F" w:rsidP="00BE73AD">
            <w:pPr>
              <w:pStyle w:val="Default"/>
              <w:jc w:val="both"/>
              <w:rPr>
                <w:rFonts w:asciiTheme="minorHAnsi" w:hAnsiTheme="minorHAnsi" w:cstheme="minorHAnsi"/>
                <w:sz w:val="14"/>
                <w:szCs w:val="14"/>
              </w:rPr>
            </w:pPr>
            <w:r w:rsidRPr="0027398F">
              <w:rPr>
                <w:rFonts w:asciiTheme="minorHAnsi" w:hAnsiTheme="minorHAnsi" w:cstheme="minorHAnsi"/>
                <w:sz w:val="14"/>
                <w:szCs w:val="14"/>
              </w:rPr>
              <w:t>1120 University Ave, Green Bay, WI</w:t>
            </w:r>
          </w:p>
          <w:p w14:paraId="524B94E3" w14:textId="77777777" w:rsidR="0027398F" w:rsidRPr="0027398F" w:rsidRDefault="0027398F" w:rsidP="00BE73AD">
            <w:pPr>
              <w:pStyle w:val="Default"/>
              <w:jc w:val="both"/>
              <w:rPr>
                <w:rFonts w:asciiTheme="minorHAnsi" w:hAnsiTheme="minorHAnsi" w:cstheme="minorHAnsi"/>
                <w:sz w:val="14"/>
                <w:szCs w:val="14"/>
              </w:rPr>
            </w:pPr>
            <w:r w:rsidRPr="0027398F">
              <w:rPr>
                <w:rFonts w:asciiTheme="minorHAnsi" w:hAnsiTheme="minorHAnsi" w:cstheme="minorHAnsi"/>
                <w:sz w:val="14"/>
                <w:szCs w:val="14"/>
              </w:rPr>
              <w:t>920-435-0100</w:t>
            </w:r>
          </w:p>
          <w:p w14:paraId="389BB81C" w14:textId="77777777" w:rsidR="0027398F" w:rsidRPr="0027398F" w:rsidRDefault="0027398F" w:rsidP="00BE73AD">
            <w:pPr>
              <w:pStyle w:val="TableParagraph"/>
              <w:kinsoku w:val="0"/>
              <w:overflowPunct w:val="0"/>
              <w:spacing w:before="5" w:line="249" w:lineRule="auto"/>
              <w:ind w:left="0" w:right="68"/>
              <w:jc w:val="both"/>
              <w:rPr>
                <w:rFonts w:asciiTheme="minorHAnsi" w:hAnsiTheme="minorHAnsi" w:cstheme="minorHAnsi"/>
                <w:w w:val="105"/>
                <w:sz w:val="14"/>
                <w:szCs w:val="14"/>
              </w:rPr>
            </w:pPr>
          </w:p>
          <w:p w14:paraId="48F2D660"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b/>
                <w:bCs/>
                <w:sz w:val="14"/>
                <w:szCs w:val="14"/>
              </w:rPr>
            </w:pPr>
            <w:r w:rsidRPr="0027398F">
              <w:rPr>
                <w:rFonts w:asciiTheme="minorHAnsi" w:hAnsiTheme="minorHAnsi" w:cstheme="minorHAnsi"/>
                <w:b/>
                <w:bCs/>
                <w:sz w:val="14"/>
                <w:szCs w:val="14"/>
              </w:rPr>
              <w:t>Suicide &amp; Crisis Lifeline</w:t>
            </w:r>
          </w:p>
          <w:p w14:paraId="2716F04D" w14:textId="77777777" w:rsidR="0027398F" w:rsidRPr="0027398F" w:rsidRDefault="0027398F" w:rsidP="00BE73AD">
            <w:pPr>
              <w:pStyle w:val="TableParagraph"/>
              <w:kinsoku w:val="0"/>
              <w:overflowPunct w:val="0"/>
              <w:spacing w:before="5" w:line="249" w:lineRule="auto"/>
              <w:ind w:left="0" w:right="68"/>
              <w:jc w:val="both"/>
              <w:rPr>
                <w:rFonts w:asciiTheme="minorHAnsi" w:hAnsiTheme="minorHAnsi" w:cstheme="minorHAnsi"/>
                <w:w w:val="105"/>
                <w:sz w:val="14"/>
                <w:szCs w:val="14"/>
              </w:rPr>
            </w:pPr>
            <w:r w:rsidRPr="0027398F">
              <w:rPr>
                <w:rFonts w:asciiTheme="minorHAnsi" w:hAnsiTheme="minorHAnsi" w:cstheme="minorHAnsi"/>
                <w:sz w:val="14"/>
                <w:szCs w:val="14"/>
              </w:rPr>
              <w:t>Call or Text 988</w:t>
            </w:r>
          </w:p>
        </w:tc>
        <w:tc>
          <w:tcPr>
            <w:tcW w:w="4045" w:type="dxa"/>
          </w:tcPr>
          <w:p w14:paraId="360D8221" w14:textId="77777777" w:rsidR="0027398F" w:rsidRPr="0027398F" w:rsidRDefault="0027398F" w:rsidP="00BE73AD">
            <w:pPr>
              <w:pStyle w:val="TableParagraph"/>
              <w:tabs>
                <w:tab w:val="left" w:pos="338"/>
              </w:tabs>
              <w:kinsoku w:val="0"/>
              <w:overflowPunct w:val="0"/>
              <w:ind w:left="0"/>
              <w:jc w:val="both"/>
              <w:rPr>
                <w:rStyle w:val="Hyperlink"/>
                <w:rFonts w:asciiTheme="minorHAnsi" w:hAnsiTheme="minorHAnsi" w:cstheme="minorHAnsi"/>
                <w:w w:val="105"/>
                <w:sz w:val="14"/>
                <w:szCs w:val="14"/>
              </w:rPr>
            </w:pPr>
            <w:r w:rsidRPr="0027398F">
              <w:rPr>
                <w:rFonts w:asciiTheme="minorHAnsi" w:hAnsiTheme="minorHAnsi" w:cstheme="minorHAnsi"/>
                <w:w w:val="105"/>
                <w:sz w:val="14"/>
                <w:szCs w:val="14"/>
              </w:rPr>
              <w:t>Always alert individual (if possible) that you are a confidential reporter and must report all incidents that come into your knowledge from a victim of sexual misconduct (you cannot promise you will not report what they tell you).</w:t>
            </w:r>
          </w:p>
          <w:p w14:paraId="3F4602C1" w14:textId="77777777" w:rsidR="0027398F" w:rsidRPr="00551606" w:rsidRDefault="0027398F" w:rsidP="00BE73AD">
            <w:pPr>
              <w:pStyle w:val="TableParagraph"/>
              <w:kinsoku w:val="0"/>
              <w:overflowPunct w:val="0"/>
              <w:spacing w:before="6"/>
              <w:ind w:left="0"/>
              <w:rPr>
                <w:rFonts w:asciiTheme="minorHAnsi" w:hAnsiTheme="minorHAnsi" w:cstheme="minorHAnsi"/>
                <w:b/>
                <w:bCs/>
                <w:w w:val="105"/>
                <w:sz w:val="14"/>
                <w:szCs w:val="14"/>
              </w:rPr>
            </w:pPr>
          </w:p>
          <w:p w14:paraId="7BE48CFD" w14:textId="77777777" w:rsidR="0027398F" w:rsidRPr="00551606" w:rsidRDefault="0027398F" w:rsidP="00BE73AD">
            <w:pPr>
              <w:pStyle w:val="TableParagraph"/>
              <w:kinsoku w:val="0"/>
              <w:overflowPunct w:val="0"/>
              <w:spacing w:before="6"/>
              <w:ind w:left="0"/>
              <w:rPr>
                <w:rFonts w:asciiTheme="minorHAnsi" w:hAnsiTheme="minorHAnsi" w:cstheme="minorHAnsi"/>
                <w:b/>
                <w:bCs/>
                <w:w w:val="105"/>
                <w:sz w:val="14"/>
                <w:szCs w:val="14"/>
              </w:rPr>
            </w:pPr>
            <w:r w:rsidRPr="00551606">
              <w:rPr>
                <w:rFonts w:asciiTheme="minorHAnsi" w:hAnsiTheme="minorHAnsi" w:cstheme="minorHAnsi"/>
                <w:b/>
                <w:bCs/>
                <w:w w:val="105"/>
                <w:sz w:val="14"/>
                <w:szCs w:val="14"/>
              </w:rPr>
              <w:t>Incident Occurs On Campus, During Program or Recent Disclosed Event</w:t>
            </w:r>
          </w:p>
          <w:p w14:paraId="0A01AED0" w14:textId="77777777" w:rsidR="0027398F" w:rsidRPr="0027398F" w:rsidRDefault="0027398F" w:rsidP="00BE73AD">
            <w:pPr>
              <w:pStyle w:val="TableParagraph"/>
              <w:kinsoku w:val="0"/>
              <w:overflowPunct w:val="0"/>
              <w:spacing w:before="6"/>
              <w:ind w:left="0"/>
              <w:rPr>
                <w:rFonts w:asciiTheme="minorHAnsi" w:hAnsiTheme="minorHAnsi" w:cstheme="minorHAnsi"/>
                <w:w w:val="105"/>
                <w:sz w:val="14"/>
                <w:szCs w:val="14"/>
              </w:rPr>
            </w:pPr>
            <w:r w:rsidRPr="0027398F">
              <w:rPr>
                <w:rFonts w:asciiTheme="minorHAnsi" w:hAnsiTheme="minorHAnsi" w:cstheme="minorHAnsi"/>
                <w:w w:val="105"/>
                <w:sz w:val="14"/>
                <w:szCs w:val="14"/>
              </w:rPr>
              <w:t>Responsible volunteer/staff will:</w:t>
            </w:r>
          </w:p>
          <w:p w14:paraId="7D9C206D" w14:textId="77777777" w:rsidR="0027398F" w:rsidRPr="00551606" w:rsidRDefault="0027398F" w:rsidP="00D8447D">
            <w:pPr>
              <w:pStyle w:val="TableParagraph"/>
              <w:numPr>
                <w:ilvl w:val="0"/>
                <w:numId w:val="48"/>
              </w:numPr>
              <w:kinsoku w:val="0"/>
              <w:overflowPunct w:val="0"/>
              <w:spacing w:before="6"/>
              <w:ind w:left="720"/>
              <w:rPr>
                <w:rStyle w:val="Hyperlink"/>
                <w:rFonts w:asciiTheme="minorHAnsi" w:hAnsiTheme="minorHAnsi" w:cstheme="minorHAnsi"/>
                <w:color w:val="auto"/>
                <w:w w:val="105"/>
                <w:sz w:val="14"/>
                <w:szCs w:val="14"/>
              </w:rPr>
            </w:pPr>
            <w:r w:rsidRPr="00551606">
              <w:rPr>
                <w:rFonts w:asciiTheme="minorHAnsi" w:hAnsiTheme="minorHAnsi" w:cstheme="minorHAnsi"/>
                <w:w w:val="105"/>
                <w:sz w:val="14"/>
                <w:szCs w:val="14"/>
              </w:rPr>
              <w:t xml:space="preserve">Contact Title IX Office via </w:t>
            </w:r>
            <w:hyperlink r:id="rId54" w:history="1">
              <w:r w:rsidRPr="00551606">
                <w:rPr>
                  <w:rStyle w:val="Hyperlink"/>
                  <w:rFonts w:asciiTheme="minorHAnsi" w:hAnsiTheme="minorHAnsi" w:cstheme="minorHAnsi"/>
                  <w:color w:val="auto"/>
                  <w:w w:val="105"/>
                  <w:sz w:val="14"/>
                  <w:szCs w:val="14"/>
                </w:rPr>
                <w:t>Sexual Assault Employee Reporting Form</w:t>
              </w:r>
            </w:hyperlink>
            <w:r w:rsidRPr="00551606">
              <w:rPr>
                <w:rStyle w:val="Hyperlink"/>
                <w:rFonts w:asciiTheme="minorHAnsi" w:hAnsiTheme="minorHAnsi" w:cstheme="minorHAnsi"/>
                <w:color w:val="auto"/>
                <w:w w:val="105"/>
                <w:sz w:val="14"/>
                <w:szCs w:val="14"/>
              </w:rPr>
              <w:t xml:space="preserve"> to alert Title IX or phone call at 920-465-2210</w:t>
            </w:r>
          </w:p>
          <w:p w14:paraId="6994DEA5" w14:textId="77777777" w:rsidR="0027398F" w:rsidRPr="0027398F" w:rsidRDefault="0027398F" w:rsidP="00D8447D">
            <w:pPr>
              <w:pStyle w:val="TableParagraph"/>
              <w:numPr>
                <w:ilvl w:val="0"/>
                <w:numId w:val="48"/>
              </w:numPr>
              <w:kinsoku w:val="0"/>
              <w:overflowPunct w:val="0"/>
              <w:spacing w:before="6"/>
              <w:ind w:left="720"/>
              <w:rPr>
                <w:rStyle w:val="Hyperlink"/>
                <w:rFonts w:asciiTheme="minorHAnsi" w:hAnsiTheme="minorHAnsi" w:cstheme="minorHAnsi"/>
                <w:color w:val="auto"/>
                <w:w w:val="105"/>
                <w:sz w:val="14"/>
                <w:szCs w:val="14"/>
              </w:rPr>
            </w:pPr>
            <w:r w:rsidRPr="0027398F">
              <w:rPr>
                <w:rStyle w:val="Hyperlink"/>
                <w:rFonts w:asciiTheme="minorHAnsi" w:hAnsiTheme="minorHAnsi" w:cstheme="minorHAnsi"/>
                <w:color w:val="auto"/>
                <w:w w:val="105"/>
                <w:sz w:val="14"/>
                <w:szCs w:val="14"/>
              </w:rPr>
              <w:t xml:space="preserve">Title IX Office will contact University Police </w:t>
            </w:r>
            <w:r w:rsidRPr="0027398F">
              <w:rPr>
                <w:rStyle w:val="Hyperlink"/>
                <w:rFonts w:asciiTheme="minorHAnsi" w:hAnsiTheme="minorHAnsi" w:cstheme="minorHAnsi"/>
                <w:w w:val="105"/>
                <w:sz w:val="14"/>
                <w:szCs w:val="14"/>
              </w:rPr>
              <w:t xml:space="preserve">(to investigate) </w:t>
            </w:r>
            <w:r w:rsidRPr="0027398F">
              <w:rPr>
                <w:rStyle w:val="Hyperlink"/>
                <w:rFonts w:asciiTheme="minorHAnsi" w:hAnsiTheme="minorHAnsi" w:cstheme="minorHAnsi"/>
                <w:color w:val="auto"/>
                <w:w w:val="105"/>
                <w:sz w:val="14"/>
                <w:szCs w:val="14"/>
              </w:rPr>
              <w:t>and Youth Protection</w:t>
            </w:r>
            <w:r w:rsidRPr="0027398F">
              <w:rPr>
                <w:rStyle w:val="Hyperlink"/>
                <w:rFonts w:asciiTheme="minorHAnsi" w:hAnsiTheme="minorHAnsi" w:cstheme="minorHAnsi"/>
                <w:w w:val="105"/>
                <w:sz w:val="14"/>
                <w:szCs w:val="14"/>
              </w:rPr>
              <w:t>; University Police may be called from a responder previously</w:t>
            </w:r>
          </w:p>
          <w:p w14:paraId="0F2E5342" w14:textId="77777777" w:rsidR="0027398F" w:rsidRPr="0027398F" w:rsidRDefault="0027398F" w:rsidP="00D8447D">
            <w:pPr>
              <w:pStyle w:val="TableParagraph"/>
              <w:numPr>
                <w:ilvl w:val="0"/>
                <w:numId w:val="48"/>
              </w:numPr>
              <w:kinsoku w:val="0"/>
              <w:overflowPunct w:val="0"/>
              <w:spacing w:before="6"/>
              <w:ind w:left="720"/>
              <w:rPr>
                <w:rStyle w:val="Hyperlink"/>
                <w:rFonts w:asciiTheme="minorHAnsi" w:hAnsiTheme="minorHAnsi" w:cstheme="minorHAnsi"/>
                <w:color w:val="auto"/>
                <w:w w:val="105"/>
                <w:sz w:val="14"/>
                <w:szCs w:val="14"/>
                <w:u w:val="none"/>
              </w:rPr>
            </w:pPr>
            <w:r w:rsidRPr="0027398F">
              <w:rPr>
                <w:rStyle w:val="Hyperlink"/>
                <w:rFonts w:asciiTheme="minorHAnsi" w:hAnsiTheme="minorHAnsi" w:cstheme="minorHAnsi"/>
                <w:w w:val="105"/>
                <w:sz w:val="14"/>
                <w:szCs w:val="14"/>
              </w:rPr>
              <w:t>Contact Camp Director but remain confidential (do not share finer details)</w:t>
            </w:r>
          </w:p>
          <w:p w14:paraId="7F3CD35B" w14:textId="77777777" w:rsidR="0027398F" w:rsidRPr="0027398F" w:rsidRDefault="0027398F" w:rsidP="00D8447D">
            <w:pPr>
              <w:pStyle w:val="TableParagraph"/>
              <w:numPr>
                <w:ilvl w:val="0"/>
                <w:numId w:val="48"/>
              </w:numPr>
              <w:kinsoku w:val="0"/>
              <w:overflowPunct w:val="0"/>
              <w:spacing w:before="6"/>
              <w:ind w:left="720"/>
              <w:rPr>
                <w:rFonts w:asciiTheme="minorHAnsi" w:hAnsiTheme="minorHAnsi" w:cstheme="minorHAnsi"/>
                <w:w w:val="105"/>
                <w:sz w:val="14"/>
                <w:szCs w:val="14"/>
              </w:rPr>
            </w:pPr>
            <w:r w:rsidRPr="0027398F">
              <w:rPr>
                <w:rStyle w:val="Hyperlink"/>
                <w:rFonts w:asciiTheme="minorHAnsi" w:hAnsiTheme="minorHAnsi" w:cstheme="minorHAnsi"/>
                <w:w w:val="105"/>
                <w:sz w:val="14"/>
                <w:szCs w:val="14"/>
              </w:rPr>
              <w:t xml:space="preserve">Complete </w:t>
            </w:r>
            <w:r w:rsidRPr="0027398F">
              <w:rPr>
                <w:rFonts w:asciiTheme="minorHAnsi" w:hAnsiTheme="minorHAnsi" w:cstheme="minorHAnsi"/>
                <w:w w:val="105"/>
                <w:sz w:val="14"/>
                <w:szCs w:val="14"/>
              </w:rPr>
              <w:t xml:space="preserve">an Incident Report </w:t>
            </w:r>
            <w:r w:rsidRPr="0027398F">
              <w:rPr>
                <w:rFonts w:asciiTheme="minorHAnsi" w:eastAsia="Times New Roman" w:hAnsiTheme="minorHAnsi" w:cstheme="minorHAnsi"/>
                <w:b/>
                <w:bCs/>
                <w:sz w:val="14"/>
                <w:szCs w:val="14"/>
              </w:rPr>
              <w:t xml:space="preserve">via </w:t>
            </w:r>
            <w:hyperlink r:id="rId55" w:history="1">
              <w:r w:rsidRPr="0027398F">
                <w:rPr>
                  <w:rStyle w:val="Hyperlink"/>
                  <w:rFonts w:asciiTheme="minorHAnsi" w:eastAsia="Times New Roman" w:hAnsiTheme="minorHAnsi" w:cstheme="minorHAnsi"/>
                  <w:b/>
                  <w:bCs/>
                  <w:sz w:val="14"/>
                  <w:szCs w:val="14"/>
                </w:rPr>
                <w:t>Maxient</w:t>
              </w:r>
            </w:hyperlink>
          </w:p>
          <w:p w14:paraId="5B8535BB" w14:textId="77777777" w:rsidR="0027398F" w:rsidRPr="0027398F" w:rsidRDefault="0027398F" w:rsidP="00BE73AD">
            <w:pPr>
              <w:pStyle w:val="TableParagraph"/>
              <w:kinsoku w:val="0"/>
              <w:overflowPunct w:val="0"/>
              <w:spacing w:before="6"/>
              <w:ind w:left="0"/>
              <w:rPr>
                <w:rFonts w:asciiTheme="minorHAnsi" w:hAnsiTheme="minorHAnsi" w:cstheme="minorHAnsi"/>
                <w:w w:val="105"/>
                <w:sz w:val="14"/>
                <w:szCs w:val="14"/>
              </w:rPr>
            </w:pPr>
          </w:p>
          <w:p w14:paraId="206B2186" w14:textId="77777777" w:rsidR="0027398F" w:rsidRPr="0027398F" w:rsidRDefault="0027398F" w:rsidP="00BE73AD">
            <w:pPr>
              <w:pStyle w:val="TableParagraph"/>
              <w:kinsoku w:val="0"/>
              <w:overflowPunct w:val="0"/>
              <w:spacing w:before="6"/>
              <w:ind w:left="0"/>
              <w:rPr>
                <w:rFonts w:asciiTheme="minorHAnsi" w:hAnsiTheme="minorHAnsi" w:cstheme="minorHAnsi"/>
                <w:w w:val="105"/>
                <w:sz w:val="14"/>
                <w:szCs w:val="14"/>
              </w:rPr>
            </w:pPr>
            <w:r w:rsidRPr="0027398F">
              <w:rPr>
                <w:rFonts w:asciiTheme="minorHAnsi" w:hAnsiTheme="minorHAnsi" w:cstheme="minorHAnsi"/>
                <w:w w:val="105"/>
                <w:sz w:val="14"/>
                <w:szCs w:val="14"/>
              </w:rPr>
              <w:t xml:space="preserve">Camp Director will </w:t>
            </w:r>
          </w:p>
          <w:p w14:paraId="48F1DC4F" w14:textId="77777777" w:rsidR="0027398F" w:rsidRPr="0027398F" w:rsidRDefault="0027398F" w:rsidP="00D8447D">
            <w:pPr>
              <w:pStyle w:val="TableParagraph"/>
              <w:numPr>
                <w:ilvl w:val="0"/>
                <w:numId w:val="48"/>
              </w:numPr>
              <w:kinsoku w:val="0"/>
              <w:overflowPunct w:val="0"/>
              <w:spacing w:before="6"/>
              <w:rPr>
                <w:rFonts w:asciiTheme="minorHAnsi" w:hAnsiTheme="minorHAnsi" w:cstheme="minorHAnsi"/>
                <w:w w:val="105"/>
                <w:sz w:val="14"/>
                <w:szCs w:val="14"/>
              </w:rPr>
            </w:pPr>
            <w:r w:rsidRPr="0027398F">
              <w:rPr>
                <w:rFonts w:asciiTheme="minorHAnsi" w:hAnsiTheme="minorHAnsi" w:cstheme="minorHAnsi"/>
                <w:w w:val="105"/>
                <w:sz w:val="14"/>
                <w:szCs w:val="14"/>
              </w:rPr>
              <w:t>notify Camp Office and contact parent/guardian</w:t>
            </w:r>
          </w:p>
          <w:p w14:paraId="019D993F" w14:textId="77777777" w:rsidR="0027398F" w:rsidRPr="0027398F" w:rsidRDefault="0027398F" w:rsidP="00BE73AD">
            <w:pPr>
              <w:pStyle w:val="TableParagraph"/>
              <w:kinsoku w:val="0"/>
              <w:overflowPunct w:val="0"/>
              <w:spacing w:before="6"/>
              <w:ind w:left="0"/>
              <w:rPr>
                <w:rFonts w:asciiTheme="minorHAnsi" w:hAnsiTheme="minorHAnsi" w:cstheme="minorHAnsi"/>
                <w:w w:val="105"/>
                <w:sz w:val="14"/>
                <w:szCs w:val="14"/>
              </w:rPr>
            </w:pPr>
          </w:p>
          <w:p w14:paraId="160CB17F" w14:textId="77777777" w:rsidR="0027398F" w:rsidRPr="00551606" w:rsidRDefault="0027398F" w:rsidP="00BE73AD">
            <w:pPr>
              <w:pStyle w:val="TableParagraph"/>
              <w:kinsoku w:val="0"/>
              <w:overflowPunct w:val="0"/>
              <w:spacing w:before="6"/>
              <w:ind w:left="0"/>
              <w:rPr>
                <w:rFonts w:asciiTheme="minorHAnsi" w:hAnsiTheme="minorHAnsi" w:cstheme="minorHAnsi"/>
                <w:b/>
                <w:bCs/>
                <w:w w:val="105"/>
                <w:sz w:val="14"/>
                <w:szCs w:val="14"/>
              </w:rPr>
            </w:pPr>
            <w:r w:rsidRPr="00551606">
              <w:rPr>
                <w:rFonts w:asciiTheme="minorHAnsi" w:hAnsiTheme="minorHAnsi" w:cstheme="minorHAnsi"/>
                <w:b/>
                <w:bCs/>
                <w:w w:val="105"/>
                <w:sz w:val="14"/>
                <w:szCs w:val="14"/>
              </w:rPr>
              <w:t>Past Incident of Sexual Assault</w:t>
            </w:r>
          </w:p>
          <w:p w14:paraId="0002240B" w14:textId="77777777" w:rsidR="0027398F" w:rsidRPr="0027398F" w:rsidRDefault="0027398F" w:rsidP="00BE73AD">
            <w:pPr>
              <w:pStyle w:val="TableParagraph"/>
              <w:kinsoku w:val="0"/>
              <w:overflowPunct w:val="0"/>
              <w:spacing w:before="6"/>
              <w:rPr>
                <w:rFonts w:asciiTheme="minorHAnsi" w:hAnsiTheme="minorHAnsi" w:cstheme="minorHAnsi"/>
                <w:w w:val="105"/>
                <w:sz w:val="14"/>
                <w:szCs w:val="14"/>
              </w:rPr>
            </w:pPr>
            <w:r w:rsidRPr="0027398F">
              <w:rPr>
                <w:rFonts w:asciiTheme="minorHAnsi" w:hAnsiTheme="minorHAnsi" w:cstheme="minorHAnsi"/>
                <w:w w:val="105"/>
                <w:sz w:val="14"/>
                <w:szCs w:val="14"/>
              </w:rPr>
              <w:t>Responsible volunteer/staff will:</w:t>
            </w:r>
          </w:p>
          <w:p w14:paraId="6D2D5CDF" w14:textId="77777777" w:rsidR="0027398F" w:rsidRPr="0027398F" w:rsidRDefault="0027398F" w:rsidP="00D8447D">
            <w:pPr>
              <w:pStyle w:val="TableParagraph"/>
              <w:numPr>
                <w:ilvl w:val="0"/>
                <w:numId w:val="48"/>
              </w:numPr>
              <w:kinsoku w:val="0"/>
              <w:overflowPunct w:val="0"/>
              <w:spacing w:before="6"/>
              <w:ind w:left="720"/>
              <w:rPr>
                <w:rStyle w:val="Hyperlink"/>
                <w:rFonts w:asciiTheme="minorHAnsi" w:hAnsiTheme="minorHAnsi" w:cstheme="minorHAnsi"/>
                <w:w w:val="105"/>
                <w:sz w:val="14"/>
                <w:szCs w:val="14"/>
              </w:rPr>
            </w:pPr>
            <w:r w:rsidRPr="00551606">
              <w:rPr>
                <w:rStyle w:val="Hyperlink"/>
                <w:rFonts w:asciiTheme="minorHAnsi" w:hAnsiTheme="minorHAnsi" w:cstheme="minorHAnsi"/>
                <w:color w:val="auto"/>
                <w:w w:val="105"/>
                <w:sz w:val="14"/>
                <w:szCs w:val="14"/>
              </w:rPr>
              <w:t xml:space="preserve">Contact University Police </w:t>
            </w:r>
            <w:r w:rsidRPr="00551606">
              <w:rPr>
                <w:rFonts w:asciiTheme="minorHAnsi" w:hAnsiTheme="minorHAnsi" w:cstheme="minorHAnsi"/>
                <w:w w:val="105"/>
                <w:sz w:val="14"/>
                <w:szCs w:val="14"/>
              </w:rPr>
              <w:t xml:space="preserve">( 911) </w:t>
            </w:r>
            <w:r w:rsidRPr="0027398F">
              <w:rPr>
                <w:rFonts w:asciiTheme="minorHAnsi" w:hAnsiTheme="minorHAnsi" w:cstheme="minorHAnsi"/>
                <w:w w:val="105"/>
                <w:sz w:val="14"/>
                <w:szCs w:val="14"/>
              </w:rPr>
              <w:t>(regardless if individual needs medical attention); UP will refer to County office where alleged abuse took place if not on campus</w:t>
            </w:r>
          </w:p>
          <w:p w14:paraId="0050D948" w14:textId="77777777" w:rsidR="0027398F" w:rsidRPr="0027398F" w:rsidRDefault="0027398F" w:rsidP="00D8447D">
            <w:pPr>
              <w:pStyle w:val="TableParagraph"/>
              <w:numPr>
                <w:ilvl w:val="0"/>
                <w:numId w:val="48"/>
              </w:numPr>
              <w:kinsoku w:val="0"/>
              <w:overflowPunct w:val="0"/>
              <w:spacing w:before="6"/>
              <w:ind w:left="720"/>
              <w:rPr>
                <w:rStyle w:val="Hyperlink"/>
                <w:rFonts w:asciiTheme="minorHAnsi" w:hAnsiTheme="minorHAnsi" w:cstheme="minorHAnsi"/>
                <w:w w:val="105"/>
                <w:sz w:val="14"/>
                <w:szCs w:val="14"/>
              </w:rPr>
            </w:pPr>
            <w:r w:rsidRPr="0027398F">
              <w:rPr>
                <w:rStyle w:val="Hyperlink"/>
                <w:rFonts w:asciiTheme="minorHAnsi" w:hAnsiTheme="minorHAnsi" w:cstheme="minorHAnsi"/>
                <w:w w:val="105"/>
                <w:sz w:val="14"/>
                <w:szCs w:val="14"/>
              </w:rPr>
              <w:t>Contact Camp Director but remain confidential (do not share finer details)</w:t>
            </w:r>
          </w:p>
          <w:p w14:paraId="38AC44FF" w14:textId="77777777" w:rsidR="0027398F" w:rsidRPr="0027398F" w:rsidRDefault="0027398F" w:rsidP="00D8447D">
            <w:pPr>
              <w:pStyle w:val="TableParagraph"/>
              <w:numPr>
                <w:ilvl w:val="0"/>
                <w:numId w:val="48"/>
              </w:numPr>
              <w:kinsoku w:val="0"/>
              <w:overflowPunct w:val="0"/>
              <w:spacing w:before="6"/>
              <w:ind w:left="720"/>
              <w:rPr>
                <w:rStyle w:val="Hyperlink"/>
                <w:rFonts w:asciiTheme="minorHAnsi" w:hAnsiTheme="minorHAnsi" w:cstheme="minorHAnsi"/>
                <w:color w:val="auto"/>
                <w:w w:val="105"/>
                <w:sz w:val="14"/>
                <w:szCs w:val="14"/>
                <w:u w:val="none"/>
              </w:rPr>
            </w:pPr>
            <w:r w:rsidRPr="0027398F">
              <w:rPr>
                <w:rStyle w:val="Hyperlink"/>
                <w:rFonts w:asciiTheme="minorHAnsi" w:hAnsiTheme="minorHAnsi" w:cstheme="minorHAnsi"/>
                <w:w w:val="105"/>
                <w:sz w:val="14"/>
                <w:szCs w:val="14"/>
              </w:rPr>
              <w:t xml:space="preserve">Complete </w:t>
            </w:r>
            <w:r w:rsidRPr="0027398F">
              <w:rPr>
                <w:rFonts w:asciiTheme="minorHAnsi" w:hAnsiTheme="minorHAnsi" w:cstheme="minorHAnsi"/>
                <w:w w:val="105"/>
                <w:sz w:val="14"/>
                <w:szCs w:val="14"/>
              </w:rPr>
              <w:t xml:space="preserve">an Incident Report </w:t>
            </w:r>
            <w:r w:rsidRPr="0027398F">
              <w:rPr>
                <w:rFonts w:asciiTheme="minorHAnsi" w:eastAsia="Times New Roman" w:hAnsiTheme="minorHAnsi" w:cstheme="minorHAnsi"/>
                <w:b/>
                <w:bCs/>
                <w:sz w:val="14"/>
                <w:szCs w:val="14"/>
              </w:rPr>
              <w:t xml:space="preserve">via </w:t>
            </w:r>
            <w:hyperlink r:id="rId56" w:history="1">
              <w:r w:rsidRPr="0027398F">
                <w:rPr>
                  <w:rStyle w:val="Hyperlink"/>
                  <w:rFonts w:asciiTheme="minorHAnsi" w:eastAsia="Times New Roman" w:hAnsiTheme="minorHAnsi" w:cstheme="minorHAnsi"/>
                  <w:b/>
                  <w:bCs/>
                  <w:sz w:val="14"/>
                  <w:szCs w:val="14"/>
                </w:rPr>
                <w:t>Maxient</w:t>
              </w:r>
            </w:hyperlink>
          </w:p>
          <w:p w14:paraId="43DFBA10" w14:textId="77777777" w:rsidR="0027398F" w:rsidRPr="0027398F" w:rsidRDefault="0027398F" w:rsidP="00BE73AD">
            <w:pPr>
              <w:pStyle w:val="TableParagraph"/>
              <w:kinsoku w:val="0"/>
              <w:overflowPunct w:val="0"/>
              <w:spacing w:before="6"/>
              <w:ind w:left="0"/>
              <w:rPr>
                <w:rFonts w:asciiTheme="minorHAnsi" w:hAnsiTheme="minorHAnsi" w:cstheme="minorHAnsi"/>
                <w:w w:val="105"/>
                <w:sz w:val="14"/>
                <w:szCs w:val="14"/>
              </w:rPr>
            </w:pPr>
          </w:p>
          <w:p w14:paraId="78F1CE5A" w14:textId="77777777" w:rsidR="0027398F" w:rsidRPr="0027398F" w:rsidRDefault="0027398F" w:rsidP="00BE73AD">
            <w:pPr>
              <w:pStyle w:val="TableParagraph"/>
              <w:kinsoku w:val="0"/>
              <w:overflowPunct w:val="0"/>
              <w:spacing w:before="6"/>
              <w:ind w:left="0"/>
              <w:rPr>
                <w:rFonts w:asciiTheme="minorHAnsi" w:hAnsiTheme="minorHAnsi" w:cstheme="minorHAnsi"/>
                <w:w w:val="105"/>
                <w:sz w:val="14"/>
                <w:szCs w:val="14"/>
              </w:rPr>
            </w:pPr>
            <w:r w:rsidRPr="0027398F">
              <w:rPr>
                <w:rFonts w:asciiTheme="minorHAnsi" w:hAnsiTheme="minorHAnsi" w:cstheme="minorHAnsi"/>
                <w:w w:val="105"/>
                <w:sz w:val="14"/>
                <w:szCs w:val="14"/>
              </w:rPr>
              <w:t xml:space="preserve">Camp Director will </w:t>
            </w:r>
          </w:p>
          <w:p w14:paraId="6F864B07" w14:textId="77777777" w:rsidR="0027398F" w:rsidRPr="0027398F" w:rsidRDefault="0027398F" w:rsidP="00D8447D">
            <w:pPr>
              <w:pStyle w:val="TableParagraph"/>
              <w:numPr>
                <w:ilvl w:val="0"/>
                <w:numId w:val="48"/>
              </w:numPr>
              <w:kinsoku w:val="0"/>
              <w:overflowPunct w:val="0"/>
              <w:spacing w:before="6"/>
              <w:rPr>
                <w:rFonts w:asciiTheme="minorHAnsi" w:hAnsiTheme="minorHAnsi" w:cstheme="minorHAnsi"/>
                <w:w w:val="105"/>
                <w:sz w:val="14"/>
                <w:szCs w:val="14"/>
              </w:rPr>
            </w:pPr>
            <w:r w:rsidRPr="0027398F">
              <w:rPr>
                <w:rFonts w:asciiTheme="minorHAnsi" w:hAnsiTheme="minorHAnsi" w:cstheme="minorHAnsi"/>
                <w:w w:val="105"/>
                <w:sz w:val="14"/>
                <w:szCs w:val="14"/>
              </w:rPr>
              <w:t>notify Camp Office and contact parent/guardian</w:t>
            </w:r>
          </w:p>
          <w:p w14:paraId="0DF940F6" w14:textId="77777777" w:rsidR="0027398F" w:rsidRPr="0027398F" w:rsidRDefault="0027398F" w:rsidP="00BE73AD">
            <w:pPr>
              <w:pStyle w:val="TableParagraph"/>
              <w:kinsoku w:val="0"/>
              <w:overflowPunct w:val="0"/>
              <w:spacing w:before="6"/>
              <w:ind w:left="0"/>
              <w:rPr>
                <w:rFonts w:asciiTheme="minorHAnsi" w:hAnsiTheme="minorHAnsi" w:cstheme="minorHAnsi"/>
                <w:w w:val="105"/>
                <w:sz w:val="14"/>
                <w:szCs w:val="14"/>
              </w:rPr>
            </w:pPr>
          </w:p>
          <w:p w14:paraId="2E3DC2C2" w14:textId="77777777" w:rsidR="0027398F" w:rsidRPr="0027398F" w:rsidRDefault="0027398F" w:rsidP="00BE73AD">
            <w:pPr>
              <w:pStyle w:val="TableParagraph"/>
              <w:kinsoku w:val="0"/>
              <w:overflowPunct w:val="0"/>
              <w:spacing w:before="6"/>
              <w:ind w:left="0"/>
              <w:rPr>
                <w:rFonts w:asciiTheme="minorHAnsi" w:hAnsiTheme="minorHAnsi" w:cstheme="minorHAnsi"/>
                <w:w w:val="105"/>
                <w:sz w:val="14"/>
                <w:szCs w:val="14"/>
              </w:rPr>
            </w:pPr>
            <w:r w:rsidRPr="0027398F">
              <w:rPr>
                <w:rFonts w:asciiTheme="minorHAnsi" w:hAnsiTheme="minorHAnsi" w:cstheme="minorHAnsi"/>
                <w:w w:val="105"/>
                <w:sz w:val="14"/>
                <w:szCs w:val="14"/>
              </w:rPr>
              <w:t>Camp Office will contact Risk Management / Youth Protection Liaison</w:t>
            </w:r>
          </w:p>
        </w:tc>
      </w:tr>
      <w:tr w:rsidR="0027398F" w:rsidRPr="0027398F" w14:paraId="7D74228F" w14:textId="77777777" w:rsidTr="00BE73AD">
        <w:tc>
          <w:tcPr>
            <w:tcW w:w="1525" w:type="dxa"/>
          </w:tcPr>
          <w:p w14:paraId="54FF3B06" w14:textId="77777777" w:rsidR="0027398F" w:rsidRPr="0027398F" w:rsidRDefault="0027398F" w:rsidP="00BE73AD">
            <w:pPr>
              <w:rPr>
                <w:rFonts w:asciiTheme="minorHAnsi" w:hAnsiTheme="minorHAnsi" w:cstheme="minorHAnsi"/>
                <w:sz w:val="14"/>
                <w:szCs w:val="14"/>
              </w:rPr>
            </w:pPr>
            <w:r w:rsidRPr="0027398F">
              <w:rPr>
                <w:rFonts w:asciiTheme="minorHAnsi" w:hAnsiTheme="minorHAnsi" w:cstheme="minorHAnsi"/>
                <w:sz w:val="14"/>
                <w:szCs w:val="14"/>
              </w:rPr>
              <w:t>Sexual Abuse or Neglect</w:t>
            </w:r>
          </w:p>
        </w:tc>
        <w:tc>
          <w:tcPr>
            <w:tcW w:w="3780" w:type="dxa"/>
          </w:tcPr>
          <w:p w14:paraId="5E8829B2" w14:textId="77777777" w:rsidR="0027398F" w:rsidRPr="0027398F" w:rsidRDefault="0027398F" w:rsidP="00BE73AD">
            <w:pPr>
              <w:pStyle w:val="TableParagraph"/>
              <w:tabs>
                <w:tab w:val="left" w:pos="599"/>
              </w:tabs>
              <w:kinsoku w:val="0"/>
              <w:overflowPunct w:val="0"/>
              <w:ind w:left="0"/>
              <w:jc w:val="both"/>
              <w:rPr>
                <w:rFonts w:asciiTheme="minorHAnsi" w:eastAsia="Times New Roman" w:hAnsiTheme="minorHAnsi" w:cstheme="minorHAnsi"/>
                <w:sz w:val="14"/>
                <w:szCs w:val="14"/>
              </w:rPr>
            </w:pPr>
            <w:r w:rsidRPr="0027398F">
              <w:rPr>
                <w:rFonts w:asciiTheme="minorHAnsi" w:eastAsia="Times New Roman" w:hAnsiTheme="minorHAnsi" w:cstheme="minorHAnsi"/>
                <w:sz w:val="14"/>
                <w:szCs w:val="14"/>
              </w:rPr>
              <w:t xml:space="preserve">In compliance with Prohibited Conduct policy and Mandatory Reporting, for any </w:t>
            </w:r>
            <w:r w:rsidRPr="0027398F">
              <w:rPr>
                <w:rFonts w:asciiTheme="minorHAnsi" w:eastAsia="Times New Roman" w:hAnsiTheme="minorHAnsi" w:cstheme="minorHAnsi"/>
                <w:b/>
                <w:bCs/>
                <w:sz w:val="14"/>
                <w:szCs w:val="14"/>
              </w:rPr>
              <w:t>suspected</w:t>
            </w:r>
            <w:r w:rsidRPr="0027398F">
              <w:rPr>
                <w:rFonts w:asciiTheme="minorHAnsi" w:eastAsia="Times New Roman" w:hAnsiTheme="minorHAnsi" w:cstheme="minorHAnsi"/>
                <w:sz w:val="14"/>
                <w:szCs w:val="14"/>
              </w:rPr>
              <w:t xml:space="preserve"> or </w:t>
            </w:r>
            <w:r w:rsidRPr="0027398F">
              <w:rPr>
                <w:rFonts w:asciiTheme="minorHAnsi" w:eastAsia="Times New Roman" w:hAnsiTheme="minorHAnsi" w:cstheme="minorHAnsi"/>
                <w:b/>
                <w:bCs/>
                <w:sz w:val="14"/>
                <w:szCs w:val="14"/>
              </w:rPr>
              <w:t>confirmed</w:t>
            </w:r>
            <w:r w:rsidRPr="0027398F">
              <w:rPr>
                <w:rFonts w:asciiTheme="minorHAnsi" w:eastAsia="Times New Roman" w:hAnsiTheme="minorHAnsi" w:cstheme="minorHAnsi"/>
                <w:sz w:val="14"/>
                <w:szCs w:val="14"/>
              </w:rPr>
              <w:t xml:space="preserve"> case of sexual abuse or assault or neglect falls under EO 54 Mandatory Reporter.  </w:t>
            </w:r>
          </w:p>
          <w:p w14:paraId="28B48DAC" w14:textId="77777777" w:rsidR="0027398F" w:rsidRPr="0027398F" w:rsidRDefault="0027398F" w:rsidP="00BE73AD">
            <w:pPr>
              <w:pStyle w:val="TableParagraph"/>
              <w:kinsoku w:val="0"/>
              <w:overflowPunct w:val="0"/>
              <w:spacing w:before="5" w:line="249" w:lineRule="auto"/>
              <w:ind w:left="0" w:right="68"/>
              <w:jc w:val="both"/>
              <w:rPr>
                <w:rFonts w:asciiTheme="minorHAnsi" w:hAnsiTheme="minorHAnsi" w:cstheme="minorHAnsi"/>
                <w:w w:val="105"/>
                <w:sz w:val="14"/>
                <w:szCs w:val="14"/>
              </w:rPr>
            </w:pPr>
          </w:p>
        </w:tc>
        <w:tc>
          <w:tcPr>
            <w:tcW w:w="4045" w:type="dxa"/>
          </w:tcPr>
          <w:p w14:paraId="31ABCA90" w14:textId="77777777" w:rsidR="0027398F" w:rsidRPr="00551606" w:rsidRDefault="0027398F" w:rsidP="00BE73AD">
            <w:pPr>
              <w:pStyle w:val="TableParagraph"/>
              <w:kinsoku w:val="0"/>
              <w:overflowPunct w:val="0"/>
              <w:spacing w:before="6"/>
              <w:ind w:left="0"/>
              <w:rPr>
                <w:rFonts w:asciiTheme="minorHAnsi" w:hAnsiTheme="minorHAnsi" w:cstheme="minorHAnsi"/>
                <w:b/>
                <w:bCs/>
                <w:w w:val="105"/>
                <w:sz w:val="14"/>
                <w:szCs w:val="14"/>
              </w:rPr>
            </w:pPr>
            <w:r w:rsidRPr="00551606">
              <w:rPr>
                <w:rFonts w:asciiTheme="minorHAnsi" w:hAnsiTheme="minorHAnsi" w:cstheme="minorHAnsi"/>
                <w:b/>
                <w:bCs/>
                <w:w w:val="105"/>
                <w:sz w:val="14"/>
                <w:szCs w:val="14"/>
              </w:rPr>
              <w:t>Abuse or Neglect (occurred on campus, during program or past event)</w:t>
            </w:r>
          </w:p>
          <w:p w14:paraId="2686D04E" w14:textId="77777777" w:rsidR="0027398F" w:rsidRPr="0027398F" w:rsidRDefault="0027398F" w:rsidP="00BE73AD">
            <w:pPr>
              <w:pStyle w:val="TableParagraph"/>
              <w:kinsoku w:val="0"/>
              <w:overflowPunct w:val="0"/>
              <w:spacing w:before="6"/>
              <w:rPr>
                <w:rFonts w:asciiTheme="minorHAnsi" w:hAnsiTheme="minorHAnsi" w:cstheme="minorHAnsi"/>
                <w:w w:val="105"/>
                <w:sz w:val="14"/>
                <w:szCs w:val="14"/>
              </w:rPr>
            </w:pPr>
            <w:r w:rsidRPr="0027398F">
              <w:rPr>
                <w:rFonts w:asciiTheme="minorHAnsi" w:hAnsiTheme="minorHAnsi" w:cstheme="minorHAnsi"/>
                <w:w w:val="105"/>
                <w:sz w:val="14"/>
                <w:szCs w:val="14"/>
              </w:rPr>
              <w:t>Responsible volunteer/staff will:</w:t>
            </w:r>
          </w:p>
          <w:p w14:paraId="1CF1F995" w14:textId="77777777" w:rsidR="0027398F" w:rsidRPr="0027398F" w:rsidRDefault="0027398F" w:rsidP="00D8447D">
            <w:pPr>
              <w:pStyle w:val="TableParagraph"/>
              <w:numPr>
                <w:ilvl w:val="0"/>
                <w:numId w:val="48"/>
              </w:numPr>
              <w:kinsoku w:val="0"/>
              <w:overflowPunct w:val="0"/>
              <w:spacing w:before="6"/>
              <w:ind w:left="720"/>
              <w:rPr>
                <w:rStyle w:val="Hyperlink"/>
                <w:rFonts w:asciiTheme="minorHAnsi" w:hAnsiTheme="minorHAnsi" w:cstheme="minorHAnsi"/>
                <w:w w:val="105"/>
                <w:sz w:val="14"/>
                <w:szCs w:val="14"/>
              </w:rPr>
            </w:pPr>
            <w:r w:rsidRPr="00551606">
              <w:rPr>
                <w:rStyle w:val="Hyperlink"/>
                <w:rFonts w:asciiTheme="minorHAnsi" w:hAnsiTheme="minorHAnsi" w:cstheme="minorHAnsi"/>
                <w:color w:val="auto"/>
                <w:w w:val="105"/>
                <w:sz w:val="14"/>
                <w:szCs w:val="14"/>
              </w:rPr>
              <w:t xml:space="preserve">Contact University Police </w:t>
            </w:r>
            <w:r w:rsidRPr="00551606">
              <w:rPr>
                <w:rFonts w:asciiTheme="minorHAnsi" w:hAnsiTheme="minorHAnsi" w:cstheme="minorHAnsi"/>
                <w:w w:val="105"/>
                <w:sz w:val="14"/>
                <w:szCs w:val="14"/>
              </w:rPr>
              <w:t xml:space="preserve">( 911) </w:t>
            </w:r>
            <w:r w:rsidRPr="0027398F">
              <w:rPr>
                <w:rFonts w:asciiTheme="minorHAnsi" w:hAnsiTheme="minorHAnsi" w:cstheme="minorHAnsi"/>
                <w:w w:val="105"/>
                <w:sz w:val="14"/>
                <w:szCs w:val="14"/>
              </w:rPr>
              <w:t xml:space="preserve">(regardless if individual needs medical attention); UP will refer to County office where alleged abuse took place if not </w:t>
            </w:r>
            <w:r w:rsidRPr="0027398F">
              <w:rPr>
                <w:rFonts w:asciiTheme="minorHAnsi" w:hAnsiTheme="minorHAnsi" w:cstheme="minorHAnsi"/>
                <w:w w:val="105"/>
                <w:sz w:val="14"/>
                <w:szCs w:val="14"/>
              </w:rPr>
              <w:lastRenderedPageBreak/>
              <w:t>on campus</w:t>
            </w:r>
          </w:p>
          <w:p w14:paraId="0A009A48" w14:textId="77777777" w:rsidR="0027398F" w:rsidRPr="0027398F" w:rsidRDefault="0027398F" w:rsidP="00D8447D">
            <w:pPr>
              <w:pStyle w:val="TableParagraph"/>
              <w:numPr>
                <w:ilvl w:val="0"/>
                <w:numId w:val="48"/>
              </w:numPr>
              <w:kinsoku w:val="0"/>
              <w:overflowPunct w:val="0"/>
              <w:spacing w:before="6"/>
              <w:ind w:left="720"/>
              <w:rPr>
                <w:rStyle w:val="Hyperlink"/>
                <w:rFonts w:asciiTheme="minorHAnsi" w:hAnsiTheme="minorHAnsi" w:cstheme="minorHAnsi"/>
                <w:w w:val="105"/>
                <w:sz w:val="14"/>
                <w:szCs w:val="14"/>
              </w:rPr>
            </w:pPr>
            <w:r w:rsidRPr="0027398F">
              <w:rPr>
                <w:rStyle w:val="Hyperlink"/>
                <w:rFonts w:asciiTheme="minorHAnsi" w:hAnsiTheme="minorHAnsi" w:cstheme="minorHAnsi"/>
                <w:w w:val="105"/>
                <w:sz w:val="14"/>
                <w:szCs w:val="14"/>
              </w:rPr>
              <w:t>Contact Camp Director but remain confidential (do not share finer details)</w:t>
            </w:r>
          </w:p>
          <w:p w14:paraId="542B64C4" w14:textId="77777777" w:rsidR="0027398F" w:rsidRPr="0027398F" w:rsidRDefault="0027398F" w:rsidP="00D8447D">
            <w:pPr>
              <w:pStyle w:val="TableParagraph"/>
              <w:numPr>
                <w:ilvl w:val="0"/>
                <w:numId w:val="48"/>
              </w:numPr>
              <w:kinsoku w:val="0"/>
              <w:overflowPunct w:val="0"/>
              <w:spacing w:before="6"/>
              <w:ind w:left="720"/>
              <w:rPr>
                <w:rFonts w:asciiTheme="minorHAnsi" w:hAnsiTheme="minorHAnsi" w:cstheme="minorHAnsi"/>
                <w:w w:val="105"/>
                <w:sz w:val="14"/>
                <w:szCs w:val="14"/>
              </w:rPr>
            </w:pPr>
            <w:r w:rsidRPr="0027398F">
              <w:rPr>
                <w:rStyle w:val="Hyperlink"/>
                <w:rFonts w:asciiTheme="minorHAnsi" w:hAnsiTheme="minorHAnsi" w:cstheme="minorHAnsi"/>
                <w:w w:val="105"/>
                <w:sz w:val="14"/>
                <w:szCs w:val="14"/>
              </w:rPr>
              <w:t xml:space="preserve">Complete </w:t>
            </w:r>
            <w:r w:rsidRPr="0027398F">
              <w:rPr>
                <w:rFonts w:asciiTheme="minorHAnsi" w:hAnsiTheme="minorHAnsi" w:cstheme="minorHAnsi"/>
                <w:w w:val="105"/>
                <w:sz w:val="14"/>
                <w:szCs w:val="14"/>
              </w:rPr>
              <w:t xml:space="preserve">an Incident Report </w:t>
            </w:r>
            <w:r w:rsidRPr="0027398F">
              <w:rPr>
                <w:rFonts w:asciiTheme="minorHAnsi" w:eastAsia="Times New Roman" w:hAnsiTheme="minorHAnsi" w:cstheme="minorHAnsi"/>
                <w:b/>
                <w:bCs/>
                <w:sz w:val="14"/>
                <w:szCs w:val="14"/>
              </w:rPr>
              <w:t xml:space="preserve">via </w:t>
            </w:r>
            <w:hyperlink r:id="rId57" w:history="1">
              <w:r w:rsidRPr="0027398F">
                <w:rPr>
                  <w:rStyle w:val="Hyperlink"/>
                  <w:rFonts w:asciiTheme="minorHAnsi" w:eastAsia="Times New Roman" w:hAnsiTheme="minorHAnsi" w:cstheme="minorHAnsi"/>
                  <w:b/>
                  <w:bCs/>
                  <w:sz w:val="14"/>
                  <w:szCs w:val="14"/>
                </w:rPr>
                <w:t>Maxient</w:t>
              </w:r>
            </w:hyperlink>
          </w:p>
          <w:p w14:paraId="1FC59E47" w14:textId="77777777" w:rsidR="0027398F" w:rsidRPr="0027398F" w:rsidRDefault="0027398F" w:rsidP="00BE73AD">
            <w:pPr>
              <w:pStyle w:val="TableParagraph"/>
              <w:kinsoku w:val="0"/>
              <w:overflowPunct w:val="0"/>
              <w:spacing w:before="6"/>
              <w:ind w:left="0"/>
              <w:rPr>
                <w:rFonts w:asciiTheme="minorHAnsi" w:hAnsiTheme="minorHAnsi" w:cstheme="minorHAnsi"/>
                <w:w w:val="105"/>
                <w:sz w:val="14"/>
                <w:szCs w:val="14"/>
              </w:rPr>
            </w:pPr>
          </w:p>
          <w:p w14:paraId="7B55D2EB" w14:textId="77777777" w:rsidR="0027398F" w:rsidRPr="0027398F" w:rsidRDefault="0027398F" w:rsidP="00BE73AD">
            <w:pPr>
              <w:pStyle w:val="TableParagraph"/>
              <w:kinsoku w:val="0"/>
              <w:overflowPunct w:val="0"/>
              <w:spacing w:before="6"/>
              <w:ind w:left="0"/>
              <w:rPr>
                <w:rFonts w:asciiTheme="minorHAnsi" w:hAnsiTheme="minorHAnsi" w:cstheme="minorHAnsi"/>
                <w:w w:val="105"/>
                <w:sz w:val="14"/>
                <w:szCs w:val="14"/>
              </w:rPr>
            </w:pPr>
            <w:r w:rsidRPr="0027398F">
              <w:rPr>
                <w:rFonts w:asciiTheme="minorHAnsi" w:hAnsiTheme="minorHAnsi" w:cstheme="minorHAnsi"/>
                <w:w w:val="105"/>
                <w:sz w:val="14"/>
                <w:szCs w:val="14"/>
              </w:rPr>
              <w:t xml:space="preserve">Camp Director will </w:t>
            </w:r>
          </w:p>
          <w:p w14:paraId="26898C5D" w14:textId="77777777" w:rsidR="0027398F" w:rsidRPr="0027398F" w:rsidRDefault="0027398F" w:rsidP="00D8447D">
            <w:pPr>
              <w:pStyle w:val="TableParagraph"/>
              <w:numPr>
                <w:ilvl w:val="0"/>
                <w:numId w:val="48"/>
              </w:numPr>
              <w:kinsoku w:val="0"/>
              <w:overflowPunct w:val="0"/>
              <w:spacing w:before="6"/>
              <w:rPr>
                <w:rFonts w:asciiTheme="minorHAnsi" w:hAnsiTheme="minorHAnsi" w:cstheme="minorHAnsi"/>
                <w:w w:val="105"/>
                <w:sz w:val="14"/>
                <w:szCs w:val="14"/>
              </w:rPr>
            </w:pPr>
            <w:r w:rsidRPr="0027398F">
              <w:rPr>
                <w:rFonts w:asciiTheme="minorHAnsi" w:hAnsiTheme="minorHAnsi" w:cstheme="minorHAnsi"/>
                <w:w w:val="105"/>
                <w:sz w:val="14"/>
                <w:szCs w:val="14"/>
              </w:rPr>
              <w:t>notify Camp Office and contact parent/guardian</w:t>
            </w:r>
          </w:p>
          <w:p w14:paraId="05DAA388" w14:textId="77777777" w:rsidR="0027398F" w:rsidRPr="0027398F" w:rsidRDefault="0027398F" w:rsidP="00BE73AD">
            <w:pPr>
              <w:pStyle w:val="TableParagraph"/>
              <w:kinsoku w:val="0"/>
              <w:overflowPunct w:val="0"/>
              <w:spacing w:before="6"/>
              <w:ind w:left="0"/>
              <w:rPr>
                <w:rFonts w:asciiTheme="minorHAnsi" w:hAnsiTheme="minorHAnsi" w:cstheme="minorHAnsi"/>
                <w:w w:val="105"/>
                <w:sz w:val="14"/>
                <w:szCs w:val="14"/>
              </w:rPr>
            </w:pPr>
          </w:p>
          <w:p w14:paraId="2FC0406B" w14:textId="77777777" w:rsidR="0027398F" w:rsidRPr="0027398F" w:rsidRDefault="0027398F" w:rsidP="00BE73AD">
            <w:pPr>
              <w:pStyle w:val="TableParagraph"/>
              <w:kinsoku w:val="0"/>
              <w:overflowPunct w:val="0"/>
              <w:spacing w:before="6"/>
              <w:ind w:left="0"/>
              <w:rPr>
                <w:rFonts w:asciiTheme="minorHAnsi" w:hAnsiTheme="minorHAnsi" w:cstheme="minorHAnsi"/>
                <w:w w:val="105"/>
                <w:sz w:val="14"/>
                <w:szCs w:val="14"/>
              </w:rPr>
            </w:pPr>
            <w:r w:rsidRPr="0027398F">
              <w:rPr>
                <w:rFonts w:asciiTheme="minorHAnsi" w:hAnsiTheme="minorHAnsi" w:cstheme="minorHAnsi"/>
                <w:w w:val="105"/>
                <w:sz w:val="14"/>
                <w:szCs w:val="14"/>
              </w:rPr>
              <w:t>Camp Office will contact Risk Management / Youth Protection Liaison</w:t>
            </w:r>
          </w:p>
        </w:tc>
      </w:tr>
      <w:bookmarkEnd w:id="66"/>
      <w:tr w:rsidR="0027398F" w:rsidRPr="0027398F" w14:paraId="51357FBA" w14:textId="77777777" w:rsidTr="00BE73AD">
        <w:tc>
          <w:tcPr>
            <w:tcW w:w="1525" w:type="dxa"/>
          </w:tcPr>
          <w:p w14:paraId="6B5EB20C" w14:textId="77777777" w:rsidR="0027398F" w:rsidRPr="0027398F" w:rsidRDefault="0027398F" w:rsidP="00BE73AD">
            <w:pPr>
              <w:rPr>
                <w:rFonts w:asciiTheme="minorHAnsi" w:hAnsiTheme="minorHAnsi" w:cstheme="minorHAnsi"/>
                <w:sz w:val="14"/>
                <w:szCs w:val="14"/>
              </w:rPr>
            </w:pPr>
            <w:r w:rsidRPr="0027398F">
              <w:rPr>
                <w:rFonts w:asciiTheme="minorHAnsi" w:hAnsiTheme="minorHAnsi" w:cstheme="minorHAnsi"/>
                <w:sz w:val="14"/>
                <w:szCs w:val="14"/>
              </w:rPr>
              <w:lastRenderedPageBreak/>
              <w:t>Suicidal Thoughts, Attempts</w:t>
            </w:r>
          </w:p>
        </w:tc>
        <w:tc>
          <w:tcPr>
            <w:tcW w:w="3780" w:type="dxa"/>
          </w:tcPr>
          <w:p w14:paraId="2AE157FE" w14:textId="77777777" w:rsidR="0027398F" w:rsidRPr="0027398F" w:rsidRDefault="0027398F" w:rsidP="00BE73AD">
            <w:pPr>
              <w:pStyle w:val="TableParagraph"/>
              <w:kinsoku w:val="0"/>
              <w:overflowPunct w:val="0"/>
              <w:spacing w:before="5" w:line="249" w:lineRule="auto"/>
              <w:ind w:left="0" w:right="68"/>
              <w:jc w:val="both"/>
              <w:rPr>
                <w:rFonts w:asciiTheme="minorHAnsi" w:hAnsiTheme="minorHAnsi" w:cstheme="minorHAnsi"/>
                <w:w w:val="105"/>
                <w:sz w:val="14"/>
                <w:szCs w:val="14"/>
              </w:rPr>
            </w:pPr>
            <w:r w:rsidRPr="0027398F">
              <w:rPr>
                <w:rFonts w:asciiTheme="minorHAnsi" w:hAnsiTheme="minorHAnsi" w:cstheme="minorHAnsi"/>
                <w:w w:val="105"/>
                <w:sz w:val="14"/>
                <w:szCs w:val="14"/>
              </w:rPr>
              <w:t>The</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effects</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suicide</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are</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not</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limited</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those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who</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die.</w:t>
            </w:r>
            <w:r w:rsidRPr="0027398F">
              <w:rPr>
                <w:rFonts w:asciiTheme="minorHAnsi" w:hAnsiTheme="minorHAnsi" w:cstheme="minorHAnsi"/>
                <w:spacing w:val="27"/>
                <w:w w:val="105"/>
                <w:sz w:val="14"/>
                <w:szCs w:val="14"/>
              </w:rPr>
              <w:t xml:space="preserve"> </w:t>
            </w:r>
            <w:r w:rsidRPr="0027398F">
              <w:rPr>
                <w:rFonts w:asciiTheme="minorHAnsi" w:hAnsiTheme="minorHAnsi" w:cstheme="minorHAnsi"/>
                <w:w w:val="105"/>
                <w:sz w:val="14"/>
                <w:szCs w:val="14"/>
              </w:rPr>
              <w:t>Suicide</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is</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a</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series</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public</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health</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problem that</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has</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shattered</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lives</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millions</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individuals,</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families</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and</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communities</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nationwide.</w:t>
            </w:r>
            <w:r w:rsidRPr="0027398F">
              <w:rPr>
                <w:rFonts w:asciiTheme="minorHAnsi" w:hAnsiTheme="minorHAnsi" w:cstheme="minorHAnsi"/>
                <w:spacing w:val="31"/>
                <w:w w:val="105"/>
                <w:sz w:val="14"/>
                <w:szCs w:val="14"/>
              </w:rPr>
              <w:t xml:space="preserve"> </w:t>
            </w:r>
            <w:r w:rsidRPr="0027398F">
              <w:rPr>
                <w:rFonts w:asciiTheme="minorHAnsi" w:hAnsiTheme="minorHAnsi" w:cstheme="minorHAnsi"/>
                <w:w w:val="105"/>
                <w:sz w:val="14"/>
                <w:szCs w:val="14"/>
              </w:rPr>
              <w:t>We can</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all act</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reduce</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its</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toll.</w:t>
            </w:r>
            <w:r w:rsidRPr="0027398F">
              <w:rPr>
                <w:rFonts w:asciiTheme="minorHAnsi" w:hAnsiTheme="minorHAnsi" w:cstheme="minorHAnsi"/>
                <w:spacing w:val="40"/>
                <w:w w:val="105"/>
                <w:sz w:val="14"/>
                <w:szCs w:val="14"/>
              </w:rPr>
              <w:t xml:space="preserve"> </w:t>
            </w:r>
            <w:r w:rsidRPr="0027398F">
              <w:rPr>
                <w:rFonts w:asciiTheme="minorHAnsi" w:hAnsiTheme="minorHAnsi" w:cstheme="minorHAnsi"/>
                <w:w w:val="105"/>
                <w:sz w:val="14"/>
                <w:szCs w:val="14"/>
              </w:rPr>
              <w:t>Suicidal thoughts</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can</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affect anyone regardless</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age,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gender, or background,</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and,</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although</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common,</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should</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not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be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considered</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normal</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and</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often</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indicates</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more serious</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issues.</w:t>
            </w:r>
          </w:p>
          <w:p w14:paraId="21F978D4" w14:textId="77777777" w:rsidR="0027398F" w:rsidRPr="0027398F" w:rsidRDefault="0027398F" w:rsidP="00BE73AD">
            <w:pPr>
              <w:pStyle w:val="TableParagraph"/>
              <w:kinsoku w:val="0"/>
              <w:overflowPunct w:val="0"/>
              <w:spacing w:before="5" w:line="249" w:lineRule="auto"/>
              <w:ind w:right="68"/>
              <w:jc w:val="both"/>
              <w:rPr>
                <w:rFonts w:asciiTheme="minorHAnsi" w:hAnsiTheme="minorHAnsi" w:cstheme="minorHAnsi"/>
                <w:w w:val="105"/>
                <w:sz w:val="14"/>
                <w:szCs w:val="14"/>
              </w:rPr>
            </w:pPr>
          </w:p>
          <w:p w14:paraId="7A9D106A" w14:textId="77777777" w:rsidR="0027398F" w:rsidRPr="0027398F" w:rsidRDefault="0027398F" w:rsidP="00BE73AD">
            <w:pPr>
              <w:pStyle w:val="TableParagraph"/>
              <w:kinsoku w:val="0"/>
              <w:overflowPunct w:val="0"/>
              <w:spacing w:before="5" w:line="249" w:lineRule="auto"/>
              <w:ind w:left="0" w:right="141"/>
              <w:jc w:val="both"/>
              <w:rPr>
                <w:rFonts w:asciiTheme="minorHAnsi" w:hAnsiTheme="minorHAnsi" w:cstheme="minorHAnsi"/>
                <w:w w:val="105"/>
                <w:sz w:val="14"/>
                <w:szCs w:val="14"/>
              </w:rPr>
            </w:pPr>
            <w:r w:rsidRPr="0027398F">
              <w:rPr>
                <w:rFonts w:asciiTheme="minorHAnsi" w:hAnsiTheme="minorHAnsi" w:cstheme="minorHAnsi"/>
                <w:w w:val="105"/>
                <w:sz w:val="14"/>
                <w:szCs w:val="14"/>
              </w:rPr>
              <w:t>Keep</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in</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mind</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that</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no</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matter</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what,</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anyone</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making</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a</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comment</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(whether</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they</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think</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they</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are</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joking or</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not)</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will</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be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speaking</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with</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Camp Director and Camp Office and</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they</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would</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be</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referred to the on-call Camps Physician and parents will be notified.</w:t>
            </w:r>
          </w:p>
          <w:p w14:paraId="768BA392" w14:textId="77777777" w:rsidR="0027398F" w:rsidRPr="0027398F" w:rsidRDefault="0027398F" w:rsidP="00BE73AD">
            <w:pPr>
              <w:pStyle w:val="TableParagraph"/>
              <w:kinsoku w:val="0"/>
              <w:overflowPunct w:val="0"/>
              <w:spacing w:before="4"/>
              <w:ind w:left="0"/>
              <w:rPr>
                <w:rFonts w:asciiTheme="minorHAnsi" w:hAnsiTheme="minorHAnsi" w:cstheme="minorHAnsi"/>
                <w:sz w:val="14"/>
                <w:szCs w:val="14"/>
              </w:rPr>
            </w:pPr>
          </w:p>
          <w:p w14:paraId="660F1BFC" w14:textId="77777777" w:rsidR="0027398F" w:rsidRPr="0027398F" w:rsidRDefault="0027398F" w:rsidP="00BE73AD">
            <w:pPr>
              <w:pStyle w:val="TableParagraph"/>
              <w:kinsoku w:val="0"/>
              <w:overflowPunct w:val="0"/>
              <w:spacing w:before="1" w:line="249" w:lineRule="auto"/>
              <w:ind w:left="0" w:right="137"/>
              <w:rPr>
                <w:rFonts w:asciiTheme="minorHAnsi" w:hAnsiTheme="minorHAnsi" w:cstheme="minorHAnsi"/>
                <w:w w:val="105"/>
                <w:sz w:val="14"/>
                <w:szCs w:val="14"/>
              </w:rPr>
            </w:pPr>
            <w:r w:rsidRPr="0027398F">
              <w:rPr>
                <w:rFonts w:asciiTheme="minorHAnsi" w:hAnsiTheme="minorHAnsi" w:cstheme="minorHAnsi"/>
                <w:w w:val="105"/>
                <w:sz w:val="14"/>
                <w:szCs w:val="14"/>
              </w:rPr>
              <w:t>Our</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Summer</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Camp</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Suicide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protocol</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is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simple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in</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that</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you</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would</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inform</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the Camp Director or</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Public Safety.</w:t>
            </w:r>
            <w:r w:rsidRPr="0027398F">
              <w:rPr>
                <w:rFonts w:asciiTheme="minorHAnsi" w:hAnsiTheme="minorHAnsi" w:cstheme="minorHAnsi"/>
                <w:spacing w:val="36"/>
                <w:w w:val="105"/>
                <w:sz w:val="14"/>
                <w:szCs w:val="14"/>
              </w:rPr>
              <w:t xml:space="preserve"> </w:t>
            </w:r>
            <w:r w:rsidRPr="00551606">
              <w:rPr>
                <w:rFonts w:asciiTheme="minorHAnsi" w:hAnsiTheme="minorHAnsi" w:cstheme="minorHAnsi"/>
                <w:b/>
                <w:bCs/>
                <w:w w:val="105"/>
                <w:sz w:val="14"/>
                <w:szCs w:val="14"/>
              </w:rPr>
              <w:t>If</w:t>
            </w:r>
            <w:r w:rsidRPr="00551606">
              <w:rPr>
                <w:rFonts w:asciiTheme="minorHAnsi" w:hAnsiTheme="minorHAnsi" w:cstheme="minorHAnsi"/>
                <w:b/>
                <w:bCs/>
                <w:spacing w:val="-3"/>
                <w:w w:val="105"/>
                <w:sz w:val="14"/>
                <w:szCs w:val="14"/>
              </w:rPr>
              <w:t xml:space="preserve"> </w:t>
            </w:r>
            <w:r w:rsidRPr="00551606">
              <w:rPr>
                <w:rFonts w:asciiTheme="minorHAnsi" w:hAnsiTheme="minorHAnsi" w:cstheme="minorHAnsi"/>
                <w:b/>
                <w:bCs/>
                <w:w w:val="105"/>
                <w:sz w:val="14"/>
                <w:szCs w:val="14"/>
              </w:rPr>
              <w:t>a</w:t>
            </w:r>
            <w:r w:rsidRPr="00551606">
              <w:rPr>
                <w:rFonts w:asciiTheme="minorHAnsi" w:hAnsiTheme="minorHAnsi" w:cstheme="minorHAnsi"/>
                <w:b/>
                <w:bCs/>
                <w:spacing w:val="-3"/>
                <w:w w:val="105"/>
                <w:sz w:val="14"/>
                <w:szCs w:val="14"/>
              </w:rPr>
              <w:t xml:space="preserve"> </w:t>
            </w:r>
            <w:r w:rsidRPr="00551606">
              <w:rPr>
                <w:rFonts w:asciiTheme="minorHAnsi" w:hAnsiTheme="minorHAnsi" w:cstheme="minorHAnsi"/>
                <w:b/>
                <w:bCs/>
                <w:w w:val="105"/>
                <w:sz w:val="14"/>
                <w:szCs w:val="14"/>
              </w:rPr>
              <w:t>suicide</w:t>
            </w:r>
            <w:r w:rsidRPr="00551606">
              <w:rPr>
                <w:rFonts w:asciiTheme="minorHAnsi" w:hAnsiTheme="minorHAnsi" w:cstheme="minorHAnsi"/>
                <w:b/>
                <w:bCs/>
                <w:spacing w:val="-3"/>
                <w:w w:val="105"/>
                <w:sz w:val="14"/>
                <w:szCs w:val="14"/>
              </w:rPr>
              <w:t xml:space="preserve"> </w:t>
            </w:r>
            <w:r w:rsidRPr="00551606">
              <w:rPr>
                <w:rFonts w:asciiTheme="minorHAnsi" w:hAnsiTheme="minorHAnsi" w:cstheme="minorHAnsi"/>
                <w:b/>
                <w:bCs/>
                <w:w w:val="105"/>
                <w:sz w:val="14"/>
                <w:szCs w:val="14"/>
              </w:rPr>
              <w:t>is</w:t>
            </w:r>
            <w:r w:rsidRPr="00551606">
              <w:rPr>
                <w:rFonts w:asciiTheme="minorHAnsi" w:hAnsiTheme="minorHAnsi" w:cstheme="minorHAnsi"/>
                <w:b/>
                <w:bCs/>
                <w:spacing w:val="-2"/>
                <w:w w:val="105"/>
                <w:sz w:val="14"/>
                <w:szCs w:val="14"/>
              </w:rPr>
              <w:t xml:space="preserve"> </w:t>
            </w:r>
            <w:r w:rsidRPr="00551606">
              <w:rPr>
                <w:rFonts w:asciiTheme="minorHAnsi" w:hAnsiTheme="minorHAnsi" w:cstheme="minorHAnsi"/>
                <w:b/>
                <w:bCs/>
                <w:w w:val="105"/>
                <w:sz w:val="14"/>
                <w:szCs w:val="14"/>
              </w:rPr>
              <w:t>imminent, you</w:t>
            </w:r>
            <w:r w:rsidRPr="00551606">
              <w:rPr>
                <w:rFonts w:asciiTheme="minorHAnsi" w:hAnsiTheme="minorHAnsi" w:cstheme="minorHAnsi"/>
                <w:b/>
                <w:bCs/>
                <w:spacing w:val="-3"/>
                <w:w w:val="105"/>
                <w:sz w:val="14"/>
                <w:szCs w:val="14"/>
              </w:rPr>
              <w:t xml:space="preserve"> </w:t>
            </w:r>
            <w:r w:rsidRPr="00551606">
              <w:rPr>
                <w:rFonts w:asciiTheme="minorHAnsi" w:hAnsiTheme="minorHAnsi" w:cstheme="minorHAnsi"/>
                <w:b/>
                <w:bCs/>
                <w:w w:val="105"/>
                <w:sz w:val="14"/>
                <w:szCs w:val="14"/>
              </w:rPr>
              <w:t>would</w:t>
            </w:r>
            <w:r w:rsidRPr="00551606">
              <w:rPr>
                <w:rFonts w:asciiTheme="minorHAnsi" w:hAnsiTheme="minorHAnsi" w:cstheme="minorHAnsi"/>
                <w:b/>
                <w:bCs/>
                <w:spacing w:val="-3"/>
                <w:w w:val="105"/>
                <w:sz w:val="14"/>
                <w:szCs w:val="14"/>
              </w:rPr>
              <w:t xml:space="preserve"> </w:t>
            </w:r>
            <w:r w:rsidRPr="00551606">
              <w:rPr>
                <w:rFonts w:asciiTheme="minorHAnsi" w:hAnsiTheme="minorHAnsi" w:cstheme="minorHAnsi"/>
                <w:b/>
                <w:bCs/>
                <w:w w:val="105"/>
                <w:sz w:val="14"/>
                <w:szCs w:val="14"/>
              </w:rPr>
              <w:t>dial</w:t>
            </w:r>
            <w:r w:rsidRPr="00551606">
              <w:rPr>
                <w:rFonts w:asciiTheme="minorHAnsi" w:hAnsiTheme="minorHAnsi" w:cstheme="minorHAnsi"/>
                <w:b/>
                <w:bCs/>
                <w:spacing w:val="-2"/>
                <w:w w:val="105"/>
                <w:sz w:val="14"/>
                <w:szCs w:val="14"/>
              </w:rPr>
              <w:t xml:space="preserve"> </w:t>
            </w:r>
            <w:r w:rsidRPr="00551606">
              <w:rPr>
                <w:rFonts w:asciiTheme="minorHAnsi" w:hAnsiTheme="minorHAnsi" w:cstheme="minorHAnsi"/>
                <w:b/>
                <w:bCs/>
                <w:w w:val="105"/>
                <w:sz w:val="14"/>
                <w:szCs w:val="14"/>
              </w:rPr>
              <w:t>911,</w:t>
            </w:r>
            <w:r w:rsidRPr="00551606">
              <w:rPr>
                <w:rFonts w:asciiTheme="minorHAnsi" w:hAnsiTheme="minorHAnsi" w:cstheme="minorHAnsi"/>
                <w:b/>
                <w:bCs/>
                <w:spacing w:val="-3"/>
                <w:w w:val="105"/>
                <w:sz w:val="14"/>
                <w:szCs w:val="14"/>
              </w:rPr>
              <w:t xml:space="preserve"> </w:t>
            </w:r>
            <w:r w:rsidRPr="0027398F">
              <w:rPr>
                <w:rFonts w:asciiTheme="minorHAnsi" w:hAnsiTheme="minorHAnsi" w:cstheme="minorHAnsi"/>
                <w:w w:val="105"/>
                <w:sz w:val="14"/>
                <w:szCs w:val="14"/>
              </w:rPr>
              <w:t>and finally, contact the</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Camp Office</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and</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they can complete the rest of the protocol.</w:t>
            </w:r>
          </w:p>
          <w:p w14:paraId="6CB18DCD"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z w:val="14"/>
                <w:szCs w:val="14"/>
              </w:rPr>
            </w:pPr>
          </w:p>
          <w:p w14:paraId="7299E9F4" w14:textId="77777777" w:rsidR="0027398F" w:rsidRPr="0027398F" w:rsidRDefault="0027398F" w:rsidP="00BE73AD">
            <w:pPr>
              <w:pStyle w:val="TableParagraph"/>
              <w:kinsoku w:val="0"/>
              <w:overflowPunct w:val="0"/>
              <w:spacing w:before="1"/>
              <w:ind w:left="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u w:val="single"/>
              </w:rPr>
              <w:t>Warning Signs of</w:t>
            </w:r>
            <w:r w:rsidRPr="0027398F">
              <w:rPr>
                <w:rFonts w:asciiTheme="minorHAnsi" w:hAnsiTheme="minorHAnsi" w:cstheme="minorHAnsi"/>
                <w:spacing w:val="-1"/>
                <w:w w:val="105"/>
                <w:sz w:val="14"/>
                <w:szCs w:val="14"/>
                <w:u w:val="single"/>
              </w:rPr>
              <w:t xml:space="preserve"> </w:t>
            </w:r>
            <w:r w:rsidRPr="0027398F">
              <w:rPr>
                <w:rFonts w:asciiTheme="minorHAnsi" w:hAnsiTheme="minorHAnsi" w:cstheme="minorHAnsi"/>
                <w:spacing w:val="-2"/>
                <w:w w:val="105"/>
                <w:sz w:val="14"/>
                <w:szCs w:val="14"/>
                <w:u w:val="single"/>
              </w:rPr>
              <w:t>Suicidal</w:t>
            </w:r>
            <w:r w:rsidRPr="0027398F">
              <w:rPr>
                <w:rFonts w:asciiTheme="minorHAnsi" w:hAnsiTheme="minorHAnsi" w:cstheme="minorHAnsi"/>
                <w:spacing w:val="-1"/>
                <w:w w:val="105"/>
                <w:sz w:val="14"/>
                <w:szCs w:val="14"/>
                <w:u w:val="single"/>
              </w:rPr>
              <w:t xml:space="preserve"> </w:t>
            </w:r>
            <w:r w:rsidRPr="0027398F">
              <w:rPr>
                <w:rFonts w:asciiTheme="minorHAnsi" w:hAnsiTheme="minorHAnsi" w:cstheme="minorHAnsi"/>
                <w:spacing w:val="-2"/>
                <w:w w:val="105"/>
                <w:sz w:val="14"/>
                <w:szCs w:val="14"/>
                <w:u w:val="single"/>
              </w:rPr>
              <w:t>Behavior</w:t>
            </w:r>
          </w:p>
          <w:p w14:paraId="15B138D8" w14:textId="77777777" w:rsidR="0027398F" w:rsidRPr="0027398F" w:rsidRDefault="0027398F" w:rsidP="00BE73AD">
            <w:pPr>
              <w:pStyle w:val="TableParagraph"/>
              <w:kinsoku w:val="0"/>
              <w:overflowPunct w:val="0"/>
              <w:spacing w:before="6" w:line="249" w:lineRule="auto"/>
              <w:ind w:left="0" w:right="137"/>
              <w:rPr>
                <w:rFonts w:asciiTheme="minorHAnsi" w:hAnsiTheme="minorHAnsi" w:cstheme="minorHAnsi"/>
                <w:spacing w:val="-2"/>
                <w:w w:val="105"/>
                <w:sz w:val="14"/>
                <w:szCs w:val="14"/>
              </w:rPr>
            </w:pPr>
            <w:r w:rsidRPr="0027398F">
              <w:rPr>
                <w:rFonts w:asciiTheme="minorHAnsi" w:hAnsiTheme="minorHAnsi" w:cstheme="minorHAnsi"/>
                <w:w w:val="105"/>
                <w:sz w:val="14"/>
                <w:szCs w:val="14"/>
              </w:rPr>
              <w:t>You</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can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play</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a</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role</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in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preventing</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suicide</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by</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being</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aware</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warning</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signs</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 xml:space="preserve">suicidal </w:t>
            </w:r>
            <w:r w:rsidRPr="0027398F">
              <w:rPr>
                <w:rFonts w:asciiTheme="minorHAnsi" w:hAnsiTheme="minorHAnsi" w:cstheme="minorHAnsi"/>
                <w:spacing w:val="-2"/>
                <w:w w:val="105"/>
                <w:sz w:val="14"/>
                <w:szCs w:val="14"/>
              </w:rPr>
              <w:t>behaviors:</w:t>
            </w:r>
          </w:p>
          <w:p w14:paraId="4ADE6C0B" w14:textId="77777777" w:rsidR="0027398F" w:rsidRPr="0027398F" w:rsidRDefault="0027398F" w:rsidP="00D8447D">
            <w:pPr>
              <w:pStyle w:val="TableParagraph"/>
              <w:numPr>
                <w:ilvl w:val="0"/>
                <w:numId w:val="64"/>
              </w:numPr>
              <w:tabs>
                <w:tab w:val="left" w:pos="339"/>
              </w:tabs>
              <w:kinsoku w:val="0"/>
              <w:overflowPunct w:val="0"/>
              <w:ind w:left="360" w:hanging="360"/>
              <w:rPr>
                <w:rFonts w:asciiTheme="minorHAnsi" w:hAnsiTheme="minorHAnsi" w:cstheme="minorHAnsi"/>
                <w:w w:val="105"/>
                <w:sz w:val="14"/>
                <w:szCs w:val="14"/>
              </w:rPr>
            </w:pPr>
            <w:r w:rsidRPr="0027398F">
              <w:rPr>
                <w:rFonts w:asciiTheme="minorHAnsi" w:hAnsiTheme="minorHAnsi" w:cstheme="minorHAnsi"/>
                <w:w w:val="105"/>
                <w:sz w:val="14"/>
                <w:szCs w:val="14"/>
              </w:rPr>
              <w:t>Talking</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about</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wanting</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die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kill</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themselves;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feeling</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hopeless,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trapped,</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in</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unbearable pain; being a burden to others</w:t>
            </w:r>
          </w:p>
          <w:p w14:paraId="51E3B6F7" w14:textId="77777777" w:rsidR="0027398F" w:rsidRPr="0027398F" w:rsidRDefault="0027398F" w:rsidP="00D8447D">
            <w:pPr>
              <w:pStyle w:val="TableParagraph"/>
              <w:numPr>
                <w:ilvl w:val="0"/>
                <w:numId w:val="64"/>
              </w:numPr>
              <w:tabs>
                <w:tab w:val="left" w:pos="337"/>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Looking</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for</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a</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way</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kill</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spacing w:val="-2"/>
                <w:w w:val="105"/>
                <w:sz w:val="14"/>
                <w:szCs w:val="14"/>
              </w:rPr>
              <w:t>oneself</w:t>
            </w:r>
          </w:p>
          <w:p w14:paraId="27EEFAD2" w14:textId="77777777" w:rsidR="0027398F" w:rsidRPr="0027398F" w:rsidRDefault="0027398F" w:rsidP="00D8447D">
            <w:pPr>
              <w:pStyle w:val="TableParagraph"/>
              <w:numPr>
                <w:ilvl w:val="0"/>
                <w:numId w:val="64"/>
              </w:numPr>
              <w:tabs>
                <w:tab w:val="left" w:pos="337"/>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Increasing</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use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alcohol</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spacing w:val="-2"/>
                <w:w w:val="105"/>
                <w:sz w:val="14"/>
                <w:szCs w:val="14"/>
              </w:rPr>
              <w:t>drugs</w:t>
            </w:r>
          </w:p>
          <w:p w14:paraId="16192302" w14:textId="77777777" w:rsidR="0027398F" w:rsidRPr="0027398F" w:rsidRDefault="0027398F" w:rsidP="00D8447D">
            <w:pPr>
              <w:pStyle w:val="TableParagraph"/>
              <w:numPr>
                <w:ilvl w:val="0"/>
                <w:numId w:val="64"/>
              </w:numPr>
              <w:tabs>
                <w:tab w:val="left" w:pos="337"/>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Acting</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anxious,</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spacing w:val="-2"/>
                <w:w w:val="105"/>
                <w:sz w:val="14"/>
                <w:szCs w:val="14"/>
              </w:rPr>
              <w:t>agitated,</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or reckless</w:t>
            </w:r>
          </w:p>
          <w:p w14:paraId="5D60B999" w14:textId="77777777" w:rsidR="0027398F" w:rsidRPr="0027398F" w:rsidRDefault="0027398F" w:rsidP="00D8447D">
            <w:pPr>
              <w:pStyle w:val="TableParagraph"/>
              <w:numPr>
                <w:ilvl w:val="0"/>
                <w:numId w:val="64"/>
              </w:numPr>
              <w:tabs>
                <w:tab w:val="left" w:pos="337"/>
              </w:tabs>
              <w:kinsoku w:val="0"/>
              <w:overflowPunct w:val="0"/>
              <w:ind w:left="360" w:hanging="360"/>
              <w:rPr>
                <w:rFonts w:asciiTheme="minorHAnsi" w:hAnsiTheme="minorHAnsi" w:cstheme="minorHAnsi"/>
                <w:spacing w:val="-4"/>
                <w:w w:val="105"/>
                <w:sz w:val="14"/>
                <w:szCs w:val="14"/>
              </w:rPr>
            </w:pPr>
            <w:r w:rsidRPr="0027398F">
              <w:rPr>
                <w:rFonts w:asciiTheme="minorHAnsi" w:hAnsiTheme="minorHAnsi" w:cstheme="minorHAnsi"/>
                <w:w w:val="105"/>
                <w:sz w:val="14"/>
                <w:szCs w:val="14"/>
              </w:rPr>
              <w:t>Sleeping</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too</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little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too</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4"/>
                <w:w w:val="105"/>
                <w:sz w:val="14"/>
                <w:szCs w:val="14"/>
              </w:rPr>
              <w:t>much</w:t>
            </w:r>
          </w:p>
          <w:p w14:paraId="62BD136C" w14:textId="77777777" w:rsidR="0027398F" w:rsidRPr="0027398F" w:rsidRDefault="0027398F" w:rsidP="00D8447D">
            <w:pPr>
              <w:pStyle w:val="TableParagraph"/>
              <w:numPr>
                <w:ilvl w:val="0"/>
                <w:numId w:val="64"/>
              </w:numPr>
              <w:tabs>
                <w:tab w:val="left" w:pos="337"/>
              </w:tabs>
              <w:kinsoku w:val="0"/>
              <w:overflowPunct w:val="0"/>
              <w:ind w:left="360" w:hanging="360"/>
              <w:rPr>
                <w:rFonts w:asciiTheme="minorHAnsi" w:hAnsiTheme="minorHAnsi" w:cstheme="minorHAnsi"/>
                <w:spacing w:val="-2"/>
                <w:sz w:val="14"/>
                <w:szCs w:val="14"/>
              </w:rPr>
            </w:pPr>
            <w:r w:rsidRPr="0027398F">
              <w:rPr>
                <w:rFonts w:asciiTheme="minorHAnsi" w:hAnsiTheme="minorHAnsi" w:cstheme="minorHAnsi"/>
                <w:sz w:val="14"/>
                <w:szCs w:val="14"/>
              </w:rPr>
              <w:t>Withdrawing</w:t>
            </w:r>
            <w:r w:rsidRPr="0027398F">
              <w:rPr>
                <w:rFonts w:asciiTheme="minorHAnsi" w:hAnsiTheme="minorHAnsi" w:cstheme="minorHAnsi"/>
                <w:spacing w:val="9"/>
                <w:sz w:val="14"/>
                <w:szCs w:val="14"/>
              </w:rPr>
              <w:t xml:space="preserve"> </w:t>
            </w:r>
            <w:r w:rsidRPr="0027398F">
              <w:rPr>
                <w:rFonts w:asciiTheme="minorHAnsi" w:hAnsiTheme="minorHAnsi" w:cstheme="minorHAnsi"/>
                <w:sz w:val="14"/>
                <w:szCs w:val="14"/>
              </w:rPr>
              <w:t>or</w:t>
            </w:r>
            <w:r w:rsidRPr="0027398F">
              <w:rPr>
                <w:rFonts w:asciiTheme="minorHAnsi" w:hAnsiTheme="minorHAnsi" w:cstheme="minorHAnsi"/>
                <w:spacing w:val="8"/>
                <w:sz w:val="14"/>
                <w:szCs w:val="14"/>
              </w:rPr>
              <w:t xml:space="preserve"> </w:t>
            </w:r>
            <w:r w:rsidRPr="0027398F">
              <w:rPr>
                <w:rFonts w:asciiTheme="minorHAnsi" w:hAnsiTheme="minorHAnsi" w:cstheme="minorHAnsi"/>
                <w:sz w:val="14"/>
                <w:szCs w:val="14"/>
              </w:rPr>
              <w:t>feeling</w:t>
            </w:r>
            <w:r w:rsidRPr="0027398F">
              <w:rPr>
                <w:rFonts w:asciiTheme="minorHAnsi" w:hAnsiTheme="minorHAnsi" w:cstheme="minorHAnsi"/>
                <w:spacing w:val="10"/>
                <w:sz w:val="14"/>
                <w:szCs w:val="14"/>
              </w:rPr>
              <w:t xml:space="preserve"> </w:t>
            </w:r>
            <w:r w:rsidRPr="0027398F">
              <w:rPr>
                <w:rFonts w:asciiTheme="minorHAnsi" w:hAnsiTheme="minorHAnsi" w:cstheme="minorHAnsi"/>
                <w:spacing w:val="-2"/>
                <w:sz w:val="14"/>
                <w:szCs w:val="14"/>
              </w:rPr>
              <w:t>isolated</w:t>
            </w:r>
          </w:p>
          <w:p w14:paraId="0A9F0535" w14:textId="77777777" w:rsidR="0027398F" w:rsidRPr="0027398F" w:rsidRDefault="0027398F" w:rsidP="00D8447D">
            <w:pPr>
              <w:pStyle w:val="TableParagraph"/>
              <w:numPr>
                <w:ilvl w:val="0"/>
                <w:numId w:val="64"/>
              </w:numPr>
              <w:tabs>
                <w:tab w:val="left" w:pos="337"/>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Showing rage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or</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spacing w:val="-2"/>
                <w:w w:val="105"/>
                <w:sz w:val="14"/>
                <w:szCs w:val="14"/>
              </w:rPr>
              <w:t>talking</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about seeking</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spacing w:val="-2"/>
                <w:w w:val="105"/>
                <w:sz w:val="14"/>
                <w:szCs w:val="14"/>
              </w:rPr>
              <w:t>revenge</w:t>
            </w:r>
          </w:p>
          <w:p w14:paraId="1197761C" w14:textId="77777777" w:rsidR="0027398F" w:rsidRPr="0027398F" w:rsidRDefault="0027398F" w:rsidP="00D8447D">
            <w:pPr>
              <w:pStyle w:val="TableParagraph"/>
              <w:numPr>
                <w:ilvl w:val="0"/>
                <w:numId w:val="64"/>
              </w:numPr>
              <w:tabs>
                <w:tab w:val="left" w:pos="337"/>
              </w:tabs>
              <w:kinsoku w:val="0"/>
              <w:overflowPunct w:val="0"/>
              <w:ind w:left="360" w:hanging="360"/>
              <w:rPr>
                <w:rFonts w:asciiTheme="minorHAnsi" w:hAnsiTheme="minorHAnsi" w:cstheme="minorHAnsi"/>
                <w:spacing w:val="-2"/>
                <w:sz w:val="14"/>
                <w:szCs w:val="14"/>
              </w:rPr>
            </w:pPr>
            <w:r w:rsidRPr="0027398F">
              <w:rPr>
                <w:rFonts w:asciiTheme="minorHAnsi" w:hAnsiTheme="minorHAnsi" w:cstheme="minorHAnsi"/>
                <w:sz w:val="14"/>
                <w:szCs w:val="14"/>
              </w:rPr>
              <w:t>Displaying</w:t>
            </w:r>
            <w:r w:rsidRPr="0027398F">
              <w:rPr>
                <w:rFonts w:asciiTheme="minorHAnsi" w:hAnsiTheme="minorHAnsi" w:cstheme="minorHAnsi"/>
                <w:spacing w:val="9"/>
                <w:sz w:val="14"/>
                <w:szCs w:val="14"/>
              </w:rPr>
              <w:t xml:space="preserve"> </w:t>
            </w:r>
            <w:r w:rsidRPr="0027398F">
              <w:rPr>
                <w:rFonts w:asciiTheme="minorHAnsi" w:hAnsiTheme="minorHAnsi" w:cstheme="minorHAnsi"/>
                <w:sz w:val="14"/>
                <w:szCs w:val="14"/>
              </w:rPr>
              <w:t>extreme</w:t>
            </w:r>
            <w:r w:rsidRPr="0027398F">
              <w:rPr>
                <w:rFonts w:asciiTheme="minorHAnsi" w:hAnsiTheme="minorHAnsi" w:cstheme="minorHAnsi"/>
                <w:spacing w:val="12"/>
                <w:sz w:val="14"/>
                <w:szCs w:val="14"/>
              </w:rPr>
              <w:t xml:space="preserve"> </w:t>
            </w:r>
            <w:r w:rsidRPr="0027398F">
              <w:rPr>
                <w:rFonts w:asciiTheme="minorHAnsi" w:hAnsiTheme="minorHAnsi" w:cstheme="minorHAnsi"/>
                <w:sz w:val="14"/>
                <w:szCs w:val="14"/>
              </w:rPr>
              <w:t>mood</w:t>
            </w:r>
            <w:r w:rsidRPr="0027398F">
              <w:rPr>
                <w:rFonts w:asciiTheme="minorHAnsi" w:hAnsiTheme="minorHAnsi" w:cstheme="minorHAnsi"/>
                <w:spacing w:val="10"/>
                <w:sz w:val="14"/>
                <w:szCs w:val="14"/>
              </w:rPr>
              <w:t xml:space="preserve"> </w:t>
            </w:r>
            <w:r w:rsidRPr="0027398F">
              <w:rPr>
                <w:rFonts w:asciiTheme="minorHAnsi" w:hAnsiTheme="minorHAnsi" w:cstheme="minorHAnsi"/>
                <w:spacing w:val="-2"/>
                <w:sz w:val="14"/>
                <w:szCs w:val="14"/>
              </w:rPr>
              <w:t>swings</w:t>
            </w:r>
          </w:p>
        </w:tc>
        <w:tc>
          <w:tcPr>
            <w:tcW w:w="4045" w:type="dxa"/>
          </w:tcPr>
          <w:p w14:paraId="7A9AB7F5" w14:textId="77777777" w:rsidR="0027398F" w:rsidRPr="0027398F" w:rsidRDefault="0027398F" w:rsidP="00BE73AD">
            <w:pPr>
              <w:pStyle w:val="TableParagraph"/>
              <w:kinsoku w:val="0"/>
              <w:overflowPunct w:val="0"/>
              <w:spacing w:before="6"/>
              <w:ind w:left="0"/>
              <w:rPr>
                <w:rFonts w:asciiTheme="minorHAnsi" w:hAnsiTheme="minorHAnsi" w:cstheme="minorHAnsi"/>
                <w:spacing w:val="-2"/>
                <w:w w:val="105"/>
                <w:sz w:val="14"/>
                <w:szCs w:val="14"/>
              </w:rPr>
            </w:pPr>
            <w:r w:rsidRPr="00551606">
              <w:rPr>
                <w:rFonts w:asciiTheme="minorHAnsi" w:hAnsiTheme="minorHAnsi" w:cstheme="minorHAnsi"/>
                <w:b/>
                <w:bCs/>
                <w:w w:val="105"/>
                <w:sz w:val="14"/>
                <w:szCs w:val="14"/>
              </w:rPr>
              <w:t>Preventive</w:t>
            </w:r>
            <w:r w:rsidRPr="0027398F">
              <w:rPr>
                <w:rFonts w:asciiTheme="minorHAnsi" w:hAnsiTheme="minorHAnsi" w:cstheme="minorHAnsi"/>
                <w:w w:val="105"/>
                <w:sz w:val="14"/>
                <w:szCs w:val="14"/>
              </w:rPr>
              <w:t>:  If</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you</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believe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someone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is</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at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risk</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2"/>
                <w:w w:val="105"/>
                <w:sz w:val="14"/>
                <w:szCs w:val="14"/>
              </w:rPr>
              <w:t>suicide:</w:t>
            </w:r>
          </w:p>
          <w:p w14:paraId="1C901D27" w14:textId="77777777" w:rsidR="0027398F" w:rsidRPr="0027398F" w:rsidRDefault="0027398F" w:rsidP="00D8447D">
            <w:pPr>
              <w:pStyle w:val="TableParagraph"/>
              <w:numPr>
                <w:ilvl w:val="0"/>
                <w:numId w:val="64"/>
              </w:numPr>
              <w:tabs>
                <w:tab w:val="left" w:pos="339"/>
              </w:tabs>
              <w:kinsoku w:val="0"/>
              <w:overflowPunct w:val="0"/>
              <w:spacing w:before="6" w:line="249" w:lineRule="auto"/>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Ask</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them</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if</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they</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are</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thinking</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about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killing/hurting</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themselves.</w:t>
            </w:r>
            <w:r w:rsidRPr="0027398F">
              <w:rPr>
                <w:rFonts w:asciiTheme="minorHAnsi" w:hAnsiTheme="minorHAnsi" w:cstheme="minorHAnsi"/>
                <w:spacing w:val="26"/>
                <w:w w:val="105"/>
                <w:sz w:val="14"/>
                <w:szCs w:val="14"/>
              </w:rPr>
              <w:t xml:space="preserve"> </w:t>
            </w:r>
            <w:r w:rsidRPr="0027398F">
              <w:rPr>
                <w:rFonts w:asciiTheme="minorHAnsi" w:hAnsiTheme="minorHAnsi" w:cstheme="minorHAnsi"/>
                <w:w w:val="105"/>
                <w:sz w:val="14"/>
                <w:szCs w:val="14"/>
              </w:rPr>
              <w:t>(This</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will</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not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put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idea</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into their</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heads,</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make</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it</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more</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likely</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that</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they</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will</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attempt</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suicide).</w:t>
            </w:r>
            <w:r w:rsidRPr="0027398F">
              <w:rPr>
                <w:rFonts w:asciiTheme="minorHAnsi" w:hAnsiTheme="minorHAnsi" w:cstheme="minorHAnsi"/>
                <w:spacing w:val="40"/>
                <w:w w:val="105"/>
                <w:sz w:val="14"/>
                <w:szCs w:val="14"/>
              </w:rPr>
              <w:t xml:space="preserve"> </w:t>
            </w:r>
            <w:r w:rsidRPr="0027398F">
              <w:rPr>
                <w:rFonts w:asciiTheme="minorHAnsi" w:hAnsiTheme="minorHAnsi" w:cstheme="minorHAnsi"/>
                <w:w w:val="105"/>
                <w:sz w:val="14"/>
                <w:szCs w:val="14"/>
              </w:rPr>
              <w:t>Take</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seriously</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all</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suicide threats and all suicide attempts.</w:t>
            </w:r>
            <w:r w:rsidRPr="0027398F">
              <w:rPr>
                <w:rFonts w:asciiTheme="minorHAnsi" w:hAnsiTheme="minorHAnsi" w:cstheme="minorHAnsi"/>
                <w:spacing w:val="40"/>
                <w:w w:val="105"/>
                <w:sz w:val="14"/>
                <w:szCs w:val="14"/>
              </w:rPr>
              <w:t xml:space="preserve"> </w:t>
            </w:r>
            <w:r w:rsidRPr="0027398F">
              <w:rPr>
                <w:rFonts w:asciiTheme="minorHAnsi" w:hAnsiTheme="minorHAnsi" w:cstheme="minorHAnsi"/>
                <w:w w:val="105"/>
                <w:sz w:val="14"/>
                <w:szCs w:val="14"/>
              </w:rPr>
              <w:t xml:space="preserve">A history of suicide attempts is one of the strongest risk </w:t>
            </w:r>
            <w:r w:rsidRPr="0027398F">
              <w:rPr>
                <w:rFonts w:asciiTheme="minorHAnsi" w:hAnsiTheme="minorHAnsi" w:cstheme="minorHAnsi"/>
                <w:spacing w:val="-2"/>
                <w:w w:val="105"/>
                <w:sz w:val="14"/>
                <w:szCs w:val="14"/>
              </w:rPr>
              <w:t>factors.</w:t>
            </w:r>
          </w:p>
          <w:p w14:paraId="5FBB316A" w14:textId="77777777" w:rsidR="0027398F" w:rsidRPr="0027398F" w:rsidRDefault="0027398F" w:rsidP="00D8447D">
            <w:pPr>
              <w:pStyle w:val="TableParagraph"/>
              <w:numPr>
                <w:ilvl w:val="0"/>
                <w:numId w:val="64"/>
              </w:numPr>
              <w:tabs>
                <w:tab w:val="left" w:pos="339"/>
              </w:tabs>
              <w:kinsoku w:val="0"/>
              <w:overflowPunct w:val="0"/>
              <w:spacing w:line="249" w:lineRule="auto"/>
              <w:ind w:left="360" w:hanging="360"/>
              <w:rPr>
                <w:rFonts w:asciiTheme="minorHAnsi" w:hAnsiTheme="minorHAnsi" w:cstheme="minorHAnsi"/>
                <w:w w:val="105"/>
                <w:sz w:val="14"/>
                <w:szCs w:val="14"/>
              </w:rPr>
            </w:pPr>
            <w:r w:rsidRPr="0027398F">
              <w:rPr>
                <w:rFonts w:asciiTheme="minorHAnsi" w:hAnsiTheme="minorHAnsi" w:cstheme="minorHAnsi"/>
                <w:w w:val="105"/>
                <w:sz w:val="14"/>
                <w:szCs w:val="14"/>
              </w:rPr>
              <w:t>Keep</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them</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safe</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remove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any</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objects</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that</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could</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be</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used</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in</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a</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suicide</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attempt;</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if</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possible,</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do not leave the person alone.</w:t>
            </w:r>
          </w:p>
          <w:p w14:paraId="2B639DF4" w14:textId="77777777" w:rsidR="0027398F" w:rsidRPr="0027398F" w:rsidRDefault="0027398F" w:rsidP="00D8447D">
            <w:pPr>
              <w:pStyle w:val="TableParagraph"/>
              <w:numPr>
                <w:ilvl w:val="0"/>
                <w:numId w:val="64"/>
              </w:numPr>
              <w:tabs>
                <w:tab w:val="left" w:pos="337"/>
              </w:tabs>
              <w:kinsoku w:val="0"/>
              <w:overflowPunct w:val="0"/>
              <w:spacing w:line="160" w:lineRule="exact"/>
              <w:ind w:left="360" w:hanging="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Be there</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spacing w:val="-2"/>
                <w:w w:val="105"/>
                <w:sz w:val="14"/>
                <w:szCs w:val="14"/>
              </w:rPr>
              <w:t>– listen</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without</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judgement and</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with compassion</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spacing w:val="-2"/>
                <w:w w:val="105"/>
                <w:sz w:val="14"/>
                <w:szCs w:val="14"/>
              </w:rPr>
              <w:t>and</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empathy.</w:t>
            </w:r>
          </w:p>
          <w:p w14:paraId="27AF6971" w14:textId="77777777" w:rsidR="0027398F" w:rsidRPr="0027398F" w:rsidRDefault="0027398F" w:rsidP="00D8447D">
            <w:pPr>
              <w:pStyle w:val="TableParagraph"/>
              <w:numPr>
                <w:ilvl w:val="0"/>
                <w:numId w:val="64"/>
              </w:numPr>
              <w:tabs>
                <w:tab w:val="left" w:pos="339"/>
              </w:tabs>
              <w:kinsoku w:val="0"/>
              <w:overflowPunct w:val="0"/>
              <w:spacing w:before="4" w:line="247" w:lineRule="auto"/>
              <w:ind w:left="360" w:hanging="360"/>
              <w:rPr>
                <w:rFonts w:asciiTheme="minorHAnsi" w:hAnsiTheme="minorHAnsi" w:cstheme="minorHAnsi"/>
                <w:w w:val="105"/>
                <w:sz w:val="14"/>
                <w:szCs w:val="14"/>
              </w:rPr>
            </w:pPr>
            <w:r w:rsidRPr="0027398F">
              <w:rPr>
                <w:rFonts w:asciiTheme="minorHAnsi" w:hAnsiTheme="minorHAnsi" w:cstheme="minorHAnsi"/>
                <w:w w:val="105"/>
                <w:sz w:val="14"/>
                <w:szCs w:val="14"/>
              </w:rPr>
              <w:t>Help them connect – help them connect to a support system</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 family, friends, clergy, coaches,</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coworkers,</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therapists;</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reach</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out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National</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Suicide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Prevention</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Lifeline.  Suicide &amp; Crisis Lifeline Call or Text 988</w:t>
            </w:r>
          </w:p>
          <w:p w14:paraId="0F6CD8B0" w14:textId="77777777" w:rsidR="0027398F" w:rsidRPr="0027398F" w:rsidRDefault="0027398F" w:rsidP="00D8447D">
            <w:pPr>
              <w:pStyle w:val="TableParagraph"/>
              <w:numPr>
                <w:ilvl w:val="0"/>
                <w:numId w:val="64"/>
              </w:numPr>
              <w:tabs>
                <w:tab w:val="left" w:pos="339"/>
              </w:tabs>
              <w:kinsoku w:val="0"/>
              <w:overflowPunct w:val="0"/>
              <w:spacing w:before="4" w:line="247" w:lineRule="auto"/>
              <w:ind w:left="360" w:hanging="360"/>
              <w:rPr>
                <w:rFonts w:asciiTheme="minorHAnsi" w:hAnsiTheme="minorHAnsi" w:cstheme="minorHAnsi"/>
                <w:w w:val="105"/>
                <w:sz w:val="14"/>
                <w:szCs w:val="14"/>
              </w:rPr>
            </w:pPr>
            <w:r w:rsidRPr="0027398F">
              <w:rPr>
                <w:rFonts w:asciiTheme="minorHAnsi" w:hAnsiTheme="minorHAnsi" w:cstheme="minorHAnsi"/>
                <w:w w:val="105"/>
                <w:sz w:val="14"/>
                <w:szCs w:val="14"/>
              </w:rPr>
              <w:t>Follow</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up</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make</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contact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in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days</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and</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weeks</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after</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a</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crisis.</w:t>
            </w:r>
            <w:r w:rsidRPr="0027398F">
              <w:rPr>
                <w:rFonts w:asciiTheme="minorHAnsi" w:hAnsiTheme="minorHAnsi" w:cstheme="minorHAnsi"/>
                <w:spacing w:val="25"/>
                <w:w w:val="105"/>
                <w:sz w:val="14"/>
                <w:szCs w:val="14"/>
              </w:rPr>
              <w:t xml:space="preserve"> </w:t>
            </w:r>
            <w:r w:rsidRPr="0027398F">
              <w:rPr>
                <w:rFonts w:asciiTheme="minorHAnsi" w:hAnsiTheme="minorHAnsi" w:cstheme="minorHAnsi"/>
                <w:w w:val="105"/>
                <w:sz w:val="14"/>
                <w:szCs w:val="14"/>
              </w:rPr>
              <w:t>Check</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in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2"/>
                <w:w w:val="105"/>
                <w:sz w:val="14"/>
                <w:szCs w:val="14"/>
              </w:rPr>
              <w:t>regularly.</w:t>
            </w:r>
          </w:p>
          <w:p w14:paraId="5DC19A19"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pacing w:val="-2"/>
                <w:w w:val="105"/>
                <w:sz w:val="14"/>
                <w:szCs w:val="14"/>
              </w:rPr>
            </w:pPr>
          </w:p>
          <w:p w14:paraId="674199D4" w14:textId="77777777" w:rsidR="0027398F" w:rsidRPr="00551606" w:rsidRDefault="0027398F" w:rsidP="00BE73AD">
            <w:pPr>
              <w:pStyle w:val="TableParagraph"/>
              <w:kinsoku w:val="0"/>
              <w:overflowPunct w:val="0"/>
              <w:spacing w:before="5" w:line="249" w:lineRule="auto"/>
              <w:ind w:left="0" w:right="67"/>
              <w:jc w:val="both"/>
              <w:rPr>
                <w:rFonts w:asciiTheme="minorHAnsi" w:hAnsiTheme="minorHAnsi" w:cstheme="minorHAnsi"/>
                <w:b/>
                <w:bCs/>
                <w:spacing w:val="-2"/>
                <w:w w:val="105"/>
                <w:sz w:val="14"/>
                <w:szCs w:val="14"/>
              </w:rPr>
            </w:pPr>
            <w:r w:rsidRPr="00551606">
              <w:rPr>
                <w:rFonts w:asciiTheme="minorHAnsi" w:hAnsiTheme="minorHAnsi" w:cstheme="minorHAnsi"/>
                <w:b/>
                <w:bCs/>
                <w:spacing w:val="-2"/>
                <w:w w:val="105"/>
                <w:sz w:val="14"/>
                <w:szCs w:val="14"/>
              </w:rPr>
              <w:t>Attempted Suicide</w:t>
            </w:r>
          </w:p>
          <w:p w14:paraId="5AB757AB" w14:textId="77777777" w:rsidR="0027398F" w:rsidRPr="00551606" w:rsidRDefault="0027398F" w:rsidP="00D8447D">
            <w:pPr>
              <w:pStyle w:val="TableParagraph"/>
              <w:numPr>
                <w:ilvl w:val="0"/>
                <w:numId w:val="88"/>
              </w:numPr>
              <w:kinsoku w:val="0"/>
              <w:overflowPunct w:val="0"/>
              <w:ind w:left="360"/>
              <w:jc w:val="both"/>
              <w:rPr>
                <w:rFonts w:asciiTheme="minorHAnsi" w:hAnsiTheme="minorHAnsi" w:cstheme="minorHAnsi"/>
                <w:sz w:val="14"/>
                <w:szCs w:val="14"/>
              </w:rPr>
            </w:pPr>
            <w:r w:rsidRPr="00551606">
              <w:rPr>
                <w:rFonts w:asciiTheme="minorHAnsi" w:hAnsiTheme="minorHAnsi" w:cstheme="minorHAnsi"/>
                <w:sz w:val="14"/>
                <w:szCs w:val="14"/>
              </w:rPr>
              <w:t>Call 911</w:t>
            </w:r>
          </w:p>
          <w:p w14:paraId="46AB2C6A" w14:textId="77777777" w:rsidR="0027398F" w:rsidRPr="0027398F" w:rsidRDefault="0027398F" w:rsidP="00D8447D">
            <w:pPr>
              <w:pStyle w:val="TableParagraph"/>
              <w:numPr>
                <w:ilvl w:val="0"/>
                <w:numId w:val="88"/>
              </w:numPr>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Stay with camper until emergency responders arrive</w:t>
            </w:r>
          </w:p>
          <w:p w14:paraId="2FD3AA90" w14:textId="77777777" w:rsidR="0027398F" w:rsidRPr="0027398F" w:rsidRDefault="0027398F" w:rsidP="00D8447D">
            <w:pPr>
              <w:pStyle w:val="TableParagraph"/>
              <w:numPr>
                <w:ilvl w:val="0"/>
                <w:numId w:val="88"/>
              </w:numPr>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Call Camp Director</w:t>
            </w:r>
          </w:p>
          <w:p w14:paraId="664317CC" w14:textId="77777777" w:rsidR="0027398F" w:rsidRPr="0027398F" w:rsidRDefault="0027398F" w:rsidP="00D8447D">
            <w:pPr>
              <w:pStyle w:val="TableParagraph"/>
              <w:numPr>
                <w:ilvl w:val="0"/>
                <w:numId w:val="88"/>
              </w:numPr>
              <w:kinsoku w:val="0"/>
              <w:overflowPunct w:val="0"/>
              <w:ind w:left="360"/>
              <w:jc w:val="both"/>
              <w:rPr>
                <w:rFonts w:asciiTheme="minorHAnsi" w:hAnsiTheme="minorHAnsi" w:cstheme="minorHAnsi"/>
                <w:sz w:val="14"/>
                <w:szCs w:val="14"/>
              </w:rPr>
            </w:pPr>
            <w:r w:rsidRPr="0027398F">
              <w:rPr>
                <w:rFonts w:asciiTheme="minorHAnsi" w:hAnsiTheme="minorHAnsi" w:cstheme="minorHAnsi"/>
                <w:sz w:val="14"/>
                <w:szCs w:val="14"/>
              </w:rPr>
              <w:t>Camp Director contact parent/guardian and pull camper from program</w:t>
            </w:r>
          </w:p>
          <w:p w14:paraId="36F4E3DF" w14:textId="77777777" w:rsidR="0027398F" w:rsidRPr="0027398F" w:rsidRDefault="0027398F" w:rsidP="00D8447D">
            <w:pPr>
              <w:pStyle w:val="TableParagraph"/>
              <w:numPr>
                <w:ilvl w:val="0"/>
                <w:numId w:val="88"/>
              </w:numPr>
              <w:kinsoku w:val="0"/>
              <w:overflowPunct w:val="0"/>
              <w:ind w:left="360"/>
              <w:jc w:val="both"/>
              <w:rPr>
                <w:rFonts w:asciiTheme="minorHAnsi" w:hAnsiTheme="minorHAnsi" w:cstheme="minorHAnsi"/>
                <w:sz w:val="14"/>
                <w:szCs w:val="14"/>
              </w:rPr>
            </w:pPr>
            <w:r w:rsidRPr="0027398F">
              <w:rPr>
                <w:rFonts w:asciiTheme="minorHAnsi" w:hAnsiTheme="minorHAnsi" w:cstheme="minorHAnsi"/>
                <w:w w:val="105"/>
                <w:sz w:val="14"/>
                <w:szCs w:val="14"/>
              </w:rPr>
              <w:t>Fill</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out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incident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2"/>
                <w:w w:val="105"/>
                <w:sz w:val="14"/>
                <w:szCs w:val="14"/>
              </w:rPr>
              <w:t xml:space="preserve">report </w:t>
            </w:r>
            <w:r w:rsidRPr="0027398F">
              <w:rPr>
                <w:rFonts w:asciiTheme="minorHAnsi" w:eastAsia="Times New Roman" w:hAnsiTheme="minorHAnsi" w:cstheme="minorHAnsi"/>
                <w:sz w:val="14"/>
                <w:szCs w:val="14"/>
              </w:rPr>
              <w:t xml:space="preserve">via </w:t>
            </w:r>
            <w:hyperlink r:id="rId58" w:history="1">
              <w:r w:rsidRPr="0027398F">
                <w:rPr>
                  <w:rStyle w:val="Hyperlink"/>
                  <w:rFonts w:asciiTheme="minorHAnsi" w:eastAsia="Times New Roman" w:hAnsiTheme="minorHAnsi" w:cstheme="minorHAnsi"/>
                  <w:sz w:val="14"/>
                  <w:szCs w:val="14"/>
                </w:rPr>
                <w:t>Maxient</w:t>
              </w:r>
            </w:hyperlink>
          </w:p>
          <w:p w14:paraId="6BD6B807"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spacing w:val="-2"/>
                <w:w w:val="105"/>
                <w:sz w:val="14"/>
                <w:szCs w:val="14"/>
              </w:rPr>
            </w:pPr>
          </w:p>
          <w:p w14:paraId="275ED277"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i/>
                <w:iCs/>
                <w:spacing w:val="-2"/>
                <w:w w:val="105"/>
                <w:sz w:val="14"/>
                <w:szCs w:val="14"/>
              </w:rPr>
            </w:pPr>
            <w:r w:rsidRPr="0027398F">
              <w:rPr>
                <w:rFonts w:asciiTheme="minorHAnsi" w:hAnsiTheme="minorHAnsi" w:cstheme="minorHAnsi"/>
                <w:i/>
                <w:iCs/>
                <w:spacing w:val="-2"/>
                <w:w w:val="105"/>
                <w:sz w:val="14"/>
                <w:szCs w:val="14"/>
              </w:rPr>
              <w:t>Available Resource for Parent/Guardian</w:t>
            </w:r>
          </w:p>
          <w:p w14:paraId="7BBCE4B0" w14:textId="77777777" w:rsidR="0027398F" w:rsidRPr="0027398F" w:rsidRDefault="0027398F" w:rsidP="00BE73AD">
            <w:pPr>
              <w:pStyle w:val="Default"/>
              <w:rPr>
                <w:rFonts w:asciiTheme="minorHAnsi" w:hAnsiTheme="minorHAnsi" w:cstheme="minorHAnsi"/>
                <w:b/>
                <w:sz w:val="14"/>
                <w:szCs w:val="14"/>
              </w:rPr>
            </w:pPr>
            <w:r w:rsidRPr="0027398F">
              <w:rPr>
                <w:rFonts w:asciiTheme="minorHAnsi" w:hAnsiTheme="minorHAnsi" w:cstheme="minorHAnsi"/>
                <w:b/>
                <w:sz w:val="14"/>
                <w:szCs w:val="14"/>
              </w:rPr>
              <w:t>Brown County Crisis Center (24 hours)</w:t>
            </w:r>
          </w:p>
          <w:p w14:paraId="189E1C64" w14:textId="77777777" w:rsidR="0027398F" w:rsidRPr="0027398F" w:rsidRDefault="0027398F" w:rsidP="00BE73AD">
            <w:pPr>
              <w:pStyle w:val="Default"/>
              <w:rPr>
                <w:rFonts w:asciiTheme="minorHAnsi" w:hAnsiTheme="minorHAnsi" w:cstheme="minorHAnsi"/>
                <w:sz w:val="14"/>
                <w:szCs w:val="14"/>
              </w:rPr>
            </w:pPr>
            <w:r w:rsidRPr="0027398F">
              <w:rPr>
                <w:rFonts w:asciiTheme="minorHAnsi" w:hAnsiTheme="minorHAnsi" w:cstheme="minorHAnsi"/>
                <w:sz w:val="14"/>
                <w:szCs w:val="14"/>
              </w:rPr>
              <w:t>3150 Gershwin Dr, Green Bay, WI 54311</w:t>
            </w:r>
          </w:p>
          <w:p w14:paraId="04B3E3E6" w14:textId="77777777" w:rsidR="0027398F" w:rsidRPr="0027398F" w:rsidRDefault="0027398F" w:rsidP="00BE73AD">
            <w:pPr>
              <w:pStyle w:val="Default"/>
              <w:rPr>
                <w:rFonts w:asciiTheme="minorHAnsi" w:hAnsiTheme="minorHAnsi" w:cstheme="minorHAnsi"/>
                <w:sz w:val="14"/>
                <w:szCs w:val="14"/>
              </w:rPr>
            </w:pPr>
            <w:r w:rsidRPr="0027398F">
              <w:rPr>
                <w:rFonts w:asciiTheme="minorHAnsi" w:hAnsiTheme="minorHAnsi" w:cstheme="minorHAnsi"/>
                <w:sz w:val="14"/>
                <w:szCs w:val="14"/>
              </w:rPr>
              <w:t>920-436-8888</w:t>
            </w:r>
          </w:p>
          <w:p w14:paraId="043AB18B" w14:textId="77777777" w:rsidR="0027398F" w:rsidRPr="0027398F" w:rsidRDefault="0027398F" w:rsidP="00BE73AD">
            <w:pPr>
              <w:pStyle w:val="Default"/>
              <w:rPr>
                <w:rFonts w:asciiTheme="minorHAnsi" w:hAnsiTheme="minorHAnsi" w:cstheme="minorHAnsi"/>
                <w:sz w:val="14"/>
                <w:szCs w:val="14"/>
              </w:rPr>
            </w:pPr>
          </w:p>
          <w:p w14:paraId="5AB9E3CE" w14:textId="77777777" w:rsidR="0027398F" w:rsidRPr="0027398F" w:rsidRDefault="0027398F" w:rsidP="00BE73AD">
            <w:pPr>
              <w:pStyle w:val="TableParagraph"/>
              <w:kinsoku w:val="0"/>
              <w:overflowPunct w:val="0"/>
              <w:spacing w:before="5" w:line="249" w:lineRule="auto"/>
              <w:ind w:left="0" w:right="67"/>
              <w:jc w:val="both"/>
              <w:rPr>
                <w:rFonts w:asciiTheme="minorHAnsi" w:hAnsiTheme="minorHAnsi" w:cstheme="minorHAnsi"/>
                <w:b/>
                <w:bCs/>
                <w:sz w:val="14"/>
                <w:szCs w:val="14"/>
              </w:rPr>
            </w:pPr>
            <w:r w:rsidRPr="0027398F">
              <w:rPr>
                <w:rFonts w:asciiTheme="minorHAnsi" w:hAnsiTheme="minorHAnsi" w:cstheme="minorHAnsi"/>
                <w:b/>
                <w:bCs/>
                <w:sz w:val="14"/>
                <w:szCs w:val="14"/>
              </w:rPr>
              <w:t>Suicide &amp; Crisis Lifeline</w:t>
            </w:r>
          </w:p>
          <w:p w14:paraId="28654C86" w14:textId="77777777" w:rsidR="0027398F" w:rsidRPr="0027398F" w:rsidRDefault="0027398F" w:rsidP="00BE73AD">
            <w:pPr>
              <w:pStyle w:val="Default"/>
              <w:rPr>
                <w:rFonts w:asciiTheme="minorHAnsi" w:hAnsiTheme="minorHAnsi" w:cstheme="minorHAnsi"/>
                <w:sz w:val="14"/>
                <w:szCs w:val="14"/>
              </w:rPr>
            </w:pPr>
            <w:r w:rsidRPr="0027398F">
              <w:rPr>
                <w:rFonts w:asciiTheme="minorHAnsi" w:hAnsiTheme="minorHAnsi" w:cstheme="minorHAnsi"/>
                <w:sz w:val="14"/>
                <w:szCs w:val="14"/>
              </w:rPr>
              <w:t>Call or Text 988</w:t>
            </w:r>
          </w:p>
        </w:tc>
      </w:tr>
      <w:tr w:rsidR="0027398F" w:rsidRPr="0027398F" w14:paraId="09E1163B" w14:textId="77777777" w:rsidTr="00BE73AD">
        <w:tc>
          <w:tcPr>
            <w:tcW w:w="1525" w:type="dxa"/>
          </w:tcPr>
          <w:p w14:paraId="0C71F49D" w14:textId="77777777" w:rsidR="0027398F" w:rsidRPr="0027398F" w:rsidRDefault="0027398F" w:rsidP="00BE73AD">
            <w:pPr>
              <w:rPr>
                <w:rFonts w:asciiTheme="minorHAnsi" w:hAnsiTheme="minorHAnsi" w:cstheme="minorHAnsi"/>
                <w:sz w:val="16"/>
                <w:szCs w:val="16"/>
              </w:rPr>
            </w:pPr>
            <w:r w:rsidRPr="0027398F">
              <w:rPr>
                <w:rFonts w:asciiTheme="minorHAnsi" w:hAnsiTheme="minorHAnsi" w:cstheme="minorHAnsi"/>
                <w:sz w:val="16"/>
                <w:szCs w:val="16"/>
              </w:rPr>
              <w:t>Drug and Alcohol Abuse</w:t>
            </w:r>
          </w:p>
        </w:tc>
        <w:tc>
          <w:tcPr>
            <w:tcW w:w="7825" w:type="dxa"/>
            <w:gridSpan w:val="2"/>
          </w:tcPr>
          <w:p w14:paraId="0AC1F00C" w14:textId="77777777" w:rsidR="0027398F" w:rsidRPr="00551606" w:rsidRDefault="0027398F" w:rsidP="00BE73AD">
            <w:pPr>
              <w:pStyle w:val="TableParagraph"/>
              <w:kinsoku w:val="0"/>
              <w:overflowPunct w:val="0"/>
              <w:spacing w:before="5" w:line="249" w:lineRule="auto"/>
              <w:ind w:left="0"/>
              <w:rPr>
                <w:rFonts w:asciiTheme="minorHAnsi" w:hAnsiTheme="minorHAnsi" w:cstheme="minorHAnsi"/>
                <w:b/>
                <w:bCs/>
                <w:w w:val="105"/>
                <w:sz w:val="14"/>
                <w:szCs w:val="14"/>
              </w:rPr>
            </w:pPr>
            <w:r w:rsidRPr="00551606">
              <w:rPr>
                <w:rFonts w:asciiTheme="minorHAnsi" w:hAnsiTheme="minorHAnsi" w:cstheme="minorHAnsi"/>
                <w:b/>
                <w:bCs/>
                <w:w w:val="105"/>
                <w:sz w:val="14"/>
                <w:szCs w:val="14"/>
              </w:rPr>
              <w:t>DO</w:t>
            </w:r>
            <w:r w:rsidRPr="00551606">
              <w:rPr>
                <w:rFonts w:asciiTheme="minorHAnsi" w:hAnsiTheme="minorHAnsi" w:cstheme="minorHAnsi"/>
                <w:b/>
                <w:bCs/>
                <w:spacing w:val="-10"/>
                <w:w w:val="105"/>
                <w:sz w:val="14"/>
                <w:szCs w:val="14"/>
              </w:rPr>
              <w:t xml:space="preserve"> </w:t>
            </w:r>
            <w:r w:rsidRPr="00551606">
              <w:rPr>
                <w:rFonts w:asciiTheme="minorHAnsi" w:hAnsiTheme="minorHAnsi" w:cstheme="minorHAnsi"/>
                <w:b/>
                <w:bCs/>
                <w:w w:val="105"/>
                <w:sz w:val="14"/>
                <w:szCs w:val="14"/>
              </w:rPr>
              <w:t>NOT</w:t>
            </w:r>
            <w:r w:rsidRPr="00551606">
              <w:rPr>
                <w:rFonts w:asciiTheme="minorHAnsi" w:hAnsiTheme="minorHAnsi" w:cstheme="minorHAnsi"/>
                <w:b/>
                <w:bCs/>
                <w:spacing w:val="-7"/>
                <w:w w:val="105"/>
                <w:sz w:val="14"/>
                <w:szCs w:val="14"/>
              </w:rPr>
              <w:t xml:space="preserve"> </w:t>
            </w:r>
            <w:r w:rsidRPr="00551606">
              <w:rPr>
                <w:rFonts w:asciiTheme="minorHAnsi" w:hAnsiTheme="minorHAnsi" w:cstheme="minorHAnsi"/>
                <w:b/>
                <w:bCs/>
                <w:w w:val="105"/>
                <w:sz w:val="14"/>
                <w:szCs w:val="14"/>
              </w:rPr>
              <w:t>CONFRONT</w:t>
            </w:r>
            <w:r w:rsidRPr="00551606">
              <w:rPr>
                <w:rFonts w:asciiTheme="minorHAnsi" w:hAnsiTheme="minorHAnsi" w:cstheme="minorHAnsi"/>
                <w:b/>
                <w:bCs/>
                <w:spacing w:val="-7"/>
                <w:w w:val="105"/>
                <w:sz w:val="14"/>
                <w:szCs w:val="14"/>
              </w:rPr>
              <w:t xml:space="preserve"> </w:t>
            </w:r>
            <w:r w:rsidRPr="00551606">
              <w:rPr>
                <w:rFonts w:asciiTheme="minorHAnsi" w:hAnsiTheme="minorHAnsi" w:cstheme="minorHAnsi"/>
                <w:b/>
                <w:bCs/>
                <w:w w:val="105"/>
                <w:sz w:val="14"/>
                <w:szCs w:val="14"/>
              </w:rPr>
              <w:t>A</w:t>
            </w:r>
            <w:r w:rsidRPr="00551606">
              <w:rPr>
                <w:rFonts w:asciiTheme="minorHAnsi" w:hAnsiTheme="minorHAnsi" w:cstheme="minorHAnsi"/>
                <w:b/>
                <w:bCs/>
                <w:spacing w:val="-9"/>
                <w:w w:val="105"/>
                <w:sz w:val="14"/>
                <w:szCs w:val="14"/>
              </w:rPr>
              <w:t xml:space="preserve"> </w:t>
            </w:r>
            <w:r w:rsidRPr="00551606">
              <w:rPr>
                <w:rFonts w:asciiTheme="minorHAnsi" w:hAnsiTheme="minorHAnsi" w:cstheme="minorHAnsi"/>
                <w:b/>
                <w:bCs/>
                <w:w w:val="105"/>
                <w:sz w:val="14"/>
                <w:szCs w:val="14"/>
              </w:rPr>
              <w:t>CAMPER</w:t>
            </w:r>
            <w:r w:rsidRPr="00551606">
              <w:rPr>
                <w:rFonts w:asciiTheme="minorHAnsi" w:hAnsiTheme="minorHAnsi" w:cstheme="minorHAnsi"/>
                <w:b/>
                <w:bCs/>
                <w:spacing w:val="-9"/>
                <w:w w:val="105"/>
                <w:sz w:val="14"/>
                <w:szCs w:val="14"/>
              </w:rPr>
              <w:t xml:space="preserve"> </w:t>
            </w:r>
            <w:r w:rsidRPr="00551606">
              <w:rPr>
                <w:rFonts w:asciiTheme="minorHAnsi" w:hAnsiTheme="minorHAnsi" w:cstheme="minorHAnsi"/>
                <w:b/>
                <w:bCs/>
                <w:w w:val="105"/>
                <w:sz w:val="14"/>
                <w:szCs w:val="14"/>
              </w:rPr>
              <w:t>THAT</w:t>
            </w:r>
            <w:r w:rsidRPr="00551606">
              <w:rPr>
                <w:rFonts w:asciiTheme="minorHAnsi" w:hAnsiTheme="minorHAnsi" w:cstheme="minorHAnsi"/>
                <w:b/>
                <w:bCs/>
                <w:spacing w:val="-7"/>
                <w:w w:val="105"/>
                <w:sz w:val="14"/>
                <w:szCs w:val="14"/>
              </w:rPr>
              <w:t xml:space="preserve"> </w:t>
            </w:r>
            <w:r w:rsidRPr="00551606">
              <w:rPr>
                <w:rFonts w:asciiTheme="minorHAnsi" w:hAnsiTheme="minorHAnsi" w:cstheme="minorHAnsi"/>
                <w:b/>
                <w:bCs/>
                <w:w w:val="105"/>
                <w:sz w:val="14"/>
                <w:szCs w:val="14"/>
              </w:rPr>
              <w:t>YOU</w:t>
            </w:r>
            <w:r w:rsidRPr="00551606">
              <w:rPr>
                <w:rFonts w:asciiTheme="minorHAnsi" w:hAnsiTheme="minorHAnsi" w:cstheme="minorHAnsi"/>
                <w:b/>
                <w:bCs/>
                <w:spacing w:val="-9"/>
                <w:w w:val="105"/>
                <w:sz w:val="14"/>
                <w:szCs w:val="14"/>
              </w:rPr>
              <w:t xml:space="preserve"> </w:t>
            </w:r>
            <w:r w:rsidRPr="00551606">
              <w:rPr>
                <w:rFonts w:asciiTheme="minorHAnsi" w:hAnsiTheme="minorHAnsi" w:cstheme="minorHAnsi"/>
                <w:b/>
                <w:bCs/>
                <w:w w:val="105"/>
                <w:sz w:val="14"/>
                <w:szCs w:val="14"/>
              </w:rPr>
              <w:t>SUSPECT</w:t>
            </w:r>
            <w:r w:rsidRPr="00551606">
              <w:rPr>
                <w:rFonts w:asciiTheme="minorHAnsi" w:hAnsiTheme="minorHAnsi" w:cstheme="minorHAnsi"/>
                <w:b/>
                <w:bCs/>
                <w:spacing w:val="-11"/>
                <w:w w:val="105"/>
                <w:sz w:val="14"/>
                <w:szCs w:val="14"/>
              </w:rPr>
              <w:t xml:space="preserve"> </w:t>
            </w:r>
            <w:r w:rsidRPr="00551606">
              <w:rPr>
                <w:rFonts w:asciiTheme="minorHAnsi" w:hAnsiTheme="minorHAnsi" w:cstheme="minorHAnsi"/>
                <w:b/>
                <w:bCs/>
                <w:w w:val="105"/>
                <w:sz w:val="14"/>
                <w:szCs w:val="14"/>
              </w:rPr>
              <w:t>TO</w:t>
            </w:r>
            <w:r w:rsidRPr="00551606">
              <w:rPr>
                <w:rFonts w:asciiTheme="minorHAnsi" w:hAnsiTheme="minorHAnsi" w:cstheme="minorHAnsi"/>
                <w:b/>
                <w:bCs/>
                <w:spacing w:val="-9"/>
                <w:w w:val="105"/>
                <w:sz w:val="14"/>
                <w:szCs w:val="14"/>
              </w:rPr>
              <w:t xml:space="preserve"> </w:t>
            </w:r>
            <w:r w:rsidRPr="00551606">
              <w:rPr>
                <w:rFonts w:asciiTheme="minorHAnsi" w:hAnsiTheme="minorHAnsi" w:cstheme="minorHAnsi"/>
                <w:b/>
                <w:bCs/>
                <w:w w:val="105"/>
                <w:sz w:val="14"/>
                <w:szCs w:val="14"/>
              </w:rPr>
              <w:t>BE</w:t>
            </w:r>
            <w:r w:rsidRPr="00551606">
              <w:rPr>
                <w:rFonts w:asciiTheme="minorHAnsi" w:hAnsiTheme="minorHAnsi" w:cstheme="minorHAnsi"/>
                <w:b/>
                <w:bCs/>
                <w:spacing w:val="-9"/>
                <w:w w:val="105"/>
                <w:sz w:val="14"/>
                <w:szCs w:val="14"/>
              </w:rPr>
              <w:t xml:space="preserve"> </w:t>
            </w:r>
            <w:r w:rsidRPr="00551606">
              <w:rPr>
                <w:rFonts w:asciiTheme="minorHAnsi" w:hAnsiTheme="minorHAnsi" w:cstheme="minorHAnsi"/>
                <w:b/>
                <w:bCs/>
                <w:w w:val="105"/>
                <w:sz w:val="14"/>
                <w:szCs w:val="14"/>
              </w:rPr>
              <w:t>USING</w:t>
            </w:r>
            <w:r w:rsidRPr="00551606">
              <w:rPr>
                <w:rFonts w:asciiTheme="minorHAnsi" w:hAnsiTheme="minorHAnsi" w:cstheme="minorHAnsi"/>
                <w:b/>
                <w:bCs/>
                <w:spacing w:val="-10"/>
                <w:w w:val="105"/>
                <w:sz w:val="14"/>
                <w:szCs w:val="14"/>
              </w:rPr>
              <w:t xml:space="preserve"> </w:t>
            </w:r>
            <w:r w:rsidRPr="00551606">
              <w:rPr>
                <w:rFonts w:asciiTheme="minorHAnsi" w:hAnsiTheme="minorHAnsi" w:cstheme="minorHAnsi"/>
                <w:b/>
                <w:bCs/>
                <w:w w:val="105"/>
                <w:sz w:val="14"/>
                <w:szCs w:val="14"/>
              </w:rPr>
              <w:t>DRUGS</w:t>
            </w:r>
            <w:r w:rsidRPr="00551606">
              <w:rPr>
                <w:rFonts w:asciiTheme="minorHAnsi" w:hAnsiTheme="minorHAnsi" w:cstheme="minorHAnsi"/>
                <w:b/>
                <w:bCs/>
                <w:spacing w:val="-9"/>
                <w:w w:val="105"/>
                <w:sz w:val="14"/>
                <w:szCs w:val="14"/>
              </w:rPr>
              <w:t xml:space="preserve"> </w:t>
            </w:r>
            <w:r w:rsidRPr="00551606">
              <w:rPr>
                <w:rFonts w:asciiTheme="minorHAnsi" w:hAnsiTheme="minorHAnsi" w:cstheme="minorHAnsi"/>
                <w:b/>
                <w:bCs/>
                <w:w w:val="105"/>
                <w:sz w:val="14"/>
                <w:szCs w:val="14"/>
              </w:rPr>
              <w:t>OR ALCOHOL.</w:t>
            </w:r>
          </w:p>
          <w:p w14:paraId="4D22BB00" w14:textId="77777777" w:rsidR="0027398F" w:rsidRPr="00551606" w:rsidRDefault="0027398F" w:rsidP="00BE73AD">
            <w:pPr>
              <w:pStyle w:val="TableParagraph"/>
              <w:kinsoku w:val="0"/>
              <w:overflowPunct w:val="0"/>
              <w:spacing w:before="5"/>
              <w:ind w:left="0"/>
              <w:rPr>
                <w:rFonts w:asciiTheme="minorHAnsi" w:hAnsiTheme="minorHAnsi" w:cstheme="minorHAnsi"/>
                <w:b/>
                <w:bCs/>
                <w:w w:val="105"/>
                <w:sz w:val="14"/>
                <w:szCs w:val="14"/>
              </w:rPr>
            </w:pPr>
          </w:p>
          <w:p w14:paraId="486CC325" w14:textId="77777777" w:rsidR="0027398F" w:rsidRPr="0027398F" w:rsidRDefault="0027398F" w:rsidP="00D8447D">
            <w:pPr>
              <w:pStyle w:val="TableParagraph"/>
              <w:numPr>
                <w:ilvl w:val="0"/>
                <w:numId w:val="89"/>
              </w:numPr>
              <w:tabs>
                <w:tab w:val="left" w:pos="349"/>
              </w:tabs>
              <w:kinsoku w:val="0"/>
              <w:overflowPunct w:val="0"/>
              <w:ind w:left="360"/>
              <w:rPr>
                <w:rFonts w:asciiTheme="minorHAnsi" w:hAnsiTheme="minorHAnsi" w:cstheme="minorHAnsi"/>
                <w:spacing w:val="-2"/>
                <w:w w:val="105"/>
                <w:sz w:val="14"/>
                <w:szCs w:val="14"/>
              </w:rPr>
            </w:pPr>
            <w:r w:rsidRPr="00551606">
              <w:rPr>
                <w:rFonts w:asciiTheme="minorHAnsi" w:hAnsiTheme="minorHAnsi" w:cstheme="minorHAnsi"/>
                <w:b/>
                <w:bCs/>
                <w:w w:val="105"/>
                <w:sz w:val="14"/>
                <w:szCs w:val="14"/>
              </w:rPr>
              <w:t>CONTACT University Police 920-465-2300, 911</w:t>
            </w:r>
            <w:r w:rsidRPr="00551606">
              <w:rPr>
                <w:rFonts w:asciiTheme="minorHAnsi" w:hAnsiTheme="minorHAnsi" w:cstheme="minorHAnsi"/>
                <w:w w:val="105"/>
                <w:sz w:val="14"/>
                <w:szCs w:val="14"/>
              </w:rPr>
              <w:t xml:space="preserve"> </w:t>
            </w:r>
            <w:r w:rsidRPr="00551606">
              <w:rPr>
                <w:rFonts w:asciiTheme="minorHAnsi" w:hAnsiTheme="minorHAnsi" w:cstheme="minorHAnsi"/>
                <w:b/>
                <w:bCs/>
                <w:w w:val="105"/>
                <w:sz w:val="14"/>
                <w:szCs w:val="14"/>
              </w:rPr>
              <w:t>and your CAMP DIRECTOR.</w:t>
            </w:r>
          </w:p>
          <w:p w14:paraId="0F873B9C" w14:textId="77777777" w:rsidR="0027398F" w:rsidRPr="0027398F" w:rsidRDefault="0027398F" w:rsidP="00D8447D">
            <w:pPr>
              <w:pStyle w:val="TableParagraph"/>
              <w:numPr>
                <w:ilvl w:val="0"/>
                <w:numId w:val="89"/>
              </w:numPr>
              <w:tabs>
                <w:tab w:val="left" w:pos="349"/>
              </w:tabs>
              <w:kinsoku w:val="0"/>
              <w:overflowPunct w:val="0"/>
              <w:ind w:left="360"/>
              <w:rPr>
                <w:rFonts w:asciiTheme="minorHAnsi" w:hAnsiTheme="minorHAnsi" w:cstheme="minorHAnsi"/>
                <w:spacing w:val="-2"/>
                <w:w w:val="105"/>
                <w:sz w:val="14"/>
                <w:szCs w:val="14"/>
              </w:rPr>
            </w:pPr>
            <w:r w:rsidRPr="00551606">
              <w:rPr>
                <w:rFonts w:asciiTheme="minorHAnsi" w:hAnsiTheme="minorHAnsi" w:cstheme="minorHAnsi"/>
                <w:b/>
                <w:bCs/>
                <w:w w:val="105"/>
                <w:sz w:val="14"/>
                <w:szCs w:val="14"/>
              </w:rPr>
              <w:t>Camp Director will notify parent/guardian to pick up participant</w:t>
            </w:r>
          </w:p>
          <w:p w14:paraId="520688FE" w14:textId="77777777" w:rsidR="0027398F" w:rsidRPr="0027398F" w:rsidRDefault="0027398F" w:rsidP="00D8447D">
            <w:pPr>
              <w:pStyle w:val="TableParagraph"/>
              <w:numPr>
                <w:ilvl w:val="0"/>
                <w:numId w:val="89"/>
              </w:numPr>
              <w:tabs>
                <w:tab w:val="left" w:pos="349"/>
              </w:tabs>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w w:val="105"/>
                <w:sz w:val="14"/>
                <w:szCs w:val="14"/>
              </w:rPr>
              <w:t>In all drug related situations (or potential), fill</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out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incident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2"/>
                <w:w w:val="105"/>
                <w:sz w:val="14"/>
                <w:szCs w:val="14"/>
              </w:rPr>
              <w:t xml:space="preserve">report </w:t>
            </w:r>
            <w:r w:rsidRPr="0027398F">
              <w:rPr>
                <w:rFonts w:asciiTheme="minorHAnsi" w:eastAsia="Times New Roman" w:hAnsiTheme="minorHAnsi" w:cstheme="minorHAnsi"/>
                <w:sz w:val="14"/>
                <w:szCs w:val="14"/>
              </w:rPr>
              <w:t xml:space="preserve">via </w:t>
            </w:r>
            <w:hyperlink r:id="rId59" w:history="1">
              <w:r w:rsidRPr="0027398F">
                <w:rPr>
                  <w:rStyle w:val="Hyperlink"/>
                  <w:rFonts w:asciiTheme="minorHAnsi" w:eastAsia="Times New Roman" w:hAnsiTheme="minorHAnsi" w:cstheme="minorHAnsi"/>
                  <w:sz w:val="14"/>
                  <w:szCs w:val="14"/>
                </w:rPr>
                <w:t>Maxient</w:t>
              </w:r>
            </w:hyperlink>
            <w:r w:rsidRPr="0027398F">
              <w:rPr>
                <w:rStyle w:val="Hyperlink"/>
                <w:rFonts w:asciiTheme="minorHAnsi" w:eastAsia="Times New Roman" w:hAnsiTheme="minorHAnsi" w:cstheme="minorHAnsi"/>
                <w:sz w:val="14"/>
                <w:szCs w:val="14"/>
              </w:rPr>
              <w:t>.</w:t>
            </w:r>
          </w:p>
          <w:p w14:paraId="5FC25063" w14:textId="77777777" w:rsidR="0027398F" w:rsidRPr="0027398F" w:rsidRDefault="0027398F" w:rsidP="00D8447D">
            <w:pPr>
              <w:pStyle w:val="TableParagraph"/>
              <w:numPr>
                <w:ilvl w:val="0"/>
                <w:numId w:val="89"/>
              </w:numPr>
              <w:kinsoku w:val="0"/>
              <w:overflowPunct w:val="0"/>
              <w:ind w:left="360"/>
              <w:rPr>
                <w:rFonts w:asciiTheme="minorHAnsi" w:hAnsiTheme="minorHAnsi" w:cstheme="minorHAnsi"/>
                <w:b/>
                <w:bCs/>
                <w:sz w:val="14"/>
                <w:szCs w:val="14"/>
              </w:rPr>
            </w:pPr>
            <w:r w:rsidRPr="0027398F">
              <w:rPr>
                <w:rFonts w:asciiTheme="minorHAnsi" w:hAnsiTheme="minorHAnsi" w:cstheme="minorHAnsi"/>
                <w:spacing w:val="-2"/>
                <w:w w:val="105"/>
                <w:sz w:val="14"/>
                <w:szCs w:val="14"/>
              </w:rPr>
              <w:t>All residential buildings on campus have NARCAN available, administer as directed by University Police or Camp Director until person responds</w:t>
            </w:r>
          </w:p>
          <w:p w14:paraId="3C92D72F" w14:textId="77777777" w:rsidR="0027398F" w:rsidRPr="0027398F" w:rsidRDefault="0027398F" w:rsidP="00D8447D">
            <w:pPr>
              <w:pStyle w:val="TableParagraph"/>
              <w:numPr>
                <w:ilvl w:val="0"/>
                <w:numId w:val="89"/>
              </w:numPr>
              <w:kinsoku w:val="0"/>
              <w:overflowPunct w:val="0"/>
              <w:ind w:left="360"/>
              <w:rPr>
                <w:rFonts w:asciiTheme="minorHAnsi" w:hAnsiTheme="minorHAnsi" w:cstheme="minorHAnsi"/>
                <w:w w:val="105"/>
                <w:sz w:val="14"/>
                <w:szCs w:val="14"/>
              </w:rPr>
            </w:pPr>
            <w:r w:rsidRPr="0027398F">
              <w:rPr>
                <w:rFonts w:asciiTheme="minorHAnsi" w:hAnsiTheme="minorHAnsi" w:cstheme="minorHAnsi"/>
                <w:w w:val="105"/>
                <w:sz w:val="14"/>
                <w:szCs w:val="14"/>
              </w:rPr>
              <w:t xml:space="preserve">All individuals attending summer camps may display some unrelated symptoms of drug use (i.e. </w:t>
            </w:r>
            <w:r w:rsidRPr="0027398F">
              <w:rPr>
                <w:rFonts w:asciiTheme="minorHAnsi" w:hAnsiTheme="minorHAnsi" w:cstheme="minorHAnsi"/>
                <w:spacing w:val="-2"/>
                <w:w w:val="105"/>
                <w:sz w:val="14"/>
                <w:szCs w:val="14"/>
              </w:rPr>
              <w:t>attitude problems, irritability, excessive perfume, etc.) due to other factors that may not include drug</w:t>
            </w:r>
            <w:r w:rsidRPr="0027398F">
              <w:rPr>
                <w:rFonts w:asciiTheme="minorHAnsi" w:hAnsiTheme="minorHAnsi" w:cstheme="minorHAnsi"/>
                <w:w w:val="105"/>
                <w:sz w:val="14"/>
                <w:szCs w:val="14"/>
              </w:rPr>
              <w:t xml:space="preserve"> or alcohol use. If you suspect that one of your campers is using drugs or alcohol, DO NOT CONFRONT YOUR CAMPER!</w:t>
            </w:r>
          </w:p>
          <w:p w14:paraId="6855EB28" w14:textId="77777777" w:rsidR="0027398F" w:rsidRPr="0027398F" w:rsidRDefault="0027398F" w:rsidP="00BE73AD">
            <w:pPr>
              <w:pStyle w:val="TableParagraph"/>
              <w:kinsoku w:val="0"/>
              <w:overflowPunct w:val="0"/>
              <w:spacing w:before="5"/>
              <w:ind w:left="0"/>
              <w:rPr>
                <w:rFonts w:asciiTheme="minorHAnsi" w:hAnsiTheme="minorHAnsi" w:cstheme="minorHAnsi"/>
                <w:b/>
                <w:bCs/>
                <w:sz w:val="14"/>
                <w:szCs w:val="14"/>
              </w:rPr>
            </w:pPr>
          </w:p>
          <w:p w14:paraId="432B4981" w14:textId="77777777" w:rsidR="0027398F" w:rsidRPr="0027398F" w:rsidRDefault="0027398F" w:rsidP="00BE73AD">
            <w:pPr>
              <w:pStyle w:val="TableParagraph"/>
              <w:kinsoku w:val="0"/>
              <w:overflowPunct w:val="0"/>
              <w:spacing w:before="5"/>
              <w:ind w:left="0"/>
              <w:rPr>
                <w:rFonts w:asciiTheme="minorHAnsi" w:hAnsiTheme="minorHAnsi" w:cstheme="minorHAnsi"/>
                <w:b/>
                <w:bCs/>
                <w:spacing w:val="-2"/>
                <w:sz w:val="14"/>
                <w:szCs w:val="14"/>
              </w:rPr>
            </w:pPr>
            <w:r w:rsidRPr="0027398F">
              <w:rPr>
                <w:rFonts w:asciiTheme="minorHAnsi" w:hAnsiTheme="minorHAnsi" w:cstheme="minorHAnsi"/>
                <w:b/>
                <w:bCs/>
                <w:sz w:val="14"/>
                <w:szCs w:val="14"/>
              </w:rPr>
              <w:t>Warning</w:t>
            </w:r>
            <w:r w:rsidRPr="0027398F">
              <w:rPr>
                <w:rFonts w:asciiTheme="minorHAnsi" w:hAnsiTheme="minorHAnsi" w:cstheme="minorHAnsi"/>
                <w:b/>
                <w:bCs/>
                <w:spacing w:val="8"/>
                <w:sz w:val="14"/>
                <w:szCs w:val="14"/>
              </w:rPr>
              <w:t xml:space="preserve"> </w:t>
            </w:r>
            <w:r w:rsidRPr="0027398F">
              <w:rPr>
                <w:rFonts w:asciiTheme="minorHAnsi" w:hAnsiTheme="minorHAnsi" w:cstheme="minorHAnsi"/>
                <w:b/>
                <w:bCs/>
                <w:sz w:val="14"/>
                <w:szCs w:val="14"/>
              </w:rPr>
              <w:t>Signs</w:t>
            </w:r>
            <w:r w:rsidRPr="0027398F">
              <w:rPr>
                <w:rFonts w:asciiTheme="minorHAnsi" w:hAnsiTheme="minorHAnsi" w:cstheme="minorHAnsi"/>
                <w:b/>
                <w:bCs/>
                <w:spacing w:val="10"/>
                <w:sz w:val="14"/>
                <w:szCs w:val="14"/>
              </w:rPr>
              <w:t xml:space="preserve"> </w:t>
            </w:r>
            <w:r w:rsidRPr="0027398F">
              <w:rPr>
                <w:rFonts w:asciiTheme="minorHAnsi" w:hAnsiTheme="minorHAnsi" w:cstheme="minorHAnsi"/>
                <w:b/>
                <w:bCs/>
                <w:sz w:val="14"/>
                <w:szCs w:val="14"/>
              </w:rPr>
              <w:t>and</w:t>
            </w:r>
            <w:r w:rsidRPr="0027398F">
              <w:rPr>
                <w:rFonts w:asciiTheme="minorHAnsi" w:hAnsiTheme="minorHAnsi" w:cstheme="minorHAnsi"/>
                <w:b/>
                <w:bCs/>
                <w:spacing w:val="9"/>
                <w:sz w:val="14"/>
                <w:szCs w:val="14"/>
              </w:rPr>
              <w:t xml:space="preserve"> </w:t>
            </w:r>
            <w:r w:rsidRPr="0027398F">
              <w:rPr>
                <w:rFonts w:asciiTheme="minorHAnsi" w:hAnsiTheme="minorHAnsi" w:cstheme="minorHAnsi"/>
                <w:b/>
                <w:bCs/>
                <w:sz w:val="14"/>
                <w:szCs w:val="14"/>
              </w:rPr>
              <w:t>Procedures</w:t>
            </w:r>
            <w:r w:rsidRPr="0027398F">
              <w:rPr>
                <w:rFonts w:asciiTheme="minorHAnsi" w:hAnsiTheme="minorHAnsi" w:cstheme="minorHAnsi"/>
                <w:b/>
                <w:bCs/>
                <w:spacing w:val="14"/>
                <w:sz w:val="14"/>
                <w:szCs w:val="14"/>
              </w:rPr>
              <w:t xml:space="preserve"> </w:t>
            </w:r>
            <w:r w:rsidRPr="0027398F">
              <w:rPr>
                <w:rFonts w:asciiTheme="minorHAnsi" w:hAnsiTheme="minorHAnsi" w:cstheme="minorHAnsi"/>
                <w:b/>
                <w:bCs/>
                <w:sz w:val="14"/>
                <w:szCs w:val="14"/>
              </w:rPr>
              <w:t>for</w:t>
            </w:r>
            <w:r w:rsidRPr="0027398F">
              <w:rPr>
                <w:rFonts w:asciiTheme="minorHAnsi" w:hAnsiTheme="minorHAnsi" w:cstheme="minorHAnsi"/>
                <w:b/>
                <w:bCs/>
                <w:spacing w:val="13"/>
                <w:sz w:val="14"/>
                <w:szCs w:val="14"/>
              </w:rPr>
              <w:t xml:space="preserve"> </w:t>
            </w:r>
            <w:r w:rsidRPr="0027398F">
              <w:rPr>
                <w:rFonts w:asciiTheme="minorHAnsi" w:hAnsiTheme="minorHAnsi" w:cstheme="minorHAnsi"/>
                <w:b/>
                <w:bCs/>
                <w:sz w:val="14"/>
                <w:szCs w:val="14"/>
              </w:rPr>
              <w:t>Handling</w:t>
            </w:r>
            <w:r w:rsidRPr="0027398F">
              <w:rPr>
                <w:rFonts w:asciiTheme="minorHAnsi" w:hAnsiTheme="minorHAnsi" w:cstheme="minorHAnsi"/>
                <w:b/>
                <w:bCs/>
                <w:spacing w:val="9"/>
                <w:sz w:val="14"/>
                <w:szCs w:val="14"/>
              </w:rPr>
              <w:t xml:space="preserve"> </w:t>
            </w:r>
            <w:r w:rsidRPr="0027398F">
              <w:rPr>
                <w:rFonts w:asciiTheme="minorHAnsi" w:hAnsiTheme="minorHAnsi" w:cstheme="minorHAnsi"/>
                <w:b/>
                <w:bCs/>
                <w:sz w:val="14"/>
                <w:szCs w:val="14"/>
              </w:rPr>
              <w:t>Drug</w:t>
            </w:r>
            <w:r w:rsidRPr="0027398F">
              <w:rPr>
                <w:rFonts w:asciiTheme="minorHAnsi" w:hAnsiTheme="minorHAnsi" w:cstheme="minorHAnsi"/>
                <w:b/>
                <w:bCs/>
                <w:spacing w:val="8"/>
                <w:sz w:val="14"/>
                <w:szCs w:val="14"/>
              </w:rPr>
              <w:t xml:space="preserve"> </w:t>
            </w:r>
            <w:r w:rsidRPr="0027398F">
              <w:rPr>
                <w:rFonts w:asciiTheme="minorHAnsi" w:hAnsiTheme="minorHAnsi" w:cstheme="minorHAnsi"/>
                <w:b/>
                <w:bCs/>
                <w:sz w:val="14"/>
                <w:szCs w:val="14"/>
              </w:rPr>
              <w:t>and</w:t>
            </w:r>
            <w:r w:rsidRPr="0027398F">
              <w:rPr>
                <w:rFonts w:asciiTheme="minorHAnsi" w:hAnsiTheme="minorHAnsi" w:cstheme="minorHAnsi"/>
                <w:b/>
                <w:bCs/>
                <w:spacing w:val="9"/>
                <w:sz w:val="14"/>
                <w:szCs w:val="14"/>
              </w:rPr>
              <w:t xml:space="preserve"> </w:t>
            </w:r>
            <w:r w:rsidRPr="0027398F">
              <w:rPr>
                <w:rFonts w:asciiTheme="minorHAnsi" w:hAnsiTheme="minorHAnsi" w:cstheme="minorHAnsi"/>
                <w:b/>
                <w:bCs/>
                <w:sz w:val="14"/>
                <w:szCs w:val="14"/>
              </w:rPr>
              <w:t>Alcohol</w:t>
            </w:r>
            <w:r w:rsidRPr="0027398F">
              <w:rPr>
                <w:rFonts w:asciiTheme="minorHAnsi" w:hAnsiTheme="minorHAnsi" w:cstheme="minorHAnsi"/>
                <w:b/>
                <w:bCs/>
                <w:spacing w:val="10"/>
                <w:sz w:val="14"/>
                <w:szCs w:val="14"/>
              </w:rPr>
              <w:t xml:space="preserve"> </w:t>
            </w:r>
            <w:r w:rsidRPr="0027398F">
              <w:rPr>
                <w:rFonts w:asciiTheme="minorHAnsi" w:hAnsiTheme="minorHAnsi" w:cstheme="minorHAnsi"/>
                <w:b/>
                <w:bCs/>
                <w:sz w:val="14"/>
                <w:szCs w:val="14"/>
              </w:rPr>
              <w:t>Abuse</w:t>
            </w:r>
            <w:r w:rsidRPr="0027398F">
              <w:rPr>
                <w:rFonts w:asciiTheme="minorHAnsi" w:hAnsiTheme="minorHAnsi" w:cstheme="minorHAnsi"/>
                <w:b/>
                <w:bCs/>
                <w:spacing w:val="10"/>
                <w:sz w:val="14"/>
                <w:szCs w:val="14"/>
              </w:rPr>
              <w:t xml:space="preserve"> </w:t>
            </w:r>
            <w:r w:rsidRPr="0027398F">
              <w:rPr>
                <w:rFonts w:asciiTheme="minorHAnsi" w:hAnsiTheme="minorHAnsi" w:cstheme="minorHAnsi"/>
                <w:b/>
                <w:bCs/>
                <w:sz w:val="14"/>
                <w:szCs w:val="14"/>
              </w:rPr>
              <w:t>in</w:t>
            </w:r>
            <w:r w:rsidRPr="0027398F">
              <w:rPr>
                <w:rFonts w:asciiTheme="minorHAnsi" w:hAnsiTheme="minorHAnsi" w:cstheme="minorHAnsi"/>
                <w:b/>
                <w:bCs/>
                <w:spacing w:val="9"/>
                <w:sz w:val="14"/>
                <w:szCs w:val="14"/>
              </w:rPr>
              <w:t xml:space="preserve"> </w:t>
            </w:r>
            <w:r w:rsidRPr="0027398F">
              <w:rPr>
                <w:rFonts w:asciiTheme="minorHAnsi" w:hAnsiTheme="minorHAnsi" w:cstheme="minorHAnsi"/>
                <w:b/>
                <w:bCs/>
                <w:spacing w:val="-2"/>
                <w:sz w:val="14"/>
                <w:szCs w:val="14"/>
              </w:rPr>
              <w:t>campers</w:t>
            </w:r>
          </w:p>
          <w:p w14:paraId="6EAFA9E2" w14:textId="77777777" w:rsidR="0027398F" w:rsidRPr="0027398F" w:rsidRDefault="0027398F" w:rsidP="00BE73AD">
            <w:pPr>
              <w:pStyle w:val="TableParagraph"/>
              <w:kinsoku w:val="0"/>
              <w:overflowPunct w:val="0"/>
              <w:spacing w:before="2"/>
              <w:ind w:left="0"/>
              <w:rPr>
                <w:rFonts w:asciiTheme="minorHAnsi" w:hAnsiTheme="minorHAnsi" w:cstheme="minorHAnsi"/>
                <w:sz w:val="18"/>
                <w:szCs w:val="18"/>
              </w:rPr>
            </w:pPr>
          </w:p>
          <w:p w14:paraId="64154301" w14:textId="77777777" w:rsidR="0027398F" w:rsidRPr="0027398F" w:rsidRDefault="0027398F" w:rsidP="00BE73AD">
            <w:pPr>
              <w:pStyle w:val="TableParagraph"/>
              <w:kinsoku w:val="0"/>
              <w:overflowPunct w:val="0"/>
              <w:spacing w:line="249" w:lineRule="auto"/>
              <w:ind w:left="0"/>
              <w:rPr>
                <w:rFonts w:asciiTheme="minorHAnsi" w:hAnsiTheme="minorHAnsi" w:cstheme="minorHAnsi"/>
                <w:spacing w:val="-2"/>
                <w:w w:val="105"/>
                <w:sz w:val="14"/>
                <w:szCs w:val="14"/>
              </w:rPr>
            </w:pPr>
            <w:r w:rsidRPr="0027398F">
              <w:rPr>
                <w:rFonts w:asciiTheme="minorHAnsi" w:hAnsiTheme="minorHAnsi" w:cstheme="minorHAnsi"/>
                <w:w w:val="105"/>
                <w:sz w:val="14"/>
                <w:szCs w:val="14"/>
              </w:rPr>
              <w:t>PHYSICAL</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EFFECTS:</w:t>
            </w:r>
            <w:r w:rsidRPr="0027398F">
              <w:rPr>
                <w:rFonts w:asciiTheme="minorHAnsi" w:hAnsiTheme="minorHAnsi" w:cstheme="minorHAnsi"/>
                <w:spacing w:val="15"/>
                <w:w w:val="105"/>
                <w:sz w:val="14"/>
                <w:szCs w:val="14"/>
              </w:rPr>
              <w:t xml:space="preserve"> </w:t>
            </w:r>
            <w:r w:rsidRPr="0027398F">
              <w:rPr>
                <w:rFonts w:asciiTheme="minorHAnsi" w:hAnsiTheme="minorHAnsi" w:cstheme="minorHAnsi"/>
                <w:w w:val="105"/>
                <w:sz w:val="14"/>
                <w:szCs w:val="14"/>
              </w:rPr>
              <w:t>Red</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and</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glazed</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over</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eyes,</w:t>
            </w:r>
            <w:r w:rsidRPr="0027398F">
              <w:rPr>
                <w:rFonts w:asciiTheme="minorHAnsi" w:hAnsiTheme="minorHAnsi" w:cstheme="minorHAnsi"/>
                <w:spacing w:val="18"/>
                <w:w w:val="105"/>
                <w:sz w:val="14"/>
                <w:szCs w:val="14"/>
              </w:rPr>
              <w:t xml:space="preserve"> </w:t>
            </w:r>
            <w:r w:rsidRPr="0027398F">
              <w:rPr>
                <w:rFonts w:asciiTheme="minorHAnsi" w:hAnsiTheme="minorHAnsi" w:cstheme="minorHAnsi"/>
                <w:w w:val="105"/>
                <w:sz w:val="14"/>
                <w:szCs w:val="14"/>
              </w:rPr>
              <w:t>repeated</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health</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complaints,</w:t>
            </w:r>
            <w:r w:rsidRPr="0027398F">
              <w:rPr>
                <w:rFonts w:asciiTheme="minorHAnsi" w:hAnsiTheme="minorHAnsi" w:cstheme="minorHAnsi"/>
                <w:spacing w:val="15"/>
                <w:w w:val="105"/>
                <w:sz w:val="14"/>
                <w:szCs w:val="14"/>
              </w:rPr>
              <w:t xml:space="preserve"> </w:t>
            </w:r>
            <w:r w:rsidRPr="0027398F">
              <w:rPr>
                <w:rFonts w:asciiTheme="minorHAnsi" w:hAnsiTheme="minorHAnsi" w:cstheme="minorHAnsi"/>
                <w:w w:val="105"/>
                <w:sz w:val="14"/>
                <w:szCs w:val="14"/>
              </w:rPr>
              <w:t>fatigue,</w:t>
            </w:r>
            <w:r w:rsidRPr="0027398F">
              <w:rPr>
                <w:rFonts w:asciiTheme="minorHAnsi" w:hAnsiTheme="minorHAnsi" w:cstheme="minorHAnsi"/>
                <w:spacing w:val="15"/>
                <w:w w:val="105"/>
                <w:sz w:val="14"/>
                <w:szCs w:val="14"/>
              </w:rPr>
              <w:t xml:space="preserve"> </w:t>
            </w:r>
            <w:r w:rsidRPr="0027398F">
              <w:rPr>
                <w:rFonts w:asciiTheme="minorHAnsi" w:hAnsiTheme="minorHAnsi" w:cstheme="minorHAnsi"/>
                <w:w w:val="105"/>
                <w:sz w:val="14"/>
                <w:szCs w:val="14"/>
              </w:rPr>
              <w:t xml:space="preserve">lasting </w:t>
            </w:r>
            <w:r w:rsidRPr="0027398F">
              <w:rPr>
                <w:rFonts w:asciiTheme="minorHAnsi" w:hAnsiTheme="minorHAnsi" w:cstheme="minorHAnsi"/>
                <w:spacing w:val="-2"/>
                <w:w w:val="105"/>
                <w:sz w:val="14"/>
                <w:szCs w:val="14"/>
              </w:rPr>
              <w:t>cough.</w:t>
            </w:r>
          </w:p>
          <w:p w14:paraId="1EB8599A" w14:textId="77777777" w:rsidR="0027398F" w:rsidRPr="0027398F" w:rsidRDefault="0027398F" w:rsidP="00BE73AD">
            <w:pPr>
              <w:pStyle w:val="TableParagraph"/>
              <w:kinsoku w:val="0"/>
              <w:overflowPunct w:val="0"/>
              <w:spacing w:before="7"/>
              <w:ind w:left="0"/>
              <w:rPr>
                <w:rFonts w:asciiTheme="minorHAnsi" w:hAnsiTheme="minorHAnsi" w:cstheme="minorHAnsi"/>
                <w:sz w:val="17"/>
                <w:szCs w:val="17"/>
              </w:rPr>
            </w:pPr>
          </w:p>
          <w:p w14:paraId="2152336D" w14:textId="77777777" w:rsidR="0027398F" w:rsidRPr="0027398F" w:rsidRDefault="0027398F" w:rsidP="00BE73AD">
            <w:pPr>
              <w:pStyle w:val="TableParagraph"/>
              <w:kinsoku w:val="0"/>
              <w:overflowPunct w:val="0"/>
              <w:spacing w:line="249" w:lineRule="auto"/>
              <w:ind w:left="0"/>
              <w:rPr>
                <w:rFonts w:asciiTheme="minorHAnsi" w:hAnsiTheme="minorHAnsi" w:cstheme="minorHAnsi"/>
                <w:w w:val="105"/>
                <w:sz w:val="14"/>
                <w:szCs w:val="14"/>
              </w:rPr>
            </w:pPr>
            <w:r w:rsidRPr="0027398F">
              <w:rPr>
                <w:rFonts w:asciiTheme="minorHAnsi" w:hAnsiTheme="minorHAnsi" w:cstheme="minorHAnsi"/>
                <w:w w:val="105"/>
                <w:sz w:val="14"/>
                <w:szCs w:val="14"/>
              </w:rPr>
              <w:t>EMOTIONAL</w:t>
            </w:r>
            <w:r w:rsidRPr="0027398F">
              <w:rPr>
                <w:rFonts w:asciiTheme="minorHAnsi" w:hAnsiTheme="minorHAnsi" w:cstheme="minorHAnsi"/>
                <w:spacing w:val="25"/>
                <w:w w:val="105"/>
                <w:sz w:val="14"/>
                <w:szCs w:val="14"/>
              </w:rPr>
              <w:t xml:space="preserve"> </w:t>
            </w:r>
            <w:r w:rsidRPr="0027398F">
              <w:rPr>
                <w:rFonts w:asciiTheme="minorHAnsi" w:hAnsiTheme="minorHAnsi" w:cstheme="minorHAnsi"/>
                <w:w w:val="105"/>
                <w:sz w:val="14"/>
                <w:szCs w:val="14"/>
              </w:rPr>
              <w:t>EFFECTS:</w:t>
            </w:r>
            <w:r w:rsidRPr="0027398F">
              <w:rPr>
                <w:rFonts w:asciiTheme="minorHAnsi" w:hAnsiTheme="minorHAnsi" w:cstheme="minorHAnsi"/>
                <w:spacing w:val="25"/>
                <w:w w:val="105"/>
                <w:sz w:val="14"/>
                <w:szCs w:val="14"/>
              </w:rPr>
              <w:t xml:space="preserve"> </w:t>
            </w:r>
            <w:r w:rsidRPr="0027398F">
              <w:rPr>
                <w:rFonts w:asciiTheme="minorHAnsi" w:hAnsiTheme="minorHAnsi" w:cstheme="minorHAnsi"/>
                <w:w w:val="105"/>
                <w:sz w:val="14"/>
                <w:szCs w:val="14"/>
              </w:rPr>
              <w:t>Personality</w:t>
            </w:r>
            <w:r w:rsidRPr="0027398F">
              <w:rPr>
                <w:rFonts w:asciiTheme="minorHAnsi" w:hAnsiTheme="minorHAnsi" w:cstheme="minorHAnsi"/>
                <w:spacing w:val="25"/>
                <w:w w:val="105"/>
                <w:sz w:val="14"/>
                <w:szCs w:val="14"/>
              </w:rPr>
              <w:t xml:space="preserve"> </w:t>
            </w:r>
            <w:r w:rsidRPr="0027398F">
              <w:rPr>
                <w:rFonts w:asciiTheme="minorHAnsi" w:hAnsiTheme="minorHAnsi" w:cstheme="minorHAnsi"/>
                <w:w w:val="105"/>
                <w:sz w:val="14"/>
                <w:szCs w:val="14"/>
              </w:rPr>
              <w:t>change,</w:t>
            </w:r>
            <w:r w:rsidRPr="0027398F">
              <w:rPr>
                <w:rFonts w:asciiTheme="minorHAnsi" w:hAnsiTheme="minorHAnsi" w:cstheme="minorHAnsi"/>
                <w:spacing w:val="29"/>
                <w:w w:val="105"/>
                <w:sz w:val="14"/>
                <w:szCs w:val="14"/>
              </w:rPr>
              <w:t xml:space="preserve"> </w:t>
            </w:r>
            <w:r w:rsidRPr="0027398F">
              <w:rPr>
                <w:rFonts w:asciiTheme="minorHAnsi" w:hAnsiTheme="minorHAnsi" w:cstheme="minorHAnsi"/>
                <w:w w:val="105"/>
                <w:sz w:val="14"/>
                <w:szCs w:val="14"/>
              </w:rPr>
              <w:t>sudden</w:t>
            </w:r>
            <w:r w:rsidRPr="0027398F">
              <w:rPr>
                <w:rFonts w:asciiTheme="minorHAnsi" w:hAnsiTheme="minorHAnsi" w:cstheme="minorHAnsi"/>
                <w:spacing w:val="28"/>
                <w:w w:val="105"/>
                <w:sz w:val="14"/>
                <w:szCs w:val="14"/>
              </w:rPr>
              <w:t xml:space="preserve"> </w:t>
            </w:r>
            <w:r w:rsidRPr="0027398F">
              <w:rPr>
                <w:rFonts w:asciiTheme="minorHAnsi" w:hAnsiTheme="minorHAnsi" w:cstheme="minorHAnsi"/>
                <w:w w:val="105"/>
                <w:sz w:val="14"/>
                <w:szCs w:val="14"/>
              </w:rPr>
              <w:t>mood</w:t>
            </w:r>
            <w:r w:rsidRPr="0027398F">
              <w:rPr>
                <w:rFonts w:asciiTheme="minorHAnsi" w:hAnsiTheme="minorHAnsi" w:cstheme="minorHAnsi"/>
                <w:spacing w:val="25"/>
                <w:w w:val="105"/>
                <w:sz w:val="14"/>
                <w:szCs w:val="14"/>
              </w:rPr>
              <w:t xml:space="preserve"> </w:t>
            </w:r>
            <w:r w:rsidRPr="0027398F">
              <w:rPr>
                <w:rFonts w:asciiTheme="minorHAnsi" w:hAnsiTheme="minorHAnsi" w:cstheme="minorHAnsi"/>
                <w:w w:val="105"/>
                <w:sz w:val="14"/>
                <w:szCs w:val="14"/>
              </w:rPr>
              <w:t>changes,</w:t>
            </w:r>
            <w:r w:rsidRPr="0027398F">
              <w:rPr>
                <w:rFonts w:asciiTheme="minorHAnsi" w:hAnsiTheme="minorHAnsi" w:cstheme="minorHAnsi"/>
                <w:spacing w:val="25"/>
                <w:w w:val="105"/>
                <w:sz w:val="14"/>
                <w:szCs w:val="14"/>
              </w:rPr>
              <w:t xml:space="preserve"> </w:t>
            </w:r>
            <w:r w:rsidRPr="0027398F">
              <w:rPr>
                <w:rFonts w:asciiTheme="minorHAnsi" w:hAnsiTheme="minorHAnsi" w:cstheme="minorHAnsi"/>
                <w:w w:val="105"/>
                <w:sz w:val="14"/>
                <w:szCs w:val="14"/>
              </w:rPr>
              <w:t>irritability,</w:t>
            </w:r>
            <w:r w:rsidRPr="0027398F">
              <w:rPr>
                <w:rFonts w:asciiTheme="minorHAnsi" w:hAnsiTheme="minorHAnsi" w:cstheme="minorHAnsi"/>
                <w:spacing w:val="28"/>
                <w:w w:val="105"/>
                <w:sz w:val="14"/>
                <w:szCs w:val="14"/>
              </w:rPr>
              <w:t xml:space="preserve"> </w:t>
            </w:r>
            <w:r w:rsidRPr="0027398F">
              <w:rPr>
                <w:rFonts w:asciiTheme="minorHAnsi" w:hAnsiTheme="minorHAnsi" w:cstheme="minorHAnsi"/>
                <w:w w:val="105"/>
                <w:sz w:val="14"/>
                <w:szCs w:val="14"/>
              </w:rPr>
              <w:t>irresponsible behavior, lower self-esteem, poor judgment, depression, lack of interest.</w:t>
            </w:r>
          </w:p>
          <w:p w14:paraId="698BA533" w14:textId="77777777" w:rsidR="0027398F" w:rsidRPr="0027398F" w:rsidRDefault="0027398F" w:rsidP="00BE73AD">
            <w:pPr>
              <w:pStyle w:val="TableParagraph"/>
              <w:kinsoku w:val="0"/>
              <w:overflowPunct w:val="0"/>
              <w:spacing w:before="7"/>
              <w:ind w:left="0"/>
              <w:rPr>
                <w:rFonts w:asciiTheme="minorHAnsi" w:hAnsiTheme="minorHAnsi" w:cstheme="minorHAnsi"/>
                <w:sz w:val="17"/>
                <w:szCs w:val="17"/>
              </w:rPr>
            </w:pPr>
          </w:p>
          <w:p w14:paraId="2D4D961B" w14:textId="77777777" w:rsidR="0027398F" w:rsidRPr="0027398F" w:rsidRDefault="0027398F" w:rsidP="00BE73AD">
            <w:pPr>
              <w:pStyle w:val="TableParagraph"/>
              <w:kinsoku w:val="0"/>
              <w:overflowPunct w:val="0"/>
              <w:ind w:left="0"/>
              <w:rPr>
                <w:rFonts w:asciiTheme="minorHAnsi" w:hAnsiTheme="minorHAnsi" w:cstheme="minorHAnsi"/>
                <w:b/>
                <w:bCs/>
                <w:spacing w:val="-4"/>
                <w:sz w:val="14"/>
                <w:szCs w:val="14"/>
              </w:rPr>
            </w:pPr>
            <w:r w:rsidRPr="0027398F">
              <w:rPr>
                <w:rFonts w:asciiTheme="minorHAnsi" w:hAnsiTheme="minorHAnsi" w:cstheme="minorHAnsi"/>
                <w:b/>
                <w:bCs/>
                <w:sz w:val="14"/>
                <w:szCs w:val="14"/>
              </w:rPr>
              <w:t>SUBSTANCES</w:t>
            </w:r>
            <w:r w:rsidRPr="0027398F">
              <w:rPr>
                <w:rFonts w:asciiTheme="minorHAnsi" w:hAnsiTheme="minorHAnsi" w:cstheme="minorHAnsi"/>
                <w:b/>
                <w:bCs/>
                <w:spacing w:val="16"/>
                <w:sz w:val="14"/>
                <w:szCs w:val="14"/>
              </w:rPr>
              <w:t xml:space="preserve"> </w:t>
            </w:r>
            <w:r w:rsidRPr="0027398F">
              <w:rPr>
                <w:rFonts w:asciiTheme="minorHAnsi" w:hAnsiTheme="minorHAnsi" w:cstheme="minorHAnsi"/>
                <w:b/>
                <w:bCs/>
                <w:sz w:val="14"/>
                <w:szCs w:val="14"/>
              </w:rPr>
              <w:t>AND</w:t>
            </w:r>
            <w:r w:rsidRPr="0027398F">
              <w:rPr>
                <w:rFonts w:asciiTheme="minorHAnsi" w:hAnsiTheme="minorHAnsi" w:cstheme="minorHAnsi"/>
                <w:b/>
                <w:bCs/>
                <w:spacing w:val="16"/>
                <w:sz w:val="14"/>
                <w:szCs w:val="14"/>
              </w:rPr>
              <w:t xml:space="preserve"> </w:t>
            </w:r>
            <w:r w:rsidRPr="0027398F">
              <w:rPr>
                <w:rFonts w:asciiTheme="minorHAnsi" w:hAnsiTheme="minorHAnsi" w:cstheme="minorHAnsi"/>
                <w:b/>
                <w:bCs/>
                <w:sz w:val="14"/>
                <w:szCs w:val="14"/>
              </w:rPr>
              <w:t>THEIR</w:t>
            </w:r>
            <w:r w:rsidRPr="0027398F">
              <w:rPr>
                <w:rFonts w:asciiTheme="minorHAnsi" w:hAnsiTheme="minorHAnsi" w:cstheme="minorHAnsi"/>
                <w:b/>
                <w:bCs/>
                <w:spacing w:val="16"/>
                <w:sz w:val="14"/>
                <w:szCs w:val="14"/>
              </w:rPr>
              <w:t xml:space="preserve"> </w:t>
            </w:r>
            <w:r w:rsidRPr="0027398F">
              <w:rPr>
                <w:rFonts w:asciiTheme="minorHAnsi" w:hAnsiTheme="minorHAnsi" w:cstheme="minorHAnsi"/>
                <w:b/>
                <w:bCs/>
                <w:sz w:val="14"/>
                <w:szCs w:val="14"/>
              </w:rPr>
              <w:t>WARNING</w:t>
            </w:r>
            <w:r w:rsidRPr="0027398F">
              <w:rPr>
                <w:rFonts w:asciiTheme="minorHAnsi" w:hAnsiTheme="minorHAnsi" w:cstheme="minorHAnsi"/>
                <w:b/>
                <w:bCs/>
                <w:spacing w:val="15"/>
                <w:sz w:val="14"/>
                <w:szCs w:val="14"/>
              </w:rPr>
              <w:t xml:space="preserve"> </w:t>
            </w:r>
            <w:r w:rsidRPr="0027398F">
              <w:rPr>
                <w:rFonts w:asciiTheme="minorHAnsi" w:hAnsiTheme="minorHAnsi" w:cstheme="minorHAnsi"/>
                <w:b/>
                <w:bCs/>
                <w:spacing w:val="-4"/>
                <w:sz w:val="14"/>
                <w:szCs w:val="14"/>
              </w:rPr>
              <w:t>SIGNS</w:t>
            </w:r>
          </w:p>
          <w:p w14:paraId="148457F6" w14:textId="77777777" w:rsidR="0027398F" w:rsidRPr="0027398F" w:rsidRDefault="0027398F" w:rsidP="00BE73AD">
            <w:pPr>
              <w:pStyle w:val="TableParagraph"/>
              <w:kinsoku w:val="0"/>
              <w:overflowPunct w:val="0"/>
              <w:spacing w:before="6"/>
              <w:ind w:left="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MARIJUANA:</w:t>
            </w:r>
          </w:p>
          <w:p w14:paraId="342F3D27" w14:textId="77777777" w:rsidR="0027398F" w:rsidRPr="0027398F" w:rsidRDefault="0027398F" w:rsidP="00D8447D">
            <w:pPr>
              <w:pStyle w:val="TableParagraph"/>
              <w:numPr>
                <w:ilvl w:val="0"/>
                <w:numId w:val="65"/>
              </w:numPr>
              <w:tabs>
                <w:tab w:val="left" w:pos="533"/>
              </w:tabs>
              <w:kinsoku w:val="0"/>
              <w:overflowPunct w:val="0"/>
              <w:spacing w:before="7"/>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Curved leaves</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or</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flowered</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clusters.</w:t>
            </w:r>
          </w:p>
          <w:p w14:paraId="1349D145" w14:textId="77777777" w:rsidR="0027398F" w:rsidRPr="0027398F" w:rsidRDefault="0027398F" w:rsidP="00D8447D">
            <w:pPr>
              <w:pStyle w:val="TableParagraph"/>
              <w:numPr>
                <w:ilvl w:val="0"/>
                <w:numId w:val="65"/>
              </w:numPr>
              <w:tabs>
                <w:tab w:val="left" w:pos="533"/>
              </w:tabs>
              <w:kinsoku w:val="0"/>
              <w:overflowPunct w:val="0"/>
              <w:spacing w:before="7"/>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Administration</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by joint,</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spacing w:val="-2"/>
                <w:w w:val="105"/>
                <w:sz w:val="14"/>
                <w:szCs w:val="14"/>
              </w:rPr>
              <w:t>pipes</w:t>
            </w:r>
            <w:r w:rsidRPr="0027398F">
              <w:rPr>
                <w:rFonts w:asciiTheme="minorHAnsi" w:hAnsiTheme="minorHAnsi" w:cstheme="minorHAnsi"/>
                <w:spacing w:val="2"/>
                <w:w w:val="105"/>
                <w:sz w:val="14"/>
                <w:szCs w:val="14"/>
              </w:rPr>
              <w:t>, blunts, edibles, vaporizers</w:t>
            </w:r>
          </w:p>
          <w:p w14:paraId="11EDFE37" w14:textId="77777777" w:rsidR="0027398F" w:rsidRPr="0027398F" w:rsidRDefault="0027398F" w:rsidP="00D8447D">
            <w:pPr>
              <w:pStyle w:val="TableParagraph"/>
              <w:numPr>
                <w:ilvl w:val="0"/>
                <w:numId w:val="65"/>
              </w:numPr>
              <w:tabs>
                <w:tab w:val="left" w:pos="535"/>
              </w:tabs>
              <w:kinsoku w:val="0"/>
              <w:overflowPunct w:val="0"/>
              <w:spacing w:before="2" w:line="247" w:lineRule="auto"/>
              <w:ind w:left="360"/>
              <w:rPr>
                <w:rFonts w:asciiTheme="minorHAnsi" w:hAnsiTheme="minorHAnsi" w:cstheme="minorHAnsi"/>
                <w:w w:val="105"/>
                <w:sz w:val="14"/>
                <w:szCs w:val="14"/>
              </w:rPr>
            </w:pPr>
            <w:r w:rsidRPr="0027398F">
              <w:rPr>
                <w:rFonts w:asciiTheme="minorHAnsi" w:hAnsiTheme="minorHAnsi" w:cstheme="minorHAnsi"/>
                <w:w w:val="105"/>
                <w:sz w:val="14"/>
                <w:szCs w:val="14"/>
              </w:rPr>
              <w:t>Warning</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signs</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include:</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short-term</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memory</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loss,</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red</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and</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blood-shot</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eyes,</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withdrawal from social activities, careless grooming, and odor.</w:t>
            </w:r>
          </w:p>
          <w:p w14:paraId="723E35A8" w14:textId="77777777" w:rsidR="0027398F" w:rsidRPr="0027398F" w:rsidRDefault="0027398F" w:rsidP="00BE73AD">
            <w:pPr>
              <w:pStyle w:val="TableParagraph"/>
              <w:kinsoku w:val="0"/>
              <w:overflowPunct w:val="0"/>
              <w:spacing w:before="7"/>
              <w:ind w:left="0"/>
              <w:rPr>
                <w:rFonts w:asciiTheme="minorHAnsi" w:hAnsiTheme="minorHAnsi" w:cstheme="minorHAnsi"/>
                <w:sz w:val="14"/>
                <w:szCs w:val="14"/>
              </w:rPr>
            </w:pPr>
          </w:p>
          <w:p w14:paraId="579D5847" w14:textId="77777777" w:rsidR="0027398F" w:rsidRPr="0027398F" w:rsidRDefault="0027398F" w:rsidP="00BE73AD">
            <w:pPr>
              <w:pStyle w:val="TableParagraph"/>
              <w:kinsoku w:val="0"/>
              <w:overflowPunct w:val="0"/>
              <w:spacing w:before="5" w:line="249" w:lineRule="auto"/>
              <w:ind w:left="0"/>
              <w:jc w:val="both"/>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ALCOHOL:</w:t>
            </w:r>
          </w:p>
          <w:p w14:paraId="4A508B83" w14:textId="77777777" w:rsidR="0027398F" w:rsidRPr="0027398F" w:rsidRDefault="0027398F" w:rsidP="00D8447D">
            <w:pPr>
              <w:pStyle w:val="TableParagraph"/>
              <w:numPr>
                <w:ilvl w:val="0"/>
                <w:numId w:val="65"/>
              </w:numPr>
              <w:tabs>
                <w:tab w:val="left" w:pos="599"/>
              </w:tabs>
              <w:kinsoku w:val="0"/>
              <w:overflowPunct w:val="0"/>
              <w:spacing w:before="7"/>
              <w:ind w:left="360"/>
              <w:jc w:val="both"/>
              <w:rPr>
                <w:rFonts w:asciiTheme="minorHAnsi" w:hAnsiTheme="minorHAnsi" w:cstheme="minorHAnsi"/>
                <w:spacing w:val="-2"/>
                <w:sz w:val="14"/>
                <w:szCs w:val="14"/>
              </w:rPr>
            </w:pPr>
            <w:r w:rsidRPr="0027398F">
              <w:rPr>
                <w:rFonts w:asciiTheme="minorHAnsi" w:hAnsiTheme="minorHAnsi" w:cstheme="minorHAnsi"/>
                <w:sz w:val="14"/>
                <w:szCs w:val="14"/>
              </w:rPr>
              <w:t>A</w:t>
            </w:r>
            <w:r w:rsidRPr="0027398F">
              <w:rPr>
                <w:rFonts w:asciiTheme="minorHAnsi" w:hAnsiTheme="minorHAnsi" w:cstheme="minorHAnsi"/>
                <w:spacing w:val="12"/>
                <w:sz w:val="14"/>
                <w:szCs w:val="14"/>
              </w:rPr>
              <w:t xml:space="preserve"> </w:t>
            </w:r>
            <w:r w:rsidRPr="0027398F">
              <w:rPr>
                <w:rFonts w:asciiTheme="minorHAnsi" w:hAnsiTheme="minorHAnsi" w:cstheme="minorHAnsi"/>
                <w:sz w:val="14"/>
                <w:szCs w:val="14"/>
              </w:rPr>
              <w:t>downer/depressant,</w:t>
            </w:r>
            <w:r w:rsidRPr="0027398F">
              <w:rPr>
                <w:rFonts w:asciiTheme="minorHAnsi" w:hAnsiTheme="minorHAnsi" w:cstheme="minorHAnsi"/>
                <w:spacing w:val="11"/>
                <w:sz w:val="14"/>
                <w:szCs w:val="14"/>
              </w:rPr>
              <w:t xml:space="preserve"> </w:t>
            </w:r>
            <w:r w:rsidRPr="0027398F">
              <w:rPr>
                <w:rFonts w:asciiTheme="minorHAnsi" w:hAnsiTheme="minorHAnsi" w:cstheme="minorHAnsi"/>
                <w:sz w:val="14"/>
                <w:szCs w:val="14"/>
              </w:rPr>
              <w:t>increased</w:t>
            </w:r>
            <w:r w:rsidRPr="0027398F">
              <w:rPr>
                <w:rFonts w:asciiTheme="minorHAnsi" w:hAnsiTheme="minorHAnsi" w:cstheme="minorHAnsi"/>
                <w:spacing w:val="11"/>
                <w:sz w:val="14"/>
                <w:szCs w:val="14"/>
              </w:rPr>
              <w:t xml:space="preserve"> </w:t>
            </w:r>
            <w:r w:rsidRPr="0027398F">
              <w:rPr>
                <w:rFonts w:asciiTheme="minorHAnsi" w:hAnsiTheme="minorHAnsi" w:cstheme="minorHAnsi"/>
                <w:sz w:val="14"/>
                <w:szCs w:val="14"/>
              </w:rPr>
              <w:t>sense</w:t>
            </w:r>
            <w:r w:rsidRPr="0027398F">
              <w:rPr>
                <w:rFonts w:asciiTheme="minorHAnsi" w:hAnsiTheme="minorHAnsi" w:cstheme="minorHAnsi"/>
                <w:spacing w:val="11"/>
                <w:sz w:val="14"/>
                <w:szCs w:val="14"/>
              </w:rPr>
              <w:t xml:space="preserve"> </w:t>
            </w:r>
            <w:r w:rsidRPr="0027398F">
              <w:rPr>
                <w:rFonts w:asciiTheme="minorHAnsi" w:hAnsiTheme="minorHAnsi" w:cstheme="minorHAnsi"/>
                <w:sz w:val="14"/>
                <w:szCs w:val="14"/>
              </w:rPr>
              <w:t>of</w:t>
            </w:r>
            <w:r w:rsidRPr="0027398F">
              <w:rPr>
                <w:rFonts w:asciiTheme="minorHAnsi" w:hAnsiTheme="minorHAnsi" w:cstheme="minorHAnsi"/>
                <w:spacing w:val="11"/>
                <w:sz w:val="14"/>
                <w:szCs w:val="14"/>
              </w:rPr>
              <w:t xml:space="preserve"> </w:t>
            </w:r>
            <w:r w:rsidRPr="0027398F">
              <w:rPr>
                <w:rFonts w:asciiTheme="minorHAnsi" w:hAnsiTheme="minorHAnsi" w:cstheme="minorHAnsi"/>
                <w:sz w:val="14"/>
                <w:szCs w:val="14"/>
              </w:rPr>
              <w:t>security</w:t>
            </w:r>
            <w:r w:rsidRPr="0027398F">
              <w:rPr>
                <w:rFonts w:asciiTheme="minorHAnsi" w:hAnsiTheme="minorHAnsi" w:cstheme="minorHAnsi"/>
                <w:spacing w:val="11"/>
                <w:sz w:val="14"/>
                <w:szCs w:val="14"/>
              </w:rPr>
              <w:t xml:space="preserve"> </w:t>
            </w:r>
            <w:r w:rsidRPr="0027398F">
              <w:rPr>
                <w:rFonts w:asciiTheme="minorHAnsi" w:hAnsiTheme="minorHAnsi" w:cstheme="minorHAnsi"/>
                <w:sz w:val="14"/>
                <w:szCs w:val="14"/>
              </w:rPr>
              <w:t>and</w:t>
            </w:r>
            <w:r w:rsidRPr="0027398F">
              <w:rPr>
                <w:rFonts w:asciiTheme="minorHAnsi" w:hAnsiTheme="minorHAnsi" w:cstheme="minorHAnsi"/>
                <w:spacing w:val="11"/>
                <w:sz w:val="14"/>
                <w:szCs w:val="14"/>
              </w:rPr>
              <w:t xml:space="preserve"> </w:t>
            </w:r>
            <w:r w:rsidRPr="0027398F">
              <w:rPr>
                <w:rFonts w:asciiTheme="minorHAnsi" w:hAnsiTheme="minorHAnsi" w:cstheme="minorHAnsi"/>
                <w:spacing w:val="-2"/>
                <w:sz w:val="14"/>
                <w:szCs w:val="14"/>
              </w:rPr>
              <w:t>confidence.</w:t>
            </w:r>
          </w:p>
          <w:p w14:paraId="0F04F3C3" w14:textId="77777777" w:rsidR="0027398F" w:rsidRPr="0027398F" w:rsidRDefault="0027398F" w:rsidP="00D8447D">
            <w:pPr>
              <w:pStyle w:val="TableParagraph"/>
              <w:numPr>
                <w:ilvl w:val="0"/>
                <w:numId w:val="65"/>
              </w:numPr>
              <w:tabs>
                <w:tab w:val="left" w:pos="600"/>
              </w:tabs>
              <w:kinsoku w:val="0"/>
              <w:overflowPunct w:val="0"/>
              <w:spacing w:before="2" w:line="247" w:lineRule="auto"/>
              <w:ind w:left="360"/>
              <w:jc w:val="both"/>
              <w:rPr>
                <w:rFonts w:asciiTheme="minorHAnsi" w:hAnsiTheme="minorHAnsi" w:cstheme="minorHAnsi"/>
                <w:w w:val="105"/>
                <w:sz w:val="14"/>
                <w:szCs w:val="14"/>
              </w:rPr>
            </w:pPr>
            <w:r w:rsidRPr="0027398F">
              <w:rPr>
                <w:rFonts w:asciiTheme="minorHAnsi" w:hAnsiTheme="minorHAnsi" w:cstheme="minorHAnsi"/>
                <w:w w:val="105"/>
                <w:sz w:val="14"/>
                <w:szCs w:val="14"/>
              </w:rPr>
              <w:t>Warning</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signs</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include:</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sunglasses</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cover red</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blood-shot</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eyes</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often</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worn</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indoors</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 xml:space="preserve">and in dark areas where sunglasses </w:t>
            </w:r>
            <w:r w:rsidRPr="0027398F">
              <w:rPr>
                <w:rFonts w:asciiTheme="minorHAnsi" w:hAnsiTheme="minorHAnsi" w:cstheme="minorHAnsi"/>
                <w:w w:val="105"/>
                <w:sz w:val="14"/>
                <w:szCs w:val="14"/>
              </w:rPr>
              <w:lastRenderedPageBreak/>
              <w:t>are not needed, excessive breath mints/sprays/mouthwash, increased perfume, cologne, or body sprays.</w:t>
            </w:r>
          </w:p>
          <w:p w14:paraId="4C084B24" w14:textId="77777777" w:rsidR="0027398F" w:rsidRPr="0027398F" w:rsidRDefault="0027398F" w:rsidP="00BE73AD">
            <w:pPr>
              <w:pStyle w:val="TableParagraph"/>
              <w:kinsoku w:val="0"/>
              <w:overflowPunct w:val="0"/>
              <w:spacing w:before="8"/>
              <w:ind w:left="0"/>
              <w:rPr>
                <w:rFonts w:asciiTheme="minorHAnsi" w:hAnsiTheme="minorHAnsi" w:cstheme="minorHAnsi"/>
                <w:sz w:val="14"/>
                <w:szCs w:val="14"/>
              </w:rPr>
            </w:pPr>
          </w:p>
          <w:p w14:paraId="753792F8" w14:textId="77777777" w:rsidR="0027398F" w:rsidRPr="0027398F" w:rsidRDefault="0027398F" w:rsidP="00BE73AD">
            <w:pPr>
              <w:pStyle w:val="TableParagraph"/>
              <w:kinsoku w:val="0"/>
              <w:overflowPunct w:val="0"/>
              <w:ind w:left="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ECSTASY:</w:t>
            </w:r>
          </w:p>
          <w:p w14:paraId="700E2DB3" w14:textId="77777777" w:rsidR="0027398F" w:rsidRPr="0027398F" w:rsidRDefault="0027398F" w:rsidP="00D8447D">
            <w:pPr>
              <w:pStyle w:val="TableParagraph"/>
              <w:numPr>
                <w:ilvl w:val="0"/>
                <w:numId w:val="65"/>
              </w:numPr>
              <w:tabs>
                <w:tab w:val="left" w:pos="599"/>
              </w:tabs>
              <w:kinsoku w:val="0"/>
              <w:overflowPunct w:val="0"/>
              <w:spacing w:before="8"/>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Capsule or</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tablet</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2"/>
                <w:w w:val="105"/>
                <w:sz w:val="14"/>
                <w:szCs w:val="14"/>
              </w:rPr>
              <w:t>form, often</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resembling</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medication.</w:t>
            </w:r>
          </w:p>
          <w:p w14:paraId="6AFC24BC" w14:textId="77777777" w:rsidR="0027398F" w:rsidRPr="0027398F" w:rsidRDefault="0027398F" w:rsidP="00D8447D">
            <w:pPr>
              <w:pStyle w:val="TableParagraph"/>
              <w:numPr>
                <w:ilvl w:val="0"/>
                <w:numId w:val="65"/>
              </w:numPr>
              <w:tabs>
                <w:tab w:val="left" w:pos="599"/>
              </w:tabs>
              <w:kinsoku w:val="0"/>
              <w:overflowPunct w:val="0"/>
              <w:spacing w:before="6"/>
              <w:ind w:left="360"/>
              <w:rPr>
                <w:rFonts w:asciiTheme="minorHAnsi" w:hAnsiTheme="minorHAnsi" w:cstheme="minorHAnsi"/>
                <w:spacing w:val="-2"/>
                <w:sz w:val="14"/>
                <w:szCs w:val="14"/>
              </w:rPr>
            </w:pPr>
            <w:r w:rsidRPr="0027398F">
              <w:rPr>
                <w:rFonts w:asciiTheme="minorHAnsi" w:hAnsiTheme="minorHAnsi" w:cstheme="minorHAnsi"/>
                <w:sz w:val="14"/>
                <w:szCs w:val="14"/>
              </w:rPr>
              <w:t>Administration</w:t>
            </w:r>
            <w:r w:rsidRPr="0027398F">
              <w:rPr>
                <w:rFonts w:asciiTheme="minorHAnsi" w:hAnsiTheme="minorHAnsi" w:cstheme="minorHAnsi"/>
                <w:spacing w:val="14"/>
                <w:sz w:val="14"/>
                <w:szCs w:val="14"/>
              </w:rPr>
              <w:t xml:space="preserve"> </w:t>
            </w:r>
            <w:r w:rsidRPr="0027398F">
              <w:rPr>
                <w:rFonts w:asciiTheme="minorHAnsi" w:hAnsiTheme="minorHAnsi" w:cstheme="minorHAnsi"/>
                <w:sz w:val="14"/>
                <w:szCs w:val="14"/>
              </w:rPr>
              <w:t>by</w:t>
            </w:r>
            <w:r w:rsidRPr="0027398F">
              <w:rPr>
                <w:rFonts w:asciiTheme="minorHAnsi" w:hAnsiTheme="minorHAnsi" w:cstheme="minorHAnsi"/>
                <w:spacing w:val="10"/>
                <w:sz w:val="14"/>
                <w:szCs w:val="14"/>
              </w:rPr>
              <w:t xml:space="preserve"> </w:t>
            </w:r>
            <w:r w:rsidRPr="0027398F">
              <w:rPr>
                <w:rFonts w:asciiTheme="minorHAnsi" w:hAnsiTheme="minorHAnsi" w:cstheme="minorHAnsi"/>
                <w:sz w:val="14"/>
                <w:szCs w:val="14"/>
              </w:rPr>
              <w:t>ingestion,</w:t>
            </w:r>
            <w:r w:rsidRPr="0027398F">
              <w:rPr>
                <w:rFonts w:asciiTheme="minorHAnsi" w:hAnsiTheme="minorHAnsi" w:cstheme="minorHAnsi"/>
                <w:spacing w:val="11"/>
                <w:sz w:val="14"/>
                <w:szCs w:val="14"/>
              </w:rPr>
              <w:t xml:space="preserve"> </w:t>
            </w:r>
            <w:r w:rsidRPr="0027398F">
              <w:rPr>
                <w:rFonts w:asciiTheme="minorHAnsi" w:hAnsiTheme="minorHAnsi" w:cstheme="minorHAnsi"/>
                <w:sz w:val="14"/>
                <w:szCs w:val="14"/>
              </w:rPr>
              <w:t>snorting,</w:t>
            </w:r>
            <w:r w:rsidRPr="0027398F">
              <w:rPr>
                <w:rFonts w:asciiTheme="minorHAnsi" w:hAnsiTheme="minorHAnsi" w:cstheme="minorHAnsi"/>
                <w:spacing w:val="10"/>
                <w:sz w:val="14"/>
                <w:szCs w:val="14"/>
              </w:rPr>
              <w:t xml:space="preserve"> </w:t>
            </w:r>
            <w:r w:rsidRPr="0027398F">
              <w:rPr>
                <w:rFonts w:asciiTheme="minorHAnsi" w:hAnsiTheme="minorHAnsi" w:cstheme="minorHAnsi"/>
                <w:sz w:val="14"/>
                <w:szCs w:val="14"/>
              </w:rPr>
              <w:t>smoking,</w:t>
            </w:r>
            <w:r w:rsidRPr="0027398F">
              <w:rPr>
                <w:rFonts w:asciiTheme="minorHAnsi" w:hAnsiTheme="minorHAnsi" w:cstheme="minorHAnsi"/>
                <w:spacing w:val="11"/>
                <w:sz w:val="14"/>
                <w:szCs w:val="14"/>
              </w:rPr>
              <w:t xml:space="preserve"> </w:t>
            </w:r>
            <w:r w:rsidRPr="0027398F">
              <w:rPr>
                <w:rFonts w:asciiTheme="minorHAnsi" w:hAnsiTheme="minorHAnsi" w:cstheme="minorHAnsi"/>
                <w:sz w:val="14"/>
                <w:szCs w:val="14"/>
              </w:rPr>
              <w:t>or</w:t>
            </w:r>
            <w:r w:rsidRPr="0027398F">
              <w:rPr>
                <w:rFonts w:asciiTheme="minorHAnsi" w:hAnsiTheme="minorHAnsi" w:cstheme="minorHAnsi"/>
                <w:spacing w:val="9"/>
                <w:sz w:val="14"/>
                <w:szCs w:val="14"/>
              </w:rPr>
              <w:t xml:space="preserve"> </w:t>
            </w:r>
            <w:r w:rsidRPr="0027398F">
              <w:rPr>
                <w:rFonts w:asciiTheme="minorHAnsi" w:hAnsiTheme="minorHAnsi" w:cstheme="minorHAnsi"/>
                <w:spacing w:val="-2"/>
                <w:sz w:val="14"/>
                <w:szCs w:val="14"/>
              </w:rPr>
              <w:t>injection.</w:t>
            </w:r>
          </w:p>
          <w:p w14:paraId="661A321C" w14:textId="77777777" w:rsidR="0027398F" w:rsidRPr="0027398F" w:rsidRDefault="0027398F" w:rsidP="00D8447D">
            <w:pPr>
              <w:pStyle w:val="TableParagraph"/>
              <w:numPr>
                <w:ilvl w:val="0"/>
                <w:numId w:val="65"/>
              </w:numPr>
              <w:tabs>
                <w:tab w:val="left" w:pos="599"/>
              </w:tabs>
              <w:kinsoku w:val="0"/>
              <w:overflowPunct w:val="0"/>
              <w:spacing w:before="3"/>
              <w:ind w:left="360"/>
              <w:rPr>
                <w:rFonts w:asciiTheme="minorHAnsi" w:hAnsiTheme="minorHAnsi" w:cstheme="minorHAnsi"/>
                <w:spacing w:val="-2"/>
                <w:w w:val="105"/>
                <w:sz w:val="14"/>
                <w:szCs w:val="14"/>
              </w:rPr>
            </w:pPr>
            <w:r w:rsidRPr="0027398F">
              <w:rPr>
                <w:rFonts w:asciiTheme="minorHAnsi" w:hAnsiTheme="minorHAnsi" w:cstheme="minorHAnsi"/>
                <w:w w:val="105"/>
                <w:sz w:val="14"/>
                <w:szCs w:val="14"/>
              </w:rPr>
              <w:t>Lasts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6-8</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2"/>
                <w:w w:val="105"/>
                <w:sz w:val="14"/>
                <w:szCs w:val="14"/>
              </w:rPr>
              <w:t>hours.</w:t>
            </w:r>
          </w:p>
          <w:p w14:paraId="16015915" w14:textId="77777777" w:rsidR="0027398F" w:rsidRPr="0027398F" w:rsidRDefault="0027398F" w:rsidP="00D8447D">
            <w:pPr>
              <w:pStyle w:val="TableParagraph"/>
              <w:numPr>
                <w:ilvl w:val="0"/>
                <w:numId w:val="65"/>
              </w:numPr>
              <w:tabs>
                <w:tab w:val="left" w:pos="600"/>
              </w:tabs>
              <w:kinsoku w:val="0"/>
              <w:overflowPunct w:val="0"/>
              <w:spacing w:before="6" w:line="247" w:lineRule="auto"/>
              <w:ind w:left="360"/>
              <w:rPr>
                <w:rFonts w:asciiTheme="minorHAnsi" w:hAnsiTheme="minorHAnsi" w:cstheme="minorHAnsi"/>
                <w:w w:val="105"/>
                <w:sz w:val="14"/>
                <w:szCs w:val="14"/>
              </w:rPr>
            </w:pPr>
            <w:r w:rsidRPr="0027398F">
              <w:rPr>
                <w:rFonts w:asciiTheme="minorHAnsi" w:hAnsiTheme="minorHAnsi" w:cstheme="minorHAnsi"/>
                <w:w w:val="105"/>
                <w:sz w:val="14"/>
                <w:szCs w:val="14"/>
              </w:rPr>
              <w:t>Warning</w:t>
            </w:r>
            <w:r w:rsidRPr="0027398F">
              <w:rPr>
                <w:rFonts w:asciiTheme="minorHAnsi" w:hAnsiTheme="minorHAnsi" w:cstheme="minorHAnsi"/>
                <w:spacing w:val="32"/>
                <w:w w:val="105"/>
                <w:sz w:val="14"/>
                <w:szCs w:val="14"/>
              </w:rPr>
              <w:t xml:space="preserve"> </w:t>
            </w:r>
            <w:r w:rsidRPr="0027398F">
              <w:rPr>
                <w:rFonts w:asciiTheme="minorHAnsi" w:hAnsiTheme="minorHAnsi" w:cstheme="minorHAnsi"/>
                <w:w w:val="105"/>
                <w:sz w:val="14"/>
                <w:szCs w:val="14"/>
              </w:rPr>
              <w:t>signs</w:t>
            </w:r>
            <w:r w:rsidRPr="0027398F">
              <w:rPr>
                <w:rFonts w:asciiTheme="minorHAnsi" w:hAnsiTheme="minorHAnsi" w:cstheme="minorHAnsi"/>
                <w:spacing w:val="35"/>
                <w:w w:val="105"/>
                <w:sz w:val="14"/>
                <w:szCs w:val="14"/>
              </w:rPr>
              <w:t xml:space="preserve"> </w:t>
            </w:r>
            <w:r w:rsidRPr="0027398F">
              <w:rPr>
                <w:rFonts w:asciiTheme="minorHAnsi" w:hAnsiTheme="minorHAnsi" w:cstheme="minorHAnsi"/>
                <w:w w:val="105"/>
                <w:sz w:val="14"/>
                <w:szCs w:val="14"/>
              </w:rPr>
              <w:t>include:</w:t>
            </w:r>
            <w:r w:rsidRPr="0027398F">
              <w:rPr>
                <w:rFonts w:asciiTheme="minorHAnsi" w:hAnsiTheme="minorHAnsi" w:cstheme="minorHAnsi"/>
                <w:spacing w:val="35"/>
                <w:w w:val="105"/>
                <w:sz w:val="14"/>
                <w:szCs w:val="14"/>
              </w:rPr>
              <w:t xml:space="preserve"> </w:t>
            </w:r>
            <w:r w:rsidRPr="0027398F">
              <w:rPr>
                <w:rFonts w:asciiTheme="minorHAnsi" w:hAnsiTheme="minorHAnsi" w:cstheme="minorHAnsi"/>
                <w:w w:val="105"/>
                <w:sz w:val="14"/>
                <w:szCs w:val="14"/>
              </w:rPr>
              <w:t>hyper</w:t>
            </w:r>
            <w:r w:rsidRPr="0027398F">
              <w:rPr>
                <w:rFonts w:asciiTheme="minorHAnsi" w:hAnsiTheme="minorHAnsi" w:cstheme="minorHAnsi"/>
                <w:spacing w:val="31"/>
                <w:w w:val="105"/>
                <w:sz w:val="14"/>
                <w:szCs w:val="14"/>
              </w:rPr>
              <w:t xml:space="preserve"> </w:t>
            </w:r>
            <w:r w:rsidRPr="0027398F">
              <w:rPr>
                <w:rFonts w:asciiTheme="minorHAnsi" w:hAnsiTheme="minorHAnsi" w:cstheme="minorHAnsi"/>
                <w:w w:val="105"/>
                <w:sz w:val="14"/>
                <w:szCs w:val="14"/>
              </w:rPr>
              <w:t>excitability,</w:t>
            </w:r>
            <w:r w:rsidRPr="0027398F">
              <w:rPr>
                <w:rFonts w:asciiTheme="minorHAnsi" w:hAnsiTheme="minorHAnsi" w:cstheme="minorHAnsi"/>
                <w:spacing w:val="32"/>
                <w:w w:val="105"/>
                <w:sz w:val="14"/>
                <w:szCs w:val="14"/>
              </w:rPr>
              <w:t xml:space="preserve"> </w:t>
            </w:r>
            <w:r w:rsidRPr="0027398F">
              <w:rPr>
                <w:rFonts w:asciiTheme="minorHAnsi" w:hAnsiTheme="minorHAnsi" w:cstheme="minorHAnsi"/>
                <w:w w:val="105"/>
                <w:sz w:val="14"/>
                <w:szCs w:val="14"/>
              </w:rPr>
              <w:t>stimulation,</w:t>
            </w:r>
            <w:r w:rsidRPr="0027398F">
              <w:rPr>
                <w:rFonts w:asciiTheme="minorHAnsi" w:hAnsiTheme="minorHAnsi" w:cstheme="minorHAnsi"/>
                <w:spacing w:val="35"/>
                <w:w w:val="105"/>
                <w:sz w:val="14"/>
                <w:szCs w:val="14"/>
              </w:rPr>
              <w:t xml:space="preserve"> </w:t>
            </w:r>
            <w:r w:rsidRPr="0027398F">
              <w:rPr>
                <w:rFonts w:asciiTheme="minorHAnsi" w:hAnsiTheme="minorHAnsi" w:cstheme="minorHAnsi"/>
                <w:w w:val="105"/>
                <w:sz w:val="14"/>
                <w:szCs w:val="14"/>
              </w:rPr>
              <w:t>increased</w:t>
            </w:r>
            <w:r w:rsidRPr="0027398F">
              <w:rPr>
                <w:rFonts w:asciiTheme="minorHAnsi" w:hAnsiTheme="minorHAnsi" w:cstheme="minorHAnsi"/>
                <w:spacing w:val="35"/>
                <w:w w:val="105"/>
                <w:sz w:val="14"/>
                <w:szCs w:val="14"/>
              </w:rPr>
              <w:t xml:space="preserve"> </w:t>
            </w:r>
            <w:r w:rsidRPr="0027398F">
              <w:rPr>
                <w:rFonts w:asciiTheme="minorHAnsi" w:hAnsiTheme="minorHAnsi" w:cstheme="minorHAnsi"/>
                <w:w w:val="105"/>
                <w:sz w:val="14"/>
                <w:szCs w:val="14"/>
              </w:rPr>
              <w:t>heartbeat,</w:t>
            </w:r>
            <w:r w:rsidRPr="0027398F">
              <w:rPr>
                <w:rFonts w:asciiTheme="minorHAnsi" w:hAnsiTheme="minorHAnsi" w:cstheme="minorHAnsi"/>
                <w:spacing w:val="32"/>
                <w:w w:val="105"/>
                <w:sz w:val="14"/>
                <w:szCs w:val="14"/>
              </w:rPr>
              <w:t xml:space="preserve"> </w:t>
            </w:r>
            <w:r w:rsidRPr="0027398F">
              <w:rPr>
                <w:rFonts w:asciiTheme="minorHAnsi" w:hAnsiTheme="minorHAnsi" w:cstheme="minorHAnsi"/>
                <w:w w:val="105"/>
                <w:sz w:val="14"/>
                <w:szCs w:val="14"/>
              </w:rPr>
              <w:t>sweating, dizziness, excessive talking.</w:t>
            </w:r>
          </w:p>
          <w:p w14:paraId="4CC3263D" w14:textId="77777777" w:rsidR="0027398F" w:rsidRPr="0027398F" w:rsidRDefault="0027398F" w:rsidP="00BE73AD">
            <w:pPr>
              <w:pStyle w:val="TableParagraph"/>
              <w:kinsoku w:val="0"/>
              <w:overflowPunct w:val="0"/>
              <w:spacing w:before="7"/>
              <w:ind w:left="0"/>
              <w:rPr>
                <w:rFonts w:asciiTheme="minorHAnsi" w:hAnsiTheme="minorHAnsi" w:cstheme="minorHAnsi"/>
                <w:sz w:val="14"/>
                <w:szCs w:val="14"/>
              </w:rPr>
            </w:pPr>
          </w:p>
          <w:p w14:paraId="759EC10F" w14:textId="77777777" w:rsidR="0027398F" w:rsidRPr="0027398F" w:rsidRDefault="0027398F" w:rsidP="00BE73AD">
            <w:pPr>
              <w:pStyle w:val="TableParagraph"/>
              <w:kinsoku w:val="0"/>
              <w:overflowPunct w:val="0"/>
              <w:ind w:left="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INHALANTS:</w:t>
            </w:r>
          </w:p>
          <w:p w14:paraId="6661408D" w14:textId="77777777" w:rsidR="0027398F" w:rsidRPr="0027398F" w:rsidRDefault="0027398F" w:rsidP="00D8447D">
            <w:pPr>
              <w:pStyle w:val="TableParagraph"/>
              <w:numPr>
                <w:ilvl w:val="0"/>
                <w:numId w:val="65"/>
              </w:numPr>
              <w:tabs>
                <w:tab w:val="left" w:pos="599"/>
              </w:tabs>
              <w:kinsoku w:val="0"/>
              <w:overflowPunct w:val="0"/>
              <w:spacing w:before="7"/>
              <w:ind w:left="360"/>
              <w:jc w:val="both"/>
              <w:rPr>
                <w:rFonts w:asciiTheme="minorHAnsi" w:hAnsiTheme="minorHAnsi" w:cstheme="minorHAnsi"/>
                <w:spacing w:val="-4"/>
                <w:sz w:val="14"/>
                <w:szCs w:val="14"/>
              </w:rPr>
            </w:pPr>
            <w:r w:rsidRPr="0027398F">
              <w:rPr>
                <w:rFonts w:asciiTheme="minorHAnsi" w:hAnsiTheme="minorHAnsi" w:cstheme="minorHAnsi"/>
                <w:sz w:val="14"/>
                <w:szCs w:val="14"/>
              </w:rPr>
              <w:t>White</w:t>
            </w:r>
            <w:r w:rsidRPr="0027398F">
              <w:rPr>
                <w:rFonts w:asciiTheme="minorHAnsi" w:hAnsiTheme="minorHAnsi" w:cstheme="minorHAnsi"/>
                <w:spacing w:val="7"/>
                <w:sz w:val="14"/>
                <w:szCs w:val="14"/>
              </w:rPr>
              <w:t xml:space="preserve"> </w:t>
            </w:r>
            <w:r w:rsidRPr="0027398F">
              <w:rPr>
                <w:rFonts w:asciiTheme="minorHAnsi" w:hAnsiTheme="minorHAnsi" w:cstheme="minorHAnsi"/>
                <w:sz w:val="14"/>
                <w:szCs w:val="14"/>
              </w:rPr>
              <w:t>out,</w:t>
            </w:r>
            <w:r w:rsidRPr="0027398F">
              <w:rPr>
                <w:rFonts w:asciiTheme="minorHAnsi" w:hAnsiTheme="minorHAnsi" w:cstheme="minorHAnsi"/>
                <w:spacing w:val="8"/>
                <w:sz w:val="14"/>
                <w:szCs w:val="14"/>
              </w:rPr>
              <w:t xml:space="preserve"> </w:t>
            </w:r>
            <w:r w:rsidRPr="0027398F">
              <w:rPr>
                <w:rFonts w:asciiTheme="minorHAnsi" w:hAnsiTheme="minorHAnsi" w:cstheme="minorHAnsi"/>
                <w:sz w:val="14"/>
                <w:szCs w:val="14"/>
              </w:rPr>
              <w:t>hairspray,</w:t>
            </w:r>
            <w:r w:rsidRPr="0027398F">
              <w:rPr>
                <w:rFonts w:asciiTheme="minorHAnsi" w:hAnsiTheme="minorHAnsi" w:cstheme="minorHAnsi"/>
                <w:spacing w:val="9"/>
                <w:sz w:val="14"/>
                <w:szCs w:val="14"/>
              </w:rPr>
              <w:t xml:space="preserve"> </w:t>
            </w:r>
            <w:r w:rsidRPr="0027398F">
              <w:rPr>
                <w:rFonts w:asciiTheme="minorHAnsi" w:hAnsiTheme="minorHAnsi" w:cstheme="minorHAnsi"/>
                <w:sz w:val="14"/>
                <w:szCs w:val="14"/>
              </w:rPr>
              <w:t>markers,</w:t>
            </w:r>
            <w:r w:rsidRPr="0027398F">
              <w:rPr>
                <w:rFonts w:asciiTheme="minorHAnsi" w:hAnsiTheme="minorHAnsi" w:cstheme="minorHAnsi"/>
                <w:spacing w:val="12"/>
                <w:sz w:val="14"/>
                <w:szCs w:val="14"/>
              </w:rPr>
              <w:t xml:space="preserve"> </w:t>
            </w:r>
            <w:r w:rsidRPr="0027398F">
              <w:rPr>
                <w:rFonts w:asciiTheme="minorHAnsi" w:hAnsiTheme="minorHAnsi" w:cstheme="minorHAnsi"/>
                <w:sz w:val="14"/>
                <w:szCs w:val="14"/>
              </w:rPr>
              <w:t>glue,</w:t>
            </w:r>
            <w:r w:rsidRPr="0027398F">
              <w:rPr>
                <w:rFonts w:asciiTheme="minorHAnsi" w:hAnsiTheme="minorHAnsi" w:cstheme="minorHAnsi"/>
                <w:spacing w:val="13"/>
                <w:sz w:val="14"/>
                <w:szCs w:val="14"/>
              </w:rPr>
              <w:t xml:space="preserve"> </w:t>
            </w:r>
            <w:r w:rsidRPr="0027398F">
              <w:rPr>
                <w:rFonts w:asciiTheme="minorHAnsi" w:hAnsiTheme="minorHAnsi" w:cstheme="minorHAnsi"/>
                <w:sz w:val="14"/>
                <w:szCs w:val="14"/>
              </w:rPr>
              <w:t>fingernail</w:t>
            </w:r>
            <w:r w:rsidRPr="0027398F">
              <w:rPr>
                <w:rFonts w:asciiTheme="minorHAnsi" w:hAnsiTheme="minorHAnsi" w:cstheme="minorHAnsi"/>
                <w:spacing w:val="10"/>
                <w:sz w:val="14"/>
                <w:szCs w:val="14"/>
              </w:rPr>
              <w:t xml:space="preserve"> </w:t>
            </w:r>
            <w:r w:rsidRPr="0027398F">
              <w:rPr>
                <w:rFonts w:asciiTheme="minorHAnsi" w:hAnsiTheme="minorHAnsi" w:cstheme="minorHAnsi"/>
                <w:sz w:val="14"/>
                <w:szCs w:val="14"/>
              </w:rPr>
              <w:t>polish,</w:t>
            </w:r>
            <w:r w:rsidRPr="0027398F">
              <w:rPr>
                <w:rFonts w:asciiTheme="minorHAnsi" w:hAnsiTheme="minorHAnsi" w:cstheme="minorHAnsi"/>
                <w:spacing w:val="8"/>
                <w:sz w:val="14"/>
                <w:szCs w:val="14"/>
              </w:rPr>
              <w:t xml:space="preserve"> </w:t>
            </w:r>
            <w:r w:rsidRPr="0027398F">
              <w:rPr>
                <w:rFonts w:asciiTheme="minorHAnsi" w:hAnsiTheme="minorHAnsi" w:cstheme="minorHAnsi"/>
                <w:spacing w:val="-4"/>
                <w:sz w:val="14"/>
                <w:szCs w:val="14"/>
              </w:rPr>
              <w:t>etc.</w:t>
            </w:r>
          </w:p>
          <w:p w14:paraId="3BF654D6" w14:textId="77777777" w:rsidR="0027398F" w:rsidRPr="0027398F" w:rsidRDefault="0027398F" w:rsidP="00D8447D">
            <w:pPr>
              <w:pStyle w:val="TableParagraph"/>
              <w:numPr>
                <w:ilvl w:val="0"/>
                <w:numId w:val="65"/>
              </w:numPr>
              <w:tabs>
                <w:tab w:val="left" w:pos="600"/>
              </w:tabs>
              <w:kinsoku w:val="0"/>
              <w:overflowPunct w:val="0"/>
              <w:spacing w:before="7" w:line="244" w:lineRule="auto"/>
              <w:ind w:left="360"/>
              <w:jc w:val="both"/>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Warning</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spacing w:val="-2"/>
                <w:w w:val="105"/>
                <w:sz w:val="14"/>
                <w:szCs w:val="14"/>
              </w:rPr>
              <w:t>signs</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spacing w:val="-2"/>
                <w:w w:val="105"/>
                <w:sz w:val="14"/>
                <w:szCs w:val="14"/>
              </w:rPr>
              <w:t>include:</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spacing w:val="-2"/>
                <w:w w:val="105"/>
                <w:sz w:val="14"/>
                <w:szCs w:val="14"/>
              </w:rPr>
              <w:t>chemical</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spacing w:val="-2"/>
                <w:w w:val="105"/>
                <w:sz w:val="14"/>
                <w:szCs w:val="14"/>
              </w:rPr>
              <w:t>smell</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spacing w:val="-2"/>
                <w:w w:val="105"/>
                <w:sz w:val="14"/>
                <w:szCs w:val="14"/>
              </w:rPr>
              <w:t>on body, slurred</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spacing w:val="-2"/>
                <w:w w:val="105"/>
                <w:sz w:val="14"/>
                <w:szCs w:val="14"/>
              </w:rPr>
              <w:t>speech,</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spacing w:val="-2"/>
                <w:w w:val="105"/>
                <w:sz w:val="14"/>
                <w:szCs w:val="14"/>
              </w:rPr>
              <w:t>confusion, muscle tremors,</w:t>
            </w:r>
            <w:r w:rsidRPr="0027398F">
              <w:rPr>
                <w:rFonts w:asciiTheme="minorHAnsi" w:hAnsiTheme="minorHAnsi" w:cstheme="minorHAnsi"/>
                <w:w w:val="105"/>
                <w:sz w:val="14"/>
                <w:szCs w:val="14"/>
              </w:rPr>
              <w:t xml:space="preserve"> headaches,</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convulsions,</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visual</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disturbances,</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excessive</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laughter,</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sores</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around</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nose</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 xml:space="preserve">and </w:t>
            </w:r>
            <w:r w:rsidRPr="0027398F">
              <w:rPr>
                <w:rFonts w:asciiTheme="minorHAnsi" w:hAnsiTheme="minorHAnsi" w:cstheme="minorHAnsi"/>
                <w:spacing w:val="-2"/>
                <w:w w:val="105"/>
                <w:sz w:val="14"/>
                <w:szCs w:val="14"/>
              </w:rPr>
              <w:t>mouth.</w:t>
            </w:r>
          </w:p>
          <w:p w14:paraId="742179FE" w14:textId="77777777" w:rsidR="0027398F" w:rsidRPr="0027398F" w:rsidRDefault="0027398F" w:rsidP="00BE73AD">
            <w:pPr>
              <w:pStyle w:val="TableParagraph"/>
              <w:tabs>
                <w:tab w:val="left" w:pos="600"/>
              </w:tabs>
              <w:kinsoku w:val="0"/>
              <w:overflowPunct w:val="0"/>
              <w:spacing w:before="7" w:line="244" w:lineRule="auto"/>
              <w:ind w:left="0"/>
              <w:jc w:val="both"/>
              <w:rPr>
                <w:rFonts w:asciiTheme="minorHAnsi" w:hAnsiTheme="minorHAnsi" w:cstheme="minorHAnsi"/>
                <w:spacing w:val="-2"/>
                <w:w w:val="105"/>
                <w:sz w:val="14"/>
                <w:szCs w:val="14"/>
              </w:rPr>
            </w:pPr>
          </w:p>
          <w:p w14:paraId="435206D3" w14:textId="77777777" w:rsidR="0027398F" w:rsidRPr="0027398F" w:rsidRDefault="0027398F" w:rsidP="00BE73AD">
            <w:pPr>
              <w:pStyle w:val="TableParagraph"/>
              <w:tabs>
                <w:tab w:val="left" w:pos="600"/>
              </w:tabs>
              <w:kinsoku w:val="0"/>
              <w:overflowPunct w:val="0"/>
              <w:spacing w:before="7" w:line="244" w:lineRule="auto"/>
              <w:ind w:left="0"/>
              <w:jc w:val="both"/>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FENTANYL:</w:t>
            </w:r>
          </w:p>
          <w:p w14:paraId="3CDCA8BD" w14:textId="77777777" w:rsidR="0027398F" w:rsidRPr="0027398F" w:rsidRDefault="0027398F" w:rsidP="00BE73AD">
            <w:pPr>
              <w:pStyle w:val="TableParagraph"/>
              <w:kinsoku w:val="0"/>
              <w:overflowPunct w:val="0"/>
              <w:ind w:left="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Fentanyl is a highly addictive synthetic opiate used to treat chronic and severe pain. Fentanyl is at least 50-100 times stronger than morphine.  Symptoms of fentanyl abuse and/or withdrawal may include:</w:t>
            </w:r>
          </w:p>
          <w:p w14:paraId="78423D90" w14:textId="77777777" w:rsidR="0027398F" w:rsidRPr="0027398F" w:rsidRDefault="0027398F" w:rsidP="00D8447D">
            <w:pPr>
              <w:pStyle w:val="TableParagraph"/>
              <w:numPr>
                <w:ilvl w:val="0"/>
                <w:numId w:val="66"/>
              </w:numPr>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A rapid heartbeat</w:t>
            </w:r>
          </w:p>
          <w:p w14:paraId="2040B487" w14:textId="77777777" w:rsidR="0027398F" w:rsidRPr="0027398F" w:rsidRDefault="0027398F" w:rsidP="00D8447D">
            <w:pPr>
              <w:pStyle w:val="TableParagraph"/>
              <w:numPr>
                <w:ilvl w:val="0"/>
                <w:numId w:val="66"/>
              </w:numPr>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Pounding in the ears</w:t>
            </w:r>
          </w:p>
          <w:p w14:paraId="6D5A5237" w14:textId="77777777" w:rsidR="0027398F" w:rsidRPr="0027398F" w:rsidRDefault="0027398F" w:rsidP="00D8447D">
            <w:pPr>
              <w:pStyle w:val="TableParagraph"/>
              <w:numPr>
                <w:ilvl w:val="0"/>
                <w:numId w:val="66"/>
              </w:numPr>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Chest tightness</w:t>
            </w:r>
          </w:p>
          <w:p w14:paraId="3D110A82" w14:textId="77777777" w:rsidR="0027398F" w:rsidRPr="0027398F" w:rsidRDefault="0027398F" w:rsidP="00D8447D">
            <w:pPr>
              <w:pStyle w:val="TableParagraph"/>
              <w:numPr>
                <w:ilvl w:val="0"/>
                <w:numId w:val="66"/>
              </w:numPr>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Mood changes</w:t>
            </w:r>
          </w:p>
          <w:p w14:paraId="51CCE0E3" w14:textId="77777777" w:rsidR="0027398F" w:rsidRPr="0027398F" w:rsidRDefault="0027398F" w:rsidP="00D8447D">
            <w:pPr>
              <w:pStyle w:val="TableParagraph"/>
              <w:numPr>
                <w:ilvl w:val="0"/>
                <w:numId w:val="66"/>
              </w:numPr>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Poor balance or coordination</w:t>
            </w:r>
          </w:p>
          <w:p w14:paraId="3BDC3F21" w14:textId="77777777" w:rsidR="0027398F" w:rsidRPr="0027398F" w:rsidRDefault="0027398F" w:rsidP="00D8447D">
            <w:pPr>
              <w:pStyle w:val="TableParagraph"/>
              <w:numPr>
                <w:ilvl w:val="0"/>
                <w:numId w:val="66"/>
              </w:numPr>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Hallucinations</w:t>
            </w:r>
          </w:p>
          <w:p w14:paraId="0B6EA697" w14:textId="77777777" w:rsidR="0027398F" w:rsidRPr="0027398F" w:rsidRDefault="0027398F" w:rsidP="00D8447D">
            <w:pPr>
              <w:pStyle w:val="TableParagraph"/>
              <w:numPr>
                <w:ilvl w:val="0"/>
                <w:numId w:val="66"/>
              </w:numPr>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Abnormal thoughts</w:t>
            </w:r>
          </w:p>
          <w:p w14:paraId="2EF99AEA" w14:textId="77777777" w:rsidR="0027398F" w:rsidRPr="0027398F" w:rsidRDefault="0027398F" w:rsidP="00D8447D">
            <w:pPr>
              <w:pStyle w:val="TableParagraph"/>
              <w:numPr>
                <w:ilvl w:val="0"/>
                <w:numId w:val="66"/>
              </w:numPr>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Opening a fentanyl patch to eat its gel beads</w:t>
            </w:r>
          </w:p>
          <w:p w14:paraId="38B8D55B" w14:textId="77777777" w:rsidR="0027398F" w:rsidRPr="0027398F" w:rsidRDefault="0027398F" w:rsidP="00D8447D">
            <w:pPr>
              <w:pStyle w:val="TableParagraph"/>
              <w:numPr>
                <w:ilvl w:val="0"/>
                <w:numId w:val="66"/>
              </w:numPr>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Buying fentanyl illegally from people who may have a lawful prescription</w:t>
            </w:r>
          </w:p>
          <w:p w14:paraId="25DDCF70" w14:textId="77777777" w:rsidR="0027398F" w:rsidRPr="0027398F" w:rsidRDefault="0027398F" w:rsidP="00D8447D">
            <w:pPr>
              <w:pStyle w:val="TableParagraph"/>
              <w:numPr>
                <w:ilvl w:val="0"/>
                <w:numId w:val="66"/>
              </w:numPr>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Showing fear at the prospect of not having access to fentanyl</w:t>
            </w:r>
          </w:p>
          <w:p w14:paraId="496BCB30" w14:textId="77777777" w:rsidR="0027398F" w:rsidRPr="0027398F" w:rsidRDefault="0027398F" w:rsidP="00BE73AD">
            <w:pPr>
              <w:ind w:left="360" w:hanging="360"/>
              <w:rPr>
                <w:rFonts w:asciiTheme="minorHAnsi" w:eastAsiaTheme="minorEastAsia" w:hAnsiTheme="minorHAnsi" w:cstheme="minorHAnsi"/>
                <w:spacing w:val="-2"/>
                <w:w w:val="105"/>
                <w:sz w:val="14"/>
                <w:szCs w:val="14"/>
              </w:rPr>
            </w:pPr>
          </w:p>
          <w:p w14:paraId="475EBF90" w14:textId="77777777" w:rsidR="0027398F" w:rsidRPr="0027398F" w:rsidRDefault="0027398F" w:rsidP="00BE73AD">
            <w:pPr>
              <w:ind w:left="360" w:hanging="360"/>
              <w:rPr>
                <w:rFonts w:asciiTheme="minorHAnsi" w:eastAsiaTheme="minorEastAsia" w:hAnsiTheme="minorHAnsi" w:cstheme="minorHAnsi"/>
                <w:spacing w:val="-2"/>
                <w:w w:val="105"/>
                <w:sz w:val="14"/>
                <w:szCs w:val="14"/>
              </w:rPr>
            </w:pPr>
            <w:r w:rsidRPr="0027398F">
              <w:rPr>
                <w:rFonts w:asciiTheme="minorHAnsi" w:eastAsiaTheme="minorEastAsia" w:hAnsiTheme="minorHAnsi" w:cstheme="minorHAnsi"/>
                <w:spacing w:val="-2"/>
                <w:w w:val="105"/>
                <w:sz w:val="14"/>
                <w:szCs w:val="14"/>
              </w:rPr>
              <w:t>Warning signs of Overdose include: Shallow or slowed breathing</w:t>
            </w:r>
          </w:p>
          <w:p w14:paraId="18E7C9F6" w14:textId="77777777" w:rsidR="0027398F" w:rsidRPr="0027398F" w:rsidRDefault="0027398F" w:rsidP="00D8447D">
            <w:pPr>
              <w:pStyle w:val="ListParagraph"/>
              <w:numPr>
                <w:ilvl w:val="0"/>
                <w:numId w:val="67"/>
              </w:numPr>
              <w:ind w:left="360"/>
              <w:rPr>
                <w:rFonts w:asciiTheme="minorHAnsi" w:eastAsiaTheme="minorEastAsia" w:hAnsiTheme="minorHAnsi" w:cstheme="minorHAnsi"/>
                <w:spacing w:val="-2"/>
                <w:w w:val="105"/>
                <w:sz w:val="14"/>
                <w:szCs w:val="14"/>
              </w:rPr>
            </w:pPr>
            <w:hyperlink r:id="rId60" w:history="1">
              <w:r w:rsidRPr="0027398F">
                <w:rPr>
                  <w:rFonts w:asciiTheme="minorHAnsi" w:eastAsiaTheme="minorEastAsia" w:hAnsiTheme="minorHAnsi" w:cstheme="minorHAnsi"/>
                  <w:spacing w:val="-2"/>
                  <w:w w:val="105"/>
                  <w:sz w:val="14"/>
                  <w:szCs w:val="14"/>
                </w:rPr>
                <w:t>Depression; feeling empty or discouraged</w:t>
              </w:r>
            </w:hyperlink>
          </w:p>
          <w:p w14:paraId="0F3BA342" w14:textId="77777777" w:rsidR="0027398F" w:rsidRPr="0027398F" w:rsidRDefault="0027398F" w:rsidP="00D8447D">
            <w:pPr>
              <w:pStyle w:val="ListParagraph"/>
              <w:numPr>
                <w:ilvl w:val="0"/>
                <w:numId w:val="67"/>
              </w:numPr>
              <w:ind w:left="360"/>
              <w:rPr>
                <w:rFonts w:asciiTheme="minorHAnsi" w:eastAsiaTheme="minorEastAsia" w:hAnsiTheme="minorHAnsi" w:cstheme="minorHAnsi"/>
                <w:spacing w:val="-2"/>
                <w:w w:val="105"/>
                <w:sz w:val="14"/>
                <w:szCs w:val="14"/>
              </w:rPr>
            </w:pPr>
            <w:r w:rsidRPr="0027398F">
              <w:rPr>
                <w:rFonts w:asciiTheme="minorHAnsi" w:eastAsiaTheme="minorEastAsia" w:hAnsiTheme="minorHAnsi" w:cstheme="minorHAnsi"/>
                <w:spacing w:val="-2"/>
                <w:w w:val="105"/>
                <w:sz w:val="14"/>
                <w:szCs w:val="14"/>
              </w:rPr>
              <w:t>Loss of strength</w:t>
            </w:r>
          </w:p>
          <w:p w14:paraId="7DF2D9FD" w14:textId="77777777" w:rsidR="0027398F" w:rsidRPr="0027398F" w:rsidRDefault="0027398F" w:rsidP="00D8447D">
            <w:pPr>
              <w:pStyle w:val="ListParagraph"/>
              <w:numPr>
                <w:ilvl w:val="0"/>
                <w:numId w:val="67"/>
              </w:numPr>
              <w:ind w:left="360"/>
              <w:rPr>
                <w:rFonts w:asciiTheme="minorHAnsi" w:eastAsiaTheme="minorEastAsia" w:hAnsiTheme="minorHAnsi" w:cstheme="minorHAnsi"/>
                <w:spacing w:val="-2"/>
                <w:w w:val="105"/>
                <w:sz w:val="14"/>
                <w:szCs w:val="14"/>
              </w:rPr>
            </w:pPr>
            <w:r w:rsidRPr="0027398F">
              <w:rPr>
                <w:rFonts w:asciiTheme="minorHAnsi" w:eastAsiaTheme="minorEastAsia" w:hAnsiTheme="minorHAnsi" w:cstheme="minorHAnsi"/>
                <w:spacing w:val="-2"/>
                <w:w w:val="105"/>
                <w:sz w:val="14"/>
                <w:szCs w:val="14"/>
              </w:rPr>
              <w:t>Muscle stiffness</w:t>
            </w:r>
          </w:p>
          <w:p w14:paraId="68A1B5E5" w14:textId="77777777" w:rsidR="0027398F" w:rsidRPr="0027398F" w:rsidRDefault="0027398F" w:rsidP="00D8447D">
            <w:pPr>
              <w:pStyle w:val="ListParagraph"/>
              <w:numPr>
                <w:ilvl w:val="0"/>
                <w:numId w:val="67"/>
              </w:numPr>
              <w:ind w:left="360"/>
              <w:rPr>
                <w:rFonts w:asciiTheme="minorHAnsi" w:eastAsiaTheme="minorEastAsia" w:hAnsiTheme="minorHAnsi" w:cstheme="minorHAnsi"/>
                <w:spacing w:val="-2"/>
                <w:w w:val="105"/>
                <w:sz w:val="14"/>
                <w:szCs w:val="14"/>
              </w:rPr>
            </w:pPr>
            <w:r w:rsidRPr="0027398F">
              <w:rPr>
                <w:rFonts w:asciiTheme="minorHAnsi" w:eastAsiaTheme="minorEastAsia" w:hAnsiTheme="minorHAnsi" w:cstheme="minorHAnsi"/>
                <w:spacing w:val="-2"/>
                <w:w w:val="105"/>
                <w:sz w:val="14"/>
                <w:szCs w:val="14"/>
              </w:rPr>
              <w:t>Lack of interest in activities</w:t>
            </w:r>
          </w:p>
          <w:p w14:paraId="1ECBFD1E" w14:textId="77777777" w:rsidR="0027398F" w:rsidRPr="0027398F" w:rsidRDefault="0027398F" w:rsidP="00D8447D">
            <w:pPr>
              <w:pStyle w:val="ListParagraph"/>
              <w:numPr>
                <w:ilvl w:val="0"/>
                <w:numId w:val="67"/>
              </w:numPr>
              <w:kinsoku w:val="0"/>
              <w:overflowPunct w:val="0"/>
              <w:spacing w:line="244" w:lineRule="auto"/>
              <w:ind w:left="360"/>
              <w:jc w:val="both"/>
              <w:rPr>
                <w:rFonts w:asciiTheme="minorHAnsi" w:hAnsiTheme="minorHAnsi" w:cstheme="minorHAnsi"/>
                <w:spacing w:val="-2"/>
                <w:w w:val="105"/>
                <w:sz w:val="14"/>
                <w:szCs w:val="14"/>
              </w:rPr>
            </w:pPr>
            <w:r w:rsidRPr="0027398F">
              <w:rPr>
                <w:rFonts w:asciiTheme="minorHAnsi" w:eastAsiaTheme="minorEastAsia" w:hAnsiTheme="minorHAnsi" w:cstheme="minorHAnsi"/>
                <w:spacing w:val="-2"/>
                <w:w w:val="105"/>
                <w:sz w:val="14"/>
                <w:szCs w:val="14"/>
              </w:rPr>
              <w:t>Back pain</w:t>
            </w:r>
          </w:p>
          <w:p w14:paraId="12BA2318" w14:textId="77777777" w:rsidR="0027398F" w:rsidRPr="0027398F" w:rsidRDefault="0027398F" w:rsidP="00D8447D">
            <w:pPr>
              <w:pStyle w:val="ListParagraph"/>
              <w:numPr>
                <w:ilvl w:val="0"/>
                <w:numId w:val="67"/>
              </w:numPr>
              <w:kinsoku w:val="0"/>
              <w:overflowPunct w:val="0"/>
              <w:spacing w:line="244" w:lineRule="auto"/>
              <w:ind w:left="360"/>
              <w:jc w:val="both"/>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Diarrhea</w:t>
            </w:r>
          </w:p>
        </w:tc>
      </w:tr>
    </w:tbl>
    <w:p w14:paraId="59E44054" w14:textId="77777777" w:rsidR="0027398F" w:rsidRPr="0027398F" w:rsidRDefault="0027398F" w:rsidP="0027398F">
      <w:pPr>
        <w:rPr>
          <w:rFonts w:asciiTheme="minorHAnsi" w:hAnsiTheme="minorHAnsi" w:cstheme="minorHAnsi"/>
        </w:rPr>
      </w:pPr>
    </w:p>
    <w:p w14:paraId="15FA905B" w14:textId="77777777" w:rsidR="0027398F" w:rsidRPr="0027398F" w:rsidRDefault="0027398F" w:rsidP="006703C4">
      <w:pPr>
        <w:pStyle w:val="Heading3"/>
      </w:pPr>
      <w:bookmarkStart w:id="67" w:name="_Toc183162632"/>
      <w:bookmarkStart w:id="68" w:name="_Toc219287448"/>
      <w:r w:rsidRPr="0027398F">
        <w:t>Lost Camper</w:t>
      </w:r>
      <w:bookmarkEnd w:id="67"/>
      <w:bookmarkEnd w:id="68"/>
    </w:p>
    <w:p w14:paraId="4880B90B" w14:textId="77777777" w:rsidR="0027398F" w:rsidRPr="0027398F" w:rsidRDefault="0027398F" w:rsidP="0027398F">
      <w:pPr>
        <w:spacing w:after="0" w:line="240" w:lineRule="auto"/>
        <w:jc w:val="both"/>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sz w:val="20"/>
          <w:szCs w:val="20"/>
        </w:rPr>
        <w:t>If the camper is not found in 20 minutes, the camper will be presumed lost.  The Camp Office will institute a public search that will include contacting the University Police; and camper’s parents at the 30-minute mark.</w:t>
      </w:r>
    </w:p>
    <w:p w14:paraId="0D47A780" w14:textId="77777777" w:rsidR="0027398F" w:rsidRPr="0027398F" w:rsidRDefault="0027398F" w:rsidP="0027398F">
      <w:pPr>
        <w:spacing w:after="0" w:line="240" w:lineRule="auto"/>
        <w:jc w:val="both"/>
        <w:textAlignment w:val="baseline"/>
        <w:rPr>
          <w:rFonts w:asciiTheme="minorHAnsi" w:eastAsia="Times New Roman" w:hAnsiTheme="minorHAnsi" w:cstheme="minorHAnsi"/>
          <w:sz w:val="20"/>
          <w:szCs w:val="20"/>
        </w:rPr>
      </w:pPr>
    </w:p>
    <w:p w14:paraId="10F19E70" w14:textId="77777777" w:rsidR="0027398F" w:rsidRPr="0027398F" w:rsidRDefault="0027398F" w:rsidP="0027398F">
      <w:pPr>
        <w:spacing w:after="0" w:line="240" w:lineRule="auto"/>
        <w:jc w:val="both"/>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sz w:val="20"/>
          <w:szCs w:val="20"/>
        </w:rPr>
        <w:t>Do not panic!  Camper may have wandered off to the edge of the activity.  Use the Call List below:</w:t>
      </w:r>
    </w:p>
    <w:p w14:paraId="2057E65D" w14:textId="77777777" w:rsidR="0027398F" w:rsidRPr="0027398F" w:rsidRDefault="0027398F" w:rsidP="0027398F">
      <w:pPr>
        <w:spacing w:after="0" w:line="240" w:lineRule="auto"/>
        <w:jc w:val="both"/>
        <w:textAlignment w:val="baseline"/>
        <w:rPr>
          <w:rFonts w:asciiTheme="minorHAnsi" w:eastAsia="Times New Roman" w:hAnsiTheme="minorHAnsi" w:cstheme="minorHAnsi"/>
          <w:sz w:val="20"/>
          <w:szCs w:val="20"/>
        </w:rPr>
      </w:pPr>
    </w:p>
    <w:tbl>
      <w:tblPr>
        <w:tblStyle w:val="TableGrid"/>
        <w:tblW w:w="0" w:type="auto"/>
        <w:tblLook w:val="04A0" w:firstRow="1" w:lastRow="0" w:firstColumn="1" w:lastColumn="0" w:noHBand="0" w:noVBand="1"/>
      </w:tblPr>
      <w:tblGrid>
        <w:gridCol w:w="1885"/>
        <w:gridCol w:w="4050"/>
        <w:gridCol w:w="3415"/>
      </w:tblGrid>
      <w:tr w:rsidR="0027398F" w:rsidRPr="0027398F" w14:paraId="11B9D0A7" w14:textId="77777777" w:rsidTr="00BE73AD">
        <w:tc>
          <w:tcPr>
            <w:tcW w:w="1885" w:type="dxa"/>
          </w:tcPr>
          <w:p w14:paraId="672D2FAF" w14:textId="77777777" w:rsidR="0027398F" w:rsidRPr="0027398F" w:rsidRDefault="0027398F" w:rsidP="0027398F">
            <w:pPr>
              <w:jc w:val="both"/>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sz w:val="20"/>
                <w:szCs w:val="20"/>
              </w:rPr>
              <w:t>Non-Emergent</w:t>
            </w:r>
          </w:p>
        </w:tc>
        <w:tc>
          <w:tcPr>
            <w:tcW w:w="4050" w:type="dxa"/>
          </w:tcPr>
          <w:p w14:paraId="4B8B4BBA" w14:textId="77777777" w:rsidR="0027398F" w:rsidRPr="0027398F" w:rsidRDefault="0027398F" w:rsidP="0027398F">
            <w:pPr>
              <w:jc w:val="both"/>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sz w:val="20"/>
                <w:szCs w:val="20"/>
              </w:rPr>
              <w:t>Suspected Lost Camper</w:t>
            </w:r>
          </w:p>
        </w:tc>
        <w:tc>
          <w:tcPr>
            <w:tcW w:w="3415" w:type="dxa"/>
          </w:tcPr>
          <w:p w14:paraId="39E501C7" w14:textId="77777777" w:rsidR="0027398F" w:rsidRPr="0027398F" w:rsidRDefault="0027398F" w:rsidP="0027398F">
            <w:pPr>
              <w:jc w:val="both"/>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sz w:val="20"/>
                <w:szCs w:val="20"/>
              </w:rPr>
              <w:t>Camp Director</w:t>
            </w:r>
          </w:p>
          <w:p w14:paraId="2181F5A7" w14:textId="77777777" w:rsidR="0027398F" w:rsidRPr="0027398F" w:rsidRDefault="0027398F" w:rsidP="0027398F">
            <w:pPr>
              <w:jc w:val="both"/>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sz w:val="20"/>
                <w:szCs w:val="20"/>
              </w:rPr>
              <w:t>University Police 920-465-2300 #2</w:t>
            </w:r>
          </w:p>
        </w:tc>
      </w:tr>
      <w:tr w:rsidR="0027398F" w:rsidRPr="0027398F" w14:paraId="30B36DCF" w14:textId="77777777" w:rsidTr="00BE73AD">
        <w:tc>
          <w:tcPr>
            <w:tcW w:w="1885" w:type="dxa"/>
          </w:tcPr>
          <w:p w14:paraId="20864700" w14:textId="77777777" w:rsidR="0027398F" w:rsidRPr="0027398F" w:rsidRDefault="0027398F" w:rsidP="0027398F">
            <w:pPr>
              <w:jc w:val="both"/>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sz w:val="20"/>
                <w:szCs w:val="20"/>
              </w:rPr>
              <w:t>Emergent</w:t>
            </w:r>
          </w:p>
        </w:tc>
        <w:tc>
          <w:tcPr>
            <w:tcW w:w="4050" w:type="dxa"/>
          </w:tcPr>
          <w:p w14:paraId="5A5E848B" w14:textId="77777777" w:rsidR="0027398F" w:rsidRPr="0027398F" w:rsidRDefault="0027398F" w:rsidP="0027398F">
            <w:pPr>
              <w:jc w:val="both"/>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sz w:val="20"/>
                <w:szCs w:val="20"/>
              </w:rPr>
              <w:t>Child Injured or Suspected Abduction</w:t>
            </w:r>
          </w:p>
        </w:tc>
        <w:tc>
          <w:tcPr>
            <w:tcW w:w="3415" w:type="dxa"/>
          </w:tcPr>
          <w:p w14:paraId="770FB584" w14:textId="77777777" w:rsidR="0027398F" w:rsidRPr="0027398F" w:rsidRDefault="0027398F" w:rsidP="0027398F">
            <w:pPr>
              <w:jc w:val="both"/>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sz w:val="20"/>
                <w:szCs w:val="20"/>
              </w:rPr>
              <w:t>911</w:t>
            </w:r>
          </w:p>
        </w:tc>
      </w:tr>
    </w:tbl>
    <w:p w14:paraId="01868AEF" w14:textId="77777777" w:rsidR="0027398F" w:rsidRPr="0027398F" w:rsidRDefault="0027398F" w:rsidP="0027398F">
      <w:pPr>
        <w:spacing w:after="0" w:line="240" w:lineRule="auto"/>
        <w:jc w:val="both"/>
        <w:textAlignment w:val="baseline"/>
        <w:rPr>
          <w:rFonts w:asciiTheme="minorHAnsi" w:eastAsia="Times New Roman" w:hAnsiTheme="minorHAnsi" w:cstheme="minorHAnsi"/>
          <w:sz w:val="20"/>
          <w:szCs w:val="20"/>
        </w:rPr>
      </w:pPr>
    </w:p>
    <w:p w14:paraId="218CA34E" w14:textId="77777777" w:rsidR="0027398F" w:rsidRPr="0027398F" w:rsidRDefault="0027398F" w:rsidP="00D8447D">
      <w:pPr>
        <w:numPr>
          <w:ilvl w:val="0"/>
          <w:numId w:val="49"/>
        </w:numPr>
        <w:spacing w:after="0" w:line="240" w:lineRule="auto"/>
        <w:ind w:hanging="720"/>
        <w:jc w:val="both"/>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sz w:val="20"/>
          <w:szCs w:val="20"/>
        </w:rPr>
        <w:t xml:space="preserve">Conduct a quick search of immediate area with available staff.  Ask nearby campers and staff if they have seen or know where the camper is. </w:t>
      </w:r>
    </w:p>
    <w:p w14:paraId="2B61AED2" w14:textId="77777777" w:rsidR="0027398F" w:rsidRPr="0027398F" w:rsidRDefault="0027398F" w:rsidP="00D8447D">
      <w:pPr>
        <w:numPr>
          <w:ilvl w:val="0"/>
          <w:numId w:val="49"/>
        </w:numPr>
        <w:spacing w:after="0" w:line="240" w:lineRule="auto"/>
        <w:ind w:hanging="720"/>
        <w:jc w:val="both"/>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sz w:val="20"/>
          <w:szCs w:val="20"/>
        </w:rPr>
        <w:t>Determine when and where the camper was last seen. Stay calm so you don’t frighten the other campers.   Acknowledge their fears and move on to some activity.</w:t>
      </w:r>
    </w:p>
    <w:p w14:paraId="5D7C7834" w14:textId="77777777" w:rsidR="0027398F" w:rsidRPr="0027398F" w:rsidRDefault="0027398F" w:rsidP="00D8447D">
      <w:pPr>
        <w:numPr>
          <w:ilvl w:val="0"/>
          <w:numId w:val="50"/>
        </w:numPr>
        <w:spacing w:after="0" w:line="240" w:lineRule="auto"/>
        <w:ind w:hanging="720"/>
        <w:jc w:val="both"/>
        <w:textAlignment w:val="baseline"/>
        <w:rPr>
          <w:rFonts w:asciiTheme="minorHAnsi" w:eastAsia="Times New Roman" w:hAnsiTheme="minorHAnsi" w:cstheme="minorHAnsi"/>
          <w:sz w:val="20"/>
          <w:szCs w:val="20"/>
        </w:rPr>
      </w:pPr>
      <w:r w:rsidRPr="00551606">
        <w:rPr>
          <w:rFonts w:asciiTheme="minorHAnsi" w:eastAsia="Times New Roman" w:hAnsiTheme="minorHAnsi" w:cstheme="minorHAnsi"/>
          <w:sz w:val="20"/>
          <w:szCs w:val="20"/>
        </w:rPr>
        <w:t xml:space="preserve">Contact Camp Director </w:t>
      </w:r>
      <w:r w:rsidRPr="0027398F">
        <w:rPr>
          <w:rFonts w:asciiTheme="minorHAnsi" w:eastAsia="Times New Roman" w:hAnsiTheme="minorHAnsi" w:cstheme="minorHAnsi"/>
          <w:sz w:val="20"/>
          <w:szCs w:val="20"/>
        </w:rPr>
        <w:t>who will initiate search and contact University Police about situation</w:t>
      </w:r>
    </w:p>
    <w:p w14:paraId="0B1C5725" w14:textId="77777777" w:rsidR="0027398F" w:rsidRPr="0027398F" w:rsidRDefault="0027398F" w:rsidP="00D8447D">
      <w:pPr>
        <w:pStyle w:val="ListParagraph"/>
        <w:numPr>
          <w:ilvl w:val="1"/>
          <w:numId w:val="70"/>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name of the missing camper</w:t>
      </w:r>
    </w:p>
    <w:p w14:paraId="5947E5FB" w14:textId="77777777" w:rsidR="0027398F" w:rsidRPr="0027398F" w:rsidRDefault="0027398F" w:rsidP="00D8447D">
      <w:pPr>
        <w:pStyle w:val="ListParagraph"/>
        <w:numPr>
          <w:ilvl w:val="1"/>
          <w:numId w:val="70"/>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when and where last seen</w:t>
      </w:r>
    </w:p>
    <w:p w14:paraId="364EA939" w14:textId="77777777" w:rsidR="0027398F" w:rsidRPr="0027398F" w:rsidRDefault="0027398F" w:rsidP="00D8447D">
      <w:pPr>
        <w:pStyle w:val="ListParagraph"/>
        <w:numPr>
          <w:ilvl w:val="1"/>
          <w:numId w:val="70"/>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Description of child:   </w:t>
      </w:r>
    </w:p>
    <w:p w14:paraId="02BEBDC9" w14:textId="77777777" w:rsidR="0027398F" w:rsidRPr="0027398F" w:rsidRDefault="0027398F" w:rsidP="00D8447D">
      <w:pPr>
        <w:pStyle w:val="ListParagraph"/>
        <w:numPr>
          <w:ilvl w:val="2"/>
          <w:numId w:val="73"/>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Hair /eye color</w:t>
      </w:r>
    </w:p>
    <w:p w14:paraId="6A8385D5" w14:textId="77777777" w:rsidR="0027398F" w:rsidRPr="0027398F" w:rsidRDefault="0027398F" w:rsidP="00D8447D">
      <w:pPr>
        <w:pStyle w:val="ListParagraph"/>
        <w:numPr>
          <w:ilvl w:val="2"/>
          <w:numId w:val="73"/>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Weight / height</w:t>
      </w:r>
    </w:p>
    <w:p w14:paraId="52B236F7" w14:textId="77777777" w:rsidR="0027398F" w:rsidRPr="0027398F" w:rsidRDefault="0027398F" w:rsidP="00D8447D">
      <w:pPr>
        <w:pStyle w:val="ListParagraph"/>
        <w:numPr>
          <w:ilvl w:val="2"/>
          <w:numId w:val="73"/>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Clothing they were wearing</w:t>
      </w:r>
    </w:p>
    <w:p w14:paraId="19F37281" w14:textId="77777777" w:rsidR="0027398F" w:rsidRPr="0027398F" w:rsidRDefault="0027398F" w:rsidP="00D8447D">
      <w:pPr>
        <w:pStyle w:val="ListParagraph"/>
        <w:numPr>
          <w:ilvl w:val="1"/>
          <w:numId w:val="73"/>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Campers state of mind (e.g. was camper depressed or angry, threatening to run away, did they leave to use restroom)</w:t>
      </w:r>
    </w:p>
    <w:p w14:paraId="2B7C915C" w14:textId="77777777" w:rsidR="0027398F" w:rsidRPr="0027398F" w:rsidRDefault="0027398F" w:rsidP="00D8447D">
      <w:pPr>
        <w:pStyle w:val="ListParagraph"/>
        <w:numPr>
          <w:ilvl w:val="1"/>
          <w:numId w:val="73"/>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If there is suspicion of foul play; in event of an abduction, minutes can mean all the difference in the world</w:t>
      </w:r>
    </w:p>
    <w:p w14:paraId="64E14FBC" w14:textId="77777777" w:rsidR="0027398F" w:rsidRPr="0027398F" w:rsidRDefault="0027398F" w:rsidP="0027398F">
      <w:pPr>
        <w:spacing w:after="0" w:line="240" w:lineRule="auto"/>
        <w:ind w:left="720"/>
        <w:jc w:val="both"/>
        <w:textAlignment w:val="baseline"/>
        <w:rPr>
          <w:rFonts w:asciiTheme="minorHAnsi" w:eastAsia="Times New Roman" w:hAnsiTheme="minorHAnsi" w:cstheme="minorHAnsi"/>
          <w:sz w:val="20"/>
          <w:szCs w:val="20"/>
        </w:rPr>
      </w:pPr>
    </w:p>
    <w:p w14:paraId="32BCCCEB" w14:textId="77777777" w:rsidR="0027398F" w:rsidRPr="0027398F" w:rsidRDefault="0027398F" w:rsidP="00D8447D">
      <w:pPr>
        <w:numPr>
          <w:ilvl w:val="0"/>
          <w:numId w:val="50"/>
        </w:numPr>
        <w:spacing w:after="0" w:line="240" w:lineRule="auto"/>
        <w:ind w:hanging="720"/>
        <w:jc w:val="both"/>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sz w:val="20"/>
          <w:szCs w:val="20"/>
        </w:rPr>
        <w:t>Camp Director will assign staff to the following search areas:</w:t>
      </w:r>
    </w:p>
    <w:p w14:paraId="100E233F" w14:textId="77777777" w:rsidR="0027398F" w:rsidRPr="0027398F" w:rsidRDefault="0027398F" w:rsidP="00D8447D">
      <w:pPr>
        <w:numPr>
          <w:ilvl w:val="0"/>
          <w:numId w:val="90"/>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Check any known accomplices (e.g. friends in other groups)</w:t>
      </w:r>
    </w:p>
    <w:p w14:paraId="096AF37E" w14:textId="77777777" w:rsidR="0027398F" w:rsidRPr="0027398F" w:rsidRDefault="0027398F" w:rsidP="00D8447D">
      <w:pPr>
        <w:numPr>
          <w:ilvl w:val="0"/>
          <w:numId w:val="90"/>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Check restrooms </w:t>
      </w:r>
    </w:p>
    <w:p w14:paraId="670BE6D0" w14:textId="77777777" w:rsidR="0027398F" w:rsidRPr="0027398F" w:rsidRDefault="0027398F" w:rsidP="00D8447D">
      <w:pPr>
        <w:numPr>
          <w:ilvl w:val="0"/>
          <w:numId w:val="90"/>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Check hallways, classrooms, Garden Café and Phoenix Park </w:t>
      </w:r>
    </w:p>
    <w:p w14:paraId="4EA2A2B0" w14:textId="77777777" w:rsidR="0027398F" w:rsidRPr="0027398F" w:rsidRDefault="0027398F" w:rsidP="00D8447D">
      <w:pPr>
        <w:numPr>
          <w:ilvl w:val="0"/>
          <w:numId w:val="90"/>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lastRenderedPageBreak/>
        <w:t xml:space="preserve">Open areas of camps </w:t>
      </w:r>
    </w:p>
    <w:p w14:paraId="50480DB5" w14:textId="77777777" w:rsidR="0027398F" w:rsidRPr="0027398F" w:rsidRDefault="0027398F" w:rsidP="00D8447D">
      <w:pPr>
        <w:numPr>
          <w:ilvl w:val="0"/>
          <w:numId w:val="90"/>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Parking lots </w:t>
      </w:r>
    </w:p>
    <w:p w14:paraId="7742B570" w14:textId="77777777" w:rsidR="0027398F" w:rsidRPr="0027398F" w:rsidRDefault="0027398F" w:rsidP="00D8447D">
      <w:pPr>
        <w:numPr>
          <w:ilvl w:val="0"/>
          <w:numId w:val="90"/>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Arboretum trail including Comm-University Park </w:t>
      </w:r>
    </w:p>
    <w:p w14:paraId="55377DFA" w14:textId="77777777" w:rsidR="0027398F" w:rsidRPr="0027398F" w:rsidRDefault="0027398F" w:rsidP="00D8447D">
      <w:pPr>
        <w:numPr>
          <w:ilvl w:val="0"/>
          <w:numId w:val="90"/>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Drive along main roads surrounding camp </w:t>
      </w:r>
    </w:p>
    <w:p w14:paraId="4CE8B610" w14:textId="77777777" w:rsidR="0027398F" w:rsidRPr="0027398F" w:rsidRDefault="0027398F" w:rsidP="00D8447D">
      <w:pPr>
        <w:numPr>
          <w:ilvl w:val="0"/>
          <w:numId w:val="90"/>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All assigned staff to thoroughly check facilities and property leave NOTHING unchecked </w:t>
      </w:r>
    </w:p>
    <w:p w14:paraId="169D6047" w14:textId="77777777" w:rsidR="0027398F" w:rsidRPr="0027398F" w:rsidRDefault="0027398F" w:rsidP="00D8447D">
      <w:pPr>
        <w:numPr>
          <w:ilvl w:val="0"/>
          <w:numId w:val="90"/>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All staff report back to Camp Director </w:t>
      </w:r>
    </w:p>
    <w:p w14:paraId="2E833CD1" w14:textId="77777777" w:rsidR="0027398F" w:rsidRPr="0027398F" w:rsidRDefault="0027398F" w:rsidP="0027398F">
      <w:pPr>
        <w:spacing w:after="0" w:line="240" w:lineRule="auto"/>
        <w:jc w:val="both"/>
        <w:textAlignment w:val="baseline"/>
        <w:rPr>
          <w:rFonts w:asciiTheme="minorHAnsi" w:eastAsia="Times New Roman" w:hAnsiTheme="minorHAnsi" w:cstheme="minorHAnsi"/>
          <w:sz w:val="20"/>
          <w:szCs w:val="20"/>
        </w:rPr>
      </w:pPr>
    </w:p>
    <w:p w14:paraId="7BC0DA2A" w14:textId="77777777" w:rsidR="0027398F" w:rsidRPr="0027398F" w:rsidRDefault="0027398F" w:rsidP="00D8447D">
      <w:pPr>
        <w:pStyle w:val="ListParagraph"/>
        <w:numPr>
          <w:ilvl w:val="0"/>
          <w:numId w:val="50"/>
        </w:numPr>
        <w:spacing w:after="0" w:line="240" w:lineRule="auto"/>
        <w:ind w:hanging="720"/>
        <w:jc w:val="both"/>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sz w:val="20"/>
          <w:szCs w:val="20"/>
        </w:rPr>
        <w:t xml:space="preserve">When found, camper should be returned to Camp Director. </w:t>
      </w:r>
    </w:p>
    <w:p w14:paraId="307E7EF6" w14:textId="77777777" w:rsidR="0027398F" w:rsidRPr="0027398F" w:rsidRDefault="0027398F" w:rsidP="0027398F">
      <w:pPr>
        <w:spacing w:after="0" w:line="240" w:lineRule="auto"/>
        <w:ind w:left="1800" w:hanging="720"/>
        <w:jc w:val="both"/>
        <w:textAlignment w:val="baseline"/>
        <w:rPr>
          <w:rFonts w:asciiTheme="minorHAnsi" w:eastAsia="Times New Roman" w:hAnsiTheme="minorHAnsi" w:cstheme="minorHAnsi"/>
          <w:i/>
          <w:iCs/>
          <w:sz w:val="16"/>
          <w:szCs w:val="16"/>
        </w:rPr>
      </w:pPr>
      <w:r w:rsidRPr="0027398F">
        <w:rPr>
          <w:rFonts w:asciiTheme="minorHAnsi" w:eastAsia="Times New Roman" w:hAnsiTheme="minorHAnsi" w:cstheme="minorHAnsi"/>
          <w:i/>
          <w:iCs/>
          <w:sz w:val="20"/>
          <w:szCs w:val="20"/>
        </w:rPr>
        <w:t>Injuries</w:t>
      </w:r>
    </w:p>
    <w:p w14:paraId="7FD96706" w14:textId="77777777" w:rsidR="0027398F" w:rsidRPr="0027398F" w:rsidRDefault="0027398F" w:rsidP="00D8447D">
      <w:pPr>
        <w:numPr>
          <w:ilvl w:val="0"/>
          <w:numId w:val="71"/>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Do not move camper. </w:t>
      </w:r>
    </w:p>
    <w:p w14:paraId="52525235" w14:textId="77777777" w:rsidR="0027398F" w:rsidRPr="0027398F" w:rsidRDefault="0027398F" w:rsidP="00D8447D">
      <w:pPr>
        <w:numPr>
          <w:ilvl w:val="0"/>
          <w:numId w:val="71"/>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Depending on severity of injury, Camp Director will decide on what action to take. </w:t>
      </w:r>
    </w:p>
    <w:p w14:paraId="3B288D00" w14:textId="77777777" w:rsidR="0027398F" w:rsidRPr="0027398F" w:rsidRDefault="0027398F" w:rsidP="00D8447D">
      <w:pPr>
        <w:numPr>
          <w:ilvl w:val="0"/>
          <w:numId w:val="71"/>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If necessary, Camp Director will instruct staff to call proper authorities. </w:t>
      </w:r>
    </w:p>
    <w:p w14:paraId="1DB6195C" w14:textId="77777777" w:rsidR="0027398F" w:rsidRPr="0027398F" w:rsidRDefault="0027398F" w:rsidP="00D8447D">
      <w:pPr>
        <w:numPr>
          <w:ilvl w:val="0"/>
          <w:numId w:val="71"/>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Care must be taken to avoid any additional injury to camper. </w:t>
      </w:r>
    </w:p>
    <w:p w14:paraId="6DF7A886" w14:textId="77777777" w:rsidR="0027398F" w:rsidRPr="0027398F" w:rsidRDefault="0027398F" w:rsidP="00D8447D">
      <w:pPr>
        <w:numPr>
          <w:ilvl w:val="0"/>
          <w:numId w:val="71"/>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The situation and outcome shall be documented in writing. </w:t>
      </w:r>
    </w:p>
    <w:p w14:paraId="51090F2B" w14:textId="77777777" w:rsidR="0027398F" w:rsidRPr="0027398F" w:rsidRDefault="0027398F" w:rsidP="0027398F">
      <w:pPr>
        <w:spacing w:after="0" w:line="240" w:lineRule="auto"/>
        <w:ind w:left="360"/>
        <w:jc w:val="both"/>
        <w:textAlignment w:val="baseline"/>
        <w:rPr>
          <w:rFonts w:asciiTheme="minorHAnsi" w:eastAsia="Times New Roman" w:hAnsiTheme="minorHAnsi" w:cstheme="minorHAnsi"/>
          <w:sz w:val="16"/>
          <w:szCs w:val="16"/>
        </w:rPr>
      </w:pPr>
    </w:p>
    <w:p w14:paraId="6397D370" w14:textId="77777777" w:rsidR="0027398F" w:rsidRPr="0027398F" w:rsidRDefault="0027398F" w:rsidP="0027398F">
      <w:pPr>
        <w:spacing w:after="0" w:line="240" w:lineRule="auto"/>
        <w:ind w:left="1080"/>
        <w:jc w:val="both"/>
        <w:textAlignment w:val="baseline"/>
        <w:rPr>
          <w:rFonts w:asciiTheme="minorHAnsi" w:eastAsia="Times New Roman" w:hAnsiTheme="minorHAnsi" w:cstheme="minorHAnsi"/>
          <w:i/>
          <w:iCs/>
          <w:sz w:val="20"/>
          <w:szCs w:val="20"/>
        </w:rPr>
      </w:pPr>
      <w:r w:rsidRPr="0027398F">
        <w:rPr>
          <w:rFonts w:asciiTheme="minorHAnsi" w:eastAsia="Times New Roman" w:hAnsiTheme="minorHAnsi" w:cstheme="minorHAnsi"/>
          <w:i/>
          <w:iCs/>
          <w:sz w:val="20"/>
          <w:szCs w:val="20"/>
        </w:rPr>
        <w:t>Social/Emotional Concerns</w:t>
      </w:r>
    </w:p>
    <w:p w14:paraId="52976254" w14:textId="77777777" w:rsidR="0027398F" w:rsidRPr="0027398F" w:rsidRDefault="0027398F" w:rsidP="00D8447D">
      <w:pPr>
        <w:numPr>
          <w:ilvl w:val="0"/>
          <w:numId w:val="72"/>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Camp Director and staff will discuss events leading up to run away. </w:t>
      </w:r>
    </w:p>
    <w:p w14:paraId="14A406E9" w14:textId="77777777" w:rsidR="0027398F" w:rsidRPr="0027398F" w:rsidRDefault="0027398F" w:rsidP="00D8447D">
      <w:pPr>
        <w:numPr>
          <w:ilvl w:val="0"/>
          <w:numId w:val="72"/>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These items will be discussed with the camper. </w:t>
      </w:r>
    </w:p>
    <w:p w14:paraId="73A9DCAD" w14:textId="77777777" w:rsidR="0027398F" w:rsidRPr="0027398F" w:rsidRDefault="0027398F" w:rsidP="00D8447D">
      <w:pPr>
        <w:numPr>
          <w:ilvl w:val="0"/>
          <w:numId w:val="72"/>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At the discretion of the Camp Director the camper will be returned to the group or sent home. </w:t>
      </w:r>
    </w:p>
    <w:p w14:paraId="5683D65A" w14:textId="77777777" w:rsidR="0027398F" w:rsidRPr="0027398F" w:rsidRDefault="0027398F" w:rsidP="00D8447D">
      <w:pPr>
        <w:numPr>
          <w:ilvl w:val="0"/>
          <w:numId w:val="72"/>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Corrective measures are to be outlined with the camper and the counselor by the Camp Director. </w:t>
      </w:r>
    </w:p>
    <w:p w14:paraId="1AC31E21" w14:textId="77777777" w:rsidR="0027398F" w:rsidRPr="0027398F" w:rsidRDefault="0027398F" w:rsidP="00D8447D">
      <w:pPr>
        <w:numPr>
          <w:ilvl w:val="0"/>
          <w:numId w:val="72"/>
        </w:numPr>
        <w:spacing w:after="0" w:line="240" w:lineRule="auto"/>
        <w:jc w:val="both"/>
        <w:textAlignment w:val="baseline"/>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Follow-up with the parent/guardians will take place concerning the nature of the situation, the action taken and recommendations. </w:t>
      </w:r>
      <w:r w:rsidRPr="00551606">
        <w:rPr>
          <w:rFonts w:asciiTheme="minorHAnsi" w:eastAsia="Times New Roman" w:hAnsiTheme="minorHAnsi" w:cstheme="minorHAnsi"/>
          <w:sz w:val="16"/>
          <w:szCs w:val="16"/>
        </w:rPr>
        <w:t>This follow-up shall be documented in writing on an Incident Report and in CampDoc.</w:t>
      </w:r>
    </w:p>
    <w:p w14:paraId="4A678CE3" w14:textId="77777777" w:rsidR="0027398F" w:rsidRPr="0027398F" w:rsidRDefault="0027398F" w:rsidP="0027398F">
      <w:pPr>
        <w:spacing w:after="0" w:line="240" w:lineRule="auto"/>
        <w:ind w:left="720"/>
        <w:jc w:val="both"/>
        <w:textAlignment w:val="baseline"/>
        <w:rPr>
          <w:rFonts w:asciiTheme="minorHAnsi" w:eastAsia="Times New Roman" w:hAnsiTheme="minorHAnsi" w:cstheme="minorHAnsi"/>
          <w:sz w:val="20"/>
          <w:szCs w:val="20"/>
        </w:rPr>
      </w:pPr>
    </w:p>
    <w:p w14:paraId="0194C373" w14:textId="77777777" w:rsidR="0027398F" w:rsidRPr="0027398F" w:rsidRDefault="0027398F" w:rsidP="00D8447D">
      <w:pPr>
        <w:pStyle w:val="ListParagraph"/>
        <w:numPr>
          <w:ilvl w:val="0"/>
          <w:numId w:val="50"/>
        </w:numPr>
        <w:spacing w:after="0" w:line="240" w:lineRule="auto"/>
        <w:ind w:hanging="720"/>
        <w:jc w:val="both"/>
        <w:textAlignment w:val="baseline"/>
        <w:rPr>
          <w:rFonts w:asciiTheme="minorHAnsi" w:eastAsia="Times New Roman" w:hAnsiTheme="minorHAnsi" w:cstheme="minorHAnsi"/>
          <w:sz w:val="20"/>
          <w:szCs w:val="20"/>
        </w:rPr>
      </w:pPr>
      <w:r w:rsidRPr="0027398F">
        <w:rPr>
          <w:rFonts w:asciiTheme="minorHAnsi" w:eastAsia="Times New Roman" w:hAnsiTheme="minorHAnsi" w:cstheme="minorHAnsi"/>
          <w:b/>
          <w:bCs/>
          <w:sz w:val="20"/>
          <w:szCs w:val="20"/>
        </w:rPr>
        <w:t>Complete an Incident Report</w:t>
      </w:r>
      <w:r w:rsidRPr="0027398F">
        <w:rPr>
          <w:rFonts w:asciiTheme="minorHAnsi" w:eastAsia="Times New Roman" w:hAnsiTheme="minorHAnsi" w:cstheme="minorHAnsi"/>
          <w:sz w:val="20"/>
          <w:szCs w:val="20"/>
        </w:rPr>
        <w:t xml:space="preserve"> via </w:t>
      </w:r>
      <w:hyperlink r:id="rId61" w:history="1">
        <w:r w:rsidRPr="0027398F">
          <w:rPr>
            <w:rStyle w:val="Hyperlink"/>
            <w:rFonts w:asciiTheme="minorHAnsi" w:eastAsia="Times New Roman" w:hAnsiTheme="minorHAnsi" w:cstheme="minorHAnsi"/>
            <w:sz w:val="20"/>
            <w:szCs w:val="20"/>
          </w:rPr>
          <w:t>Maxient</w:t>
        </w:r>
      </w:hyperlink>
      <w:r w:rsidRPr="0027398F">
        <w:rPr>
          <w:rFonts w:asciiTheme="minorHAnsi" w:eastAsia="Times New Roman" w:hAnsiTheme="minorHAnsi" w:cstheme="minorHAnsi"/>
          <w:sz w:val="20"/>
          <w:szCs w:val="20"/>
        </w:rPr>
        <w:t xml:space="preserve"> and any other reports requested by Camp Office and University Police.</w:t>
      </w:r>
    </w:p>
    <w:p w14:paraId="431AC43B" w14:textId="77777777" w:rsidR="0027398F" w:rsidRPr="0027398F" w:rsidRDefault="0027398F" w:rsidP="0027398F">
      <w:pPr>
        <w:spacing w:after="0" w:line="240" w:lineRule="auto"/>
        <w:rPr>
          <w:rFonts w:asciiTheme="minorHAnsi" w:hAnsiTheme="minorHAnsi" w:cstheme="minorHAnsi"/>
        </w:rPr>
      </w:pPr>
    </w:p>
    <w:p w14:paraId="74E6E0C6" w14:textId="77777777" w:rsidR="0027398F" w:rsidRPr="0027398F" w:rsidRDefault="0027398F" w:rsidP="0027398F">
      <w:pPr>
        <w:rPr>
          <w:rFonts w:asciiTheme="minorHAnsi" w:eastAsia="Times New Roman" w:hAnsiTheme="minorHAnsi" w:cstheme="minorHAnsi"/>
          <w:b/>
          <w:bCs/>
          <w:color w:val="2F5496" w:themeColor="accent5" w:themeShade="BF"/>
          <w:sz w:val="24"/>
          <w:szCs w:val="20"/>
        </w:rPr>
      </w:pPr>
      <w:r w:rsidRPr="0027398F">
        <w:rPr>
          <w:rFonts w:asciiTheme="minorHAnsi" w:hAnsiTheme="minorHAnsi" w:cstheme="minorHAnsi"/>
        </w:rPr>
        <w:br w:type="page"/>
      </w:r>
    </w:p>
    <w:p w14:paraId="584A1353" w14:textId="77777777" w:rsidR="0027398F" w:rsidRPr="0027398F" w:rsidRDefault="0027398F" w:rsidP="006703C4">
      <w:pPr>
        <w:pStyle w:val="Heading3"/>
      </w:pPr>
      <w:bookmarkStart w:id="69" w:name="_Toc183162633"/>
      <w:bookmarkStart w:id="70" w:name="_Toc219287449"/>
      <w:r w:rsidRPr="0027398F">
        <w:lastRenderedPageBreak/>
        <w:t>Physical/Medical</w:t>
      </w:r>
      <w:bookmarkEnd w:id="69"/>
      <w:bookmarkEnd w:id="70"/>
    </w:p>
    <w:p w14:paraId="64B5C2F1" w14:textId="4B88EA13" w:rsidR="0027398F" w:rsidRPr="0027398F" w:rsidRDefault="0027398F" w:rsidP="0027398F">
      <w:pPr>
        <w:pStyle w:val="ListParagraph"/>
        <w:ind w:left="0"/>
        <w:jc w:val="both"/>
        <w:textAlignment w:val="baseline"/>
        <w:rPr>
          <w:rFonts w:asciiTheme="minorHAnsi" w:eastAsia="Times New Roman" w:hAnsiTheme="minorHAnsi" w:cstheme="minorHAnsi"/>
          <w:b/>
          <w:bCs/>
          <w:sz w:val="18"/>
          <w:szCs w:val="18"/>
        </w:rPr>
      </w:pPr>
      <w:r w:rsidRPr="0027398F">
        <w:rPr>
          <w:rFonts w:asciiTheme="minorHAnsi" w:eastAsia="Times New Roman" w:hAnsiTheme="minorHAnsi" w:cstheme="minorHAnsi"/>
          <w:sz w:val="20"/>
          <w:szCs w:val="20"/>
        </w:rPr>
        <w:t xml:space="preserve">For any physical emergency please refer to the following table.  </w:t>
      </w:r>
      <w:r w:rsidRPr="0027398F">
        <w:rPr>
          <w:rFonts w:asciiTheme="minorHAnsi" w:eastAsia="Times New Roman" w:hAnsiTheme="minorHAnsi" w:cstheme="minorHAnsi"/>
          <w:b/>
          <w:bCs/>
          <w:sz w:val="20"/>
          <w:szCs w:val="20"/>
        </w:rPr>
        <w:t xml:space="preserve">In all cases contact the Camp Director and complete an Incident Report via </w:t>
      </w:r>
      <w:hyperlink r:id="rId62" w:history="1">
        <w:r w:rsidRPr="0027398F">
          <w:rPr>
            <w:rStyle w:val="Hyperlink"/>
            <w:rFonts w:asciiTheme="minorHAnsi" w:eastAsia="Times New Roman" w:hAnsiTheme="minorHAnsi" w:cstheme="minorHAnsi"/>
            <w:b/>
            <w:bCs/>
            <w:sz w:val="20"/>
            <w:szCs w:val="20"/>
          </w:rPr>
          <w:t>Maxient</w:t>
        </w:r>
      </w:hyperlink>
      <w:r w:rsidRPr="0027398F">
        <w:rPr>
          <w:rStyle w:val="Hyperlink"/>
          <w:rFonts w:asciiTheme="minorHAnsi" w:eastAsia="Times New Roman" w:hAnsiTheme="minorHAnsi" w:cstheme="minorHAnsi"/>
          <w:b/>
          <w:bCs/>
          <w:sz w:val="20"/>
          <w:szCs w:val="20"/>
        </w:rPr>
        <w:t xml:space="preserve"> f</w:t>
      </w:r>
      <w:r w:rsidRPr="0027398F">
        <w:rPr>
          <w:rFonts w:asciiTheme="minorHAnsi" w:hAnsiTheme="minorHAnsi" w:cstheme="minorHAnsi"/>
          <w:b/>
          <w:bCs/>
          <w:sz w:val="20"/>
          <w:szCs w:val="20"/>
        </w:rPr>
        <w:t xml:space="preserve">ollowing the initial action steps.  </w:t>
      </w:r>
      <w:bookmarkStart w:id="71" w:name="_Hlk179981905"/>
      <w:r w:rsidRPr="00551606">
        <w:rPr>
          <w:rFonts w:asciiTheme="minorHAnsi" w:hAnsiTheme="minorHAnsi" w:cstheme="minorHAnsi"/>
          <w:b/>
          <w:bCs/>
          <w:sz w:val="20"/>
          <w:szCs w:val="20"/>
        </w:rPr>
        <w:t>Any first aid or medical treatment is under the direction and control of Health Supervisor or licensed emergency responder.</w:t>
      </w:r>
      <w:bookmarkEnd w:id="71"/>
    </w:p>
    <w:tbl>
      <w:tblPr>
        <w:tblStyle w:val="TableGrid"/>
        <w:tblW w:w="0" w:type="auto"/>
        <w:tblLayout w:type="fixed"/>
        <w:tblLook w:val="04A0" w:firstRow="1" w:lastRow="0" w:firstColumn="1" w:lastColumn="0" w:noHBand="0" w:noVBand="1"/>
      </w:tblPr>
      <w:tblGrid>
        <w:gridCol w:w="1345"/>
        <w:gridCol w:w="3870"/>
        <w:gridCol w:w="4135"/>
      </w:tblGrid>
      <w:tr w:rsidR="0027398F" w:rsidRPr="0027398F" w14:paraId="4AC2294D" w14:textId="77777777" w:rsidTr="00BE73AD">
        <w:trPr>
          <w:cantSplit/>
          <w:tblHeader/>
        </w:trPr>
        <w:tc>
          <w:tcPr>
            <w:tcW w:w="1345" w:type="dxa"/>
            <w:shd w:val="clear" w:color="auto" w:fill="D9E2F3" w:themeFill="accent5" w:themeFillTint="33"/>
          </w:tcPr>
          <w:p w14:paraId="2C04859F" w14:textId="77777777" w:rsidR="0027398F" w:rsidRPr="0027398F" w:rsidRDefault="0027398F" w:rsidP="00BE73AD">
            <w:pPr>
              <w:rPr>
                <w:rFonts w:asciiTheme="minorHAnsi" w:hAnsiTheme="minorHAnsi" w:cstheme="minorHAnsi"/>
                <w:b/>
                <w:bCs/>
              </w:rPr>
            </w:pPr>
            <w:r w:rsidRPr="0027398F">
              <w:rPr>
                <w:rFonts w:asciiTheme="minorHAnsi" w:hAnsiTheme="minorHAnsi" w:cstheme="minorHAnsi"/>
                <w:b/>
                <w:bCs/>
              </w:rPr>
              <w:t>Issue</w:t>
            </w:r>
          </w:p>
        </w:tc>
        <w:tc>
          <w:tcPr>
            <w:tcW w:w="3870" w:type="dxa"/>
            <w:shd w:val="clear" w:color="auto" w:fill="D9E2F3" w:themeFill="accent5" w:themeFillTint="33"/>
          </w:tcPr>
          <w:p w14:paraId="4486F815" w14:textId="77777777" w:rsidR="0027398F" w:rsidRPr="0027398F" w:rsidRDefault="0027398F" w:rsidP="00BE73AD">
            <w:pPr>
              <w:rPr>
                <w:rFonts w:asciiTheme="minorHAnsi" w:hAnsiTheme="minorHAnsi" w:cstheme="minorHAnsi"/>
                <w:b/>
                <w:bCs/>
              </w:rPr>
            </w:pPr>
            <w:r w:rsidRPr="0027398F">
              <w:rPr>
                <w:rFonts w:asciiTheme="minorHAnsi" w:hAnsiTheme="minorHAnsi" w:cstheme="minorHAnsi"/>
                <w:b/>
                <w:bCs/>
              </w:rPr>
              <w:t>Symptoms/What to Look For</w:t>
            </w:r>
          </w:p>
        </w:tc>
        <w:tc>
          <w:tcPr>
            <w:tcW w:w="4135" w:type="dxa"/>
            <w:shd w:val="clear" w:color="auto" w:fill="D9E2F3" w:themeFill="accent5" w:themeFillTint="33"/>
          </w:tcPr>
          <w:p w14:paraId="08E816DF" w14:textId="77777777" w:rsidR="0027398F" w:rsidRPr="0027398F" w:rsidRDefault="0027398F" w:rsidP="00BE73AD">
            <w:pPr>
              <w:rPr>
                <w:rFonts w:asciiTheme="minorHAnsi" w:hAnsiTheme="minorHAnsi" w:cstheme="minorHAnsi"/>
                <w:b/>
                <w:bCs/>
              </w:rPr>
            </w:pPr>
            <w:r w:rsidRPr="0027398F">
              <w:rPr>
                <w:rFonts w:asciiTheme="minorHAnsi" w:hAnsiTheme="minorHAnsi" w:cstheme="minorHAnsi"/>
                <w:b/>
                <w:bCs/>
              </w:rPr>
              <w:t>Action Steps</w:t>
            </w:r>
          </w:p>
        </w:tc>
      </w:tr>
      <w:tr w:rsidR="0027398F" w:rsidRPr="0027398F" w14:paraId="35D3B7D9" w14:textId="77777777" w:rsidTr="00BE73AD">
        <w:tc>
          <w:tcPr>
            <w:tcW w:w="1345" w:type="dxa"/>
          </w:tcPr>
          <w:p w14:paraId="15B742F8" w14:textId="77777777" w:rsidR="0027398F" w:rsidRPr="0027398F" w:rsidRDefault="0027398F" w:rsidP="00BE73AD">
            <w:pPr>
              <w:rPr>
                <w:rFonts w:asciiTheme="minorHAnsi" w:hAnsiTheme="minorHAnsi" w:cstheme="minorHAnsi"/>
                <w:sz w:val="16"/>
                <w:szCs w:val="16"/>
              </w:rPr>
            </w:pPr>
            <w:r w:rsidRPr="0027398F">
              <w:rPr>
                <w:rFonts w:asciiTheme="minorHAnsi" w:hAnsiTheme="minorHAnsi" w:cstheme="minorHAnsi"/>
                <w:sz w:val="16"/>
                <w:szCs w:val="16"/>
              </w:rPr>
              <w:t>Injury or Accident with Bleeding</w:t>
            </w:r>
          </w:p>
        </w:tc>
        <w:tc>
          <w:tcPr>
            <w:tcW w:w="3870" w:type="dxa"/>
          </w:tcPr>
          <w:p w14:paraId="3290EF53" w14:textId="77777777" w:rsidR="0027398F" w:rsidRPr="0027398F" w:rsidRDefault="0027398F" w:rsidP="00BE73AD">
            <w:pPr>
              <w:rPr>
                <w:rFonts w:asciiTheme="minorHAnsi" w:hAnsiTheme="minorHAnsi" w:cstheme="minorHAnsi"/>
                <w:sz w:val="16"/>
                <w:szCs w:val="16"/>
              </w:rPr>
            </w:pPr>
          </w:p>
        </w:tc>
        <w:tc>
          <w:tcPr>
            <w:tcW w:w="4135" w:type="dxa"/>
          </w:tcPr>
          <w:p w14:paraId="7D3A04B6" w14:textId="77777777" w:rsidR="0027398F" w:rsidRPr="0027398F" w:rsidRDefault="0027398F" w:rsidP="00BE73AD">
            <w:pPr>
              <w:textAlignment w:val="baseline"/>
              <w:rPr>
                <w:rFonts w:asciiTheme="minorHAnsi" w:eastAsiaTheme="minorEastAsia" w:hAnsiTheme="minorHAnsi" w:cstheme="minorHAnsi"/>
                <w:w w:val="105"/>
                <w:sz w:val="16"/>
                <w:szCs w:val="16"/>
              </w:rPr>
            </w:pPr>
            <w:r w:rsidRPr="0027398F">
              <w:rPr>
                <w:rFonts w:asciiTheme="minorHAnsi" w:eastAsiaTheme="minorEastAsia" w:hAnsiTheme="minorHAnsi" w:cstheme="minorHAnsi"/>
                <w:w w:val="105"/>
                <w:sz w:val="16"/>
                <w:szCs w:val="16"/>
              </w:rPr>
              <w:t>Implement the Bloodborne Pathogen Standard as included in First Aid/CPR training and/or Emergency Medical Transport Section.</w:t>
            </w:r>
          </w:p>
        </w:tc>
      </w:tr>
      <w:tr w:rsidR="0027398F" w:rsidRPr="0027398F" w14:paraId="4919B88C" w14:textId="77777777" w:rsidTr="00BE73AD">
        <w:tc>
          <w:tcPr>
            <w:tcW w:w="1345" w:type="dxa"/>
          </w:tcPr>
          <w:p w14:paraId="1640D1E2" w14:textId="77777777" w:rsidR="0027398F" w:rsidRPr="0027398F" w:rsidRDefault="0027398F" w:rsidP="00BE73AD">
            <w:pPr>
              <w:rPr>
                <w:rFonts w:asciiTheme="minorHAnsi" w:hAnsiTheme="minorHAnsi" w:cstheme="minorHAnsi"/>
                <w:sz w:val="16"/>
                <w:szCs w:val="16"/>
              </w:rPr>
            </w:pPr>
            <w:r w:rsidRPr="0027398F">
              <w:rPr>
                <w:rFonts w:asciiTheme="minorHAnsi" w:hAnsiTheme="minorHAnsi" w:cstheme="minorHAnsi"/>
                <w:sz w:val="16"/>
                <w:szCs w:val="16"/>
              </w:rPr>
              <w:t>Asthma</w:t>
            </w:r>
          </w:p>
        </w:tc>
        <w:tc>
          <w:tcPr>
            <w:tcW w:w="3870" w:type="dxa"/>
          </w:tcPr>
          <w:p w14:paraId="4FC07A9B" w14:textId="77777777" w:rsidR="0027398F" w:rsidRPr="0027398F" w:rsidRDefault="0027398F" w:rsidP="00BE73AD">
            <w:pPr>
              <w:pStyle w:val="TableParagraph"/>
              <w:kinsoku w:val="0"/>
              <w:overflowPunct w:val="0"/>
              <w:ind w:left="0"/>
              <w:rPr>
                <w:rFonts w:asciiTheme="minorHAnsi" w:hAnsiTheme="minorHAnsi" w:cstheme="minorHAnsi"/>
                <w:spacing w:val="18"/>
                <w:w w:val="105"/>
                <w:sz w:val="14"/>
                <w:szCs w:val="14"/>
              </w:rPr>
            </w:pPr>
            <w:r w:rsidRPr="0027398F">
              <w:rPr>
                <w:rFonts w:asciiTheme="minorHAnsi" w:hAnsiTheme="minorHAnsi" w:cstheme="minorHAnsi"/>
                <w:w w:val="105"/>
                <w:sz w:val="14"/>
                <w:szCs w:val="14"/>
              </w:rPr>
              <w:t>Asthma</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is</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most</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common</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chronic</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disease</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for</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children under</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age</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18.</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Exercise</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brings</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on asthma episodes in 80 to 90 percent of people with asthma. Listen</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campers</w:t>
            </w:r>
            <w:r w:rsidRPr="0027398F">
              <w:rPr>
                <w:rFonts w:asciiTheme="minorHAnsi" w:hAnsiTheme="minorHAnsi" w:cstheme="minorHAnsi"/>
                <w:spacing w:val="15"/>
                <w:w w:val="105"/>
                <w:sz w:val="14"/>
                <w:szCs w:val="14"/>
              </w:rPr>
              <w:t xml:space="preserve"> </w:t>
            </w:r>
            <w:r w:rsidRPr="0027398F">
              <w:rPr>
                <w:rFonts w:asciiTheme="minorHAnsi" w:hAnsiTheme="minorHAnsi" w:cstheme="minorHAnsi"/>
                <w:w w:val="105"/>
                <w:sz w:val="14"/>
                <w:szCs w:val="14"/>
              </w:rPr>
              <w:t>when</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they</w:t>
            </w:r>
            <w:r w:rsidRPr="0027398F">
              <w:rPr>
                <w:rFonts w:asciiTheme="minorHAnsi" w:hAnsiTheme="minorHAnsi" w:cstheme="minorHAnsi"/>
                <w:spacing w:val="15"/>
                <w:w w:val="105"/>
                <w:sz w:val="14"/>
                <w:szCs w:val="14"/>
              </w:rPr>
              <w:t xml:space="preserve"> </w:t>
            </w:r>
            <w:r w:rsidRPr="0027398F">
              <w:rPr>
                <w:rFonts w:asciiTheme="minorHAnsi" w:hAnsiTheme="minorHAnsi" w:cstheme="minorHAnsi"/>
                <w:w w:val="105"/>
                <w:sz w:val="14"/>
                <w:szCs w:val="14"/>
              </w:rPr>
              <w:t>describe</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their</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symptoms.</w:t>
            </w:r>
            <w:r w:rsidRPr="0027398F">
              <w:rPr>
                <w:rFonts w:asciiTheme="minorHAnsi" w:hAnsiTheme="minorHAnsi" w:cstheme="minorHAnsi"/>
                <w:spacing w:val="18"/>
                <w:w w:val="105"/>
                <w:sz w:val="14"/>
                <w:szCs w:val="14"/>
              </w:rPr>
              <w:t xml:space="preserve"> </w:t>
            </w:r>
          </w:p>
          <w:p w14:paraId="262C6C4B" w14:textId="77777777" w:rsidR="0027398F" w:rsidRPr="0027398F" w:rsidRDefault="0027398F" w:rsidP="00BE73AD">
            <w:pPr>
              <w:pStyle w:val="TableParagraph"/>
              <w:kinsoku w:val="0"/>
              <w:overflowPunct w:val="0"/>
              <w:ind w:left="0"/>
              <w:rPr>
                <w:rFonts w:asciiTheme="minorHAnsi" w:hAnsiTheme="minorHAnsi" w:cstheme="minorHAnsi"/>
                <w:w w:val="105"/>
                <w:sz w:val="14"/>
                <w:szCs w:val="14"/>
              </w:rPr>
            </w:pPr>
            <w:r w:rsidRPr="0027398F">
              <w:rPr>
                <w:rFonts w:asciiTheme="minorHAnsi" w:hAnsiTheme="minorHAnsi" w:cstheme="minorHAnsi"/>
                <w:w w:val="105"/>
                <w:sz w:val="14"/>
                <w:szCs w:val="14"/>
              </w:rPr>
              <w:t>Take</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necessary</w:t>
            </w:r>
            <w:r w:rsidRPr="0027398F">
              <w:rPr>
                <w:rFonts w:asciiTheme="minorHAnsi" w:hAnsiTheme="minorHAnsi" w:cstheme="minorHAnsi"/>
                <w:spacing w:val="15"/>
                <w:w w:val="105"/>
                <w:sz w:val="14"/>
                <w:szCs w:val="14"/>
              </w:rPr>
              <w:t xml:space="preserve"> </w:t>
            </w:r>
            <w:r w:rsidRPr="0027398F">
              <w:rPr>
                <w:rFonts w:asciiTheme="minorHAnsi" w:hAnsiTheme="minorHAnsi" w:cstheme="minorHAnsi"/>
                <w:w w:val="105"/>
                <w:sz w:val="14"/>
                <w:szCs w:val="14"/>
              </w:rPr>
              <w:t>steps</w:t>
            </w:r>
            <w:r w:rsidRPr="0027398F">
              <w:rPr>
                <w:rFonts w:asciiTheme="minorHAnsi" w:hAnsiTheme="minorHAnsi" w:cstheme="minorHAnsi"/>
                <w:spacing w:val="15"/>
                <w:w w:val="105"/>
                <w:sz w:val="14"/>
                <w:szCs w:val="14"/>
              </w:rPr>
              <w:t xml:space="preserve"> </w:t>
            </w:r>
            <w:r w:rsidRPr="0027398F">
              <w:rPr>
                <w:rFonts w:asciiTheme="minorHAnsi" w:hAnsiTheme="minorHAnsi" w:cstheme="minorHAnsi"/>
                <w:w w:val="105"/>
                <w:sz w:val="14"/>
                <w:szCs w:val="14"/>
              </w:rPr>
              <w:t>(as</w:t>
            </w:r>
            <w:r w:rsidRPr="0027398F">
              <w:rPr>
                <w:rFonts w:asciiTheme="minorHAnsi" w:hAnsiTheme="minorHAnsi" w:cstheme="minorHAnsi"/>
                <w:spacing w:val="18"/>
                <w:w w:val="105"/>
                <w:sz w:val="14"/>
                <w:szCs w:val="14"/>
              </w:rPr>
              <w:t xml:space="preserve"> </w:t>
            </w:r>
            <w:r w:rsidRPr="0027398F">
              <w:rPr>
                <w:rFonts w:asciiTheme="minorHAnsi" w:hAnsiTheme="minorHAnsi" w:cstheme="minorHAnsi"/>
                <w:w w:val="105"/>
                <w:sz w:val="14"/>
                <w:szCs w:val="14"/>
              </w:rPr>
              <w:t>outlined below)</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to prevent an asthma emergency and to help kids achieve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normal activity levels.</w:t>
            </w:r>
          </w:p>
          <w:p w14:paraId="114346E0" w14:textId="77777777" w:rsidR="0027398F" w:rsidRPr="0027398F" w:rsidRDefault="0027398F" w:rsidP="00BE73AD">
            <w:pPr>
              <w:rPr>
                <w:rFonts w:asciiTheme="minorHAnsi" w:hAnsiTheme="minorHAnsi" w:cstheme="minorHAnsi"/>
                <w:spacing w:val="-2"/>
                <w:w w:val="105"/>
                <w:sz w:val="14"/>
                <w:szCs w:val="14"/>
              </w:rPr>
            </w:pPr>
            <w:r w:rsidRPr="0027398F">
              <w:rPr>
                <w:rFonts w:asciiTheme="minorHAnsi" w:hAnsiTheme="minorHAnsi" w:cstheme="minorHAnsi"/>
                <w:w w:val="105"/>
                <w:sz w:val="14"/>
                <w:szCs w:val="14"/>
              </w:rPr>
              <w:t>For people with asthma, breathing can be a constant challenge. The bronchial tubes of a person who</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has asthma</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are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sensitive.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They may,</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for</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example, react</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to smoke, pollen,</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dust,</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air pollution, allergies,</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other</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so-called</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"triggers",</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such</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as</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exercise,</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by</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tightening</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and</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becoming</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inflamed</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 xml:space="preserve">and swollen. This tightening or swelling makes it difficult for air to pass easily through the bronchial </w:t>
            </w:r>
            <w:r w:rsidRPr="0027398F">
              <w:rPr>
                <w:rFonts w:asciiTheme="minorHAnsi" w:hAnsiTheme="minorHAnsi" w:cstheme="minorHAnsi"/>
                <w:spacing w:val="-2"/>
                <w:w w:val="105"/>
                <w:sz w:val="14"/>
                <w:szCs w:val="14"/>
              </w:rPr>
              <w:t>tubes</w:t>
            </w:r>
          </w:p>
          <w:p w14:paraId="5D02B9BE" w14:textId="77777777" w:rsidR="0027398F" w:rsidRPr="0027398F" w:rsidRDefault="0027398F" w:rsidP="00BE73AD">
            <w:pPr>
              <w:rPr>
                <w:rFonts w:asciiTheme="minorHAnsi" w:hAnsiTheme="minorHAnsi" w:cstheme="minorHAnsi"/>
                <w:spacing w:val="-2"/>
                <w:sz w:val="14"/>
                <w:szCs w:val="14"/>
              </w:rPr>
            </w:pPr>
          </w:p>
          <w:p w14:paraId="4C9C9AF8" w14:textId="77777777" w:rsidR="0027398F" w:rsidRPr="0027398F" w:rsidRDefault="0027398F" w:rsidP="00D8447D">
            <w:pPr>
              <w:pStyle w:val="TableParagraph"/>
              <w:numPr>
                <w:ilvl w:val="0"/>
                <w:numId w:val="78"/>
              </w:numPr>
              <w:tabs>
                <w:tab w:val="left" w:pos="337"/>
              </w:tabs>
              <w:kinsoku w:val="0"/>
              <w:overflowPunct w:val="0"/>
              <w:ind w:left="259" w:hanging="259"/>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Coughing</w:t>
            </w:r>
          </w:p>
          <w:p w14:paraId="2EF1F9FB" w14:textId="77777777" w:rsidR="0027398F" w:rsidRPr="0027398F" w:rsidRDefault="0027398F" w:rsidP="00D8447D">
            <w:pPr>
              <w:pStyle w:val="TableParagraph"/>
              <w:numPr>
                <w:ilvl w:val="0"/>
                <w:numId w:val="78"/>
              </w:numPr>
              <w:tabs>
                <w:tab w:val="left" w:pos="337"/>
              </w:tabs>
              <w:kinsoku w:val="0"/>
              <w:overflowPunct w:val="0"/>
              <w:ind w:left="259" w:hanging="259"/>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Wheezing</w:t>
            </w:r>
          </w:p>
          <w:p w14:paraId="140FDC84" w14:textId="77777777" w:rsidR="0027398F" w:rsidRPr="0027398F" w:rsidRDefault="0027398F" w:rsidP="00D8447D">
            <w:pPr>
              <w:pStyle w:val="TableParagraph"/>
              <w:numPr>
                <w:ilvl w:val="0"/>
                <w:numId w:val="78"/>
              </w:numPr>
              <w:tabs>
                <w:tab w:val="left" w:pos="337"/>
              </w:tabs>
              <w:kinsoku w:val="0"/>
              <w:overflowPunct w:val="0"/>
              <w:ind w:left="259" w:hanging="259"/>
              <w:rPr>
                <w:rFonts w:asciiTheme="minorHAnsi" w:hAnsiTheme="minorHAnsi" w:cstheme="minorHAnsi"/>
                <w:spacing w:val="-2"/>
                <w:sz w:val="14"/>
                <w:szCs w:val="14"/>
              </w:rPr>
            </w:pPr>
            <w:r w:rsidRPr="0027398F">
              <w:rPr>
                <w:rFonts w:asciiTheme="minorHAnsi" w:hAnsiTheme="minorHAnsi" w:cstheme="minorHAnsi"/>
                <w:sz w:val="14"/>
                <w:szCs w:val="14"/>
              </w:rPr>
              <w:t>Difficulty</w:t>
            </w:r>
            <w:r w:rsidRPr="0027398F">
              <w:rPr>
                <w:rFonts w:asciiTheme="minorHAnsi" w:hAnsiTheme="minorHAnsi" w:cstheme="minorHAnsi"/>
                <w:spacing w:val="10"/>
                <w:sz w:val="14"/>
                <w:szCs w:val="14"/>
              </w:rPr>
              <w:t xml:space="preserve"> </w:t>
            </w:r>
            <w:r w:rsidRPr="0027398F">
              <w:rPr>
                <w:rFonts w:asciiTheme="minorHAnsi" w:hAnsiTheme="minorHAnsi" w:cstheme="minorHAnsi"/>
                <w:spacing w:val="-2"/>
                <w:sz w:val="14"/>
                <w:szCs w:val="14"/>
              </w:rPr>
              <w:t>breathing</w:t>
            </w:r>
          </w:p>
          <w:p w14:paraId="3F8B6E9F" w14:textId="77777777" w:rsidR="0027398F" w:rsidRPr="0027398F" w:rsidRDefault="0027398F" w:rsidP="00D8447D">
            <w:pPr>
              <w:pStyle w:val="TableParagraph"/>
              <w:numPr>
                <w:ilvl w:val="0"/>
                <w:numId w:val="78"/>
              </w:numPr>
              <w:tabs>
                <w:tab w:val="left" w:pos="337"/>
              </w:tabs>
              <w:kinsoku w:val="0"/>
              <w:overflowPunct w:val="0"/>
              <w:ind w:left="259" w:hanging="259"/>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Complaints</w:t>
            </w:r>
            <w:r w:rsidRPr="0027398F">
              <w:rPr>
                <w:rFonts w:asciiTheme="minorHAnsi" w:hAnsiTheme="minorHAnsi" w:cstheme="minorHAnsi"/>
                <w:spacing w:val="-1"/>
                <w:sz w:val="14"/>
                <w:szCs w:val="14"/>
              </w:rPr>
              <w:t xml:space="preserve"> </w:t>
            </w:r>
            <w:r w:rsidRPr="0027398F">
              <w:rPr>
                <w:rFonts w:asciiTheme="minorHAnsi" w:hAnsiTheme="minorHAnsi" w:cstheme="minorHAnsi"/>
                <w:spacing w:val="-2"/>
                <w:w w:val="105"/>
                <w:sz w:val="14"/>
                <w:szCs w:val="14"/>
              </w:rPr>
              <w:t>of</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chest tightness</w:t>
            </w:r>
          </w:p>
          <w:p w14:paraId="631FAC37" w14:textId="77777777" w:rsidR="0027398F" w:rsidRPr="0027398F" w:rsidRDefault="0027398F" w:rsidP="00D8447D">
            <w:pPr>
              <w:pStyle w:val="TableParagraph"/>
              <w:numPr>
                <w:ilvl w:val="0"/>
                <w:numId w:val="78"/>
              </w:numPr>
              <w:tabs>
                <w:tab w:val="left" w:pos="339"/>
              </w:tabs>
              <w:kinsoku w:val="0"/>
              <w:overflowPunct w:val="0"/>
              <w:ind w:left="259" w:hanging="259"/>
              <w:rPr>
                <w:rFonts w:asciiTheme="minorHAnsi" w:hAnsiTheme="minorHAnsi" w:cstheme="minorHAnsi"/>
                <w:spacing w:val="-2"/>
                <w:w w:val="105"/>
                <w:sz w:val="14"/>
                <w:szCs w:val="14"/>
              </w:rPr>
            </w:pPr>
            <w:r w:rsidRPr="0027398F">
              <w:rPr>
                <w:rFonts w:asciiTheme="minorHAnsi" w:hAnsiTheme="minorHAnsi" w:cstheme="minorHAnsi"/>
                <w:w w:val="105"/>
                <w:sz w:val="14"/>
                <w:szCs w:val="14"/>
              </w:rPr>
              <w:t>Drop</w:t>
            </w:r>
            <w:r w:rsidRPr="0027398F">
              <w:rPr>
                <w:rFonts w:asciiTheme="minorHAnsi" w:hAnsiTheme="minorHAnsi" w:cstheme="minorHAnsi"/>
                <w:spacing w:val="12"/>
                <w:w w:val="105"/>
                <w:sz w:val="14"/>
                <w:szCs w:val="14"/>
              </w:rPr>
              <w:t xml:space="preserve"> </w:t>
            </w:r>
            <w:r w:rsidRPr="0027398F">
              <w:rPr>
                <w:rFonts w:asciiTheme="minorHAnsi" w:hAnsiTheme="minorHAnsi" w:cstheme="minorHAnsi"/>
                <w:w w:val="105"/>
                <w:sz w:val="14"/>
                <w:szCs w:val="14"/>
              </w:rPr>
              <w:t>in</w:t>
            </w:r>
            <w:r w:rsidRPr="0027398F">
              <w:rPr>
                <w:rFonts w:asciiTheme="minorHAnsi" w:hAnsiTheme="minorHAnsi" w:cstheme="minorHAnsi"/>
                <w:spacing w:val="12"/>
                <w:w w:val="105"/>
                <w:sz w:val="14"/>
                <w:szCs w:val="14"/>
              </w:rPr>
              <w:t xml:space="preserve"> </w:t>
            </w:r>
            <w:r w:rsidRPr="0027398F">
              <w:rPr>
                <w:rFonts w:asciiTheme="minorHAnsi" w:hAnsiTheme="minorHAnsi" w:cstheme="minorHAnsi"/>
                <w:w w:val="105"/>
                <w:sz w:val="14"/>
                <w:szCs w:val="14"/>
              </w:rPr>
              <w:t>Peak</w:t>
            </w:r>
            <w:r w:rsidRPr="0027398F">
              <w:rPr>
                <w:rFonts w:asciiTheme="minorHAnsi" w:hAnsiTheme="minorHAnsi" w:cstheme="minorHAnsi"/>
                <w:spacing w:val="13"/>
                <w:w w:val="105"/>
                <w:sz w:val="14"/>
                <w:szCs w:val="14"/>
              </w:rPr>
              <w:t xml:space="preserve"> </w:t>
            </w:r>
            <w:r w:rsidRPr="0027398F">
              <w:rPr>
                <w:rFonts w:asciiTheme="minorHAnsi" w:hAnsiTheme="minorHAnsi" w:cstheme="minorHAnsi"/>
                <w:w w:val="105"/>
                <w:sz w:val="14"/>
                <w:szCs w:val="14"/>
              </w:rPr>
              <w:t>Flow</w:t>
            </w:r>
            <w:r w:rsidRPr="0027398F">
              <w:rPr>
                <w:rFonts w:asciiTheme="minorHAnsi" w:hAnsiTheme="minorHAnsi" w:cstheme="minorHAnsi"/>
                <w:spacing w:val="13"/>
                <w:w w:val="105"/>
                <w:sz w:val="14"/>
                <w:szCs w:val="14"/>
              </w:rPr>
              <w:t xml:space="preserve"> </w:t>
            </w:r>
            <w:r w:rsidRPr="0027398F">
              <w:rPr>
                <w:rFonts w:asciiTheme="minorHAnsi" w:hAnsiTheme="minorHAnsi" w:cstheme="minorHAnsi"/>
                <w:w w:val="105"/>
                <w:sz w:val="14"/>
                <w:szCs w:val="14"/>
              </w:rPr>
              <w:t>reading</w:t>
            </w:r>
            <w:r w:rsidRPr="0027398F">
              <w:rPr>
                <w:rFonts w:asciiTheme="minorHAnsi" w:hAnsiTheme="minorHAnsi" w:cstheme="minorHAnsi"/>
                <w:spacing w:val="12"/>
                <w:w w:val="105"/>
                <w:sz w:val="14"/>
                <w:szCs w:val="14"/>
              </w:rPr>
              <w:t xml:space="preserve"> </w:t>
            </w:r>
            <w:r w:rsidRPr="0027398F">
              <w:rPr>
                <w:rFonts w:asciiTheme="minorHAnsi" w:hAnsiTheme="minorHAnsi" w:cstheme="minorHAnsi"/>
                <w:w w:val="105"/>
                <w:sz w:val="14"/>
                <w:szCs w:val="14"/>
              </w:rPr>
              <w:t>when</w:t>
            </w:r>
            <w:r w:rsidRPr="0027398F">
              <w:rPr>
                <w:rFonts w:asciiTheme="minorHAnsi" w:hAnsiTheme="minorHAnsi" w:cstheme="minorHAnsi"/>
                <w:spacing w:val="16"/>
                <w:w w:val="105"/>
                <w:sz w:val="14"/>
                <w:szCs w:val="14"/>
              </w:rPr>
              <w:t xml:space="preserve"> </w:t>
            </w:r>
            <w:r w:rsidRPr="0027398F">
              <w:rPr>
                <w:rFonts w:asciiTheme="minorHAnsi" w:hAnsiTheme="minorHAnsi" w:cstheme="minorHAnsi"/>
                <w:w w:val="105"/>
                <w:sz w:val="14"/>
                <w:szCs w:val="14"/>
              </w:rPr>
              <w:t>running</w:t>
            </w:r>
            <w:r w:rsidRPr="0027398F">
              <w:rPr>
                <w:rFonts w:asciiTheme="minorHAnsi" w:hAnsiTheme="minorHAnsi" w:cstheme="minorHAnsi"/>
                <w:spacing w:val="12"/>
                <w:w w:val="105"/>
                <w:sz w:val="14"/>
                <w:szCs w:val="14"/>
              </w:rPr>
              <w:t xml:space="preserve"> </w:t>
            </w:r>
            <w:r w:rsidRPr="0027398F">
              <w:rPr>
                <w:rFonts w:asciiTheme="minorHAnsi" w:hAnsiTheme="minorHAnsi" w:cstheme="minorHAnsi"/>
                <w:w w:val="105"/>
                <w:sz w:val="14"/>
                <w:szCs w:val="14"/>
              </w:rPr>
              <w:t xml:space="preserve">and </w:t>
            </w:r>
            <w:r w:rsidRPr="0027398F">
              <w:rPr>
                <w:rFonts w:asciiTheme="minorHAnsi" w:hAnsiTheme="minorHAnsi" w:cstheme="minorHAnsi"/>
                <w:spacing w:val="-2"/>
                <w:w w:val="105"/>
                <w:sz w:val="14"/>
                <w:szCs w:val="14"/>
              </w:rPr>
              <w:t>playing</w:t>
            </w:r>
          </w:p>
          <w:p w14:paraId="511EADBE" w14:textId="77777777" w:rsidR="0027398F" w:rsidRPr="0027398F" w:rsidRDefault="0027398F" w:rsidP="00D8447D">
            <w:pPr>
              <w:pStyle w:val="TableParagraph"/>
              <w:numPr>
                <w:ilvl w:val="0"/>
                <w:numId w:val="78"/>
              </w:numPr>
              <w:tabs>
                <w:tab w:val="left" w:pos="337"/>
              </w:tabs>
              <w:kinsoku w:val="0"/>
              <w:overflowPunct w:val="0"/>
              <w:ind w:left="259" w:hanging="259"/>
              <w:rPr>
                <w:rFonts w:asciiTheme="minorHAnsi" w:hAnsiTheme="minorHAnsi" w:cstheme="minorHAnsi"/>
                <w:spacing w:val="-4"/>
                <w:w w:val="105"/>
                <w:sz w:val="14"/>
                <w:szCs w:val="14"/>
              </w:rPr>
            </w:pPr>
            <w:r w:rsidRPr="0027398F">
              <w:rPr>
                <w:rFonts w:asciiTheme="minorHAnsi" w:hAnsiTheme="minorHAnsi" w:cstheme="minorHAnsi"/>
                <w:spacing w:val="-2"/>
                <w:w w:val="105"/>
                <w:sz w:val="14"/>
                <w:szCs w:val="14"/>
              </w:rPr>
              <w:t>Paleness,</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cyanotic</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spacing w:val="-2"/>
                <w:w w:val="105"/>
                <w:sz w:val="14"/>
                <w:szCs w:val="14"/>
              </w:rPr>
              <w:t>(blue) lips</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or</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4"/>
                <w:w w:val="105"/>
                <w:sz w:val="14"/>
                <w:szCs w:val="14"/>
              </w:rPr>
              <w:t>nails</w:t>
            </w:r>
          </w:p>
          <w:p w14:paraId="20FC4437" w14:textId="77777777" w:rsidR="0027398F" w:rsidRPr="0027398F" w:rsidRDefault="0027398F" w:rsidP="00BE73AD">
            <w:pPr>
              <w:pStyle w:val="TableParagraph"/>
              <w:tabs>
                <w:tab w:val="left" w:pos="337"/>
              </w:tabs>
              <w:kinsoku w:val="0"/>
              <w:overflowPunct w:val="0"/>
              <w:ind w:left="0"/>
              <w:rPr>
                <w:rFonts w:asciiTheme="minorHAnsi" w:hAnsiTheme="minorHAnsi" w:cstheme="minorHAnsi"/>
                <w:spacing w:val="-4"/>
                <w:w w:val="105"/>
                <w:sz w:val="14"/>
                <w:szCs w:val="14"/>
              </w:rPr>
            </w:pPr>
          </w:p>
          <w:p w14:paraId="08D1C4EE" w14:textId="77777777" w:rsidR="0027398F" w:rsidRPr="0027398F" w:rsidRDefault="0027398F" w:rsidP="00BE73AD">
            <w:pPr>
              <w:pStyle w:val="TableParagraph"/>
              <w:tabs>
                <w:tab w:val="left" w:pos="337"/>
              </w:tabs>
              <w:kinsoku w:val="0"/>
              <w:overflowPunct w:val="0"/>
              <w:ind w:left="0"/>
              <w:rPr>
                <w:rFonts w:asciiTheme="minorHAnsi" w:hAnsiTheme="minorHAnsi" w:cstheme="minorHAnsi"/>
                <w:spacing w:val="-4"/>
                <w:w w:val="105"/>
                <w:sz w:val="14"/>
                <w:szCs w:val="14"/>
              </w:rPr>
            </w:pPr>
            <w:r w:rsidRPr="0027398F">
              <w:rPr>
                <w:rFonts w:asciiTheme="minorHAnsi" w:hAnsiTheme="minorHAnsi" w:cstheme="minorHAnsi"/>
                <w:spacing w:val="-4"/>
                <w:w w:val="105"/>
                <w:sz w:val="14"/>
                <w:szCs w:val="14"/>
              </w:rPr>
              <w:t>Other Warning Signs</w:t>
            </w:r>
          </w:p>
          <w:p w14:paraId="727C94DB" w14:textId="77777777" w:rsidR="0027398F" w:rsidRPr="0027398F" w:rsidRDefault="0027398F" w:rsidP="00D8447D">
            <w:pPr>
              <w:pStyle w:val="TableParagraph"/>
              <w:numPr>
                <w:ilvl w:val="0"/>
                <w:numId w:val="79"/>
              </w:numPr>
              <w:tabs>
                <w:tab w:val="left" w:pos="337"/>
              </w:tabs>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Fatigue</w:t>
            </w:r>
          </w:p>
          <w:p w14:paraId="306790D1" w14:textId="77777777" w:rsidR="0027398F" w:rsidRPr="0027398F" w:rsidRDefault="0027398F" w:rsidP="00D8447D">
            <w:pPr>
              <w:pStyle w:val="TableParagraph"/>
              <w:numPr>
                <w:ilvl w:val="0"/>
                <w:numId w:val="79"/>
              </w:numPr>
              <w:tabs>
                <w:tab w:val="left" w:pos="337"/>
              </w:tabs>
              <w:kinsoku w:val="0"/>
              <w:overflowPunct w:val="0"/>
              <w:ind w:left="360"/>
              <w:rPr>
                <w:rFonts w:asciiTheme="minorHAnsi" w:hAnsiTheme="minorHAnsi" w:cstheme="minorHAnsi"/>
                <w:spacing w:val="-2"/>
                <w:sz w:val="14"/>
                <w:szCs w:val="14"/>
              </w:rPr>
            </w:pPr>
            <w:r w:rsidRPr="0027398F">
              <w:rPr>
                <w:rFonts w:asciiTheme="minorHAnsi" w:hAnsiTheme="minorHAnsi" w:cstheme="minorHAnsi"/>
                <w:sz w:val="14"/>
                <w:szCs w:val="14"/>
              </w:rPr>
              <w:t>Stomach</w:t>
            </w:r>
            <w:r w:rsidRPr="0027398F">
              <w:rPr>
                <w:rFonts w:asciiTheme="minorHAnsi" w:hAnsiTheme="minorHAnsi" w:cstheme="minorHAnsi"/>
                <w:spacing w:val="9"/>
                <w:sz w:val="14"/>
                <w:szCs w:val="14"/>
              </w:rPr>
              <w:t xml:space="preserve"> </w:t>
            </w:r>
            <w:r w:rsidRPr="0027398F">
              <w:rPr>
                <w:rFonts w:asciiTheme="minorHAnsi" w:hAnsiTheme="minorHAnsi" w:cstheme="minorHAnsi"/>
                <w:spacing w:val="-2"/>
                <w:sz w:val="14"/>
                <w:szCs w:val="14"/>
              </w:rPr>
              <w:t>cramps</w:t>
            </w:r>
          </w:p>
          <w:p w14:paraId="102B7420" w14:textId="77777777" w:rsidR="0027398F" w:rsidRPr="0027398F" w:rsidRDefault="0027398F" w:rsidP="00D8447D">
            <w:pPr>
              <w:pStyle w:val="TableParagraph"/>
              <w:numPr>
                <w:ilvl w:val="0"/>
                <w:numId w:val="79"/>
              </w:numPr>
              <w:tabs>
                <w:tab w:val="left" w:pos="337"/>
              </w:tabs>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Headaches</w:t>
            </w:r>
          </w:p>
          <w:p w14:paraId="6E12AD10" w14:textId="77777777" w:rsidR="0027398F" w:rsidRPr="0027398F" w:rsidRDefault="0027398F" w:rsidP="00D8447D">
            <w:pPr>
              <w:pStyle w:val="ListParagraph"/>
              <w:numPr>
                <w:ilvl w:val="0"/>
                <w:numId w:val="79"/>
              </w:numPr>
              <w:ind w:left="360"/>
              <w:rPr>
                <w:rFonts w:asciiTheme="minorHAnsi" w:hAnsiTheme="minorHAnsi" w:cstheme="minorHAnsi"/>
                <w:sz w:val="14"/>
                <w:szCs w:val="14"/>
              </w:rPr>
            </w:pPr>
            <w:r w:rsidRPr="0027398F">
              <w:rPr>
                <w:rFonts w:asciiTheme="minorHAnsi" w:hAnsiTheme="minorHAnsi" w:cstheme="minorHAnsi"/>
                <w:spacing w:val="-2"/>
                <w:w w:val="105"/>
                <w:sz w:val="14"/>
                <w:szCs w:val="14"/>
              </w:rPr>
              <w:t>Difficulty keeping</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spacing w:val="-2"/>
                <w:w w:val="105"/>
                <w:sz w:val="14"/>
                <w:szCs w:val="14"/>
              </w:rPr>
              <w:t>up</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with</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2"/>
                <w:w w:val="105"/>
                <w:sz w:val="14"/>
                <w:szCs w:val="14"/>
              </w:rPr>
              <w:t>friends</w:t>
            </w:r>
          </w:p>
        </w:tc>
        <w:tc>
          <w:tcPr>
            <w:tcW w:w="4135" w:type="dxa"/>
          </w:tcPr>
          <w:p w14:paraId="5D863CEA" w14:textId="77777777" w:rsidR="0027398F" w:rsidRPr="0027398F" w:rsidRDefault="0027398F" w:rsidP="00D8447D">
            <w:pPr>
              <w:pStyle w:val="TableParagraph"/>
              <w:numPr>
                <w:ilvl w:val="0"/>
                <w:numId w:val="86"/>
              </w:numPr>
              <w:tabs>
                <w:tab w:val="left" w:pos="236"/>
              </w:tabs>
              <w:kinsoku w:val="0"/>
              <w:overflowPunct w:val="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Stop</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the</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2"/>
                <w:w w:val="105"/>
                <w:sz w:val="14"/>
                <w:szCs w:val="14"/>
              </w:rPr>
              <w:t>camper’s current</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activity</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and</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2"/>
                <w:w w:val="105"/>
                <w:sz w:val="14"/>
                <w:szCs w:val="14"/>
              </w:rPr>
              <w:t>make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sure</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they</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remain</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calm.</w:t>
            </w:r>
          </w:p>
          <w:p w14:paraId="01DBD1D3" w14:textId="77777777" w:rsidR="0027398F" w:rsidRPr="0027398F" w:rsidRDefault="0027398F" w:rsidP="00D8447D">
            <w:pPr>
              <w:pStyle w:val="TableParagraph"/>
              <w:numPr>
                <w:ilvl w:val="0"/>
                <w:numId w:val="86"/>
              </w:numPr>
              <w:tabs>
                <w:tab w:val="left" w:pos="236"/>
              </w:tabs>
              <w:kinsoku w:val="0"/>
              <w:overflowPunct w:val="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Make sure</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2"/>
                <w:w w:val="105"/>
                <w:sz w:val="14"/>
                <w:szCs w:val="14"/>
              </w:rPr>
              <w:t>quick-relief</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inhaled</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medicine</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is</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used</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properly.</w:t>
            </w:r>
          </w:p>
          <w:p w14:paraId="690D45F2" w14:textId="77777777" w:rsidR="0027398F" w:rsidRPr="0027398F" w:rsidRDefault="0027398F" w:rsidP="00D8447D">
            <w:pPr>
              <w:pStyle w:val="TableParagraph"/>
              <w:numPr>
                <w:ilvl w:val="0"/>
                <w:numId w:val="86"/>
              </w:numPr>
              <w:tabs>
                <w:tab w:val="left" w:pos="236"/>
              </w:tabs>
              <w:kinsoku w:val="0"/>
              <w:overflowPunct w:val="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Observe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the</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camper to</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2"/>
                <w:w w:val="105"/>
                <w:sz w:val="14"/>
                <w:szCs w:val="14"/>
              </w:rPr>
              <w:t>ensure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they</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improves.</w:t>
            </w:r>
          </w:p>
          <w:p w14:paraId="3D413AE5" w14:textId="77777777" w:rsidR="0027398F" w:rsidRPr="0027398F" w:rsidRDefault="0027398F" w:rsidP="00BE73AD">
            <w:pPr>
              <w:pStyle w:val="TableParagraph"/>
              <w:kinsoku w:val="0"/>
              <w:overflowPunct w:val="0"/>
              <w:ind w:left="0"/>
              <w:rPr>
                <w:rFonts w:asciiTheme="minorHAnsi" w:hAnsiTheme="minorHAnsi" w:cstheme="minorHAnsi"/>
                <w:sz w:val="14"/>
                <w:szCs w:val="14"/>
              </w:rPr>
            </w:pPr>
          </w:p>
          <w:p w14:paraId="0A7D35D7" w14:textId="77777777" w:rsidR="0027398F" w:rsidRPr="0027398F" w:rsidRDefault="0027398F" w:rsidP="00BE73AD">
            <w:pPr>
              <w:pStyle w:val="TableParagraph"/>
              <w:kinsoku w:val="0"/>
              <w:overflowPunct w:val="0"/>
              <w:ind w:left="0"/>
              <w:rPr>
                <w:rFonts w:asciiTheme="minorHAnsi" w:hAnsiTheme="minorHAnsi" w:cstheme="minorHAnsi"/>
                <w:b/>
                <w:bCs/>
                <w:spacing w:val="-4"/>
                <w:sz w:val="14"/>
                <w:szCs w:val="14"/>
              </w:rPr>
            </w:pPr>
            <w:r w:rsidRPr="0027398F">
              <w:rPr>
                <w:rFonts w:asciiTheme="minorHAnsi" w:hAnsiTheme="minorHAnsi" w:cstheme="minorHAnsi"/>
                <w:b/>
                <w:bCs/>
                <w:sz w:val="14"/>
                <w:szCs w:val="14"/>
              </w:rPr>
              <w:t>Get</w:t>
            </w:r>
            <w:r w:rsidRPr="0027398F">
              <w:rPr>
                <w:rFonts w:asciiTheme="minorHAnsi" w:hAnsiTheme="minorHAnsi" w:cstheme="minorHAnsi"/>
                <w:b/>
                <w:bCs/>
                <w:spacing w:val="9"/>
                <w:sz w:val="14"/>
                <w:szCs w:val="14"/>
              </w:rPr>
              <w:t xml:space="preserve"> </w:t>
            </w:r>
            <w:r w:rsidRPr="0027398F">
              <w:rPr>
                <w:rFonts w:asciiTheme="minorHAnsi" w:hAnsiTheme="minorHAnsi" w:cstheme="minorHAnsi"/>
                <w:b/>
                <w:bCs/>
                <w:sz w:val="14"/>
                <w:szCs w:val="14"/>
              </w:rPr>
              <w:t>Emergency</w:t>
            </w:r>
            <w:r w:rsidRPr="0027398F">
              <w:rPr>
                <w:rFonts w:asciiTheme="minorHAnsi" w:hAnsiTheme="minorHAnsi" w:cstheme="minorHAnsi"/>
                <w:b/>
                <w:bCs/>
                <w:spacing w:val="15"/>
                <w:sz w:val="14"/>
                <w:szCs w:val="14"/>
              </w:rPr>
              <w:t xml:space="preserve"> </w:t>
            </w:r>
            <w:r w:rsidRPr="0027398F">
              <w:rPr>
                <w:rFonts w:asciiTheme="minorHAnsi" w:hAnsiTheme="minorHAnsi" w:cstheme="minorHAnsi"/>
                <w:b/>
                <w:bCs/>
                <w:spacing w:val="-4"/>
                <w:sz w:val="14"/>
                <w:szCs w:val="14"/>
              </w:rPr>
              <w:t>Help</w:t>
            </w:r>
          </w:p>
          <w:p w14:paraId="008739FF" w14:textId="77777777" w:rsidR="0027398F" w:rsidRPr="0027398F" w:rsidRDefault="0027398F" w:rsidP="00D8447D">
            <w:pPr>
              <w:pStyle w:val="TableParagraph"/>
              <w:numPr>
                <w:ilvl w:val="0"/>
                <w:numId w:val="85"/>
              </w:numPr>
              <w:tabs>
                <w:tab w:val="left" w:pos="236"/>
              </w:tabs>
              <w:kinsoku w:val="0"/>
              <w:overflowPunct w:val="0"/>
              <w:rPr>
                <w:rFonts w:asciiTheme="minorHAnsi" w:hAnsiTheme="minorHAnsi" w:cstheme="minorHAnsi"/>
                <w:spacing w:val="-2"/>
                <w:w w:val="105"/>
                <w:sz w:val="14"/>
                <w:szCs w:val="14"/>
              </w:rPr>
            </w:pPr>
            <w:r w:rsidRPr="0027398F">
              <w:rPr>
                <w:rFonts w:asciiTheme="minorHAnsi" w:hAnsiTheme="minorHAnsi" w:cstheme="minorHAnsi"/>
                <w:w w:val="105"/>
                <w:sz w:val="14"/>
                <w:szCs w:val="14"/>
              </w:rPr>
              <w:t>If</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spacing w:val="-2"/>
                <w:w w:val="105"/>
                <w:sz w:val="14"/>
                <w:szCs w:val="14"/>
              </w:rPr>
              <w:t>camper</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fails</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spacing w:val="-2"/>
                <w:w w:val="105"/>
                <w:sz w:val="14"/>
                <w:szCs w:val="14"/>
              </w:rPr>
              <w:t>improve.</w:t>
            </w:r>
          </w:p>
          <w:p w14:paraId="5EC8AAA6" w14:textId="77777777" w:rsidR="0027398F" w:rsidRPr="0027398F" w:rsidRDefault="0027398F" w:rsidP="00D8447D">
            <w:pPr>
              <w:pStyle w:val="TableParagraph"/>
              <w:numPr>
                <w:ilvl w:val="0"/>
                <w:numId w:val="85"/>
              </w:numPr>
              <w:tabs>
                <w:tab w:val="left" w:pos="236"/>
              </w:tabs>
              <w:kinsoku w:val="0"/>
              <w:overflowPunct w:val="0"/>
              <w:rPr>
                <w:rFonts w:asciiTheme="minorHAnsi" w:hAnsiTheme="minorHAnsi" w:cstheme="minorHAnsi"/>
                <w:spacing w:val="-2"/>
                <w:w w:val="105"/>
                <w:sz w:val="14"/>
                <w:szCs w:val="14"/>
              </w:rPr>
            </w:pPr>
            <w:r w:rsidRPr="0027398F">
              <w:rPr>
                <w:rFonts w:asciiTheme="minorHAnsi" w:hAnsiTheme="minorHAnsi" w:cstheme="minorHAnsi"/>
                <w:w w:val="105"/>
                <w:sz w:val="14"/>
                <w:szCs w:val="14"/>
              </w:rPr>
              <w:t>If</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any</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following</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conditions</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are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present</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(call</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2"/>
                <w:w w:val="105"/>
                <w:sz w:val="14"/>
                <w:szCs w:val="14"/>
              </w:rPr>
              <w:t>911):</w:t>
            </w:r>
          </w:p>
          <w:p w14:paraId="5347994B" w14:textId="77777777" w:rsidR="0027398F" w:rsidRPr="0027398F" w:rsidRDefault="0027398F" w:rsidP="00D8447D">
            <w:pPr>
              <w:pStyle w:val="TableParagraph"/>
              <w:numPr>
                <w:ilvl w:val="2"/>
                <w:numId w:val="76"/>
              </w:numPr>
              <w:kinsoku w:val="0"/>
              <w:overflowPunct w:val="0"/>
              <w:ind w:left="72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camper’s is</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hunched</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spacing w:val="-2"/>
                <w:w w:val="105"/>
                <w:sz w:val="14"/>
                <w:szCs w:val="14"/>
              </w:rPr>
              <w:t>over</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with</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shoulders</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lifted,</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straining</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to</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breathe.</w:t>
            </w:r>
          </w:p>
          <w:p w14:paraId="7CD0A244" w14:textId="77777777" w:rsidR="0027398F" w:rsidRPr="0027398F" w:rsidRDefault="0027398F" w:rsidP="00D8447D">
            <w:pPr>
              <w:pStyle w:val="TableParagraph"/>
              <w:numPr>
                <w:ilvl w:val="2"/>
                <w:numId w:val="76"/>
              </w:numPr>
              <w:kinsoku w:val="0"/>
              <w:overflowPunct w:val="0"/>
              <w:ind w:left="72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camper’s has</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2"/>
                <w:w w:val="105"/>
                <w:sz w:val="14"/>
                <w:szCs w:val="14"/>
              </w:rPr>
              <w:t>difficulty</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completing</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spacing w:val="-2"/>
                <w:w w:val="105"/>
                <w:sz w:val="14"/>
                <w:szCs w:val="14"/>
              </w:rPr>
              <w:t>a</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sentence without</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2"/>
                <w:w w:val="105"/>
                <w:sz w:val="14"/>
                <w:szCs w:val="14"/>
              </w:rPr>
              <w:t>pausing</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for breath.</w:t>
            </w:r>
          </w:p>
          <w:p w14:paraId="6AEE0A9A" w14:textId="77777777" w:rsidR="0027398F" w:rsidRPr="0027398F" w:rsidRDefault="0027398F" w:rsidP="00D8447D">
            <w:pPr>
              <w:pStyle w:val="TableParagraph"/>
              <w:numPr>
                <w:ilvl w:val="0"/>
                <w:numId w:val="76"/>
              </w:numPr>
              <w:kinsoku w:val="0"/>
              <w:overflowPunct w:val="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 camper’s lips</w:t>
            </w:r>
            <w:r w:rsidRPr="0027398F">
              <w:rPr>
                <w:rFonts w:asciiTheme="minorHAnsi" w:hAnsiTheme="minorHAnsi" w:cstheme="minorHAnsi"/>
                <w:w w:val="105"/>
                <w:sz w:val="14"/>
                <w:szCs w:val="14"/>
              </w:rPr>
              <w:t xml:space="preserve"> </w:t>
            </w:r>
            <w:r w:rsidRPr="0027398F">
              <w:rPr>
                <w:rFonts w:asciiTheme="minorHAnsi" w:hAnsiTheme="minorHAnsi" w:cstheme="minorHAnsi"/>
                <w:spacing w:val="-2"/>
                <w:w w:val="105"/>
                <w:sz w:val="14"/>
                <w:szCs w:val="14"/>
              </w:rPr>
              <w:t>or fingernails</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spacing w:val="-2"/>
                <w:w w:val="105"/>
                <w:sz w:val="14"/>
                <w:szCs w:val="14"/>
              </w:rPr>
              <w:t>turn</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2"/>
                <w:w w:val="105"/>
                <w:sz w:val="14"/>
                <w:szCs w:val="14"/>
              </w:rPr>
              <w:t>blue.</w:t>
            </w:r>
          </w:p>
        </w:tc>
      </w:tr>
      <w:tr w:rsidR="0027398F" w:rsidRPr="0027398F" w14:paraId="011F4AD7" w14:textId="77777777" w:rsidTr="00BE73AD">
        <w:tc>
          <w:tcPr>
            <w:tcW w:w="1345" w:type="dxa"/>
          </w:tcPr>
          <w:p w14:paraId="7AC99D69" w14:textId="77777777" w:rsidR="0027398F" w:rsidRPr="0027398F" w:rsidRDefault="0027398F" w:rsidP="00BE73AD">
            <w:pPr>
              <w:rPr>
                <w:rFonts w:asciiTheme="minorHAnsi" w:hAnsiTheme="minorHAnsi" w:cstheme="minorHAnsi"/>
                <w:sz w:val="16"/>
                <w:szCs w:val="16"/>
              </w:rPr>
            </w:pPr>
            <w:r w:rsidRPr="0027398F">
              <w:rPr>
                <w:rFonts w:asciiTheme="minorHAnsi" w:hAnsiTheme="minorHAnsi" w:cstheme="minorHAnsi"/>
                <w:sz w:val="16"/>
                <w:szCs w:val="16"/>
              </w:rPr>
              <w:t>Anaphylaxis Allergic Reaction</w:t>
            </w:r>
          </w:p>
        </w:tc>
        <w:tc>
          <w:tcPr>
            <w:tcW w:w="3870" w:type="dxa"/>
          </w:tcPr>
          <w:p w14:paraId="23A8BB15" w14:textId="77777777" w:rsidR="0027398F" w:rsidRPr="0027398F" w:rsidRDefault="0027398F" w:rsidP="00BE73AD">
            <w:pPr>
              <w:pStyle w:val="TableParagraph"/>
              <w:kinsoku w:val="0"/>
              <w:overflowPunct w:val="0"/>
              <w:ind w:left="0"/>
              <w:jc w:val="both"/>
              <w:rPr>
                <w:rFonts w:asciiTheme="minorHAnsi" w:hAnsiTheme="minorHAnsi" w:cstheme="minorHAnsi"/>
                <w:spacing w:val="-2"/>
                <w:w w:val="105"/>
                <w:sz w:val="14"/>
                <w:szCs w:val="14"/>
              </w:rPr>
            </w:pPr>
            <w:r w:rsidRPr="0027398F">
              <w:rPr>
                <w:rFonts w:asciiTheme="minorHAnsi" w:hAnsiTheme="minorHAnsi" w:cstheme="minorHAnsi"/>
                <w:sz w:val="14"/>
                <w:szCs w:val="14"/>
              </w:rPr>
              <w:t>A</w:t>
            </w:r>
            <w:r w:rsidRPr="0027398F">
              <w:rPr>
                <w:rFonts w:asciiTheme="minorHAnsi" w:hAnsiTheme="minorHAnsi" w:cstheme="minorHAnsi"/>
                <w:spacing w:val="11"/>
                <w:sz w:val="14"/>
                <w:szCs w:val="14"/>
              </w:rPr>
              <w:t xml:space="preserve"> </w:t>
            </w:r>
            <w:r w:rsidRPr="0027398F">
              <w:rPr>
                <w:rFonts w:asciiTheme="minorHAnsi" w:hAnsiTheme="minorHAnsi" w:cstheme="minorHAnsi"/>
                <w:sz w:val="14"/>
                <w:szCs w:val="14"/>
              </w:rPr>
              <w:t>severe allergic</w:t>
            </w:r>
            <w:r w:rsidRPr="0027398F">
              <w:rPr>
                <w:rFonts w:asciiTheme="minorHAnsi" w:hAnsiTheme="minorHAnsi" w:cstheme="minorHAnsi"/>
                <w:spacing w:val="10"/>
                <w:sz w:val="14"/>
                <w:szCs w:val="14"/>
              </w:rPr>
              <w:t xml:space="preserve"> </w:t>
            </w:r>
            <w:r w:rsidRPr="0027398F">
              <w:rPr>
                <w:rFonts w:asciiTheme="minorHAnsi" w:hAnsiTheme="minorHAnsi" w:cstheme="minorHAnsi"/>
                <w:sz w:val="14"/>
                <w:szCs w:val="14"/>
              </w:rPr>
              <w:t>reaction</w:t>
            </w:r>
            <w:r w:rsidRPr="0027398F">
              <w:rPr>
                <w:rFonts w:asciiTheme="minorHAnsi" w:hAnsiTheme="minorHAnsi" w:cstheme="minorHAnsi"/>
                <w:spacing w:val="14"/>
                <w:sz w:val="14"/>
                <w:szCs w:val="14"/>
              </w:rPr>
              <w:t xml:space="preserve"> </w:t>
            </w:r>
            <w:r w:rsidRPr="0027398F">
              <w:rPr>
                <w:rFonts w:asciiTheme="minorHAnsi" w:hAnsiTheme="minorHAnsi" w:cstheme="minorHAnsi"/>
                <w:sz w:val="14"/>
                <w:szCs w:val="14"/>
              </w:rPr>
              <w:t>(anaphylaxis) can</w:t>
            </w:r>
            <w:r w:rsidRPr="0027398F">
              <w:rPr>
                <w:rFonts w:asciiTheme="minorHAnsi" w:hAnsiTheme="minorHAnsi" w:cstheme="minorHAnsi"/>
                <w:spacing w:val="14"/>
                <w:sz w:val="14"/>
                <w:szCs w:val="14"/>
              </w:rPr>
              <w:t xml:space="preserve"> </w:t>
            </w:r>
            <w:r w:rsidRPr="0027398F">
              <w:rPr>
                <w:rFonts w:asciiTheme="minorHAnsi" w:hAnsiTheme="minorHAnsi" w:cstheme="minorHAnsi"/>
                <w:sz w:val="14"/>
                <w:szCs w:val="14"/>
              </w:rPr>
              <w:t>produce shock</w:t>
            </w:r>
            <w:r w:rsidRPr="0027398F">
              <w:rPr>
                <w:rFonts w:asciiTheme="minorHAnsi" w:hAnsiTheme="minorHAnsi" w:cstheme="minorHAnsi"/>
                <w:spacing w:val="10"/>
                <w:sz w:val="14"/>
                <w:szCs w:val="14"/>
              </w:rPr>
              <w:t xml:space="preserve"> </w:t>
            </w:r>
            <w:r w:rsidRPr="0027398F">
              <w:rPr>
                <w:rFonts w:asciiTheme="minorHAnsi" w:hAnsiTheme="minorHAnsi" w:cstheme="minorHAnsi"/>
                <w:sz w:val="14"/>
                <w:szCs w:val="14"/>
              </w:rPr>
              <w:t>and life-threatening respiratory</w:t>
            </w:r>
            <w:r w:rsidRPr="0027398F">
              <w:rPr>
                <w:rFonts w:asciiTheme="minorHAnsi" w:hAnsiTheme="minorHAnsi" w:cstheme="minorHAnsi"/>
                <w:spacing w:val="10"/>
                <w:sz w:val="14"/>
                <w:szCs w:val="14"/>
              </w:rPr>
              <w:t xml:space="preserve"> </w:t>
            </w:r>
            <w:r w:rsidRPr="0027398F">
              <w:rPr>
                <w:rFonts w:asciiTheme="minorHAnsi" w:hAnsiTheme="minorHAnsi" w:cstheme="minorHAnsi"/>
                <w:sz w:val="14"/>
                <w:szCs w:val="14"/>
              </w:rPr>
              <w:t>distress.</w:t>
            </w:r>
            <w:r w:rsidRPr="0027398F">
              <w:rPr>
                <w:rFonts w:asciiTheme="minorHAnsi" w:hAnsiTheme="minorHAnsi" w:cstheme="minorHAnsi"/>
                <w:spacing w:val="40"/>
                <w:w w:val="105"/>
                <w:sz w:val="14"/>
                <w:szCs w:val="14"/>
              </w:rPr>
              <w:t xml:space="preserve"> </w:t>
            </w:r>
            <w:r w:rsidRPr="0027398F">
              <w:rPr>
                <w:rFonts w:asciiTheme="minorHAnsi" w:hAnsiTheme="minorHAnsi" w:cstheme="minorHAnsi"/>
                <w:w w:val="105"/>
                <w:sz w:val="14"/>
                <w:szCs w:val="14"/>
              </w:rPr>
              <w:t>It</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can</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occur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within</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seconds</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minutes</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in</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sensitive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individuals</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exposed</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specific</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 xml:space="preserve">allergy-causing </w:t>
            </w:r>
            <w:r w:rsidRPr="0027398F">
              <w:rPr>
                <w:rFonts w:asciiTheme="minorHAnsi" w:hAnsiTheme="minorHAnsi" w:cstheme="minorHAnsi"/>
                <w:spacing w:val="-2"/>
                <w:w w:val="105"/>
                <w:sz w:val="14"/>
                <w:szCs w:val="14"/>
              </w:rPr>
              <w:t>substance. Almost any allergy-causing substance can cause the response, including insect venom,</w:t>
            </w:r>
            <w:r w:rsidRPr="0027398F">
              <w:rPr>
                <w:rFonts w:asciiTheme="minorHAnsi" w:hAnsiTheme="minorHAnsi" w:cstheme="minorHAnsi"/>
                <w:w w:val="105"/>
                <w:sz w:val="14"/>
                <w:szCs w:val="14"/>
              </w:rPr>
              <w:t xml:space="preserve"> pollen,</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latex,</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certain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foods</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and</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drugs.</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Some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people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have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anaphylactic</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reactions</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from</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an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 xml:space="preserve">unknown </w:t>
            </w:r>
            <w:r w:rsidRPr="0027398F">
              <w:rPr>
                <w:rFonts w:asciiTheme="minorHAnsi" w:hAnsiTheme="minorHAnsi" w:cstheme="minorHAnsi"/>
                <w:spacing w:val="-2"/>
                <w:w w:val="105"/>
                <w:sz w:val="14"/>
                <w:szCs w:val="14"/>
              </w:rPr>
              <w:t>cause.</w:t>
            </w:r>
          </w:p>
          <w:p w14:paraId="1B1DEAE0" w14:textId="77777777" w:rsidR="0027398F" w:rsidRPr="0027398F" w:rsidRDefault="0027398F" w:rsidP="00BE73AD">
            <w:pPr>
              <w:pStyle w:val="TableParagraph"/>
              <w:kinsoku w:val="0"/>
              <w:overflowPunct w:val="0"/>
              <w:ind w:left="0"/>
              <w:rPr>
                <w:rFonts w:asciiTheme="minorHAnsi" w:hAnsiTheme="minorHAnsi" w:cstheme="minorHAnsi"/>
                <w:sz w:val="14"/>
                <w:szCs w:val="14"/>
              </w:rPr>
            </w:pPr>
          </w:p>
          <w:p w14:paraId="65C84979" w14:textId="77777777" w:rsidR="0027398F" w:rsidRPr="0027398F" w:rsidRDefault="0027398F" w:rsidP="00D8447D">
            <w:pPr>
              <w:pStyle w:val="TableParagraph"/>
              <w:numPr>
                <w:ilvl w:val="0"/>
                <w:numId w:val="80"/>
              </w:numPr>
              <w:tabs>
                <w:tab w:val="left" w:pos="599"/>
              </w:tabs>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Hives</w:t>
            </w:r>
          </w:p>
          <w:p w14:paraId="4FB78657" w14:textId="77777777" w:rsidR="0027398F" w:rsidRPr="0027398F" w:rsidRDefault="0027398F" w:rsidP="00D8447D">
            <w:pPr>
              <w:pStyle w:val="TableParagraph"/>
              <w:numPr>
                <w:ilvl w:val="0"/>
                <w:numId w:val="80"/>
              </w:numPr>
              <w:tabs>
                <w:tab w:val="left" w:pos="599"/>
              </w:tabs>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w w:val="105"/>
                <w:sz w:val="14"/>
                <w:szCs w:val="14"/>
              </w:rPr>
              <w:t>Eyes</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lips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may</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swell</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2"/>
                <w:w w:val="105"/>
                <w:sz w:val="14"/>
                <w:szCs w:val="14"/>
              </w:rPr>
              <w:t>severely</w:t>
            </w:r>
          </w:p>
          <w:p w14:paraId="4EA99A36" w14:textId="77777777" w:rsidR="0027398F" w:rsidRPr="0027398F" w:rsidRDefault="0027398F" w:rsidP="00D8447D">
            <w:pPr>
              <w:pStyle w:val="TableParagraph"/>
              <w:numPr>
                <w:ilvl w:val="0"/>
                <w:numId w:val="80"/>
              </w:numPr>
              <w:tabs>
                <w:tab w:val="left" w:pos="599"/>
              </w:tabs>
              <w:kinsoku w:val="0"/>
              <w:overflowPunct w:val="0"/>
              <w:ind w:left="360"/>
              <w:rPr>
                <w:rFonts w:asciiTheme="minorHAnsi" w:hAnsiTheme="minorHAnsi" w:cstheme="minorHAnsi"/>
                <w:sz w:val="14"/>
                <w:szCs w:val="14"/>
              </w:rPr>
            </w:pPr>
            <w:r w:rsidRPr="0027398F">
              <w:rPr>
                <w:rFonts w:asciiTheme="minorHAnsi" w:hAnsiTheme="minorHAnsi" w:cstheme="minorHAnsi"/>
                <w:sz w:val="14"/>
                <w:szCs w:val="14"/>
              </w:rPr>
              <w:t>Inside of the throat may swell, with possible progression to difficulty breathing and shock</w:t>
            </w:r>
          </w:p>
          <w:p w14:paraId="5B8DE4F4" w14:textId="77777777" w:rsidR="0027398F" w:rsidRPr="0027398F" w:rsidRDefault="0027398F" w:rsidP="00D8447D">
            <w:pPr>
              <w:pStyle w:val="TableParagraph"/>
              <w:numPr>
                <w:ilvl w:val="0"/>
                <w:numId w:val="80"/>
              </w:numPr>
              <w:tabs>
                <w:tab w:val="left" w:pos="599"/>
              </w:tabs>
              <w:kinsoku w:val="0"/>
              <w:overflowPunct w:val="0"/>
              <w:ind w:left="360"/>
              <w:rPr>
                <w:rFonts w:asciiTheme="minorHAnsi" w:hAnsiTheme="minorHAnsi" w:cstheme="minorHAnsi"/>
                <w:sz w:val="14"/>
                <w:szCs w:val="14"/>
              </w:rPr>
            </w:pPr>
            <w:r w:rsidRPr="0027398F">
              <w:rPr>
                <w:rFonts w:asciiTheme="minorHAnsi" w:hAnsiTheme="minorHAnsi" w:cstheme="minorHAnsi"/>
                <w:sz w:val="14"/>
                <w:szCs w:val="14"/>
              </w:rPr>
              <w:t>Dizziness</w:t>
            </w:r>
          </w:p>
          <w:p w14:paraId="6D954E96" w14:textId="77777777" w:rsidR="0027398F" w:rsidRPr="0027398F" w:rsidRDefault="0027398F" w:rsidP="00D8447D">
            <w:pPr>
              <w:pStyle w:val="TableParagraph"/>
              <w:numPr>
                <w:ilvl w:val="0"/>
                <w:numId w:val="80"/>
              </w:numPr>
              <w:tabs>
                <w:tab w:val="left" w:pos="599"/>
              </w:tabs>
              <w:kinsoku w:val="0"/>
              <w:overflowPunct w:val="0"/>
              <w:ind w:left="360"/>
              <w:rPr>
                <w:rFonts w:asciiTheme="minorHAnsi" w:hAnsiTheme="minorHAnsi" w:cstheme="minorHAnsi"/>
                <w:sz w:val="14"/>
                <w:szCs w:val="14"/>
              </w:rPr>
            </w:pPr>
            <w:r w:rsidRPr="0027398F">
              <w:rPr>
                <w:rFonts w:asciiTheme="minorHAnsi" w:hAnsiTheme="minorHAnsi" w:cstheme="minorHAnsi"/>
                <w:sz w:val="14"/>
                <w:szCs w:val="14"/>
              </w:rPr>
              <w:t>Mental confusion</w:t>
            </w:r>
          </w:p>
          <w:p w14:paraId="13F4CA8E" w14:textId="77777777" w:rsidR="0027398F" w:rsidRPr="0027398F" w:rsidRDefault="0027398F" w:rsidP="00D8447D">
            <w:pPr>
              <w:pStyle w:val="TableParagraph"/>
              <w:numPr>
                <w:ilvl w:val="0"/>
                <w:numId w:val="80"/>
              </w:numPr>
              <w:tabs>
                <w:tab w:val="left" w:pos="599"/>
              </w:tabs>
              <w:kinsoku w:val="0"/>
              <w:overflowPunct w:val="0"/>
              <w:ind w:left="360"/>
              <w:rPr>
                <w:rFonts w:asciiTheme="minorHAnsi" w:hAnsiTheme="minorHAnsi" w:cstheme="minorHAnsi"/>
                <w:sz w:val="14"/>
                <w:szCs w:val="14"/>
              </w:rPr>
            </w:pPr>
            <w:r w:rsidRPr="0027398F">
              <w:rPr>
                <w:rFonts w:asciiTheme="minorHAnsi" w:hAnsiTheme="minorHAnsi" w:cstheme="minorHAnsi"/>
                <w:sz w:val="14"/>
                <w:szCs w:val="14"/>
              </w:rPr>
              <w:t>Abdominal cramping</w:t>
            </w:r>
          </w:p>
          <w:p w14:paraId="1B62C778" w14:textId="5350C793" w:rsidR="0027398F" w:rsidRPr="00292655" w:rsidRDefault="0027398F" w:rsidP="00D8447D">
            <w:pPr>
              <w:pStyle w:val="TableParagraph"/>
              <w:numPr>
                <w:ilvl w:val="0"/>
                <w:numId w:val="80"/>
              </w:numPr>
              <w:tabs>
                <w:tab w:val="left" w:pos="599"/>
              </w:tabs>
              <w:kinsoku w:val="0"/>
              <w:overflowPunct w:val="0"/>
              <w:ind w:left="360"/>
              <w:rPr>
                <w:rFonts w:asciiTheme="minorHAnsi" w:hAnsiTheme="minorHAnsi" w:cstheme="minorHAnsi"/>
                <w:sz w:val="14"/>
                <w:szCs w:val="14"/>
              </w:rPr>
            </w:pPr>
            <w:r w:rsidRPr="0027398F">
              <w:rPr>
                <w:rFonts w:asciiTheme="minorHAnsi" w:hAnsiTheme="minorHAnsi" w:cstheme="minorHAnsi"/>
                <w:sz w:val="14"/>
                <w:szCs w:val="14"/>
              </w:rPr>
              <w:t>Nausea</w:t>
            </w:r>
            <w:r w:rsidR="00292655">
              <w:rPr>
                <w:rFonts w:asciiTheme="minorHAnsi" w:hAnsiTheme="minorHAnsi" w:cstheme="minorHAnsi"/>
                <w:sz w:val="14"/>
                <w:szCs w:val="14"/>
              </w:rPr>
              <w:t xml:space="preserve"> or Vomiting</w:t>
            </w:r>
          </w:p>
        </w:tc>
        <w:tc>
          <w:tcPr>
            <w:tcW w:w="4135" w:type="dxa"/>
          </w:tcPr>
          <w:p w14:paraId="378B1857" w14:textId="77777777" w:rsidR="0027398F" w:rsidRPr="00551606" w:rsidRDefault="0027398F" w:rsidP="00D8447D">
            <w:pPr>
              <w:pStyle w:val="TableParagraph"/>
              <w:numPr>
                <w:ilvl w:val="0"/>
                <w:numId w:val="69"/>
              </w:numPr>
              <w:tabs>
                <w:tab w:val="left" w:pos="599"/>
              </w:tabs>
              <w:kinsoku w:val="0"/>
              <w:overflowPunct w:val="0"/>
              <w:ind w:left="0"/>
              <w:rPr>
                <w:rFonts w:asciiTheme="minorHAnsi" w:hAnsiTheme="minorHAnsi" w:cstheme="minorHAnsi"/>
                <w:sz w:val="14"/>
                <w:szCs w:val="14"/>
              </w:rPr>
            </w:pPr>
            <w:r w:rsidRPr="00551606">
              <w:rPr>
                <w:rFonts w:asciiTheme="minorHAnsi" w:hAnsiTheme="minorHAnsi" w:cstheme="minorHAnsi"/>
                <w:sz w:val="14"/>
                <w:szCs w:val="14"/>
              </w:rPr>
              <w:t>Seek emergency medical assistance immediately by calling 911</w:t>
            </w:r>
          </w:p>
          <w:p w14:paraId="6E31A1F6" w14:textId="77777777" w:rsidR="0027398F" w:rsidRPr="0027398F" w:rsidRDefault="0027398F" w:rsidP="00D8447D">
            <w:pPr>
              <w:pStyle w:val="TableParagraph"/>
              <w:numPr>
                <w:ilvl w:val="0"/>
                <w:numId w:val="69"/>
              </w:numPr>
              <w:tabs>
                <w:tab w:val="left" w:pos="599"/>
              </w:tabs>
              <w:kinsoku w:val="0"/>
              <w:overflowPunct w:val="0"/>
              <w:ind w:left="0"/>
              <w:rPr>
                <w:rFonts w:asciiTheme="minorHAnsi" w:hAnsiTheme="minorHAnsi" w:cstheme="minorHAnsi"/>
                <w:color w:val="FF0000"/>
                <w:sz w:val="14"/>
                <w:szCs w:val="14"/>
              </w:rPr>
            </w:pPr>
            <w:r w:rsidRPr="0027398F">
              <w:rPr>
                <w:rFonts w:asciiTheme="minorHAnsi" w:hAnsiTheme="minorHAnsi" w:cstheme="minorHAnsi"/>
                <w:sz w:val="14"/>
                <w:szCs w:val="14"/>
              </w:rPr>
              <w:t>Check to see if the person is carrying special medication</w:t>
            </w:r>
            <w:r w:rsidRPr="0027398F">
              <w:rPr>
                <w:rFonts w:asciiTheme="minorHAnsi" w:hAnsiTheme="minorHAnsi" w:cstheme="minorHAnsi"/>
                <w:color w:val="FF0000"/>
                <w:sz w:val="14"/>
                <w:szCs w:val="14"/>
              </w:rPr>
              <w:t xml:space="preserve"> </w:t>
            </w:r>
            <w:r w:rsidRPr="0027398F">
              <w:rPr>
                <w:rFonts w:asciiTheme="minorHAnsi" w:hAnsiTheme="minorHAnsi" w:cstheme="minorHAnsi"/>
                <w:sz w:val="14"/>
                <w:szCs w:val="14"/>
              </w:rPr>
              <w:t>to inhale, swallow, or inject to counter the effects of the allergic attack.</w:t>
            </w:r>
          </w:p>
        </w:tc>
      </w:tr>
      <w:tr w:rsidR="0027398F" w:rsidRPr="0027398F" w14:paraId="73E77B29" w14:textId="77777777" w:rsidTr="00BE73AD">
        <w:tc>
          <w:tcPr>
            <w:tcW w:w="1345" w:type="dxa"/>
          </w:tcPr>
          <w:p w14:paraId="2886BFF2" w14:textId="77777777" w:rsidR="0027398F" w:rsidRPr="0027398F" w:rsidRDefault="0027398F" w:rsidP="00BE73AD">
            <w:pPr>
              <w:rPr>
                <w:rFonts w:asciiTheme="minorHAnsi" w:hAnsiTheme="minorHAnsi" w:cstheme="minorHAnsi"/>
                <w:sz w:val="16"/>
                <w:szCs w:val="16"/>
              </w:rPr>
            </w:pPr>
            <w:r w:rsidRPr="0027398F">
              <w:rPr>
                <w:rFonts w:asciiTheme="minorHAnsi" w:hAnsiTheme="minorHAnsi" w:cstheme="minorHAnsi"/>
                <w:sz w:val="16"/>
                <w:szCs w:val="16"/>
              </w:rPr>
              <w:t>Diabetes</w:t>
            </w:r>
          </w:p>
        </w:tc>
        <w:tc>
          <w:tcPr>
            <w:tcW w:w="3870" w:type="dxa"/>
          </w:tcPr>
          <w:p w14:paraId="547E7657" w14:textId="77777777" w:rsidR="0027398F" w:rsidRPr="0027398F" w:rsidRDefault="0027398F" w:rsidP="00BE73AD">
            <w:pPr>
              <w:pStyle w:val="TableParagraph"/>
              <w:kinsoku w:val="0"/>
              <w:overflowPunct w:val="0"/>
              <w:ind w:left="0"/>
              <w:jc w:val="both"/>
              <w:rPr>
                <w:rFonts w:asciiTheme="minorHAnsi" w:hAnsiTheme="minorHAnsi" w:cstheme="minorHAnsi"/>
                <w:w w:val="105"/>
                <w:sz w:val="14"/>
                <w:szCs w:val="14"/>
              </w:rPr>
            </w:pPr>
            <w:r w:rsidRPr="0027398F">
              <w:rPr>
                <w:rFonts w:asciiTheme="minorHAnsi" w:hAnsiTheme="minorHAnsi" w:cstheme="minorHAnsi"/>
                <w:w w:val="105"/>
                <w:sz w:val="14"/>
                <w:szCs w:val="14"/>
              </w:rPr>
              <w:t>The Health History Forms of the campers should be checked at the time of their arrival, or prior to camp start via CampDoc software. This allows the Camp Health Supervisor to have an awareness of who is diabetic. Camp staff should then confidentially talk to the diabetic campers about their dietary and activity regimes as well as their insulin schedule. The Camp Health Supervisor should also provide each diabetic camper with a sharps container for the disposal of his or her used syringes and lancets. This must be provided prior to arrival to camp- please notify the Camp Office if you need this.</w:t>
            </w:r>
          </w:p>
          <w:p w14:paraId="128EBB44" w14:textId="77777777" w:rsidR="0027398F" w:rsidRPr="0027398F" w:rsidRDefault="0027398F" w:rsidP="00BE73AD">
            <w:pPr>
              <w:pStyle w:val="TableParagraph"/>
              <w:kinsoku w:val="0"/>
              <w:overflowPunct w:val="0"/>
              <w:ind w:left="0"/>
              <w:rPr>
                <w:rFonts w:asciiTheme="minorHAnsi" w:hAnsiTheme="minorHAnsi" w:cstheme="minorHAnsi"/>
                <w:w w:val="105"/>
                <w:sz w:val="14"/>
                <w:szCs w:val="14"/>
              </w:rPr>
            </w:pPr>
          </w:p>
          <w:p w14:paraId="08B2DECC" w14:textId="77777777" w:rsidR="0027398F" w:rsidRPr="0027398F" w:rsidRDefault="0027398F" w:rsidP="00BE73AD">
            <w:pPr>
              <w:pStyle w:val="TableParagraph"/>
              <w:kinsoku w:val="0"/>
              <w:overflowPunct w:val="0"/>
              <w:ind w:left="0"/>
              <w:rPr>
                <w:rFonts w:asciiTheme="minorHAnsi" w:hAnsiTheme="minorHAnsi" w:cstheme="minorHAnsi"/>
                <w:w w:val="105"/>
                <w:sz w:val="14"/>
                <w:szCs w:val="14"/>
              </w:rPr>
            </w:pPr>
            <w:r w:rsidRPr="0027398F">
              <w:rPr>
                <w:rFonts w:asciiTheme="minorHAnsi" w:hAnsiTheme="minorHAnsi" w:cstheme="minorHAnsi"/>
                <w:w w:val="105"/>
                <w:sz w:val="14"/>
                <w:szCs w:val="14"/>
              </w:rPr>
              <w:t>Insulin</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Shock:</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is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when</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a</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person</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has</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had</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too</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much</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insulin.</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This</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result</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is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low</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blood</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2"/>
                <w:w w:val="105"/>
                <w:sz w:val="14"/>
                <w:szCs w:val="14"/>
              </w:rPr>
              <w:t>sugar.</w:t>
            </w:r>
          </w:p>
          <w:p w14:paraId="5119E956" w14:textId="77777777" w:rsidR="0027398F" w:rsidRPr="0027398F" w:rsidRDefault="0027398F" w:rsidP="00BE73AD">
            <w:pPr>
              <w:pStyle w:val="TableParagraph"/>
              <w:kinsoku w:val="0"/>
              <w:overflowPunct w:val="0"/>
              <w:ind w:left="0"/>
              <w:rPr>
                <w:rFonts w:asciiTheme="minorHAnsi" w:hAnsiTheme="minorHAnsi" w:cstheme="minorHAnsi"/>
                <w:w w:val="105"/>
                <w:sz w:val="14"/>
                <w:szCs w:val="14"/>
              </w:rPr>
            </w:pPr>
          </w:p>
          <w:p w14:paraId="6A196F0B" w14:textId="77777777" w:rsidR="0027398F" w:rsidRPr="0027398F" w:rsidRDefault="0027398F" w:rsidP="00BE73AD">
            <w:pPr>
              <w:pStyle w:val="TableParagraph"/>
              <w:kinsoku w:val="0"/>
              <w:overflowPunct w:val="0"/>
              <w:ind w:left="0"/>
              <w:rPr>
                <w:rFonts w:asciiTheme="minorHAnsi" w:hAnsiTheme="minorHAnsi" w:cstheme="minorHAnsi"/>
                <w:w w:val="105"/>
                <w:sz w:val="14"/>
                <w:szCs w:val="14"/>
              </w:rPr>
            </w:pPr>
            <w:r w:rsidRPr="0027398F">
              <w:rPr>
                <w:rFonts w:asciiTheme="minorHAnsi" w:hAnsiTheme="minorHAnsi" w:cstheme="minorHAnsi"/>
                <w:b/>
                <w:bCs/>
                <w:spacing w:val="-2"/>
                <w:w w:val="105"/>
                <w:sz w:val="14"/>
                <w:szCs w:val="14"/>
              </w:rPr>
              <w:t>When a</w:t>
            </w:r>
            <w:r w:rsidRPr="0027398F">
              <w:rPr>
                <w:rFonts w:asciiTheme="minorHAnsi" w:hAnsiTheme="minorHAnsi" w:cstheme="minorHAnsi"/>
                <w:b/>
                <w:bCs/>
                <w:spacing w:val="2"/>
                <w:w w:val="105"/>
                <w:sz w:val="14"/>
                <w:szCs w:val="14"/>
              </w:rPr>
              <w:t xml:space="preserve"> </w:t>
            </w:r>
            <w:r w:rsidRPr="0027398F">
              <w:rPr>
                <w:rFonts w:asciiTheme="minorHAnsi" w:hAnsiTheme="minorHAnsi" w:cstheme="minorHAnsi"/>
                <w:b/>
                <w:bCs/>
                <w:spacing w:val="-2"/>
                <w:w w:val="105"/>
                <w:sz w:val="14"/>
                <w:szCs w:val="14"/>
              </w:rPr>
              <w:t>person experiences</w:t>
            </w:r>
            <w:r w:rsidRPr="0027398F">
              <w:rPr>
                <w:rFonts w:asciiTheme="minorHAnsi" w:hAnsiTheme="minorHAnsi" w:cstheme="minorHAnsi"/>
                <w:b/>
                <w:bCs/>
                <w:w w:val="105"/>
                <w:sz w:val="14"/>
                <w:szCs w:val="14"/>
              </w:rPr>
              <w:t xml:space="preserve"> </w:t>
            </w:r>
            <w:r w:rsidRPr="0027398F">
              <w:rPr>
                <w:rFonts w:asciiTheme="minorHAnsi" w:hAnsiTheme="minorHAnsi" w:cstheme="minorHAnsi"/>
                <w:b/>
                <w:bCs/>
                <w:spacing w:val="-2"/>
                <w:w w:val="105"/>
                <w:sz w:val="14"/>
                <w:szCs w:val="14"/>
              </w:rPr>
              <w:t>insulin shock</w:t>
            </w:r>
            <w:r w:rsidRPr="0027398F">
              <w:rPr>
                <w:rFonts w:asciiTheme="minorHAnsi" w:hAnsiTheme="minorHAnsi" w:cstheme="minorHAnsi"/>
                <w:b/>
                <w:bCs/>
                <w:spacing w:val="-1"/>
                <w:w w:val="105"/>
                <w:sz w:val="14"/>
                <w:szCs w:val="14"/>
              </w:rPr>
              <w:t xml:space="preserve"> </w:t>
            </w:r>
            <w:r w:rsidRPr="0027398F">
              <w:rPr>
                <w:rFonts w:asciiTheme="minorHAnsi" w:hAnsiTheme="minorHAnsi" w:cstheme="minorHAnsi"/>
                <w:b/>
                <w:bCs/>
                <w:spacing w:val="-2"/>
                <w:w w:val="105"/>
                <w:sz w:val="14"/>
                <w:szCs w:val="14"/>
              </w:rPr>
              <w:t>they</w:t>
            </w:r>
            <w:r w:rsidRPr="0027398F">
              <w:rPr>
                <w:rFonts w:asciiTheme="minorHAnsi" w:hAnsiTheme="minorHAnsi" w:cstheme="minorHAnsi"/>
                <w:b/>
                <w:bCs/>
                <w:w w:val="105"/>
                <w:sz w:val="14"/>
                <w:szCs w:val="14"/>
              </w:rPr>
              <w:t xml:space="preserve"> </w:t>
            </w:r>
            <w:r w:rsidRPr="0027398F">
              <w:rPr>
                <w:rFonts w:asciiTheme="minorHAnsi" w:hAnsiTheme="minorHAnsi" w:cstheme="minorHAnsi"/>
                <w:b/>
                <w:bCs/>
                <w:spacing w:val="-2"/>
                <w:w w:val="105"/>
                <w:sz w:val="14"/>
                <w:szCs w:val="14"/>
              </w:rPr>
              <w:t>will</w:t>
            </w:r>
            <w:r w:rsidRPr="0027398F">
              <w:rPr>
                <w:rFonts w:asciiTheme="minorHAnsi" w:hAnsiTheme="minorHAnsi" w:cstheme="minorHAnsi"/>
                <w:b/>
                <w:bCs/>
                <w:spacing w:val="-1"/>
                <w:w w:val="105"/>
                <w:sz w:val="14"/>
                <w:szCs w:val="14"/>
              </w:rPr>
              <w:t xml:space="preserve"> </w:t>
            </w:r>
            <w:r w:rsidRPr="0027398F">
              <w:rPr>
                <w:rFonts w:asciiTheme="minorHAnsi" w:hAnsiTheme="minorHAnsi" w:cstheme="minorHAnsi"/>
                <w:b/>
                <w:bCs/>
                <w:spacing w:val="-5"/>
                <w:w w:val="105"/>
                <w:sz w:val="14"/>
                <w:szCs w:val="14"/>
              </w:rPr>
              <w:t>be:</w:t>
            </w:r>
          </w:p>
          <w:p w14:paraId="6CC5DAED" w14:textId="77777777" w:rsidR="0027398F" w:rsidRPr="0027398F" w:rsidRDefault="0027398F" w:rsidP="00D8447D">
            <w:pPr>
              <w:pStyle w:val="TableParagraph"/>
              <w:numPr>
                <w:ilvl w:val="0"/>
                <w:numId w:val="54"/>
              </w:numPr>
              <w:tabs>
                <w:tab w:val="left" w:pos="599"/>
              </w:tabs>
              <w:kinsoku w:val="0"/>
              <w:overflowPunct w:val="0"/>
              <w:ind w:left="360" w:hanging="360"/>
              <w:rPr>
                <w:rFonts w:asciiTheme="minorHAnsi" w:hAnsiTheme="minorHAnsi" w:cstheme="minorHAnsi"/>
                <w:spacing w:val="-4"/>
                <w:w w:val="105"/>
                <w:sz w:val="14"/>
                <w:szCs w:val="14"/>
              </w:rPr>
            </w:pPr>
            <w:r w:rsidRPr="0027398F">
              <w:rPr>
                <w:rFonts w:asciiTheme="minorHAnsi" w:hAnsiTheme="minorHAnsi" w:cstheme="minorHAnsi"/>
                <w:spacing w:val="-4"/>
                <w:w w:val="105"/>
                <w:sz w:val="14"/>
                <w:szCs w:val="14"/>
              </w:rPr>
              <w:t>Pale</w:t>
            </w:r>
          </w:p>
          <w:p w14:paraId="7D6C9F72" w14:textId="77777777" w:rsidR="0027398F" w:rsidRPr="0027398F" w:rsidRDefault="0027398F" w:rsidP="00D8447D">
            <w:pPr>
              <w:pStyle w:val="TableParagraph"/>
              <w:numPr>
                <w:ilvl w:val="0"/>
                <w:numId w:val="54"/>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Sweating</w:t>
            </w:r>
          </w:p>
          <w:p w14:paraId="4B2DC13D" w14:textId="77777777" w:rsidR="0027398F" w:rsidRPr="0027398F" w:rsidRDefault="0027398F" w:rsidP="00D8447D">
            <w:pPr>
              <w:pStyle w:val="TableParagraph"/>
              <w:numPr>
                <w:ilvl w:val="0"/>
                <w:numId w:val="54"/>
              </w:numPr>
              <w:tabs>
                <w:tab w:val="left" w:pos="599"/>
              </w:tabs>
              <w:kinsoku w:val="0"/>
              <w:overflowPunct w:val="0"/>
              <w:ind w:left="360" w:hanging="360"/>
              <w:rPr>
                <w:rFonts w:asciiTheme="minorHAnsi" w:hAnsiTheme="minorHAnsi" w:cstheme="minorHAnsi"/>
                <w:spacing w:val="-2"/>
                <w:sz w:val="14"/>
                <w:szCs w:val="14"/>
              </w:rPr>
            </w:pPr>
            <w:r w:rsidRPr="0027398F">
              <w:rPr>
                <w:rFonts w:asciiTheme="minorHAnsi" w:hAnsiTheme="minorHAnsi" w:cstheme="minorHAnsi"/>
                <w:sz w:val="14"/>
                <w:szCs w:val="14"/>
              </w:rPr>
              <w:t>Weak,</w:t>
            </w:r>
            <w:r w:rsidRPr="0027398F">
              <w:rPr>
                <w:rFonts w:asciiTheme="minorHAnsi" w:hAnsiTheme="minorHAnsi" w:cstheme="minorHAnsi"/>
                <w:spacing w:val="9"/>
                <w:sz w:val="14"/>
                <w:szCs w:val="14"/>
              </w:rPr>
              <w:t xml:space="preserve"> </w:t>
            </w:r>
            <w:r w:rsidRPr="0027398F">
              <w:rPr>
                <w:rFonts w:asciiTheme="minorHAnsi" w:hAnsiTheme="minorHAnsi" w:cstheme="minorHAnsi"/>
                <w:spacing w:val="-2"/>
                <w:sz w:val="14"/>
                <w:szCs w:val="14"/>
              </w:rPr>
              <w:t>tired</w:t>
            </w:r>
          </w:p>
          <w:p w14:paraId="355B1F7F" w14:textId="77777777" w:rsidR="0027398F" w:rsidRPr="0027398F" w:rsidRDefault="0027398F" w:rsidP="00D8447D">
            <w:pPr>
              <w:pStyle w:val="TableParagraph"/>
              <w:numPr>
                <w:ilvl w:val="0"/>
                <w:numId w:val="54"/>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Hungry</w:t>
            </w:r>
          </w:p>
          <w:p w14:paraId="03D418EB" w14:textId="77777777" w:rsidR="0027398F" w:rsidRPr="0027398F" w:rsidRDefault="0027398F" w:rsidP="00D8447D">
            <w:pPr>
              <w:pStyle w:val="TableParagraph"/>
              <w:numPr>
                <w:ilvl w:val="0"/>
                <w:numId w:val="54"/>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Nauseated</w:t>
            </w:r>
          </w:p>
        </w:tc>
        <w:tc>
          <w:tcPr>
            <w:tcW w:w="4135" w:type="dxa"/>
          </w:tcPr>
          <w:p w14:paraId="7ACC914F" w14:textId="77777777" w:rsidR="0027398F" w:rsidRPr="00551606" w:rsidRDefault="0027398F" w:rsidP="00D8447D">
            <w:pPr>
              <w:pStyle w:val="TableParagraph"/>
              <w:numPr>
                <w:ilvl w:val="0"/>
                <w:numId w:val="77"/>
              </w:numPr>
              <w:tabs>
                <w:tab w:val="left" w:pos="599"/>
              </w:tabs>
              <w:kinsoku w:val="0"/>
              <w:overflowPunct w:val="0"/>
              <w:ind w:left="360"/>
              <w:rPr>
                <w:rFonts w:asciiTheme="minorHAnsi" w:hAnsiTheme="minorHAnsi" w:cstheme="minorHAnsi"/>
                <w:spacing w:val="-2"/>
                <w:w w:val="105"/>
                <w:sz w:val="14"/>
                <w:szCs w:val="14"/>
              </w:rPr>
            </w:pPr>
            <w:r w:rsidRPr="00551606">
              <w:rPr>
                <w:rFonts w:asciiTheme="minorHAnsi" w:hAnsiTheme="minorHAnsi" w:cstheme="minorHAnsi"/>
                <w:w w:val="105"/>
                <w:sz w:val="14"/>
                <w:szCs w:val="14"/>
              </w:rPr>
              <w:t>Keep</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the</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w w:val="105"/>
                <w:sz w:val="14"/>
                <w:szCs w:val="14"/>
              </w:rPr>
              <w:t>person</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w w:val="105"/>
                <w:sz w:val="14"/>
                <w:szCs w:val="14"/>
              </w:rPr>
              <w:t>seated</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and</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w w:val="105"/>
                <w:sz w:val="14"/>
                <w:szCs w:val="14"/>
              </w:rPr>
              <w:t>stay</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w w:val="105"/>
                <w:sz w:val="14"/>
                <w:szCs w:val="14"/>
              </w:rPr>
              <w:t>with</w:t>
            </w:r>
            <w:r w:rsidRPr="00551606">
              <w:rPr>
                <w:rFonts w:asciiTheme="minorHAnsi" w:hAnsiTheme="minorHAnsi" w:cstheme="minorHAnsi"/>
                <w:spacing w:val="-7"/>
                <w:w w:val="105"/>
                <w:sz w:val="14"/>
                <w:szCs w:val="14"/>
              </w:rPr>
              <w:t xml:space="preserve"> </w:t>
            </w:r>
            <w:r w:rsidRPr="00551606">
              <w:rPr>
                <w:rFonts w:asciiTheme="minorHAnsi" w:hAnsiTheme="minorHAnsi" w:cstheme="minorHAnsi"/>
                <w:spacing w:val="-2"/>
                <w:w w:val="105"/>
                <w:sz w:val="14"/>
                <w:szCs w:val="14"/>
              </w:rPr>
              <w:t>them.</w:t>
            </w:r>
          </w:p>
          <w:p w14:paraId="14EF8EC5" w14:textId="77777777" w:rsidR="0027398F" w:rsidRPr="00551606" w:rsidRDefault="0027398F" w:rsidP="00D8447D">
            <w:pPr>
              <w:pStyle w:val="TableParagraph"/>
              <w:numPr>
                <w:ilvl w:val="0"/>
                <w:numId w:val="77"/>
              </w:numPr>
              <w:tabs>
                <w:tab w:val="left" w:pos="599"/>
              </w:tabs>
              <w:kinsoku w:val="0"/>
              <w:overflowPunct w:val="0"/>
              <w:ind w:left="360"/>
              <w:rPr>
                <w:rFonts w:asciiTheme="minorHAnsi" w:hAnsiTheme="minorHAnsi" w:cstheme="minorHAnsi"/>
                <w:spacing w:val="-2"/>
                <w:w w:val="105"/>
                <w:sz w:val="14"/>
                <w:szCs w:val="14"/>
              </w:rPr>
            </w:pPr>
            <w:r w:rsidRPr="00551606">
              <w:rPr>
                <w:rFonts w:asciiTheme="minorHAnsi" w:hAnsiTheme="minorHAnsi" w:cstheme="minorHAnsi"/>
                <w:w w:val="105"/>
                <w:sz w:val="14"/>
                <w:szCs w:val="14"/>
              </w:rPr>
              <w:t>Give</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them</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something</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w w:val="105"/>
                <w:sz w:val="14"/>
                <w:szCs w:val="14"/>
              </w:rPr>
              <w:t>to</w:t>
            </w:r>
            <w:r w:rsidRPr="00551606">
              <w:rPr>
                <w:rFonts w:asciiTheme="minorHAnsi" w:hAnsiTheme="minorHAnsi" w:cstheme="minorHAnsi"/>
                <w:spacing w:val="-6"/>
                <w:w w:val="105"/>
                <w:sz w:val="14"/>
                <w:szCs w:val="14"/>
              </w:rPr>
              <w:t xml:space="preserve"> </w:t>
            </w:r>
            <w:r w:rsidRPr="00551606">
              <w:rPr>
                <w:rFonts w:asciiTheme="minorHAnsi" w:hAnsiTheme="minorHAnsi" w:cstheme="minorHAnsi"/>
                <w:w w:val="105"/>
                <w:sz w:val="14"/>
                <w:szCs w:val="14"/>
              </w:rPr>
              <w:t>eat</w:t>
            </w:r>
            <w:r w:rsidRPr="00551606">
              <w:rPr>
                <w:rFonts w:asciiTheme="minorHAnsi" w:hAnsiTheme="minorHAnsi" w:cstheme="minorHAnsi"/>
                <w:spacing w:val="-6"/>
                <w:w w:val="105"/>
                <w:sz w:val="14"/>
                <w:szCs w:val="14"/>
              </w:rPr>
              <w:t xml:space="preserve"> </w:t>
            </w:r>
            <w:r w:rsidRPr="00551606">
              <w:rPr>
                <w:rFonts w:asciiTheme="minorHAnsi" w:hAnsiTheme="minorHAnsi" w:cstheme="minorHAnsi"/>
                <w:w w:val="105"/>
                <w:sz w:val="14"/>
                <w:szCs w:val="14"/>
              </w:rPr>
              <w:t>or</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drink</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w w:val="105"/>
                <w:sz w:val="14"/>
                <w:szCs w:val="14"/>
              </w:rPr>
              <w:t>(examples</w:t>
            </w:r>
            <w:r w:rsidRPr="00551606">
              <w:rPr>
                <w:rFonts w:asciiTheme="minorHAnsi" w:hAnsiTheme="minorHAnsi" w:cstheme="minorHAnsi"/>
                <w:spacing w:val="-6"/>
                <w:w w:val="105"/>
                <w:sz w:val="14"/>
                <w:szCs w:val="14"/>
              </w:rPr>
              <w:t xml:space="preserve"> </w:t>
            </w:r>
            <w:r w:rsidRPr="00551606">
              <w:rPr>
                <w:rFonts w:asciiTheme="minorHAnsi" w:hAnsiTheme="minorHAnsi" w:cstheme="minorHAnsi"/>
                <w:w w:val="105"/>
                <w:sz w:val="14"/>
                <w:szCs w:val="14"/>
              </w:rPr>
              <w:t>of</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w w:val="105"/>
                <w:sz w:val="14"/>
                <w:szCs w:val="14"/>
              </w:rPr>
              <w:t>what</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w w:val="105"/>
                <w:sz w:val="14"/>
                <w:szCs w:val="14"/>
              </w:rPr>
              <w:t>can</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w w:val="105"/>
                <w:sz w:val="14"/>
                <w:szCs w:val="14"/>
              </w:rPr>
              <w:t>be</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spacing w:val="-2"/>
                <w:w w:val="105"/>
                <w:sz w:val="14"/>
                <w:szCs w:val="14"/>
              </w:rPr>
              <w:t>used):</w:t>
            </w:r>
          </w:p>
          <w:p w14:paraId="4544D3D6" w14:textId="77777777" w:rsidR="0027398F" w:rsidRPr="00551606" w:rsidRDefault="0027398F" w:rsidP="00D8447D">
            <w:pPr>
              <w:pStyle w:val="TableParagraph"/>
              <w:numPr>
                <w:ilvl w:val="0"/>
                <w:numId w:val="77"/>
              </w:numPr>
              <w:tabs>
                <w:tab w:val="left" w:pos="1121"/>
              </w:tabs>
              <w:kinsoku w:val="0"/>
              <w:overflowPunct w:val="0"/>
              <w:ind w:left="360"/>
              <w:rPr>
                <w:rFonts w:asciiTheme="minorHAnsi" w:hAnsiTheme="minorHAnsi" w:cstheme="minorHAnsi"/>
                <w:spacing w:val="-4"/>
                <w:w w:val="105"/>
                <w:sz w:val="14"/>
                <w:szCs w:val="14"/>
              </w:rPr>
            </w:pPr>
            <w:r w:rsidRPr="00551606">
              <w:rPr>
                <w:rFonts w:asciiTheme="minorHAnsi" w:hAnsiTheme="minorHAnsi" w:cstheme="minorHAnsi"/>
                <w:w w:val="105"/>
                <w:sz w:val="14"/>
                <w:szCs w:val="14"/>
              </w:rPr>
              <w:t>Orange</w:t>
            </w:r>
            <w:r w:rsidRPr="00551606">
              <w:rPr>
                <w:rFonts w:asciiTheme="minorHAnsi" w:hAnsiTheme="minorHAnsi" w:cstheme="minorHAnsi"/>
                <w:spacing w:val="-8"/>
                <w:w w:val="105"/>
                <w:sz w:val="14"/>
                <w:szCs w:val="14"/>
              </w:rPr>
              <w:t xml:space="preserve"> </w:t>
            </w:r>
            <w:r w:rsidRPr="00551606">
              <w:rPr>
                <w:rFonts w:asciiTheme="minorHAnsi" w:hAnsiTheme="minorHAnsi" w:cstheme="minorHAnsi"/>
                <w:w w:val="105"/>
                <w:sz w:val="14"/>
                <w:szCs w:val="14"/>
              </w:rPr>
              <w:t>juice</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with</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a</w:t>
            </w:r>
            <w:r w:rsidRPr="00551606">
              <w:rPr>
                <w:rFonts w:asciiTheme="minorHAnsi" w:hAnsiTheme="minorHAnsi" w:cstheme="minorHAnsi"/>
                <w:spacing w:val="-8"/>
                <w:w w:val="105"/>
                <w:sz w:val="14"/>
                <w:szCs w:val="14"/>
              </w:rPr>
              <w:t xml:space="preserve"> </w:t>
            </w:r>
            <w:r w:rsidRPr="00551606">
              <w:rPr>
                <w:rFonts w:asciiTheme="minorHAnsi" w:hAnsiTheme="minorHAnsi" w:cstheme="minorHAnsi"/>
                <w:w w:val="105"/>
                <w:sz w:val="14"/>
                <w:szCs w:val="14"/>
              </w:rPr>
              <w:t>packet</w:t>
            </w:r>
            <w:r w:rsidRPr="00551606">
              <w:rPr>
                <w:rFonts w:asciiTheme="minorHAnsi" w:hAnsiTheme="minorHAnsi" w:cstheme="minorHAnsi"/>
                <w:spacing w:val="-7"/>
                <w:w w:val="105"/>
                <w:sz w:val="14"/>
                <w:szCs w:val="14"/>
              </w:rPr>
              <w:t xml:space="preserve"> </w:t>
            </w:r>
            <w:r w:rsidRPr="00551606">
              <w:rPr>
                <w:rFonts w:asciiTheme="minorHAnsi" w:hAnsiTheme="minorHAnsi" w:cstheme="minorHAnsi"/>
                <w:w w:val="105"/>
                <w:sz w:val="14"/>
                <w:szCs w:val="14"/>
              </w:rPr>
              <w:t>of</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spacing w:val="-4"/>
                <w:w w:val="105"/>
                <w:sz w:val="14"/>
                <w:szCs w:val="14"/>
              </w:rPr>
              <w:t>sugar</w:t>
            </w:r>
          </w:p>
          <w:p w14:paraId="7C7FA263" w14:textId="77777777" w:rsidR="0027398F" w:rsidRPr="00551606" w:rsidRDefault="0027398F" w:rsidP="00D8447D">
            <w:pPr>
              <w:pStyle w:val="TableParagraph"/>
              <w:numPr>
                <w:ilvl w:val="0"/>
                <w:numId w:val="77"/>
              </w:numPr>
              <w:tabs>
                <w:tab w:val="left" w:pos="1121"/>
              </w:tabs>
              <w:kinsoku w:val="0"/>
              <w:overflowPunct w:val="0"/>
              <w:ind w:left="360"/>
              <w:rPr>
                <w:rFonts w:asciiTheme="minorHAnsi" w:hAnsiTheme="minorHAnsi" w:cstheme="minorHAnsi"/>
                <w:spacing w:val="-4"/>
                <w:sz w:val="14"/>
                <w:szCs w:val="14"/>
              </w:rPr>
            </w:pPr>
            <w:r w:rsidRPr="00551606">
              <w:rPr>
                <w:rFonts w:asciiTheme="minorHAnsi" w:hAnsiTheme="minorHAnsi" w:cstheme="minorHAnsi"/>
                <w:sz w:val="14"/>
                <w:szCs w:val="14"/>
              </w:rPr>
              <w:t>Regular</w:t>
            </w:r>
            <w:r w:rsidRPr="00551606">
              <w:rPr>
                <w:rFonts w:asciiTheme="minorHAnsi" w:hAnsiTheme="minorHAnsi" w:cstheme="minorHAnsi"/>
                <w:spacing w:val="8"/>
                <w:sz w:val="14"/>
                <w:szCs w:val="14"/>
              </w:rPr>
              <w:t xml:space="preserve"> </w:t>
            </w:r>
            <w:r w:rsidRPr="00551606">
              <w:rPr>
                <w:rFonts w:asciiTheme="minorHAnsi" w:hAnsiTheme="minorHAnsi" w:cstheme="minorHAnsi"/>
                <w:spacing w:val="-4"/>
                <w:sz w:val="14"/>
                <w:szCs w:val="14"/>
              </w:rPr>
              <w:t>soda</w:t>
            </w:r>
          </w:p>
          <w:p w14:paraId="4785B483" w14:textId="77777777" w:rsidR="0027398F" w:rsidRPr="00551606" w:rsidRDefault="0027398F" w:rsidP="00D8447D">
            <w:pPr>
              <w:pStyle w:val="TableParagraph"/>
              <w:numPr>
                <w:ilvl w:val="0"/>
                <w:numId w:val="77"/>
              </w:numPr>
              <w:tabs>
                <w:tab w:val="left" w:pos="1121"/>
              </w:tabs>
              <w:kinsoku w:val="0"/>
              <w:overflowPunct w:val="0"/>
              <w:ind w:left="360"/>
              <w:rPr>
                <w:rFonts w:asciiTheme="minorHAnsi" w:hAnsiTheme="minorHAnsi" w:cstheme="minorHAnsi"/>
                <w:spacing w:val="-4"/>
                <w:w w:val="105"/>
                <w:sz w:val="14"/>
                <w:szCs w:val="14"/>
              </w:rPr>
            </w:pPr>
            <w:r w:rsidRPr="00551606">
              <w:rPr>
                <w:rFonts w:asciiTheme="minorHAnsi" w:hAnsiTheme="minorHAnsi" w:cstheme="minorHAnsi"/>
                <w:spacing w:val="-2"/>
                <w:w w:val="105"/>
                <w:sz w:val="14"/>
                <w:szCs w:val="14"/>
              </w:rPr>
              <w:t>Hard</w:t>
            </w:r>
            <w:r w:rsidRPr="00551606">
              <w:rPr>
                <w:rFonts w:asciiTheme="minorHAnsi" w:hAnsiTheme="minorHAnsi" w:cstheme="minorHAnsi"/>
                <w:spacing w:val="-4"/>
                <w:w w:val="105"/>
                <w:sz w:val="14"/>
                <w:szCs w:val="14"/>
              </w:rPr>
              <w:t xml:space="preserve"> candy</w:t>
            </w:r>
          </w:p>
          <w:p w14:paraId="6F6AEBDD" w14:textId="77777777" w:rsidR="0027398F" w:rsidRPr="00551606" w:rsidRDefault="0027398F" w:rsidP="00D8447D">
            <w:pPr>
              <w:pStyle w:val="TableParagraph"/>
              <w:numPr>
                <w:ilvl w:val="0"/>
                <w:numId w:val="77"/>
              </w:numPr>
              <w:tabs>
                <w:tab w:val="left" w:pos="599"/>
              </w:tabs>
              <w:kinsoku w:val="0"/>
              <w:overflowPunct w:val="0"/>
              <w:ind w:left="360"/>
              <w:rPr>
                <w:rFonts w:asciiTheme="minorHAnsi" w:hAnsiTheme="minorHAnsi" w:cstheme="minorHAnsi"/>
                <w:sz w:val="14"/>
                <w:szCs w:val="14"/>
              </w:rPr>
            </w:pPr>
            <w:r w:rsidRPr="00551606">
              <w:rPr>
                <w:rFonts w:asciiTheme="minorHAnsi" w:hAnsiTheme="minorHAnsi" w:cstheme="minorHAnsi"/>
                <w:w w:val="105"/>
                <w:sz w:val="14"/>
                <w:szCs w:val="14"/>
              </w:rPr>
              <w:t>Call 911 and have EMT provide further assistance.</w:t>
            </w:r>
          </w:p>
        </w:tc>
      </w:tr>
      <w:tr w:rsidR="0027398F" w:rsidRPr="0027398F" w14:paraId="71B8E392" w14:textId="77777777" w:rsidTr="00BE73AD">
        <w:tc>
          <w:tcPr>
            <w:tcW w:w="1345" w:type="dxa"/>
          </w:tcPr>
          <w:p w14:paraId="126CDA18" w14:textId="77777777" w:rsidR="0027398F" w:rsidRPr="0027398F" w:rsidRDefault="0027398F" w:rsidP="00BE73AD">
            <w:pPr>
              <w:rPr>
                <w:rFonts w:asciiTheme="minorHAnsi" w:hAnsiTheme="minorHAnsi" w:cstheme="minorHAnsi"/>
                <w:sz w:val="16"/>
                <w:szCs w:val="16"/>
              </w:rPr>
            </w:pPr>
            <w:r w:rsidRPr="0027398F">
              <w:rPr>
                <w:rFonts w:asciiTheme="minorHAnsi" w:hAnsiTheme="minorHAnsi" w:cstheme="minorHAnsi"/>
                <w:sz w:val="16"/>
                <w:szCs w:val="16"/>
              </w:rPr>
              <w:lastRenderedPageBreak/>
              <w:t>Gastro-Intestinal Difficulties</w:t>
            </w:r>
          </w:p>
        </w:tc>
        <w:tc>
          <w:tcPr>
            <w:tcW w:w="3870" w:type="dxa"/>
          </w:tcPr>
          <w:p w14:paraId="74F78A7B" w14:textId="77777777" w:rsidR="0027398F" w:rsidRPr="0027398F" w:rsidRDefault="0027398F" w:rsidP="00BE73AD">
            <w:pPr>
              <w:pStyle w:val="TableParagraph"/>
              <w:kinsoku w:val="0"/>
              <w:overflowPunct w:val="0"/>
              <w:ind w:left="0"/>
              <w:jc w:val="both"/>
              <w:rPr>
                <w:rFonts w:asciiTheme="minorHAnsi" w:hAnsiTheme="minorHAnsi" w:cstheme="minorHAnsi"/>
                <w:sz w:val="14"/>
                <w:szCs w:val="14"/>
              </w:rPr>
            </w:pPr>
          </w:p>
        </w:tc>
        <w:tc>
          <w:tcPr>
            <w:tcW w:w="4135" w:type="dxa"/>
          </w:tcPr>
          <w:p w14:paraId="578880A0" w14:textId="77777777" w:rsidR="0027398F" w:rsidRPr="0027398F" w:rsidRDefault="0027398F" w:rsidP="00D8447D">
            <w:pPr>
              <w:numPr>
                <w:ilvl w:val="0"/>
                <w:numId w:val="51"/>
              </w:numPr>
              <w:textAlignment w:val="baseline"/>
              <w:rPr>
                <w:rFonts w:asciiTheme="minorHAnsi" w:eastAsiaTheme="minorEastAsia" w:hAnsiTheme="minorHAnsi" w:cstheme="minorHAnsi"/>
                <w:w w:val="105"/>
                <w:sz w:val="14"/>
                <w:szCs w:val="14"/>
              </w:rPr>
            </w:pPr>
            <w:r w:rsidRPr="0027398F">
              <w:rPr>
                <w:rFonts w:asciiTheme="minorHAnsi" w:eastAsiaTheme="minorEastAsia" w:hAnsiTheme="minorHAnsi" w:cstheme="minorHAnsi"/>
                <w:w w:val="105"/>
                <w:sz w:val="14"/>
                <w:szCs w:val="14"/>
              </w:rPr>
              <w:t xml:space="preserve">Isolate in a separate dorm room. </w:t>
            </w:r>
          </w:p>
          <w:p w14:paraId="2ABB625A" w14:textId="77777777" w:rsidR="0027398F" w:rsidRPr="0027398F" w:rsidRDefault="0027398F" w:rsidP="00D8447D">
            <w:pPr>
              <w:numPr>
                <w:ilvl w:val="0"/>
                <w:numId w:val="51"/>
              </w:numPr>
              <w:textAlignment w:val="baseline"/>
              <w:rPr>
                <w:rFonts w:asciiTheme="minorHAnsi" w:eastAsiaTheme="minorEastAsia" w:hAnsiTheme="minorHAnsi" w:cstheme="minorHAnsi"/>
                <w:w w:val="105"/>
                <w:sz w:val="14"/>
                <w:szCs w:val="14"/>
              </w:rPr>
            </w:pPr>
            <w:r w:rsidRPr="0027398F">
              <w:rPr>
                <w:rFonts w:asciiTheme="minorHAnsi" w:hAnsiTheme="minorHAnsi" w:cstheme="minorHAnsi"/>
                <w:w w:val="105"/>
                <w:sz w:val="14"/>
                <w:szCs w:val="14"/>
              </w:rPr>
              <w:t>If not better, within a few hours, call the parents/guardian to take the student home.</w:t>
            </w:r>
          </w:p>
        </w:tc>
      </w:tr>
      <w:tr w:rsidR="0027398F" w:rsidRPr="0027398F" w14:paraId="67413D87" w14:textId="77777777" w:rsidTr="00BE73AD">
        <w:tc>
          <w:tcPr>
            <w:tcW w:w="1345" w:type="dxa"/>
          </w:tcPr>
          <w:p w14:paraId="5CFF3FD0" w14:textId="77777777" w:rsidR="0027398F" w:rsidRPr="0027398F" w:rsidRDefault="0027398F" w:rsidP="00BE73AD">
            <w:pPr>
              <w:rPr>
                <w:rFonts w:asciiTheme="minorHAnsi" w:hAnsiTheme="minorHAnsi" w:cstheme="minorHAnsi"/>
                <w:sz w:val="16"/>
                <w:szCs w:val="16"/>
              </w:rPr>
            </w:pPr>
            <w:r w:rsidRPr="0027398F">
              <w:rPr>
                <w:rFonts w:asciiTheme="minorHAnsi" w:hAnsiTheme="minorHAnsi" w:cstheme="minorHAnsi"/>
                <w:sz w:val="16"/>
                <w:szCs w:val="16"/>
              </w:rPr>
              <w:t>Heat Stroke</w:t>
            </w:r>
          </w:p>
        </w:tc>
        <w:tc>
          <w:tcPr>
            <w:tcW w:w="3870" w:type="dxa"/>
          </w:tcPr>
          <w:p w14:paraId="473FFE6E" w14:textId="77777777" w:rsidR="0027398F" w:rsidRPr="0027398F" w:rsidRDefault="0027398F" w:rsidP="00D8447D">
            <w:pPr>
              <w:pStyle w:val="TableParagraph"/>
              <w:numPr>
                <w:ilvl w:val="0"/>
                <w:numId w:val="55"/>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High</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body</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temp</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(103F</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spacing w:val="-2"/>
                <w:w w:val="105"/>
                <w:sz w:val="14"/>
                <w:szCs w:val="14"/>
              </w:rPr>
              <w:t>higher)</w:t>
            </w:r>
          </w:p>
          <w:p w14:paraId="7D10A311" w14:textId="77777777" w:rsidR="0027398F" w:rsidRPr="0027398F" w:rsidRDefault="0027398F" w:rsidP="00D8447D">
            <w:pPr>
              <w:pStyle w:val="TableParagraph"/>
              <w:numPr>
                <w:ilvl w:val="0"/>
                <w:numId w:val="55"/>
              </w:numPr>
              <w:tabs>
                <w:tab w:val="left" w:pos="599"/>
              </w:tabs>
              <w:kinsoku w:val="0"/>
              <w:overflowPunct w:val="0"/>
              <w:ind w:left="360" w:hanging="360"/>
              <w:rPr>
                <w:rFonts w:asciiTheme="minorHAnsi" w:hAnsiTheme="minorHAnsi" w:cstheme="minorHAnsi"/>
                <w:spacing w:val="-4"/>
                <w:w w:val="105"/>
                <w:sz w:val="14"/>
                <w:szCs w:val="14"/>
              </w:rPr>
            </w:pPr>
            <w:r w:rsidRPr="0027398F">
              <w:rPr>
                <w:rFonts w:asciiTheme="minorHAnsi" w:hAnsiTheme="minorHAnsi" w:cstheme="minorHAnsi"/>
                <w:w w:val="105"/>
                <w:sz w:val="14"/>
                <w:szCs w:val="14"/>
              </w:rPr>
              <w:t>Hot,</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red,</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dry,</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damp</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4"/>
                <w:w w:val="105"/>
                <w:sz w:val="14"/>
                <w:szCs w:val="14"/>
              </w:rPr>
              <w:t>skin</w:t>
            </w:r>
          </w:p>
          <w:p w14:paraId="024CAC9B" w14:textId="77777777" w:rsidR="0027398F" w:rsidRPr="0027398F" w:rsidRDefault="0027398F" w:rsidP="00D8447D">
            <w:pPr>
              <w:pStyle w:val="TableParagraph"/>
              <w:numPr>
                <w:ilvl w:val="0"/>
                <w:numId w:val="55"/>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Fast,</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strong</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2"/>
                <w:w w:val="105"/>
                <w:sz w:val="14"/>
                <w:szCs w:val="14"/>
              </w:rPr>
              <w:t>pulse</w:t>
            </w:r>
          </w:p>
          <w:p w14:paraId="5286594D" w14:textId="77777777" w:rsidR="0027398F" w:rsidRPr="0027398F" w:rsidRDefault="0027398F" w:rsidP="00D8447D">
            <w:pPr>
              <w:pStyle w:val="TableParagraph"/>
              <w:numPr>
                <w:ilvl w:val="0"/>
                <w:numId w:val="55"/>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Headache</w:t>
            </w:r>
          </w:p>
          <w:p w14:paraId="071CB226" w14:textId="77777777" w:rsidR="0027398F" w:rsidRPr="0027398F" w:rsidRDefault="0027398F" w:rsidP="00D8447D">
            <w:pPr>
              <w:pStyle w:val="TableParagraph"/>
              <w:numPr>
                <w:ilvl w:val="0"/>
                <w:numId w:val="55"/>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Dizziness</w:t>
            </w:r>
          </w:p>
          <w:p w14:paraId="72EB17BF" w14:textId="77777777" w:rsidR="0027398F" w:rsidRPr="0027398F" w:rsidRDefault="0027398F" w:rsidP="00D8447D">
            <w:pPr>
              <w:pStyle w:val="TableParagraph"/>
              <w:numPr>
                <w:ilvl w:val="0"/>
                <w:numId w:val="55"/>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Nausea</w:t>
            </w:r>
          </w:p>
          <w:p w14:paraId="3FFAE037" w14:textId="77777777" w:rsidR="0027398F" w:rsidRPr="0027398F" w:rsidRDefault="0027398F" w:rsidP="00D8447D">
            <w:pPr>
              <w:pStyle w:val="TableParagraph"/>
              <w:numPr>
                <w:ilvl w:val="0"/>
                <w:numId w:val="55"/>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Confusion</w:t>
            </w:r>
          </w:p>
          <w:p w14:paraId="16787221" w14:textId="77777777" w:rsidR="0027398F" w:rsidRPr="0027398F" w:rsidRDefault="0027398F" w:rsidP="00D8447D">
            <w:pPr>
              <w:pStyle w:val="TableParagraph"/>
              <w:numPr>
                <w:ilvl w:val="0"/>
                <w:numId w:val="55"/>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sz w:val="14"/>
                <w:szCs w:val="14"/>
              </w:rPr>
              <w:t>Losing</w:t>
            </w:r>
            <w:r w:rsidRPr="0027398F">
              <w:rPr>
                <w:rFonts w:asciiTheme="minorHAnsi" w:hAnsiTheme="minorHAnsi" w:cstheme="minorHAnsi"/>
                <w:spacing w:val="12"/>
                <w:sz w:val="14"/>
                <w:szCs w:val="14"/>
              </w:rPr>
              <w:t xml:space="preserve"> </w:t>
            </w:r>
            <w:r w:rsidRPr="0027398F">
              <w:rPr>
                <w:rFonts w:asciiTheme="minorHAnsi" w:hAnsiTheme="minorHAnsi" w:cstheme="minorHAnsi"/>
                <w:sz w:val="14"/>
                <w:szCs w:val="14"/>
              </w:rPr>
              <w:t>consciousness</w:t>
            </w:r>
            <w:r w:rsidRPr="0027398F">
              <w:rPr>
                <w:rFonts w:asciiTheme="minorHAnsi" w:hAnsiTheme="minorHAnsi" w:cstheme="minorHAnsi"/>
                <w:spacing w:val="18"/>
                <w:sz w:val="14"/>
                <w:szCs w:val="14"/>
              </w:rPr>
              <w:t xml:space="preserve"> </w:t>
            </w:r>
            <w:r w:rsidRPr="0027398F">
              <w:rPr>
                <w:rFonts w:asciiTheme="minorHAnsi" w:hAnsiTheme="minorHAnsi" w:cstheme="minorHAnsi"/>
                <w:sz w:val="14"/>
                <w:szCs w:val="14"/>
              </w:rPr>
              <w:t>(passing</w:t>
            </w:r>
            <w:r w:rsidRPr="0027398F">
              <w:rPr>
                <w:rFonts w:asciiTheme="minorHAnsi" w:hAnsiTheme="minorHAnsi" w:cstheme="minorHAnsi"/>
                <w:spacing w:val="12"/>
                <w:sz w:val="14"/>
                <w:szCs w:val="14"/>
              </w:rPr>
              <w:t xml:space="preserve"> </w:t>
            </w:r>
            <w:r w:rsidRPr="0027398F">
              <w:rPr>
                <w:rFonts w:asciiTheme="minorHAnsi" w:hAnsiTheme="minorHAnsi" w:cstheme="minorHAnsi"/>
                <w:spacing w:val="-4"/>
                <w:sz w:val="14"/>
                <w:szCs w:val="14"/>
              </w:rPr>
              <w:t>out)</w:t>
            </w:r>
          </w:p>
        </w:tc>
        <w:tc>
          <w:tcPr>
            <w:tcW w:w="4135" w:type="dxa"/>
          </w:tcPr>
          <w:p w14:paraId="25BF0ECB" w14:textId="77777777" w:rsidR="0027398F" w:rsidRPr="0027398F" w:rsidRDefault="0027398F" w:rsidP="00D8447D">
            <w:pPr>
              <w:pStyle w:val="TableParagraph"/>
              <w:numPr>
                <w:ilvl w:val="0"/>
                <w:numId w:val="55"/>
              </w:numPr>
              <w:tabs>
                <w:tab w:val="left" w:pos="338"/>
              </w:tabs>
              <w:kinsoku w:val="0"/>
              <w:overflowPunct w:val="0"/>
              <w:ind w:left="360" w:hanging="360"/>
              <w:rPr>
                <w:rFonts w:asciiTheme="minorHAnsi" w:hAnsiTheme="minorHAnsi" w:cstheme="minorHAnsi"/>
                <w:w w:val="105"/>
                <w:sz w:val="14"/>
                <w:szCs w:val="14"/>
              </w:rPr>
            </w:pPr>
            <w:r w:rsidRPr="0027398F">
              <w:rPr>
                <w:rFonts w:asciiTheme="minorHAnsi" w:hAnsiTheme="minorHAnsi" w:cstheme="minorHAnsi"/>
                <w:w w:val="105"/>
                <w:sz w:val="14"/>
                <w:szCs w:val="14"/>
              </w:rPr>
              <w:t>Call 911 right away –</w:t>
            </w:r>
            <w:r w:rsidRPr="0027398F">
              <w:rPr>
                <w:rFonts w:asciiTheme="minorHAnsi" w:hAnsiTheme="minorHAnsi" w:cstheme="minorHAnsi"/>
                <w:spacing w:val="14"/>
                <w:w w:val="105"/>
                <w:sz w:val="14"/>
                <w:szCs w:val="14"/>
              </w:rPr>
              <w:t xml:space="preserve"> </w:t>
            </w:r>
            <w:r w:rsidRPr="0027398F">
              <w:rPr>
                <w:rFonts w:asciiTheme="minorHAnsi" w:hAnsiTheme="minorHAnsi" w:cstheme="minorHAnsi"/>
                <w:w w:val="105"/>
                <w:sz w:val="14"/>
                <w:szCs w:val="14"/>
              </w:rPr>
              <w:t>heat stroke is a medical</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emergency</w:t>
            </w:r>
          </w:p>
          <w:p w14:paraId="2DA73B11" w14:textId="77777777" w:rsidR="0027398F" w:rsidRPr="0027398F" w:rsidRDefault="0027398F" w:rsidP="00D8447D">
            <w:pPr>
              <w:pStyle w:val="TableParagraph"/>
              <w:numPr>
                <w:ilvl w:val="0"/>
                <w:numId w:val="55"/>
              </w:numPr>
              <w:tabs>
                <w:tab w:val="left" w:pos="337"/>
              </w:tabs>
              <w:kinsoku w:val="0"/>
              <w:overflowPunct w:val="0"/>
              <w:ind w:left="360" w:hanging="360"/>
              <w:rPr>
                <w:rFonts w:asciiTheme="minorHAnsi" w:hAnsiTheme="minorHAnsi" w:cstheme="minorHAnsi"/>
                <w:spacing w:val="-4"/>
                <w:w w:val="105"/>
                <w:sz w:val="14"/>
                <w:szCs w:val="14"/>
              </w:rPr>
            </w:pPr>
            <w:r w:rsidRPr="0027398F">
              <w:rPr>
                <w:rFonts w:asciiTheme="minorHAnsi" w:hAnsiTheme="minorHAnsi" w:cstheme="minorHAnsi"/>
                <w:w w:val="105"/>
                <w:sz w:val="14"/>
                <w:szCs w:val="14"/>
              </w:rPr>
              <w:t>Move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person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a</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cooler</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4"/>
                <w:w w:val="105"/>
                <w:sz w:val="14"/>
                <w:szCs w:val="14"/>
              </w:rPr>
              <w:t>place</w:t>
            </w:r>
          </w:p>
          <w:p w14:paraId="0391D34C" w14:textId="77777777" w:rsidR="0027398F" w:rsidRPr="0027398F" w:rsidRDefault="0027398F" w:rsidP="00D8447D">
            <w:pPr>
              <w:pStyle w:val="TableParagraph"/>
              <w:numPr>
                <w:ilvl w:val="0"/>
                <w:numId w:val="55"/>
              </w:numPr>
              <w:tabs>
                <w:tab w:val="left" w:pos="338"/>
              </w:tabs>
              <w:kinsoku w:val="0"/>
              <w:overflowPunct w:val="0"/>
              <w:ind w:left="360" w:hanging="360"/>
              <w:rPr>
                <w:rFonts w:asciiTheme="minorHAnsi" w:hAnsiTheme="minorHAnsi" w:cstheme="minorHAnsi"/>
                <w:w w:val="105"/>
                <w:sz w:val="14"/>
                <w:szCs w:val="14"/>
              </w:rPr>
            </w:pPr>
            <w:r w:rsidRPr="0027398F">
              <w:rPr>
                <w:rFonts w:asciiTheme="minorHAnsi" w:hAnsiTheme="minorHAnsi" w:cstheme="minorHAnsi"/>
                <w:w w:val="105"/>
                <w:sz w:val="14"/>
                <w:szCs w:val="14"/>
              </w:rPr>
              <w:t>Help</w:t>
            </w:r>
            <w:r w:rsidRPr="0027398F">
              <w:rPr>
                <w:rFonts w:asciiTheme="minorHAnsi" w:hAnsiTheme="minorHAnsi" w:cstheme="minorHAnsi"/>
                <w:spacing w:val="35"/>
                <w:w w:val="105"/>
                <w:sz w:val="14"/>
                <w:szCs w:val="14"/>
              </w:rPr>
              <w:t xml:space="preserve"> </w:t>
            </w:r>
            <w:r w:rsidRPr="0027398F">
              <w:rPr>
                <w:rFonts w:asciiTheme="minorHAnsi" w:hAnsiTheme="minorHAnsi" w:cstheme="minorHAnsi"/>
                <w:w w:val="105"/>
                <w:sz w:val="14"/>
                <w:szCs w:val="14"/>
              </w:rPr>
              <w:t>lower</w:t>
            </w:r>
            <w:r w:rsidRPr="0027398F">
              <w:rPr>
                <w:rFonts w:asciiTheme="minorHAnsi" w:hAnsiTheme="minorHAnsi" w:cstheme="minorHAnsi"/>
                <w:spacing w:val="35"/>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35"/>
                <w:w w:val="105"/>
                <w:sz w:val="14"/>
                <w:szCs w:val="14"/>
              </w:rPr>
              <w:t xml:space="preserve"> </w:t>
            </w:r>
            <w:r w:rsidRPr="0027398F">
              <w:rPr>
                <w:rFonts w:asciiTheme="minorHAnsi" w:hAnsiTheme="minorHAnsi" w:cstheme="minorHAnsi"/>
                <w:w w:val="105"/>
                <w:sz w:val="14"/>
                <w:szCs w:val="14"/>
              </w:rPr>
              <w:t>person’s</w:t>
            </w:r>
            <w:r w:rsidRPr="0027398F">
              <w:rPr>
                <w:rFonts w:asciiTheme="minorHAnsi" w:hAnsiTheme="minorHAnsi" w:cstheme="minorHAnsi"/>
                <w:spacing w:val="36"/>
                <w:w w:val="105"/>
                <w:sz w:val="14"/>
                <w:szCs w:val="14"/>
              </w:rPr>
              <w:t xml:space="preserve"> </w:t>
            </w:r>
            <w:r w:rsidRPr="0027398F">
              <w:rPr>
                <w:rFonts w:asciiTheme="minorHAnsi" w:hAnsiTheme="minorHAnsi" w:cstheme="minorHAnsi"/>
                <w:w w:val="105"/>
                <w:sz w:val="14"/>
                <w:szCs w:val="14"/>
              </w:rPr>
              <w:t>temperature with cool cloths or a cool bath</w:t>
            </w:r>
          </w:p>
          <w:p w14:paraId="0C63AF1A" w14:textId="77777777" w:rsidR="0027398F" w:rsidRPr="0027398F" w:rsidRDefault="0027398F" w:rsidP="00D8447D">
            <w:pPr>
              <w:numPr>
                <w:ilvl w:val="0"/>
                <w:numId w:val="55"/>
              </w:numPr>
              <w:ind w:left="360" w:hanging="360"/>
              <w:textAlignment w:val="baseline"/>
              <w:rPr>
                <w:rFonts w:asciiTheme="minorHAnsi" w:eastAsiaTheme="minorEastAsia" w:hAnsiTheme="minorHAnsi" w:cstheme="minorHAnsi"/>
                <w:w w:val="105"/>
                <w:sz w:val="14"/>
                <w:szCs w:val="14"/>
              </w:rPr>
            </w:pPr>
            <w:r w:rsidRPr="0027398F">
              <w:rPr>
                <w:rFonts w:asciiTheme="minorHAnsi" w:hAnsiTheme="minorHAnsi" w:cstheme="minorHAnsi"/>
                <w:w w:val="105"/>
                <w:sz w:val="14"/>
                <w:szCs w:val="14"/>
              </w:rPr>
              <w:t>Do</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not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give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person</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anything</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spacing w:val="-2"/>
                <w:w w:val="105"/>
                <w:sz w:val="14"/>
                <w:szCs w:val="14"/>
              </w:rPr>
              <w:t>drink</w:t>
            </w:r>
          </w:p>
        </w:tc>
      </w:tr>
    </w:tbl>
    <w:tbl>
      <w:tblPr>
        <w:tblW w:w="9360" w:type="dxa"/>
        <w:tblInd w:w="-5" w:type="dxa"/>
        <w:tblLayout w:type="fixed"/>
        <w:tblCellMar>
          <w:left w:w="0" w:type="dxa"/>
          <w:right w:w="0" w:type="dxa"/>
        </w:tblCellMar>
        <w:tblLook w:val="0000" w:firstRow="0" w:lastRow="0" w:firstColumn="0" w:lastColumn="0" w:noHBand="0" w:noVBand="0"/>
      </w:tblPr>
      <w:tblGrid>
        <w:gridCol w:w="1350"/>
        <w:gridCol w:w="3870"/>
        <w:gridCol w:w="4140"/>
      </w:tblGrid>
      <w:tr w:rsidR="0027398F" w:rsidRPr="0027398F" w14:paraId="779171DD" w14:textId="77777777" w:rsidTr="00BE73AD">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25004" w14:textId="77777777" w:rsidR="0027398F" w:rsidRPr="0027398F" w:rsidRDefault="0027398F" w:rsidP="00BE73AD">
            <w:pPr>
              <w:pStyle w:val="TableParagraph"/>
              <w:kinsoku w:val="0"/>
              <w:overflowPunct w:val="0"/>
              <w:ind w:left="0"/>
              <w:rPr>
                <w:rFonts w:asciiTheme="minorHAnsi" w:hAnsiTheme="minorHAnsi" w:cstheme="minorHAnsi"/>
                <w:spacing w:val="-2"/>
                <w:w w:val="105"/>
                <w:sz w:val="16"/>
                <w:szCs w:val="16"/>
              </w:rPr>
            </w:pPr>
            <w:r w:rsidRPr="0027398F">
              <w:rPr>
                <w:rFonts w:asciiTheme="minorHAnsi" w:hAnsiTheme="minorHAnsi" w:cstheme="minorHAnsi"/>
                <w:w w:val="105"/>
                <w:sz w:val="16"/>
                <w:szCs w:val="16"/>
              </w:rPr>
              <w:t>Heat</w:t>
            </w:r>
            <w:r w:rsidRPr="0027398F">
              <w:rPr>
                <w:rFonts w:asciiTheme="minorHAnsi" w:hAnsiTheme="minorHAnsi" w:cstheme="minorHAnsi"/>
                <w:spacing w:val="-10"/>
                <w:w w:val="105"/>
                <w:sz w:val="16"/>
                <w:szCs w:val="16"/>
              </w:rPr>
              <w:t xml:space="preserve"> </w:t>
            </w:r>
            <w:r w:rsidRPr="0027398F">
              <w:rPr>
                <w:rFonts w:asciiTheme="minorHAnsi" w:hAnsiTheme="minorHAnsi" w:cstheme="minorHAnsi"/>
                <w:spacing w:val="-2"/>
                <w:w w:val="105"/>
                <w:sz w:val="16"/>
                <w:szCs w:val="16"/>
              </w:rPr>
              <w:t>Exhaustion</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4797B" w14:textId="77777777" w:rsidR="0027398F" w:rsidRPr="0027398F" w:rsidRDefault="0027398F" w:rsidP="00D8447D">
            <w:pPr>
              <w:pStyle w:val="TableParagraph"/>
              <w:numPr>
                <w:ilvl w:val="0"/>
                <w:numId w:val="56"/>
              </w:numPr>
              <w:tabs>
                <w:tab w:val="left" w:pos="599"/>
              </w:tabs>
              <w:kinsoku w:val="0"/>
              <w:overflowPunct w:val="0"/>
              <w:ind w:left="360" w:hanging="360"/>
              <w:rPr>
                <w:rFonts w:asciiTheme="minorHAnsi" w:hAnsiTheme="minorHAnsi" w:cstheme="minorHAnsi"/>
                <w:spacing w:val="-2"/>
                <w:sz w:val="14"/>
                <w:szCs w:val="14"/>
              </w:rPr>
            </w:pPr>
            <w:r w:rsidRPr="0027398F">
              <w:rPr>
                <w:rFonts w:asciiTheme="minorHAnsi" w:hAnsiTheme="minorHAnsi" w:cstheme="minorHAnsi"/>
                <w:sz w:val="14"/>
                <w:szCs w:val="14"/>
              </w:rPr>
              <w:t>Heavy</w:t>
            </w:r>
            <w:r w:rsidRPr="0027398F">
              <w:rPr>
                <w:rFonts w:asciiTheme="minorHAnsi" w:hAnsiTheme="minorHAnsi" w:cstheme="minorHAnsi"/>
                <w:spacing w:val="9"/>
                <w:sz w:val="14"/>
                <w:szCs w:val="14"/>
              </w:rPr>
              <w:t xml:space="preserve"> </w:t>
            </w:r>
            <w:r w:rsidRPr="0027398F">
              <w:rPr>
                <w:rFonts w:asciiTheme="minorHAnsi" w:hAnsiTheme="minorHAnsi" w:cstheme="minorHAnsi"/>
                <w:spacing w:val="-2"/>
                <w:sz w:val="14"/>
                <w:szCs w:val="14"/>
              </w:rPr>
              <w:t>sweating</w:t>
            </w:r>
          </w:p>
          <w:p w14:paraId="0F5516DD" w14:textId="77777777" w:rsidR="0027398F" w:rsidRPr="0027398F" w:rsidRDefault="0027398F" w:rsidP="00D8447D">
            <w:pPr>
              <w:pStyle w:val="TableParagraph"/>
              <w:numPr>
                <w:ilvl w:val="0"/>
                <w:numId w:val="56"/>
              </w:numPr>
              <w:tabs>
                <w:tab w:val="left" w:pos="599"/>
              </w:tabs>
              <w:kinsoku w:val="0"/>
              <w:overflowPunct w:val="0"/>
              <w:ind w:left="360" w:hanging="360"/>
              <w:rPr>
                <w:rFonts w:asciiTheme="minorHAnsi" w:hAnsiTheme="minorHAnsi" w:cstheme="minorHAnsi"/>
                <w:spacing w:val="-4"/>
                <w:w w:val="105"/>
                <w:sz w:val="14"/>
                <w:szCs w:val="14"/>
              </w:rPr>
            </w:pPr>
            <w:r w:rsidRPr="0027398F">
              <w:rPr>
                <w:rFonts w:asciiTheme="minorHAnsi" w:hAnsiTheme="minorHAnsi" w:cstheme="minorHAnsi"/>
                <w:spacing w:val="-2"/>
                <w:w w:val="105"/>
                <w:sz w:val="14"/>
                <w:szCs w:val="14"/>
              </w:rPr>
              <w:t>Cold, pale and clammy</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4"/>
                <w:w w:val="105"/>
                <w:sz w:val="14"/>
                <w:szCs w:val="14"/>
              </w:rPr>
              <w:t>skin</w:t>
            </w:r>
          </w:p>
          <w:p w14:paraId="4E5AD215" w14:textId="77777777" w:rsidR="0027398F" w:rsidRPr="0027398F" w:rsidRDefault="0027398F" w:rsidP="00D8447D">
            <w:pPr>
              <w:pStyle w:val="TableParagraph"/>
              <w:numPr>
                <w:ilvl w:val="0"/>
                <w:numId w:val="56"/>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Fast,</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weak</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2"/>
                <w:w w:val="105"/>
                <w:sz w:val="14"/>
                <w:szCs w:val="14"/>
              </w:rPr>
              <w:t>pulse</w:t>
            </w:r>
          </w:p>
          <w:p w14:paraId="0D3A5982" w14:textId="77777777" w:rsidR="0027398F" w:rsidRPr="0027398F" w:rsidRDefault="0027398F" w:rsidP="00D8447D">
            <w:pPr>
              <w:pStyle w:val="TableParagraph"/>
              <w:numPr>
                <w:ilvl w:val="0"/>
                <w:numId w:val="56"/>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Nausea</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spacing w:val="-2"/>
                <w:w w:val="105"/>
                <w:sz w:val="14"/>
                <w:szCs w:val="14"/>
              </w:rPr>
              <w:t>vomiting</w:t>
            </w:r>
          </w:p>
          <w:p w14:paraId="12887698" w14:textId="77777777" w:rsidR="0027398F" w:rsidRPr="0027398F" w:rsidRDefault="0027398F" w:rsidP="00D8447D">
            <w:pPr>
              <w:pStyle w:val="TableParagraph"/>
              <w:numPr>
                <w:ilvl w:val="0"/>
                <w:numId w:val="56"/>
              </w:numPr>
              <w:tabs>
                <w:tab w:val="left" w:pos="599"/>
              </w:tabs>
              <w:kinsoku w:val="0"/>
              <w:overflowPunct w:val="0"/>
              <w:ind w:left="360" w:hanging="360"/>
              <w:rPr>
                <w:rFonts w:asciiTheme="minorHAnsi" w:hAnsiTheme="minorHAnsi" w:cstheme="minorHAnsi"/>
                <w:spacing w:val="-2"/>
                <w:sz w:val="14"/>
                <w:szCs w:val="14"/>
              </w:rPr>
            </w:pPr>
            <w:r w:rsidRPr="0027398F">
              <w:rPr>
                <w:rFonts w:asciiTheme="minorHAnsi" w:hAnsiTheme="minorHAnsi" w:cstheme="minorHAnsi"/>
                <w:sz w:val="14"/>
                <w:szCs w:val="14"/>
              </w:rPr>
              <w:t>Muscle</w:t>
            </w:r>
            <w:r w:rsidRPr="0027398F">
              <w:rPr>
                <w:rFonts w:asciiTheme="minorHAnsi" w:hAnsiTheme="minorHAnsi" w:cstheme="minorHAnsi"/>
                <w:spacing w:val="8"/>
                <w:sz w:val="14"/>
                <w:szCs w:val="14"/>
              </w:rPr>
              <w:t xml:space="preserve"> </w:t>
            </w:r>
            <w:r w:rsidRPr="0027398F">
              <w:rPr>
                <w:rFonts w:asciiTheme="minorHAnsi" w:hAnsiTheme="minorHAnsi" w:cstheme="minorHAnsi"/>
                <w:spacing w:val="-2"/>
                <w:sz w:val="14"/>
                <w:szCs w:val="14"/>
              </w:rPr>
              <w:t>cramps</w:t>
            </w:r>
          </w:p>
          <w:p w14:paraId="183A58B2" w14:textId="77777777" w:rsidR="0027398F" w:rsidRPr="0027398F" w:rsidRDefault="0027398F" w:rsidP="00D8447D">
            <w:pPr>
              <w:pStyle w:val="TableParagraph"/>
              <w:numPr>
                <w:ilvl w:val="0"/>
                <w:numId w:val="56"/>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Tired</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2"/>
                <w:w w:val="105"/>
                <w:sz w:val="14"/>
                <w:szCs w:val="14"/>
              </w:rPr>
              <w:t>weakness</w:t>
            </w:r>
          </w:p>
          <w:p w14:paraId="11697657" w14:textId="77777777" w:rsidR="0027398F" w:rsidRPr="0027398F" w:rsidRDefault="0027398F" w:rsidP="00D8447D">
            <w:pPr>
              <w:pStyle w:val="TableParagraph"/>
              <w:numPr>
                <w:ilvl w:val="0"/>
                <w:numId w:val="56"/>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Dizziness</w:t>
            </w:r>
          </w:p>
          <w:p w14:paraId="15ED9AA2" w14:textId="77777777" w:rsidR="0027398F" w:rsidRPr="0027398F" w:rsidRDefault="0027398F" w:rsidP="00D8447D">
            <w:pPr>
              <w:pStyle w:val="TableParagraph"/>
              <w:numPr>
                <w:ilvl w:val="0"/>
                <w:numId w:val="56"/>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Headache</w:t>
            </w:r>
          </w:p>
          <w:p w14:paraId="57520713" w14:textId="77777777" w:rsidR="0027398F" w:rsidRPr="0027398F" w:rsidRDefault="0027398F" w:rsidP="00D8447D">
            <w:pPr>
              <w:pStyle w:val="TableParagraph"/>
              <w:numPr>
                <w:ilvl w:val="0"/>
                <w:numId w:val="56"/>
              </w:numPr>
              <w:tabs>
                <w:tab w:val="left" w:pos="59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sz w:val="14"/>
                <w:szCs w:val="14"/>
              </w:rPr>
              <w:t>Fainting</w:t>
            </w:r>
            <w:r w:rsidRPr="0027398F">
              <w:rPr>
                <w:rFonts w:asciiTheme="minorHAnsi" w:hAnsiTheme="minorHAnsi" w:cstheme="minorHAnsi"/>
                <w:spacing w:val="12"/>
                <w:sz w:val="14"/>
                <w:szCs w:val="14"/>
              </w:rPr>
              <w:t xml:space="preserve"> </w:t>
            </w:r>
            <w:r w:rsidRPr="0027398F">
              <w:rPr>
                <w:rFonts w:asciiTheme="minorHAnsi" w:hAnsiTheme="minorHAnsi" w:cstheme="minorHAnsi"/>
                <w:sz w:val="14"/>
                <w:szCs w:val="14"/>
              </w:rPr>
              <w:t>(passing</w:t>
            </w:r>
            <w:r w:rsidRPr="0027398F">
              <w:rPr>
                <w:rFonts w:asciiTheme="minorHAnsi" w:hAnsiTheme="minorHAnsi" w:cstheme="minorHAnsi"/>
                <w:spacing w:val="9"/>
                <w:sz w:val="14"/>
                <w:szCs w:val="14"/>
              </w:rPr>
              <w:t xml:space="preserve"> </w:t>
            </w:r>
            <w:r w:rsidRPr="0027398F">
              <w:rPr>
                <w:rFonts w:asciiTheme="minorHAnsi" w:hAnsiTheme="minorHAnsi" w:cstheme="minorHAnsi"/>
                <w:spacing w:val="-4"/>
                <w:sz w:val="14"/>
                <w:szCs w:val="14"/>
              </w:rPr>
              <w:t>out)</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65606" w14:textId="77777777" w:rsidR="0027398F" w:rsidRPr="0027398F" w:rsidRDefault="0027398F" w:rsidP="00BE73AD">
            <w:pPr>
              <w:pStyle w:val="TableParagraph"/>
              <w:tabs>
                <w:tab w:val="left" w:pos="338"/>
              </w:tabs>
              <w:kinsoku w:val="0"/>
              <w:overflowPunct w:val="0"/>
              <w:ind w:left="0"/>
              <w:jc w:val="both"/>
              <w:rPr>
                <w:rFonts w:asciiTheme="minorHAnsi" w:hAnsiTheme="minorHAnsi" w:cstheme="minorHAnsi"/>
                <w:w w:val="105"/>
                <w:sz w:val="14"/>
                <w:szCs w:val="14"/>
              </w:rPr>
            </w:pPr>
            <w:r w:rsidRPr="0027398F">
              <w:rPr>
                <w:rFonts w:asciiTheme="minorHAnsi" w:hAnsiTheme="minorHAnsi" w:cstheme="minorHAnsi"/>
                <w:w w:val="105"/>
                <w:sz w:val="14"/>
                <w:szCs w:val="14"/>
              </w:rPr>
              <w:t>Procedure:</w:t>
            </w:r>
          </w:p>
          <w:p w14:paraId="1F7EC9CC" w14:textId="77777777" w:rsidR="0027398F" w:rsidRPr="0027398F" w:rsidRDefault="0027398F" w:rsidP="00BE73AD">
            <w:pPr>
              <w:pStyle w:val="TableParagraph"/>
              <w:tabs>
                <w:tab w:val="left" w:pos="338"/>
              </w:tabs>
              <w:kinsoku w:val="0"/>
              <w:overflowPunct w:val="0"/>
              <w:ind w:left="0"/>
              <w:jc w:val="both"/>
              <w:rPr>
                <w:rFonts w:asciiTheme="minorHAnsi" w:hAnsiTheme="minorHAnsi" w:cstheme="minorHAnsi"/>
                <w:w w:val="105"/>
                <w:sz w:val="14"/>
                <w:szCs w:val="14"/>
              </w:rPr>
            </w:pPr>
          </w:p>
          <w:p w14:paraId="5E1051A1" w14:textId="77777777" w:rsidR="0027398F" w:rsidRPr="0027398F" w:rsidRDefault="0027398F" w:rsidP="00D8447D">
            <w:pPr>
              <w:pStyle w:val="TableParagraph"/>
              <w:numPr>
                <w:ilvl w:val="0"/>
                <w:numId w:val="83"/>
              </w:numPr>
              <w:kinsoku w:val="0"/>
              <w:overflowPunct w:val="0"/>
              <w:ind w:left="360"/>
              <w:rPr>
                <w:rFonts w:asciiTheme="minorHAnsi" w:hAnsiTheme="minorHAnsi" w:cstheme="minorHAnsi"/>
                <w:spacing w:val="-2"/>
                <w:sz w:val="14"/>
                <w:szCs w:val="14"/>
              </w:rPr>
            </w:pPr>
            <w:r w:rsidRPr="0027398F">
              <w:rPr>
                <w:rFonts w:asciiTheme="minorHAnsi" w:hAnsiTheme="minorHAnsi" w:cstheme="minorHAnsi"/>
                <w:w w:val="105"/>
                <w:sz w:val="14"/>
                <w:szCs w:val="14"/>
              </w:rPr>
              <w:t>Move</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cool</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 xml:space="preserve">place </w:t>
            </w:r>
            <w:r w:rsidRPr="0027398F">
              <w:rPr>
                <w:rFonts w:asciiTheme="minorHAnsi" w:hAnsiTheme="minorHAnsi" w:cstheme="minorHAnsi"/>
                <w:sz w:val="14"/>
                <w:szCs w:val="14"/>
              </w:rPr>
              <w:t>Loosen</w:t>
            </w:r>
            <w:r w:rsidRPr="0027398F">
              <w:rPr>
                <w:rFonts w:asciiTheme="minorHAnsi" w:hAnsiTheme="minorHAnsi" w:cstheme="minorHAnsi"/>
                <w:spacing w:val="8"/>
                <w:sz w:val="14"/>
                <w:szCs w:val="14"/>
              </w:rPr>
              <w:t xml:space="preserve"> </w:t>
            </w:r>
            <w:r w:rsidRPr="0027398F">
              <w:rPr>
                <w:rFonts w:asciiTheme="minorHAnsi" w:hAnsiTheme="minorHAnsi" w:cstheme="minorHAnsi"/>
                <w:sz w:val="14"/>
                <w:szCs w:val="14"/>
              </w:rPr>
              <w:t>their</w:t>
            </w:r>
            <w:r w:rsidRPr="0027398F">
              <w:rPr>
                <w:rFonts w:asciiTheme="minorHAnsi" w:hAnsiTheme="minorHAnsi" w:cstheme="minorHAnsi"/>
                <w:spacing w:val="6"/>
                <w:sz w:val="14"/>
                <w:szCs w:val="14"/>
              </w:rPr>
              <w:t xml:space="preserve"> </w:t>
            </w:r>
            <w:r w:rsidRPr="0027398F">
              <w:rPr>
                <w:rFonts w:asciiTheme="minorHAnsi" w:hAnsiTheme="minorHAnsi" w:cstheme="minorHAnsi"/>
                <w:spacing w:val="-2"/>
                <w:sz w:val="14"/>
                <w:szCs w:val="14"/>
              </w:rPr>
              <w:t>clothes</w:t>
            </w:r>
          </w:p>
          <w:p w14:paraId="33186D83" w14:textId="77777777" w:rsidR="0027398F" w:rsidRPr="0027398F" w:rsidRDefault="0027398F" w:rsidP="00D8447D">
            <w:pPr>
              <w:pStyle w:val="TableParagraph"/>
              <w:numPr>
                <w:ilvl w:val="0"/>
                <w:numId w:val="83"/>
              </w:numPr>
              <w:kinsoku w:val="0"/>
              <w:overflowPunct w:val="0"/>
              <w:ind w:left="360"/>
              <w:rPr>
                <w:rFonts w:asciiTheme="minorHAnsi" w:hAnsiTheme="minorHAnsi" w:cstheme="minorHAnsi"/>
                <w:w w:val="105"/>
                <w:sz w:val="14"/>
                <w:szCs w:val="14"/>
              </w:rPr>
            </w:pPr>
            <w:r w:rsidRPr="0027398F">
              <w:rPr>
                <w:rFonts w:asciiTheme="minorHAnsi" w:hAnsiTheme="minorHAnsi" w:cstheme="minorHAnsi"/>
                <w:w w:val="105"/>
                <w:sz w:val="14"/>
                <w:szCs w:val="14"/>
              </w:rPr>
              <w:t>Put</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cool, wet</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cloth on</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their body or</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take</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a cool</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w w:val="105"/>
                <w:sz w:val="14"/>
                <w:szCs w:val="14"/>
              </w:rPr>
              <w:t>bath</w:t>
            </w:r>
          </w:p>
          <w:p w14:paraId="4B2DF87B" w14:textId="77777777" w:rsidR="0027398F" w:rsidRPr="0027398F" w:rsidRDefault="0027398F" w:rsidP="00D8447D">
            <w:pPr>
              <w:pStyle w:val="TableParagraph"/>
              <w:numPr>
                <w:ilvl w:val="0"/>
                <w:numId w:val="83"/>
              </w:numPr>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w w:val="105"/>
                <w:sz w:val="14"/>
                <w:szCs w:val="14"/>
              </w:rPr>
              <w:t>Have</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them</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sip</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spacing w:val="-2"/>
                <w:w w:val="105"/>
                <w:sz w:val="14"/>
                <w:szCs w:val="14"/>
              </w:rPr>
              <w:t>water</w:t>
            </w:r>
          </w:p>
          <w:p w14:paraId="3DA261DF" w14:textId="77777777" w:rsidR="0027398F" w:rsidRPr="0027398F" w:rsidRDefault="0027398F" w:rsidP="00D8447D">
            <w:pPr>
              <w:pStyle w:val="TableParagraph"/>
              <w:numPr>
                <w:ilvl w:val="0"/>
                <w:numId w:val="83"/>
              </w:numPr>
              <w:kinsoku w:val="0"/>
              <w:overflowPunct w:val="0"/>
              <w:ind w:left="360"/>
              <w:rPr>
                <w:rFonts w:asciiTheme="minorHAnsi" w:hAnsiTheme="minorHAnsi" w:cstheme="minorHAnsi"/>
                <w:w w:val="105"/>
                <w:sz w:val="14"/>
                <w:szCs w:val="14"/>
              </w:rPr>
            </w:pPr>
            <w:r w:rsidRPr="0027398F">
              <w:rPr>
                <w:rFonts w:asciiTheme="minorHAnsi" w:hAnsiTheme="minorHAnsi" w:cstheme="minorHAnsi"/>
                <w:w w:val="105"/>
                <w:sz w:val="14"/>
                <w:szCs w:val="14"/>
              </w:rPr>
              <w:t>Get</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medical</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help</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right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away</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if: They are throwing up</w:t>
            </w:r>
          </w:p>
          <w:p w14:paraId="19918407" w14:textId="77777777" w:rsidR="0027398F" w:rsidRPr="0027398F" w:rsidRDefault="0027398F" w:rsidP="00D8447D">
            <w:pPr>
              <w:pStyle w:val="TableParagraph"/>
              <w:numPr>
                <w:ilvl w:val="0"/>
                <w:numId w:val="83"/>
              </w:numPr>
              <w:kinsoku w:val="0"/>
              <w:overflowPunct w:val="0"/>
              <w:ind w:left="360"/>
              <w:rPr>
                <w:rFonts w:asciiTheme="minorHAnsi" w:hAnsiTheme="minorHAnsi" w:cstheme="minorHAnsi"/>
                <w:spacing w:val="-4"/>
                <w:w w:val="105"/>
                <w:sz w:val="14"/>
                <w:szCs w:val="14"/>
              </w:rPr>
            </w:pPr>
            <w:r w:rsidRPr="0027398F">
              <w:rPr>
                <w:rFonts w:asciiTheme="minorHAnsi" w:hAnsiTheme="minorHAnsi" w:cstheme="minorHAnsi"/>
                <w:spacing w:val="-2"/>
                <w:w w:val="105"/>
                <w:sz w:val="14"/>
                <w:szCs w:val="14"/>
              </w:rPr>
              <w:t>Their</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spacing w:val="-2"/>
                <w:w w:val="105"/>
                <w:sz w:val="14"/>
                <w:szCs w:val="14"/>
              </w:rPr>
              <w:t>symptoms</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get</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4"/>
                <w:w w:val="105"/>
                <w:sz w:val="14"/>
                <w:szCs w:val="14"/>
              </w:rPr>
              <w:t>worse</w:t>
            </w:r>
          </w:p>
          <w:p w14:paraId="7E82B61D" w14:textId="77777777" w:rsidR="0027398F" w:rsidRPr="0027398F" w:rsidRDefault="0027398F" w:rsidP="00D8447D">
            <w:pPr>
              <w:pStyle w:val="TableParagraph"/>
              <w:numPr>
                <w:ilvl w:val="0"/>
                <w:numId w:val="83"/>
              </w:numPr>
              <w:tabs>
                <w:tab w:val="left" w:pos="338"/>
              </w:tabs>
              <w:kinsoku w:val="0"/>
              <w:overflowPunct w:val="0"/>
              <w:ind w:left="360"/>
              <w:jc w:val="both"/>
              <w:rPr>
                <w:rFonts w:asciiTheme="minorHAnsi" w:hAnsiTheme="minorHAnsi" w:cstheme="minorHAnsi"/>
                <w:w w:val="105"/>
                <w:sz w:val="14"/>
                <w:szCs w:val="14"/>
              </w:rPr>
            </w:pPr>
            <w:r w:rsidRPr="0027398F">
              <w:rPr>
                <w:rFonts w:asciiTheme="minorHAnsi" w:hAnsiTheme="minorHAnsi" w:cstheme="minorHAnsi"/>
                <w:w w:val="105"/>
                <w:sz w:val="14"/>
                <w:szCs w:val="14"/>
              </w:rPr>
              <w:t>Their</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symptoms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last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longer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than</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1</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4"/>
                <w:w w:val="105"/>
                <w:sz w:val="14"/>
                <w:szCs w:val="14"/>
              </w:rPr>
              <w:t>hour</w:t>
            </w:r>
          </w:p>
        </w:tc>
      </w:tr>
      <w:tr w:rsidR="0027398F" w:rsidRPr="0027398F" w14:paraId="0B6661E4" w14:textId="77777777" w:rsidTr="00BE73AD">
        <w:trPr>
          <w:trHeight w:val="1685"/>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A2AE4" w14:textId="77777777" w:rsidR="0027398F" w:rsidRPr="0027398F" w:rsidRDefault="0027398F" w:rsidP="00BE73AD">
            <w:pPr>
              <w:pStyle w:val="TableParagraph"/>
              <w:kinsoku w:val="0"/>
              <w:overflowPunct w:val="0"/>
              <w:ind w:left="0"/>
              <w:rPr>
                <w:rFonts w:asciiTheme="minorHAnsi" w:hAnsiTheme="minorHAnsi" w:cstheme="minorHAnsi"/>
                <w:spacing w:val="-2"/>
                <w:w w:val="105"/>
                <w:sz w:val="14"/>
                <w:szCs w:val="14"/>
              </w:rPr>
            </w:pPr>
            <w:r w:rsidRPr="0027398F">
              <w:rPr>
                <w:rFonts w:asciiTheme="minorHAnsi" w:hAnsiTheme="minorHAnsi" w:cstheme="minorHAnsi"/>
                <w:w w:val="105"/>
                <w:sz w:val="14"/>
                <w:szCs w:val="14"/>
              </w:rPr>
              <w:t>Heat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spacing w:val="-2"/>
                <w:w w:val="105"/>
                <w:sz w:val="14"/>
                <w:szCs w:val="14"/>
              </w:rPr>
              <w:t>Cramps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C2D31" w14:textId="77777777" w:rsidR="0027398F" w:rsidRPr="0027398F" w:rsidRDefault="0027398F" w:rsidP="00D8447D">
            <w:pPr>
              <w:pStyle w:val="TableParagraph"/>
              <w:numPr>
                <w:ilvl w:val="0"/>
                <w:numId w:val="81"/>
              </w:numPr>
              <w:tabs>
                <w:tab w:val="left" w:pos="599"/>
              </w:tabs>
              <w:kinsoku w:val="0"/>
              <w:overflowPunct w:val="0"/>
              <w:rPr>
                <w:rFonts w:asciiTheme="minorHAnsi" w:hAnsiTheme="minorHAnsi" w:cstheme="minorHAnsi"/>
                <w:spacing w:val="-2"/>
                <w:sz w:val="14"/>
                <w:szCs w:val="14"/>
              </w:rPr>
            </w:pPr>
            <w:r w:rsidRPr="0027398F">
              <w:rPr>
                <w:rFonts w:asciiTheme="minorHAnsi" w:hAnsiTheme="minorHAnsi" w:cstheme="minorHAnsi"/>
                <w:sz w:val="14"/>
                <w:szCs w:val="14"/>
              </w:rPr>
              <w:t>Heavy</w:t>
            </w:r>
            <w:r w:rsidRPr="0027398F">
              <w:rPr>
                <w:rFonts w:asciiTheme="minorHAnsi" w:hAnsiTheme="minorHAnsi" w:cstheme="minorHAnsi"/>
                <w:spacing w:val="9"/>
                <w:sz w:val="14"/>
                <w:szCs w:val="14"/>
              </w:rPr>
              <w:t xml:space="preserve"> </w:t>
            </w:r>
            <w:r w:rsidRPr="0027398F">
              <w:rPr>
                <w:rFonts w:asciiTheme="minorHAnsi" w:hAnsiTheme="minorHAnsi" w:cstheme="minorHAnsi"/>
                <w:sz w:val="14"/>
                <w:szCs w:val="14"/>
              </w:rPr>
              <w:t>sweating</w:t>
            </w:r>
            <w:r w:rsidRPr="0027398F">
              <w:rPr>
                <w:rFonts w:asciiTheme="minorHAnsi" w:hAnsiTheme="minorHAnsi" w:cstheme="minorHAnsi"/>
                <w:spacing w:val="13"/>
                <w:sz w:val="14"/>
                <w:szCs w:val="14"/>
              </w:rPr>
              <w:t xml:space="preserve"> </w:t>
            </w:r>
            <w:r w:rsidRPr="0027398F">
              <w:rPr>
                <w:rFonts w:asciiTheme="minorHAnsi" w:hAnsiTheme="minorHAnsi" w:cstheme="minorHAnsi"/>
                <w:sz w:val="14"/>
                <w:szCs w:val="14"/>
              </w:rPr>
              <w:t>during</w:t>
            </w:r>
            <w:r w:rsidRPr="0027398F">
              <w:rPr>
                <w:rFonts w:asciiTheme="minorHAnsi" w:hAnsiTheme="minorHAnsi" w:cstheme="minorHAnsi"/>
                <w:spacing w:val="10"/>
                <w:sz w:val="14"/>
                <w:szCs w:val="14"/>
              </w:rPr>
              <w:t xml:space="preserve"> </w:t>
            </w:r>
            <w:r w:rsidRPr="0027398F">
              <w:rPr>
                <w:rFonts w:asciiTheme="minorHAnsi" w:hAnsiTheme="minorHAnsi" w:cstheme="minorHAnsi"/>
                <w:sz w:val="14"/>
                <w:szCs w:val="14"/>
              </w:rPr>
              <w:t>intense</w:t>
            </w:r>
            <w:r w:rsidRPr="0027398F">
              <w:rPr>
                <w:rFonts w:asciiTheme="minorHAnsi" w:hAnsiTheme="minorHAnsi" w:cstheme="minorHAnsi"/>
                <w:spacing w:val="8"/>
                <w:sz w:val="14"/>
                <w:szCs w:val="14"/>
              </w:rPr>
              <w:t xml:space="preserve"> </w:t>
            </w:r>
            <w:r w:rsidRPr="0027398F">
              <w:rPr>
                <w:rFonts w:asciiTheme="minorHAnsi" w:hAnsiTheme="minorHAnsi" w:cstheme="minorHAnsi"/>
                <w:spacing w:val="-2"/>
                <w:sz w:val="14"/>
                <w:szCs w:val="14"/>
              </w:rPr>
              <w:t>exercise</w:t>
            </w:r>
          </w:p>
          <w:p w14:paraId="10BE8BC4" w14:textId="77777777" w:rsidR="0027398F" w:rsidRPr="0027398F" w:rsidRDefault="0027398F" w:rsidP="00D8447D">
            <w:pPr>
              <w:pStyle w:val="TableParagraph"/>
              <w:numPr>
                <w:ilvl w:val="0"/>
                <w:numId w:val="81"/>
              </w:numPr>
              <w:tabs>
                <w:tab w:val="left" w:pos="599"/>
              </w:tabs>
              <w:kinsoku w:val="0"/>
              <w:overflowPunct w:val="0"/>
              <w:rPr>
                <w:rFonts w:asciiTheme="minorHAnsi" w:hAnsiTheme="minorHAnsi" w:cstheme="minorHAnsi"/>
                <w:spacing w:val="-2"/>
                <w:sz w:val="14"/>
                <w:szCs w:val="14"/>
              </w:rPr>
            </w:pPr>
            <w:r w:rsidRPr="0027398F">
              <w:rPr>
                <w:rFonts w:asciiTheme="minorHAnsi" w:hAnsiTheme="minorHAnsi" w:cstheme="minorHAnsi"/>
                <w:w w:val="105"/>
                <w:sz w:val="14"/>
                <w:szCs w:val="14"/>
              </w:rPr>
              <w:t>Muscle</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pain</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spacing w:val="-2"/>
                <w:w w:val="105"/>
                <w:sz w:val="14"/>
                <w:szCs w:val="14"/>
              </w:rPr>
              <w:t>spasms</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4A54F" w14:textId="77777777" w:rsidR="0027398F" w:rsidRPr="0027398F" w:rsidRDefault="0027398F" w:rsidP="00D8447D">
            <w:pPr>
              <w:pStyle w:val="TableParagraph"/>
              <w:numPr>
                <w:ilvl w:val="0"/>
                <w:numId w:val="57"/>
              </w:numPr>
              <w:tabs>
                <w:tab w:val="left" w:pos="338"/>
              </w:tabs>
              <w:kinsoku w:val="0"/>
              <w:overflowPunct w:val="0"/>
              <w:ind w:left="360" w:hanging="360"/>
              <w:rPr>
                <w:rFonts w:asciiTheme="minorHAnsi" w:hAnsiTheme="minorHAnsi" w:cstheme="minorHAnsi"/>
                <w:w w:val="105"/>
                <w:sz w:val="14"/>
                <w:szCs w:val="14"/>
              </w:rPr>
            </w:pPr>
            <w:r w:rsidRPr="0027398F">
              <w:rPr>
                <w:rFonts w:asciiTheme="minorHAnsi" w:hAnsiTheme="minorHAnsi" w:cstheme="minorHAnsi"/>
                <w:w w:val="105"/>
                <w:sz w:val="14"/>
                <w:szCs w:val="14"/>
              </w:rPr>
              <w:t>Have</w:t>
            </w:r>
            <w:r w:rsidRPr="0027398F">
              <w:rPr>
                <w:rFonts w:asciiTheme="minorHAnsi" w:hAnsiTheme="minorHAnsi" w:cstheme="minorHAnsi"/>
                <w:spacing w:val="26"/>
                <w:w w:val="105"/>
                <w:sz w:val="14"/>
                <w:szCs w:val="14"/>
              </w:rPr>
              <w:t xml:space="preserve"> </w:t>
            </w:r>
            <w:r w:rsidRPr="0027398F">
              <w:rPr>
                <w:rFonts w:asciiTheme="minorHAnsi" w:hAnsiTheme="minorHAnsi" w:cstheme="minorHAnsi"/>
                <w:w w:val="105"/>
                <w:sz w:val="14"/>
                <w:szCs w:val="14"/>
              </w:rPr>
              <w:t>them</w:t>
            </w:r>
            <w:r w:rsidRPr="0027398F">
              <w:rPr>
                <w:rFonts w:asciiTheme="minorHAnsi" w:hAnsiTheme="minorHAnsi" w:cstheme="minorHAnsi"/>
                <w:spacing w:val="26"/>
                <w:w w:val="105"/>
                <w:sz w:val="14"/>
                <w:szCs w:val="14"/>
              </w:rPr>
              <w:t xml:space="preserve"> </w:t>
            </w:r>
            <w:r w:rsidRPr="0027398F">
              <w:rPr>
                <w:rFonts w:asciiTheme="minorHAnsi" w:hAnsiTheme="minorHAnsi" w:cstheme="minorHAnsi"/>
                <w:w w:val="105"/>
                <w:sz w:val="14"/>
                <w:szCs w:val="14"/>
              </w:rPr>
              <w:t>stop</w:t>
            </w:r>
            <w:r w:rsidRPr="0027398F">
              <w:rPr>
                <w:rFonts w:asciiTheme="minorHAnsi" w:hAnsiTheme="minorHAnsi" w:cstheme="minorHAnsi"/>
                <w:spacing w:val="26"/>
                <w:w w:val="105"/>
                <w:sz w:val="14"/>
                <w:szCs w:val="14"/>
              </w:rPr>
              <w:t xml:space="preserve"> </w:t>
            </w:r>
            <w:r w:rsidRPr="0027398F">
              <w:rPr>
                <w:rFonts w:asciiTheme="minorHAnsi" w:hAnsiTheme="minorHAnsi" w:cstheme="minorHAnsi"/>
                <w:w w:val="105"/>
                <w:sz w:val="14"/>
                <w:szCs w:val="14"/>
              </w:rPr>
              <w:t>physical</w:t>
            </w:r>
            <w:r w:rsidRPr="0027398F">
              <w:rPr>
                <w:rFonts w:asciiTheme="minorHAnsi" w:hAnsiTheme="minorHAnsi" w:cstheme="minorHAnsi"/>
                <w:spacing w:val="27"/>
                <w:w w:val="105"/>
                <w:sz w:val="14"/>
                <w:szCs w:val="14"/>
              </w:rPr>
              <w:t xml:space="preserve"> </w:t>
            </w:r>
            <w:r w:rsidRPr="0027398F">
              <w:rPr>
                <w:rFonts w:asciiTheme="minorHAnsi" w:hAnsiTheme="minorHAnsi" w:cstheme="minorHAnsi"/>
                <w:w w:val="105"/>
                <w:sz w:val="14"/>
                <w:szCs w:val="14"/>
              </w:rPr>
              <w:t>activity</w:t>
            </w:r>
            <w:r w:rsidRPr="0027398F">
              <w:rPr>
                <w:rFonts w:asciiTheme="minorHAnsi" w:hAnsiTheme="minorHAnsi" w:cstheme="minorHAnsi"/>
                <w:spacing w:val="28"/>
                <w:w w:val="105"/>
                <w:sz w:val="14"/>
                <w:szCs w:val="14"/>
              </w:rPr>
              <w:t xml:space="preserve"> </w:t>
            </w:r>
            <w:r w:rsidRPr="0027398F">
              <w:rPr>
                <w:rFonts w:asciiTheme="minorHAnsi" w:hAnsiTheme="minorHAnsi" w:cstheme="minorHAnsi"/>
                <w:w w:val="105"/>
                <w:sz w:val="14"/>
                <w:szCs w:val="14"/>
              </w:rPr>
              <w:t>and move them to a cool place</w:t>
            </w:r>
          </w:p>
          <w:p w14:paraId="4246B000" w14:textId="77777777" w:rsidR="0027398F" w:rsidRPr="0027398F" w:rsidRDefault="0027398F" w:rsidP="00D8447D">
            <w:pPr>
              <w:pStyle w:val="TableParagraph"/>
              <w:numPr>
                <w:ilvl w:val="0"/>
                <w:numId w:val="57"/>
              </w:numPr>
              <w:tabs>
                <w:tab w:val="left" w:pos="338"/>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Have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them</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drink</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water</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sports</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spacing w:val="-2"/>
                <w:w w:val="105"/>
                <w:sz w:val="14"/>
                <w:szCs w:val="14"/>
              </w:rPr>
              <w:t>drink</w:t>
            </w:r>
          </w:p>
          <w:p w14:paraId="2CDAC3D9" w14:textId="77777777" w:rsidR="0027398F" w:rsidRPr="0027398F" w:rsidRDefault="0027398F" w:rsidP="00D8447D">
            <w:pPr>
              <w:pStyle w:val="TableParagraph"/>
              <w:numPr>
                <w:ilvl w:val="0"/>
                <w:numId w:val="57"/>
              </w:numPr>
              <w:tabs>
                <w:tab w:val="left" w:pos="338"/>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Wait</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for</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cramps</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go</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away</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before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they do any more physical activity</w:t>
            </w:r>
          </w:p>
          <w:p w14:paraId="5F98191F" w14:textId="77777777" w:rsidR="0027398F" w:rsidRPr="0027398F" w:rsidRDefault="0027398F" w:rsidP="00BE73AD">
            <w:pPr>
              <w:pStyle w:val="TableParagraph"/>
              <w:kinsoku w:val="0"/>
              <w:overflowPunct w:val="0"/>
              <w:ind w:left="0"/>
              <w:rPr>
                <w:rFonts w:asciiTheme="minorHAnsi" w:hAnsiTheme="minorHAnsi" w:cstheme="minorHAnsi"/>
                <w:w w:val="105"/>
                <w:sz w:val="14"/>
                <w:szCs w:val="14"/>
              </w:rPr>
            </w:pPr>
          </w:p>
          <w:p w14:paraId="6908AA6D" w14:textId="77777777" w:rsidR="0027398F" w:rsidRPr="0027398F" w:rsidRDefault="0027398F" w:rsidP="00BE73AD">
            <w:pPr>
              <w:pStyle w:val="TableParagraph"/>
              <w:kinsoku w:val="0"/>
              <w:overflowPunct w:val="0"/>
              <w:ind w:left="0"/>
              <w:rPr>
                <w:rFonts w:asciiTheme="minorHAnsi" w:hAnsiTheme="minorHAnsi" w:cstheme="minorHAnsi"/>
                <w:spacing w:val="-5"/>
                <w:w w:val="105"/>
                <w:sz w:val="14"/>
                <w:szCs w:val="14"/>
              </w:rPr>
            </w:pPr>
            <w:r w:rsidRPr="0027398F">
              <w:rPr>
                <w:rFonts w:asciiTheme="minorHAnsi" w:hAnsiTheme="minorHAnsi" w:cstheme="minorHAnsi"/>
                <w:w w:val="105"/>
                <w:sz w:val="14"/>
                <w:szCs w:val="14"/>
              </w:rPr>
              <w:t>Get</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medical</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help</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right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away</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spacing w:val="-5"/>
                <w:w w:val="105"/>
                <w:sz w:val="14"/>
                <w:szCs w:val="14"/>
              </w:rPr>
              <w:t>if:</w:t>
            </w:r>
          </w:p>
          <w:p w14:paraId="0C7F1495" w14:textId="77777777" w:rsidR="0027398F" w:rsidRPr="0027398F" w:rsidRDefault="0027398F" w:rsidP="00D8447D">
            <w:pPr>
              <w:pStyle w:val="TableParagraph"/>
              <w:numPr>
                <w:ilvl w:val="0"/>
                <w:numId w:val="58"/>
              </w:numPr>
              <w:tabs>
                <w:tab w:val="left" w:pos="337"/>
              </w:tabs>
              <w:kinsoku w:val="0"/>
              <w:overflowPunct w:val="0"/>
              <w:ind w:left="0" w:firstLine="0"/>
              <w:rPr>
                <w:rFonts w:asciiTheme="minorHAnsi" w:hAnsiTheme="minorHAnsi" w:cstheme="minorHAnsi"/>
                <w:spacing w:val="-4"/>
                <w:w w:val="105"/>
                <w:sz w:val="14"/>
                <w:szCs w:val="14"/>
              </w:rPr>
            </w:pPr>
            <w:r w:rsidRPr="0027398F">
              <w:rPr>
                <w:rFonts w:asciiTheme="minorHAnsi" w:hAnsiTheme="minorHAnsi" w:cstheme="minorHAnsi"/>
                <w:w w:val="105"/>
                <w:sz w:val="14"/>
                <w:szCs w:val="14"/>
              </w:rPr>
              <w:t>Cramps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last</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longer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than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1</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4"/>
                <w:w w:val="105"/>
                <w:sz w:val="14"/>
                <w:szCs w:val="14"/>
              </w:rPr>
              <w:t>hour</w:t>
            </w:r>
          </w:p>
          <w:p w14:paraId="02454AB6" w14:textId="77777777" w:rsidR="0027398F" w:rsidRPr="0027398F" w:rsidRDefault="0027398F" w:rsidP="00D8447D">
            <w:pPr>
              <w:pStyle w:val="TableParagraph"/>
              <w:numPr>
                <w:ilvl w:val="0"/>
                <w:numId w:val="58"/>
              </w:numPr>
              <w:tabs>
                <w:tab w:val="left" w:pos="338"/>
              </w:tabs>
              <w:kinsoku w:val="0"/>
              <w:overflowPunct w:val="0"/>
              <w:ind w:left="0" w:firstLine="0"/>
              <w:rPr>
                <w:rFonts w:asciiTheme="minorHAnsi" w:hAnsiTheme="minorHAnsi" w:cstheme="minorHAnsi"/>
                <w:spacing w:val="-4"/>
                <w:w w:val="105"/>
                <w:sz w:val="14"/>
                <w:szCs w:val="14"/>
              </w:rPr>
            </w:pPr>
            <w:r w:rsidRPr="0027398F">
              <w:rPr>
                <w:rFonts w:asciiTheme="minorHAnsi" w:hAnsiTheme="minorHAnsi" w:cstheme="minorHAnsi"/>
                <w:spacing w:val="-2"/>
                <w:w w:val="105"/>
                <w:sz w:val="14"/>
                <w:szCs w:val="14"/>
              </w:rPr>
              <w:t>They’re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on</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a low-sodium</w:t>
            </w:r>
            <w:r w:rsidRPr="0027398F">
              <w:rPr>
                <w:rFonts w:asciiTheme="minorHAnsi" w:hAnsiTheme="minorHAnsi" w:cstheme="minorHAnsi"/>
                <w:sz w:val="14"/>
                <w:szCs w:val="14"/>
              </w:rPr>
              <w:t xml:space="preserve"> </w:t>
            </w:r>
            <w:r w:rsidRPr="0027398F">
              <w:rPr>
                <w:rFonts w:asciiTheme="minorHAnsi" w:hAnsiTheme="minorHAnsi" w:cstheme="minorHAnsi"/>
                <w:spacing w:val="-4"/>
                <w:w w:val="105"/>
                <w:sz w:val="14"/>
                <w:szCs w:val="14"/>
              </w:rPr>
              <w:t>diet</w:t>
            </w:r>
          </w:p>
          <w:p w14:paraId="374FCC88" w14:textId="77777777" w:rsidR="0027398F" w:rsidRPr="0027398F" w:rsidRDefault="0027398F" w:rsidP="00D8447D">
            <w:pPr>
              <w:pStyle w:val="TableParagraph"/>
              <w:numPr>
                <w:ilvl w:val="0"/>
                <w:numId w:val="58"/>
              </w:numPr>
              <w:tabs>
                <w:tab w:val="left" w:pos="338"/>
              </w:tabs>
              <w:kinsoku w:val="0"/>
              <w:overflowPunct w:val="0"/>
              <w:ind w:left="0" w:firstLine="0"/>
              <w:rPr>
                <w:rFonts w:asciiTheme="minorHAnsi" w:hAnsiTheme="minorHAnsi" w:cstheme="minorHAnsi"/>
                <w:spacing w:val="-4"/>
                <w:w w:val="105"/>
                <w:sz w:val="14"/>
                <w:szCs w:val="14"/>
              </w:rPr>
            </w:pPr>
            <w:r w:rsidRPr="0027398F">
              <w:rPr>
                <w:rFonts w:asciiTheme="minorHAnsi" w:hAnsiTheme="minorHAnsi" w:cstheme="minorHAnsi"/>
                <w:spacing w:val="-2"/>
                <w:w w:val="105"/>
                <w:sz w:val="14"/>
                <w:szCs w:val="14"/>
              </w:rPr>
              <w:t>They have</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2"/>
                <w:w w:val="105"/>
                <w:sz w:val="14"/>
                <w:szCs w:val="14"/>
              </w:rPr>
              <w:t>heart</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problems</w:t>
            </w:r>
          </w:p>
        </w:tc>
      </w:tr>
      <w:tr w:rsidR="0027398F" w:rsidRPr="0027398F" w14:paraId="1632EFC2" w14:textId="77777777" w:rsidTr="00BE73AD">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62232" w14:textId="77777777" w:rsidR="0027398F" w:rsidRPr="0027398F" w:rsidRDefault="0027398F" w:rsidP="00BE73AD">
            <w:pPr>
              <w:pStyle w:val="TableParagraph"/>
              <w:kinsoku w:val="0"/>
              <w:overflowPunct w:val="0"/>
              <w:ind w:left="0"/>
              <w:rPr>
                <w:rFonts w:asciiTheme="minorHAnsi" w:hAnsiTheme="minorHAnsi" w:cstheme="minorHAnsi"/>
                <w:spacing w:val="-4"/>
                <w:w w:val="105"/>
                <w:sz w:val="14"/>
                <w:szCs w:val="14"/>
              </w:rPr>
            </w:pPr>
            <w:r w:rsidRPr="0027398F">
              <w:rPr>
                <w:rFonts w:asciiTheme="minorHAnsi" w:hAnsiTheme="minorHAnsi" w:cstheme="minorHAnsi"/>
                <w:w w:val="105"/>
                <w:sz w:val="14"/>
                <w:szCs w:val="14"/>
              </w:rPr>
              <w:t>Heat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spacing w:val="-4"/>
                <w:w w:val="105"/>
                <w:sz w:val="14"/>
                <w:szCs w:val="14"/>
              </w:rPr>
              <w:t>Rash</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AC51C" w14:textId="77777777" w:rsidR="0027398F" w:rsidRPr="0027398F" w:rsidRDefault="0027398F" w:rsidP="00D8447D">
            <w:pPr>
              <w:pStyle w:val="TableParagraph"/>
              <w:numPr>
                <w:ilvl w:val="0"/>
                <w:numId w:val="62"/>
              </w:numPr>
              <w:kinsoku w:val="0"/>
              <w:overflowPunct w:val="0"/>
              <w:ind w:left="360"/>
              <w:rPr>
                <w:rFonts w:asciiTheme="minorHAnsi" w:hAnsiTheme="minorHAnsi" w:cstheme="minorHAnsi"/>
                <w:spacing w:val="-2"/>
                <w:w w:val="105"/>
                <w:sz w:val="14"/>
                <w:szCs w:val="14"/>
              </w:rPr>
            </w:pPr>
            <w:r w:rsidRPr="0027398F">
              <w:rPr>
                <w:rFonts w:asciiTheme="minorHAnsi" w:hAnsiTheme="minorHAnsi" w:cstheme="minorHAnsi"/>
                <w:w w:val="105"/>
                <w:sz w:val="14"/>
                <w:szCs w:val="14"/>
              </w:rPr>
              <w:t>Red clusters of small blisters that look like pimples on the skin (usually on the neck, chest, groin, or in elbow creases)</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8A134" w14:textId="77777777" w:rsidR="0027398F" w:rsidRPr="0027398F" w:rsidRDefault="0027398F" w:rsidP="00D8447D">
            <w:pPr>
              <w:pStyle w:val="TableParagraph"/>
              <w:numPr>
                <w:ilvl w:val="0"/>
                <w:numId w:val="61"/>
              </w:numPr>
              <w:tabs>
                <w:tab w:val="left" w:pos="337"/>
              </w:tabs>
              <w:kinsoku w:val="0"/>
              <w:overflowPunct w:val="0"/>
              <w:ind w:left="360" w:hanging="360"/>
              <w:rPr>
                <w:rFonts w:asciiTheme="minorHAnsi" w:hAnsiTheme="minorHAnsi" w:cstheme="minorHAnsi"/>
                <w:spacing w:val="-4"/>
                <w:w w:val="105"/>
                <w:sz w:val="14"/>
                <w:szCs w:val="14"/>
              </w:rPr>
            </w:pPr>
            <w:r w:rsidRPr="0027398F">
              <w:rPr>
                <w:rFonts w:asciiTheme="minorHAnsi" w:hAnsiTheme="minorHAnsi" w:cstheme="minorHAnsi"/>
                <w:w w:val="105"/>
                <w:sz w:val="14"/>
                <w:szCs w:val="14"/>
              </w:rPr>
              <w:t>Stay</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in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a</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cool,</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dry</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spacing w:val="-4"/>
                <w:w w:val="105"/>
                <w:sz w:val="14"/>
                <w:szCs w:val="14"/>
              </w:rPr>
              <w:t>place</w:t>
            </w:r>
          </w:p>
          <w:p w14:paraId="2D1D4685" w14:textId="77777777" w:rsidR="0027398F" w:rsidRPr="0027398F" w:rsidRDefault="0027398F" w:rsidP="00D8447D">
            <w:pPr>
              <w:pStyle w:val="TableParagraph"/>
              <w:numPr>
                <w:ilvl w:val="0"/>
                <w:numId w:val="61"/>
              </w:numPr>
              <w:tabs>
                <w:tab w:val="left" w:pos="338"/>
              </w:tabs>
              <w:kinsoku w:val="0"/>
              <w:overflowPunct w:val="0"/>
              <w:ind w:left="360" w:hanging="360"/>
              <w:rPr>
                <w:rFonts w:asciiTheme="minorHAnsi" w:hAnsiTheme="minorHAnsi" w:cstheme="minorHAnsi"/>
                <w:spacing w:val="-5"/>
                <w:w w:val="105"/>
                <w:sz w:val="14"/>
                <w:szCs w:val="14"/>
              </w:rPr>
            </w:pPr>
            <w:r w:rsidRPr="0027398F">
              <w:rPr>
                <w:rFonts w:asciiTheme="minorHAnsi" w:hAnsiTheme="minorHAnsi" w:cstheme="minorHAnsi"/>
                <w:w w:val="105"/>
                <w:sz w:val="14"/>
                <w:szCs w:val="14"/>
              </w:rPr>
              <w:t>Keep</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rash</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spacing w:val="-5"/>
                <w:w w:val="105"/>
                <w:sz w:val="14"/>
                <w:szCs w:val="14"/>
              </w:rPr>
              <w:t>dry</w:t>
            </w:r>
          </w:p>
          <w:p w14:paraId="57273541" w14:textId="77777777" w:rsidR="0027398F" w:rsidRPr="0027398F" w:rsidRDefault="0027398F" w:rsidP="00D8447D">
            <w:pPr>
              <w:pStyle w:val="TableParagraph"/>
              <w:numPr>
                <w:ilvl w:val="0"/>
                <w:numId w:val="61"/>
              </w:numPr>
              <w:tabs>
                <w:tab w:val="left" w:pos="338"/>
              </w:tabs>
              <w:kinsoku w:val="0"/>
              <w:overflowPunct w:val="0"/>
              <w:ind w:left="360" w:hanging="360"/>
              <w:rPr>
                <w:rFonts w:asciiTheme="minorHAnsi" w:hAnsiTheme="minorHAnsi" w:cstheme="minorHAnsi"/>
                <w:spacing w:val="-5"/>
                <w:w w:val="105"/>
                <w:sz w:val="14"/>
                <w:szCs w:val="14"/>
              </w:rPr>
            </w:pPr>
            <w:r w:rsidRPr="0027398F">
              <w:rPr>
                <w:rFonts w:asciiTheme="minorHAnsi" w:hAnsiTheme="minorHAnsi" w:cstheme="minorHAnsi"/>
                <w:w w:val="105"/>
                <w:sz w:val="14"/>
                <w:szCs w:val="14"/>
              </w:rPr>
              <w:t>Use</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powder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(like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baby</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powder)</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sooth the</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rash</w:t>
            </w:r>
          </w:p>
        </w:tc>
      </w:tr>
      <w:tr w:rsidR="0027398F" w:rsidRPr="0027398F" w14:paraId="42E8C72C" w14:textId="77777777" w:rsidTr="00BE73AD">
        <w:trPr>
          <w:trHeight w:val="1079"/>
        </w:trPr>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4A398" w14:textId="77777777" w:rsidR="0027398F" w:rsidRPr="0027398F" w:rsidRDefault="0027398F" w:rsidP="00BE73AD">
            <w:pPr>
              <w:pStyle w:val="TableParagraph"/>
              <w:kinsoku w:val="0"/>
              <w:overflowPunct w:val="0"/>
              <w:ind w:left="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Seizures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4C7F4" w14:textId="77777777" w:rsidR="0027398F" w:rsidRPr="0027398F" w:rsidRDefault="0027398F" w:rsidP="00D8447D">
            <w:pPr>
              <w:pStyle w:val="TableParagraph"/>
              <w:numPr>
                <w:ilvl w:val="0"/>
                <w:numId w:val="74"/>
              </w:numPr>
              <w:tabs>
                <w:tab w:val="left" w:pos="34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Loss</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2"/>
                <w:w w:val="105"/>
                <w:sz w:val="14"/>
                <w:szCs w:val="14"/>
              </w:rPr>
              <w:t>consciousness</w:t>
            </w:r>
          </w:p>
          <w:p w14:paraId="579784ED" w14:textId="77777777" w:rsidR="0027398F" w:rsidRPr="0027398F" w:rsidRDefault="0027398F" w:rsidP="00D8447D">
            <w:pPr>
              <w:pStyle w:val="TableParagraph"/>
              <w:numPr>
                <w:ilvl w:val="0"/>
                <w:numId w:val="74"/>
              </w:numPr>
              <w:tabs>
                <w:tab w:val="left" w:pos="349"/>
              </w:tabs>
              <w:kinsoku w:val="0"/>
              <w:overflowPunct w:val="0"/>
              <w:ind w:left="360" w:hanging="360"/>
              <w:rPr>
                <w:rFonts w:asciiTheme="minorHAnsi" w:hAnsiTheme="minorHAnsi" w:cstheme="minorHAnsi"/>
                <w:spacing w:val="-4"/>
                <w:w w:val="105"/>
                <w:sz w:val="14"/>
                <w:szCs w:val="14"/>
              </w:rPr>
            </w:pPr>
            <w:r w:rsidRPr="0027398F">
              <w:rPr>
                <w:rFonts w:asciiTheme="minorHAnsi" w:hAnsiTheme="minorHAnsi" w:cstheme="minorHAnsi"/>
                <w:w w:val="105"/>
                <w:sz w:val="14"/>
                <w:szCs w:val="14"/>
              </w:rPr>
              <w:t>Eyes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that</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blink,</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stare</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roll</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4"/>
                <w:w w:val="105"/>
                <w:sz w:val="14"/>
                <w:szCs w:val="14"/>
              </w:rPr>
              <w:t>back</w:t>
            </w:r>
          </w:p>
          <w:p w14:paraId="6AD35528" w14:textId="77777777" w:rsidR="0027398F" w:rsidRPr="0027398F" w:rsidRDefault="0027398F" w:rsidP="00D8447D">
            <w:pPr>
              <w:pStyle w:val="TableParagraph"/>
              <w:numPr>
                <w:ilvl w:val="0"/>
                <w:numId w:val="74"/>
              </w:numPr>
              <w:tabs>
                <w:tab w:val="left" w:pos="349"/>
              </w:tabs>
              <w:kinsoku w:val="0"/>
              <w:overflowPunct w:val="0"/>
              <w:ind w:left="360" w:hanging="360"/>
              <w:rPr>
                <w:rFonts w:asciiTheme="minorHAnsi" w:hAnsiTheme="minorHAnsi" w:cstheme="minorHAnsi"/>
                <w:spacing w:val="-4"/>
                <w:w w:val="105"/>
                <w:sz w:val="14"/>
                <w:szCs w:val="14"/>
              </w:rPr>
            </w:pPr>
            <w:r w:rsidRPr="0027398F">
              <w:rPr>
                <w:rFonts w:asciiTheme="minorHAnsi" w:hAnsiTheme="minorHAnsi" w:cstheme="minorHAnsi"/>
                <w:spacing w:val="-2"/>
                <w:w w:val="105"/>
                <w:sz w:val="14"/>
                <w:szCs w:val="14"/>
              </w:rPr>
              <w:t>Jerking movements of the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body, especially</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the</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spacing w:val="-2"/>
                <w:w w:val="105"/>
                <w:sz w:val="14"/>
                <w:szCs w:val="14"/>
              </w:rPr>
              <w:t>arms</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spacing w:val="-2"/>
                <w:w w:val="105"/>
                <w:sz w:val="14"/>
                <w:szCs w:val="14"/>
              </w:rPr>
              <w:t xml:space="preserve">and </w:t>
            </w:r>
            <w:r w:rsidRPr="0027398F">
              <w:rPr>
                <w:rFonts w:asciiTheme="minorHAnsi" w:hAnsiTheme="minorHAnsi" w:cstheme="minorHAnsi"/>
                <w:spacing w:val="-4"/>
                <w:w w:val="105"/>
                <w:sz w:val="14"/>
                <w:szCs w:val="14"/>
              </w:rPr>
              <w:t>legs</w:t>
            </w:r>
          </w:p>
          <w:p w14:paraId="4876D04C" w14:textId="77777777" w:rsidR="0027398F" w:rsidRPr="0027398F" w:rsidRDefault="0027398F" w:rsidP="00D8447D">
            <w:pPr>
              <w:pStyle w:val="TableParagraph"/>
              <w:numPr>
                <w:ilvl w:val="0"/>
                <w:numId w:val="74"/>
              </w:numPr>
              <w:tabs>
                <w:tab w:val="left" w:pos="349"/>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Loss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ability</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control</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urine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2"/>
                <w:w w:val="105"/>
                <w:sz w:val="14"/>
                <w:szCs w:val="14"/>
              </w:rPr>
              <w:t>bowels</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DBB0" w14:textId="77777777" w:rsidR="0027398F" w:rsidRPr="00551606" w:rsidRDefault="0027398F" w:rsidP="00BE73AD">
            <w:pPr>
              <w:pStyle w:val="TableParagraph"/>
              <w:kinsoku w:val="0"/>
              <w:overflowPunct w:val="0"/>
              <w:ind w:left="0"/>
              <w:rPr>
                <w:rFonts w:asciiTheme="minorHAnsi" w:hAnsiTheme="minorHAnsi" w:cstheme="minorHAnsi"/>
                <w:spacing w:val="-4"/>
                <w:w w:val="105"/>
                <w:sz w:val="14"/>
                <w:szCs w:val="14"/>
              </w:rPr>
            </w:pPr>
            <w:r w:rsidRPr="00551606">
              <w:rPr>
                <w:rFonts w:asciiTheme="minorHAnsi" w:hAnsiTheme="minorHAnsi" w:cstheme="minorHAnsi"/>
                <w:w w:val="105"/>
                <w:sz w:val="14"/>
                <w:szCs w:val="14"/>
              </w:rPr>
              <w:t>DO</w:t>
            </w:r>
            <w:r w:rsidRPr="00551606">
              <w:rPr>
                <w:rFonts w:asciiTheme="minorHAnsi" w:hAnsiTheme="minorHAnsi" w:cstheme="minorHAnsi"/>
                <w:spacing w:val="-7"/>
                <w:w w:val="105"/>
                <w:sz w:val="14"/>
                <w:szCs w:val="14"/>
              </w:rPr>
              <w:t xml:space="preserve"> </w:t>
            </w:r>
            <w:r w:rsidRPr="00551606">
              <w:rPr>
                <w:rFonts w:asciiTheme="minorHAnsi" w:hAnsiTheme="minorHAnsi" w:cstheme="minorHAnsi"/>
                <w:spacing w:val="-4"/>
                <w:w w:val="105"/>
                <w:sz w:val="14"/>
                <w:szCs w:val="14"/>
              </w:rPr>
              <w:t>NOT:</w:t>
            </w:r>
          </w:p>
          <w:p w14:paraId="5AF5ADE0" w14:textId="77777777" w:rsidR="0027398F" w:rsidRPr="00551606" w:rsidRDefault="0027398F" w:rsidP="00D8447D">
            <w:pPr>
              <w:pStyle w:val="TableParagraph"/>
              <w:numPr>
                <w:ilvl w:val="1"/>
                <w:numId w:val="82"/>
              </w:numPr>
              <w:tabs>
                <w:tab w:val="left" w:pos="349"/>
              </w:tabs>
              <w:kinsoku w:val="0"/>
              <w:overflowPunct w:val="0"/>
              <w:ind w:left="360"/>
              <w:rPr>
                <w:rFonts w:asciiTheme="minorHAnsi" w:hAnsiTheme="minorHAnsi" w:cstheme="minorHAnsi"/>
                <w:spacing w:val="-2"/>
                <w:w w:val="105"/>
                <w:sz w:val="14"/>
                <w:szCs w:val="14"/>
              </w:rPr>
            </w:pPr>
            <w:r w:rsidRPr="00551606">
              <w:rPr>
                <w:rFonts w:asciiTheme="minorHAnsi" w:hAnsiTheme="minorHAnsi" w:cstheme="minorHAnsi"/>
                <w:w w:val="105"/>
                <w:sz w:val="14"/>
                <w:szCs w:val="14"/>
              </w:rPr>
              <w:t>Move</w:t>
            </w:r>
            <w:r w:rsidRPr="00551606">
              <w:rPr>
                <w:rFonts w:asciiTheme="minorHAnsi" w:hAnsiTheme="minorHAnsi" w:cstheme="minorHAnsi"/>
                <w:spacing w:val="-11"/>
                <w:w w:val="105"/>
                <w:sz w:val="14"/>
                <w:szCs w:val="14"/>
              </w:rPr>
              <w:t xml:space="preserve"> </w:t>
            </w:r>
            <w:r w:rsidRPr="00551606">
              <w:rPr>
                <w:rFonts w:asciiTheme="minorHAnsi" w:hAnsiTheme="minorHAnsi" w:cstheme="minorHAnsi"/>
                <w:w w:val="105"/>
                <w:sz w:val="14"/>
                <w:szCs w:val="14"/>
              </w:rPr>
              <w:t>the</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person</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unless</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in</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a</w:t>
            </w:r>
            <w:r w:rsidRPr="00551606">
              <w:rPr>
                <w:rFonts w:asciiTheme="minorHAnsi" w:hAnsiTheme="minorHAnsi" w:cstheme="minorHAnsi"/>
                <w:spacing w:val="-8"/>
                <w:w w:val="105"/>
                <w:sz w:val="14"/>
                <w:szCs w:val="14"/>
              </w:rPr>
              <w:t xml:space="preserve"> </w:t>
            </w:r>
            <w:r w:rsidRPr="00551606">
              <w:rPr>
                <w:rFonts w:asciiTheme="minorHAnsi" w:hAnsiTheme="minorHAnsi" w:cstheme="minorHAnsi"/>
                <w:w w:val="105"/>
                <w:sz w:val="14"/>
                <w:szCs w:val="14"/>
              </w:rPr>
              <w:t>dangerous</w:t>
            </w:r>
            <w:r w:rsidRPr="00551606">
              <w:rPr>
                <w:rFonts w:asciiTheme="minorHAnsi" w:hAnsiTheme="minorHAnsi" w:cstheme="minorHAnsi"/>
                <w:spacing w:val="-6"/>
                <w:w w:val="105"/>
                <w:sz w:val="14"/>
                <w:szCs w:val="14"/>
              </w:rPr>
              <w:t xml:space="preserve"> </w:t>
            </w:r>
            <w:r w:rsidRPr="00551606">
              <w:rPr>
                <w:rFonts w:asciiTheme="minorHAnsi" w:hAnsiTheme="minorHAnsi" w:cstheme="minorHAnsi"/>
                <w:w w:val="105"/>
                <w:sz w:val="14"/>
                <w:szCs w:val="14"/>
              </w:rPr>
              <w:t>area</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(i.e.,</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water,</w:t>
            </w:r>
            <w:r w:rsidRPr="00551606">
              <w:rPr>
                <w:rFonts w:asciiTheme="minorHAnsi" w:hAnsiTheme="minorHAnsi" w:cstheme="minorHAnsi"/>
                <w:spacing w:val="-7"/>
                <w:w w:val="105"/>
                <w:sz w:val="14"/>
                <w:szCs w:val="14"/>
              </w:rPr>
              <w:t xml:space="preserve"> </w:t>
            </w:r>
            <w:r w:rsidRPr="00551606">
              <w:rPr>
                <w:rFonts w:asciiTheme="minorHAnsi" w:hAnsiTheme="minorHAnsi" w:cstheme="minorHAnsi"/>
                <w:spacing w:val="-2"/>
                <w:w w:val="105"/>
                <w:sz w:val="14"/>
                <w:szCs w:val="14"/>
              </w:rPr>
              <w:t>street)</w:t>
            </w:r>
          </w:p>
          <w:p w14:paraId="1E1C5A65" w14:textId="77777777" w:rsidR="0027398F" w:rsidRPr="00551606" w:rsidRDefault="0027398F" w:rsidP="00D8447D">
            <w:pPr>
              <w:pStyle w:val="TableParagraph"/>
              <w:numPr>
                <w:ilvl w:val="2"/>
                <w:numId w:val="82"/>
              </w:numPr>
              <w:tabs>
                <w:tab w:val="left" w:pos="621"/>
              </w:tabs>
              <w:kinsoku w:val="0"/>
              <w:overflowPunct w:val="0"/>
              <w:ind w:left="360"/>
              <w:rPr>
                <w:rFonts w:asciiTheme="minorHAnsi" w:hAnsiTheme="minorHAnsi" w:cstheme="minorHAnsi"/>
                <w:spacing w:val="-2"/>
                <w:w w:val="105"/>
                <w:sz w:val="14"/>
                <w:szCs w:val="14"/>
              </w:rPr>
            </w:pPr>
            <w:r w:rsidRPr="00551606">
              <w:rPr>
                <w:rFonts w:asciiTheme="minorHAnsi" w:hAnsiTheme="minorHAnsi" w:cstheme="minorHAnsi"/>
                <w:spacing w:val="-2"/>
                <w:w w:val="105"/>
                <w:sz w:val="14"/>
                <w:szCs w:val="14"/>
              </w:rPr>
              <w:t>Put something</w:t>
            </w:r>
            <w:r w:rsidRPr="00551606">
              <w:rPr>
                <w:rFonts w:asciiTheme="minorHAnsi" w:hAnsiTheme="minorHAnsi" w:cstheme="minorHAnsi"/>
                <w:spacing w:val="-1"/>
                <w:w w:val="105"/>
                <w:sz w:val="14"/>
                <w:szCs w:val="14"/>
              </w:rPr>
              <w:t xml:space="preserve"> </w:t>
            </w:r>
            <w:r w:rsidRPr="00551606">
              <w:rPr>
                <w:rFonts w:asciiTheme="minorHAnsi" w:hAnsiTheme="minorHAnsi" w:cstheme="minorHAnsi"/>
                <w:spacing w:val="-2"/>
                <w:w w:val="105"/>
                <w:sz w:val="14"/>
                <w:szCs w:val="14"/>
              </w:rPr>
              <w:t>in</w:t>
            </w:r>
            <w:r w:rsidRPr="00551606">
              <w:rPr>
                <w:rFonts w:asciiTheme="minorHAnsi" w:hAnsiTheme="minorHAnsi" w:cstheme="minorHAnsi"/>
                <w:spacing w:val="-1"/>
                <w:w w:val="105"/>
                <w:sz w:val="14"/>
                <w:szCs w:val="14"/>
              </w:rPr>
              <w:t xml:space="preserve"> </w:t>
            </w:r>
            <w:r w:rsidRPr="00551606">
              <w:rPr>
                <w:rFonts w:asciiTheme="minorHAnsi" w:hAnsiTheme="minorHAnsi" w:cstheme="minorHAnsi"/>
                <w:spacing w:val="-2"/>
                <w:w w:val="105"/>
                <w:sz w:val="14"/>
                <w:szCs w:val="14"/>
              </w:rPr>
              <w:t>the person’s</w:t>
            </w:r>
            <w:r w:rsidRPr="00551606">
              <w:rPr>
                <w:rFonts w:asciiTheme="minorHAnsi" w:hAnsiTheme="minorHAnsi" w:cstheme="minorHAnsi"/>
                <w:w w:val="105"/>
                <w:sz w:val="14"/>
                <w:szCs w:val="14"/>
              </w:rPr>
              <w:t xml:space="preserve"> </w:t>
            </w:r>
            <w:r w:rsidRPr="00551606">
              <w:rPr>
                <w:rFonts w:asciiTheme="minorHAnsi" w:hAnsiTheme="minorHAnsi" w:cstheme="minorHAnsi"/>
                <w:spacing w:val="-2"/>
                <w:w w:val="105"/>
                <w:sz w:val="14"/>
                <w:szCs w:val="14"/>
              </w:rPr>
              <w:t>mouth.</w:t>
            </w:r>
          </w:p>
          <w:p w14:paraId="40C49D5F" w14:textId="77777777" w:rsidR="0027398F" w:rsidRPr="00551606" w:rsidRDefault="0027398F" w:rsidP="00D8447D">
            <w:pPr>
              <w:pStyle w:val="TableParagraph"/>
              <w:numPr>
                <w:ilvl w:val="2"/>
                <w:numId w:val="82"/>
              </w:numPr>
              <w:tabs>
                <w:tab w:val="left" w:pos="621"/>
              </w:tabs>
              <w:kinsoku w:val="0"/>
              <w:overflowPunct w:val="0"/>
              <w:ind w:left="360"/>
              <w:rPr>
                <w:rFonts w:asciiTheme="minorHAnsi" w:hAnsiTheme="minorHAnsi" w:cstheme="minorHAnsi"/>
                <w:spacing w:val="-2"/>
                <w:w w:val="105"/>
                <w:sz w:val="14"/>
                <w:szCs w:val="14"/>
              </w:rPr>
            </w:pPr>
            <w:r w:rsidRPr="00551606">
              <w:rPr>
                <w:rFonts w:asciiTheme="minorHAnsi" w:hAnsiTheme="minorHAnsi" w:cstheme="minorHAnsi"/>
                <w:spacing w:val="-2"/>
                <w:w w:val="105"/>
                <w:sz w:val="14"/>
                <w:szCs w:val="14"/>
              </w:rPr>
              <w:t>Put something</w:t>
            </w:r>
            <w:r w:rsidRPr="00551606">
              <w:rPr>
                <w:rFonts w:asciiTheme="minorHAnsi" w:hAnsiTheme="minorHAnsi" w:cstheme="minorHAnsi"/>
                <w:spacing w:val="-1"/>
                <w:w w:val="105"/>
                <w:sz w:val="14"/>
                <w:szCs w:val="14"/>
              </w:rPr>
              <w:t xml:space="preserve"> </w:t>
            </w:r>
            <w:r w:rsidRPr="00551606">
              <w:rPr>
                <w:rFonts w:asciiTheme="minorHAnsi" w:hAnsiTheme="minorHAnsi" w:cstheme="minorHAnsi"/>
                <w:spacing w:val="-2"/>
                <w:w w:val="105"/>
                <w:sz w:val="14"/>
                <w:szCs w:val="14"/>
              </w:rPr>
              <w:t>under the</w:t>
            </w:r>
            <w:r w:rsidRPr="00551606">
              <w:rPr>
                <w:rFonts w:asciiTheme="minorHAnsi" w:hAnsiTheme="minorHAnsi" w:cstheme="minorHAnsi"/>
                <w:spacing w:val="-1"/>
                <w:w w:val="105"/>
                <w:sz w:val="14"/>
                <w:szCs w:val="14"/>
              </w:rPr>
              <w:t xml:space="preserve"> </w:t>
            </w:r>
            <w:r w:rsidRPr="00551606">
              <w:rPr>
                <w:rFonts w:asciiTheme="minorHAnsi" w:hAnsiTheme="minorHAnsi" w:cstheme="minorHAnsi"/>
                <w:spacing w:val="-2"/>
                <w:w w:val="105"/>
                <w:sz w:val="14"/>
                <w:szCs w:val="14"/>
              </w:rPr>
              <w:t>person’s</w:t>
            </w:r>
            <w:r w:rsidRPr="00551606">
              <w:rPr>
                <w:rFonts w:asciiTheme="minorHAnsi" w:hAnsiTheme="minorHAnsi" w:cstheme="minorHAnsi"/>
                <w:spacing w:val="3"/>
                <w:w w:val="105"/>
                <w:sz w:val="14"/>
                <w:szCs w:val="14"/>
              </w:rPr>
              <w:t xml:space="preserve"> </w:t>
            </w:r>
            <w:r w:rsidRPr="00551606">
              <w:rPr>
                <w:rFonts w:asciiTheme="minorHAnsi" w:hAnsiTheme="minorHAnsi" w:cstheme="minorHAnsi"/>
                <w:spacing w:val="-2"/>
                <w:w w:val="105"/>
                <w:sz w:val="14"/>
                <w:szCs w:val="14"/>
              </w:rPr>
              <w:t>head.</w:t>
            </w:r>
          </w:p>
          <w:p w14:paraId="51D626B1" w14:textId="77777777" w:rsidR="0027398F" w:rsidRPr="00551606" w:rsidRDefault="0027398F" w:rsidP="00D8447D">
            <w:pPr>
              <w:pStyle w:val="TableParagraph"/>
              <w:numPr>
                <w:ilvl w:val="2"/>
                <w:numId w:val="82"/>
              </w:numPr>
              <w:tabs>
                <w:tab w:val="left" w:pos="621"/>
              </w:tabs>
              <w:kinsoku w:val="0"/>
              <w:overflowPunct w:val="0"/>
              <w:ind w:left="360"/>
              <w:rPr>
                <w:rFonts w:asciiTheme="minorHAnsi" w:hAnsiTheme="minorHAnsi" w:cstheme="minorHAnsi"/>
                <w:spacing w:val="-2"/>
                <w:w w:val="105"/>
                <w:sz w:val="14"/>
                <w:szCs w:val="14"/>
              </w:rPr>
            </w:pPr>
            <w:r w:rsidRPr="00551606">
              <w:rPr>
                <w:rFonts w:asciiTheme="minorHAnsi" w:hAnsiTheme="minorHAnsi" w:cstheme="minorHAnsi"/>
                <w:w w:val="105"/>
                <w:sz w:val="14"/>
                <w:szCs w:val="14"/>
              </w:rPr>
              <w:t>Try</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w w:val="105"/>
                <w:sz w:val="14"/>
                <w:szCs w:val="14"/>
              </w:rPr>
              <w:t>to</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w w:val="105"/>
                <w:sz w:val="14"/>
                <w:szCs w:val="14"/>
              </w:rPr>
              <w:t>stop</w:t>
            </w:r>
            <w:r w:rsidRPr="00551606">
              <w:rPr>
                <w:rFonts w:asciiTheme="minorHAnsi" w:hAnsiTheme="minorHAnsi" w:cstheme="minorHAnsi"/>
                <w:spacing w:val="-8"/>
                <w:w w:val="105"/>
                <w:sz w:val="14"/>
                <w:szCs w:val="14"/>
              </w:rPr>
              <w:t xml:space="preserve"> </w:t>
            </w:r>
            <w:r w:rsidRPr="00551606">
              <w:rPr>
                <w:rFonts w:asciiTheme="minorHAnsi" w:hAnsiTheme="minorHAnsi" w:cstheme="minorHAnsi"/>
                <w:w w:val="105"/>
                <w:sz w:val="14"/>
                <w:szCs w:val="14"/>
              </w:rPr>
              <w:t>the</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w w:val="105"/>
                <w:sz w:val="14"/>
                <w:szCs w:val="14"/>
              </w:rPr>
              <w:t>person’s</w:t>
            </w:r>
            <w:r w:rsidRPr="00551606">
              <w:rPr>
                <w:rFonts w:asciiTheme="minorHAnsi" w:hAnsiTheme="minorHAnsi" w:cstheme="minorHAnsi"/>
                <w:spacing w:val="-8"/>
                <w:w w:val="105"/>
                <w:sz w:val="14"/>
                <w:szCs w:val="14"/>
              </w:rPr>
              <w:t xml:space="preserve"> </w:t>
            </w:r>
            <w:r w:rsidRPr="00551606">
              <w:rPr>
                <w:rFonts w:asciiTheme="minorHAnsi" w:hAnsiTheme="minorHAnsi" w:cstheme="minorHAnsi"/>
                <w:w w:val="105"/>
                <w:sz w:val="14"/>
                <w:szCs w:val="14"/>
              </w:rPr>
              <w:t>body</w:t>
            </w:r>
            <w:r w:rsidRPr="00551606">
              <w:rPr>
                <w:rFonts w:asciiTheme="minorHAnsi" w:hAnsiTheme="minorHAnsi" w:cstheme="minorHAnsi"/>
                <w:spacing w:val="-8"/>
                <w:w w:val="105"/>
                <w:sz w:val="14"/>
                <w:szCs w:val="14"/>
              </w:rPr>
              <w:t xml:space="preserve"> </w:t>
            </w:r>
            <w:r w:rsidRPr="00551606">
              <w:rPr>
                <w:rFonts w:asciiTheme="minorHAnsi" w:hAnsiTheme="minorHAnsi" w:cstheme="minorHAnsi"/>
                <w:spacing w:val="-2"/>
                <w:w w:val="105"/>
                <w:sz w:val="14"/>
                <w:szCs w:val="14"/>
              </w:rPr>
              <w:t>movements.</w:t>
            </w:r>
          </w:p>
          <w:p w14:paraId="1F9744B2" w14:textId="77777777" w:rsidR="0027398F" w:rsidRPr="00551606" w:rsidRDefault="0027398F" w:rsidP="00D8447D">
            <w:pPr>
              <w:pStyle w:val="TableParagraph"/>
              <w:numPr>
                <w:ilvl w:val="1"/>
                <w:numId w:val="82"/>
              </w:numPr>
              <w:tabs>
                <w:tab w:val="left" w:pos="349"/>
              </w:tabs>
              <w:kinsoku w:val="0"/>
              <w:overflowPunct w:val="0"/>
              <w:ind w:left="360"/>
              <w:rPr>
                <w:rFonts w:asciiTheme="minorHAnsi" w:hAnsiTheme="minorHAnsi" w:cstheme="minorHAnsi"/>
                <w:spacing w:val="-2"/>
                <w:w w:val="105"/>
                <w:sz w:val="14"/>
                <w:szCs w:val="14"/>
              </w:rPr>
            </w:pPr>
            <w:r w:rsidRPr="00551606">
              <w:rPr>
                <w:rFonts w:asciiTheme="minorHAnsi" w:hAnsiTheme="minorHAnsi" w:cstheme="minorHAnsi"/>
                <w:w w:val="105"/>
                <w:sz w:val="14"/>
                <w:szCs w:val="14"/>
              </w:rPr>
              <w:t>Clear</w:t>
            </w:r>
            <w:r w:rsidRPr="00551606">
              <w:rPr>
                <w:rFonts w:asciiTheme="minorHAnsi" w:hAnsiTheme="minorHAnsi" w:cstheme="minorHAnsi"/>
                <w:spacing w:val="-11"/>
                <w:w w:val="105"/>
                <w:sz w:val="14"/>
                <w:szCs w:val="14"/>
              </w:rPr>
              <w:t xml:space="preserve"> </w:t>
            </w:r>
            <w:r w:rsidRPr="00551606">
              <w:rPr>
                <w:rFonts w:asciiTheme="minorHAnsi" w:hAnsiTheme="minorHAnsi" w:cstheme="minorHAnsi"/>
                <w:w w:val="105"/>
                <w:sz w:val="14"/>
                <w:szCs w:val="14"/>
              </w:rPr>
              <w:t>the</w:t>
            </w:r>
            <w:r w:rsidRPr="00551606">
              <w:rPr>
                <w:rFonts w:asciiTheme="minorHAnsi" w:hAnsiTheme="minorHAnsi" w:cstheme="minorHAnsi"/>
                <w:spacing w:val="-7"/>
                <w:w w:val="105"/>
                <w:sz w:val="14"/>
                <w:szCs w:val="14"/>
              </w:rPr>
              <w:t xml:space="preserve"> </w:t>
            </w:r>
            <w:r w:rsidRPr="00551606">
              <w:rPr>
                <w:rFonts w:asciiTheme="minorHAnsi" w:hAnsiTheme="minorHAnsi" w:cstheme="minorHAnsi"/>
                <w:w w:val="105"/>
                <w:sz w:val="14"/>
                <w:szCs w:val="14"/>
              </w:rPr>
              <w:t>area</w:t>
            </w:r>
            <w:r w:rsidRPr="00551606">
              <w:rPr>
                <w:rFonts w:asciiTheme="minorHAnsi" w:hAnsiTheme="minorHAnsi" w:cstheme="minorHAnsi"/>
                <w:spacing w:val="-8"/>
                <w:w w:val="105"/>
                <w:sz w:val="14"/>
                <w:szCs w:val="14"/>
              </w:rPr>
              <w:t xml:space="preserve"> </w:t>
            </w:r>
            <w:r w:rsidRPr="00551606">
              <w:rPr>
                <w:rFonts w:asciiTheme="minorHAnsi" w:hAnsiTheme="minorHAnsi" w:cstheme="minorHAnsi"/>
                <w:w w:val="105"/>
                <w:sz w:val="14"/>
                <w:szCs w:val="14"/>
              </w:rPr>
              <w:t>around</w:t>
            </w:r>
            <w:r w:rsidRPr="00551606">
              <w:rPr>
                <w:rFonts w:asciiTheme="minorHAnsi" w:hAnsiTheme="minorHAnsi" w:cstheme="minorHAnsi"/>
                <w:spacing w:val="-9"/>
                <w:w w:val="105"/>
                <w:sz w:val="14"/>
                <w:szCs w:val="14"/>
              </w:rPr>
              <w:t xml:space="preserve"> </w:t>
            </w:r>
            <w:r w:rsidRPr="00551606">
              <w:rPr>
                <w:rFonts w:asciiTheme="minorHAnsi" w:hAnsiTheme="minorHAnsi" w:cstheme="minorHAnsi"/>
                <w:w w:val="105"/>
                <w:sz w:val="14"/>
                <w:szCs w:val="14"/>
              </w:rPr>
              <w:t>the</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spacing w:val="-2"/>
                <w:w w:val="105"/>
                <w:sz w:val="14"/>
                <w:szCs w:val="14"/>
              </w:rPr>
              <w:t>person</w:t>
            </w:r>
          </w:p>
          <w:p w14:paraId="093325D4" w14:textId="77777777" w:rsidR="0027398F" w:rsidRPr="00551606" w:rsidRDefault="0027398F" w:rsidP="00D8447D">
            <w:pPr>
              <w:pStyle w:val="TableParagraph"/>
              <w:numPr>
                <w:ilvl w:val="1"/>
                <w:numId w:val="82"/>
              </w:numPr>
              <w:tabs>
                <w:tab w:val="left" w:pos="349"/>
              </w:tabs>
              <w:kinsoku w:val="0"/>
              <w:overflowPunct w:val="0"/>
              <w:ind w:left="360"/>
              <w:rPr>
                <w:rFonts w:asciiTheme="minorHAnsi" w:hAnsiTheme="minorHAnsi" w:cstheme="minorHAnsi"/>
                <w:spacing w:val="-2"/>
                <w:w w:val="105"/>
                <w:sz w:val="14"/>
                <w:szCs w:val="14"/>
              </w:rPr>
            </w:pPr>
            <w:r w:rsidRPr="00551606">
              <w:rPr>
                <w:rFonts w:asciiTheme="minorHAnsi" w:hAnsiTheme="minorHAnsi" w:cstheme="minorHAnsi"/>
                <w:w w:val="105"/>
                <w:sz w:val="14"/>
                <w:szCs w:val="14"/>
              </w:rPr>
              <w:t>Roll</w:t>
            </w:r>
            <w:r w:rsidRPr="00551606">
              <w:rPr>
                <w:rFonts w:asciiTheme="minorHAnsi" w:hAnsiTheme="minorHAnsi" w:cstheme="minorHAnsi"/>
                <w:spacing w:val="-11"/>
                <w:w w:val="105"/>
                <w:sz w:val="14"/>
                <w:szCs w:val="14"/>
              </w:rPr>
              <w:t xml:space="preserve"> </w:t>
            </w:r>
            <w:r w:rsidRPr="00551606">
              <w:rPr>
                <w:rFonts w:asciiTheme="minorHAnsi" w:hAnsiTheme="minorHAnsi" w:cstheme="minorHAnsi"/>
                <w:w w:val="105"/>
                <w:sz w:val="14"/>
                <w:szCs w:val="14"/>
              </w:rPr>
              <w:t>the</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person</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on</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their</w:t>
            </w:r>
            <w:r w:rsidRPr="00551606">
              <w:rPr>
                <w:rFonts w:asciiTheme="minorHAnsi" w:hAnsiTheme="minorHAnsi" w:cstheme="minorHAnsi"/>
                <w:spacing w:val="-11"/>
                <w:w w:val="105"/>
                <w:sz w:val="14"/>
                <w:szCs w:val="14"/>
              </w:rPr>
              <w:t xml:space="preserve"> </w:t>
            </w:r>
            <w:r w:rsidRPr="00551606">
              <w:rPr>
                <w:rFonts w:asciiTheme="minorHAnsi" w:hAnsiTheme="minorHAnsi" w:cstheme="minorHAnsi"/>
                <w:w w:val="105"/>
                <w:sz w:val="14"/>
                <w:szCs w:val="14"/>
              </w:rPr>
              <w:t>side,</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maintain</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w w:val="105"/>
                <w:sz w:val="14"/>
                <w:szCs w:val="14"/>
              </w:rPr>
              <w:t>adequate</w:t>
            </w:r>
            <w:r w:rsidRPr="00551606">
              <w:rPr>
                <w:rFonts w:asciiTheme="minorHAnsi" w:hAnsiTheme="minorHAnsi" w:cstheme="minorHAnsi"/>
                <w:spacing w:val="-10"/>
                <w:w w:val="105"/>
                <w:sz w:val="14"/>
                <w:szCs w:val="14"/>
              </w:rPr>
              <w:t xml:space="preserve"> </w:t>
            </w:r>
            <w:r w:rsidRPr="00551606">
              <w:rPr>
                <w:rFonts w:asciiTheme="minorHAnsi" w:hAnsiTheme="minorHAnsi" w:cstheme="minorHAnsi"/>
                <w:spacing w:val="-2"/>
                <w:w w:val="105"/>
                <w:sz w:val="14"/>
                <w:szCs w:val="14"/>
              </w:rPr>
              <w:t>airway</w:t>
            </w:r>
          </w:p>
          <w:p w14:paraId="0A3EDC3C" w14:textId="77777777" w:rsidR="0027398F" w:rsidRPr="00551606" w:rsidRDefault="0027398F" w:rsidP="00D8447D">
            <w:pPr>
              <w:pStyle w:val="TableParagraph"/>
              <w:numPr>
                <w:ilvl w:val="1"/>
                <w:numId w:val="82"/>
              </w:numPr>
              <w:tabs>
                <w:tab w:val="left" w:pos="349"/>
              </w:tabs>
              <w:kinsoku w:val="0"/>
              <w:overflowPunct w:val="0"/>
              <w:ind w:left="360"/>
              <w:rPr>
                <w:rFonts w:asciiTheme="minorHAnsi" w:hAnsiTheme="minorHAnsi" w:cstheme="minorHAnsi"/>
                <w:w w:val="105"/>
                <w:sz w:val="14"/>
                <w:szCs w:val="14"/>
              </w:rPr>
            </w:pPr>
            <w:r w:rsidRPr="00551606">
              <w:rPr>
                <w:rFonts w:asciiTheme="minorHAnsi" w:hAnsiTheme="minorHAnsi" w:cstheme="minorHAnsi"/>
                <w:w w:val="105"/>
                <w:sz w:val="14"/>
                <w:szCs w:val="14"/>
              </w:rPr>
              <w:t>Time</w:t>
            </w:r>
            <w:r w:rsidRPr="00551606">
              <w:rPr>
                <w:rFonts w:asciiTheme="minorHAnsi" w:hAnsiTheme="minorHAnsi" w:cstheme="minorHAnsi"/>
                <w:spacing w:val="-11"/>
                <w:w w:val="105"/>
                <w:sz w:val="14"/>
                <w:szCs w:val="14"/>
              </w:rPr>
              <w:t xml:space="preserve"> </w:t>
            </w:r>
            <w:r w:rsidRPr="00551606">
              <w:rPr>
                <w:rFonts w:asciiTheme="minorHAnsi" w:hAnsiTheme="minorHAnsi" w:cstheme="minorHAnsi"/>
                <w:w w:val="105"/>
                <w:sz w:val="14"/>
                <w:szCs w:val="14"/>
              </w:rPr>
              <w:t>the</w:t>
            </w:r>
            <w:r w:rsidRPr="00551606">
              <w:rPr>
                <w:rFonts w:asciiTheme="minorHAnsi" w:hAnsiTheme="minorHAnsi" w:cstheme="minorHAnsi"/>
                <w:spacing w:val="-8"/>
                <w:w w:val="105"/>
                <w:sz w:val="14"/>
                <w:szCs w:val="14"/>
              </w:rPr>
              <w:t xml:space="preserve"> </w:t>
            </w:r>
            <w:r w:rsidRPr="00551606">
              <w:rPr>
                <w:rFonts w:asciiTheme="minorHAnsi" w:hAnsiTheme="minorHAnsi" w:cstheme="minorHAnsi"/>
                <w:spacing w:val="-2"/>
                <w:w w:val="105"/>
                <w:sz w:val="14"/>
                <w:szCs w:val="14"/>
              </w:rPr>
              <w:t>episode.</w:t>
            </w:r>
          </w:p>
          <w:p w14:paraId="28938F56" w14:textId="77777777" w:rsidR="0027398F" w:rsidRPr="00551606" w:rsidRDefault="0027398F" w:rsidP="00D8447D">
            <w:pPr>
              <w:pStyle w:val="TableParagraph"/>
              <w:numPr>
                <w:ilvl w:val="1"/>
                <w:numId w:val="82"/>
              </w:numPr>
              <w:tabs>
                <w:tab w:val="left" w:pos="349"/>
              </w:tabs>
              <w:kinsoku w:val="0"/>
              <w:overflowPunct w:val="0"/>
              <w:ind w:left="360"/>
              <w:rPr>
                <w:rFonts w:asciiTheme="minorHAnsi" w:hAnsiTheme="minorHAnsi" w:cstheme="minorHAnsi"/>
                <w:w w:val="105"/>
                <w:sz w:val="14"/>
                <w:szCs w:val="14"/>
              </w:rPr>
            </w:pPr>
            <w:r w:rsidRPr="00551606">
              <w:rPr>
                <w:rFonts w:asciiTheme="minorHAnsi" w:hAnsiTheme="minorHAnsi" w:cstheme="minorHAnsi"/>
                <w:w w:val="105"/>
                <w:sz w:val="14"/>
                <w:szCs w:val="14"/>
              </w:rPr>
              <w:t>If the person has a history of seizures, notify the parent. Assist the person to their room or the isolation room t</w:t>
            </w:r>
            <w:r w:rsidRPr="00551606">
              <w:rPr>
                <w:rFonts w:asciiTheme="minorHAnsi" w:hAnsiTheme="minorHAnsi" w:cstheme="minorHAnsi"/>
                <w:spacing w:val="-2"/>
                <w:w w:val="105"/>
                <w:sz w:val="14"/>
                <w:szCs w:val="14"/>
              </w:rPr>
              <w:t>o rest, stay with the person initially (30 minutes)</w:t>
            </w:r>
            <w:r w:rsidRPr="00551606">
              <w:rPr>
                <w:rFonts w:asciiTheme="minorHAnsi" w:hAnsiTheme="minorHAnsi" w:cstheme="minorHAnsi"/>
                <w:spacing w:val="-3"/>
                <w:w w:val="105"/>
                <w:sz w:val="14"/>
                <w:szCs w:val="14"/>
              </w:rPr>
              <w:t xml:space="preserve"> </w:t>
            </w:r>
            <w:r w:rsidRPr="00551606">
              <w:rPr>
                <w:rFonts w:asciiTheme="minorHAnsi" w:hAnsiTheme="minorHAnsi" w:cstheme="minorHAnsi"/>
                <w:spacing w:val="-2"/>
                <w:w w:val="105"/>
                <w:sz w:val="14"/>
                <w:szCs w:val="14"/>
              </w:rPr>
              <w:t>then check periodically (every</w:t>
            </w:r>
            <w:r w:rsidRPr="00551606">
              <w:rPr>
                <w:rFonts w:asciiTheme="minorHAnsi" w:hAnsiTheme="minorHAnsi" w:cstheme="minorHAnsi"/>
                <w:w w:val="105"/>
                <w:sz w:val="14"/>
                <w:szCs w:val="14"/>
              </w:rPr>
              <w:t xml:space="preserve"> 15</w:t>
            </w:r>
            <w:r w:rsidRPr="00551606">
              <w:rPr>
                <w:rFonts w:asciiTheme="minorHAnsi" w:hAnsiTheme="minorHAnsi" w:cstheme="minorHAnsi"/>
                <w:spacing w:val="-4"/>
                <w:w w:val="105"/>
                <w:sz w:val="14"/>
                <w:szCs w:val="14"/>
              </w:rPr>
              <w:t xml:space="preserve"> </w:t>
            </w:r>
            <w:r w:rsidRPr="00551606">
              <w:rPr>
                <w:rFonts w:asciiTheme="minorHAnsi" w:hAnsiTheme="minorHAnsi" w:cstheme="minorHAnsi"/>
                <w:w w:val="105"/>
                <w:sz w:val="14"/>
                <w:szCs w:val="14"/>
              </w:rPr>
              <w:t>minutes)</w:t>
            </w:r>
          </w:p>
          <w:p w14:paraId="3FEEB028" w14:textId="77777777" w:rsidR="0027398F" w:rsidRPr="00551606" w:rsidRDefault="0027398F" w:rsidP="00D8447D">
            <w:pPr>
              <w:pStyle w:val="TableParagraph"/>
              <w:numPr>
                <w:ilvl w:val="1"/>
                <w:numId w:val="82"/>
              </w:numPr>
              <w:tabs>
                <w:tab w:val="left" w:pos="349"/>
              </w:tabs>
              <w:kinsoku w:val="0"/>
              <w:overflowPunct w:val="0"/>
              <w:ind w:left="360"/>
              <w:rPr>
                <w:rFonts w:asciiTheme="minorHAnsi" w:hAnsiTheme="minorHAnsi" w:cstheme="minorHAnsi"/>
                <w:w w:val="105"/>
                <w:sz w:val="14"/>
                <w:szCs w:val="14"/>
              </w:rPr>
            </w:pPr>
            <w:r w:rsidRPr="00551606">
              <w:rPr>
                <w:rFonts w:asciiTheme="minorHAnsi" w:hAnsiTheme="minorHAnsi" w:cstheme="minorHAnsi"/>
                <w:w w:val="105"/>
                <w:sz w:val="14"/>
                <w:szCs w:val="14"/>
              </w:rPr>
              <w:t>If the person has no history of seizures, call University Police 920-465-2300, 911 and the camper’s parents/guardians.</w:t>
            </w:r>
          </w:p>
        </w:tc>
      </w:tr>
      <w:tr w:rsidR="0027398F" w:rsidRPr="0027398F" w14:paraId="2253873A" w14:textId="77777777" w:rsidTr="00BE73AD">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DB840" w14:textId="77777777" w:rsidR="0027398F" w:rsidRPr="0027398F" w:rsidRDefault="0027398F" w:rsidP="00BE73AD">
            <w:pPr>
              <w:pStyle w:val="TableParagraph"/>
              <w:kinsoku w:val="0"/>
              <w:overflowPunct w:val="0"/>
              <w:ind w:left="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Sexual Assault</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26437" w14:textId="77777777" w:rsidR="0027398F" w:rsidRPr="0027398F" w:rsidRDefault="0027398F" w:rsidP="00BE73AD">
            <w:pPr>
              <w:pStyle w:val="TableParagraph"/>
              <w:kinsoku w:val="0"/>
              <w:overflowPunct w:val="0"/>
              <w:ind w:left="0"/>
              <w:rPr>
                <w:rFonts w:asciiTheme="minorHAnsi" w:hAnsiTheme="minorHAnsi" w:cstheme="minorHAnsi"/>
                <w:w w:val="105"/>
                <w:sz w:val="14"/>
                <w:szCs w:val="14"/>
              </w:rPr>
            </w:pPr>
            <w:r w:rsidRPr="0027398F">
              <w:rPr>
                <w:rFonts w:asciiTheme="minorHAnsi" w:hAnsiTheme="minorHAnsi" w:cstheme="minorHAnsi"/>
                <w:w w:val="105"/>
                <w:sz w:val="14"/>
                <w:szCs w:val="14"/>
              </w:rPr>
              <w:t>Refer to Behavior Section</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B5A49" w14:textId="77777777" w:rsidR="0027398F" w:rsidRPr="0027398F" w:rsidRDefault="0027398F" w:rsidP="00BE73AD">
            <w:pPr>
              <w:pStyle w:val="TableParagraph"/>
              <w:kinsoku w:val="0"/>
              <w:overflowPunct w:val="0"/>
              <w:ind w:left="0"/>
              <w:jc w:val="both"/>
              <w:rPr>
                <w:rFonts w:asciiTheme="minorHAnsi" w:hAnsiTheme="minorHAnsi" w:cstheme="minorHAnsi"/>
                <w:b/>
                <w:bCs/>
                <w:w w:val="105"/>
                <w:sz w:val="14"/>
                <w:szCs w:val="14"/>
                <w:u w:val="single"/>
              </w:rPr>
            </w:pPr>
          </w:p>
        </w:tc>
      </w:tr>
      <w:tr w:rsidR="0027398F" w:rsidRPr="0027398F" w14:paraId="4B478914" w14:textId="77777777" w:rsidTr="00BE73AD">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77457" w14:textId="77777777" w:rsidR="0027398F" w:rsidRPr="0027398F" w:rsidRDefault="0027398F" w:rsidP="00BE73AD">
            <w:pPr>
              <w:pStyle w:val="TableParagraph"/>
              <w:kinsoku w:val="0"/>
              <w:overflowPunct w:val="0"/>
              <w:ind w:left="0"/>
              <w:rPr>
                <w:rFonts w:asciiTheme="minorHAnsi" w:hAnsiTheme="minorHAnsi" w:cstheme="minorHAnsi"/>
                <w:spacing w:val="-2"/>
                <w:w w:val="105"/>
                <w:sz w:val="14"/>
                <w:szCs w:val="14"/>
              </w:rPr>
            </w:pPr>
            <w:bookmarkStart w:id="72" w:name="_Toc157172988"/>
            <w:bookmarkStart w:id="73" w:name="_Toc157172983"/>
            <w:r w:rsidRPr="0027398F">
              <w:rPr>
                <w:rFonts w:asciiTheme="minorHAnsi" w:hAnsiTheme="minorHAnsi" w:cstheme="minorHAnsi"/>
                <w:spacing w:val="-2"/>
                <w:w w:val="105"/>
                <w:sz w:val="14"/>
                <w:szCs w:val="14"/>
              </w:rPr>
              <w:t>Shock</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71740" w14:textId="77777777" w:rsidR="0027398F" w:rsidRPr="0027398F" w:rsidRDefault="0027398F" w:rsidP="00BE73AD">
            <w:pPr>
              <w:pStyle w:val="TableParagraph"/>
              <w:kinsoku w:val="0"/>
              <w:overflowPunct w:val="0"/>
              <w:ind w:left="0"/>
              <w:rPr>
                <w:rFonts w:asciiTheme="minorHAnsi" w:hAnsiTheme="minorHAnsi" w:cstheme="minorHAnsi"/>
                <w:spacing w:val="-2"/>
                <w:w w:val="105"/>
                <w:sz w:val="14"/>
                <w:szCs w:val="14"/>
              </w:rPr>
            </w:pPr>
            <w:r w:rsidRPr="0027398F">
              <w:rPr>
                <w:rFonts w:asciiTheme="minorHAnsi" w:hAnsiTheme="minorHAnsi" w:cstheme="minorHAnsi"/>
                <w:w w:val="105"/>
                <w:sz w:val="14"/>
                <w:szCs w:val="14"/>
              </w:rPr>
              <w:t>Shock</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may</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result</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from</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trauma,</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heatstroke,</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allergic</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reactions,</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severe</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infection,</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poisoning,</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5"/>
                <w:w w:val="105"/>
                <w:sz w:val="14"/>
                <w:szCs w:val="14"/>
              </w:rPr>
              <w:t xml:space="preserve"> </w:t>
            </w:r>
            <w:r w:rsidRPr="0027398F">
              <w:rPr>
                <w:rFonts w:asciiTheme="minorHAnsi" w:hAnsiTheme="minorHAnsi" w:cstheme="minorHAnsi"/>
                <w:w w:val="105"/>
                <w:sz w:val="14"/>
                <w:szCs w:val="14"/>
              </w:rPr>
              <w:t xml:space="preserve">other </w:t>
            </w:r>
            <w:r w:rsidRPr="0027398F">
              <w:rPr>
                <w:rFonts w:asciiTheme="minorHAnsi" w:hAnsiTheme="minorHAnsi" w:cstheme="minorHAnsi"/>
                <w:spacing w:val="-2"/>
                <w:w w:val="105"/>
                <w:sz w:val="14"/>
                <w:szCs w:val="14"/>
              </w:rPr>
              <w:t>causes.</w:t>
            </w:r>
          </w:p>
          <w:p w14:paraId="6903F6F2" w14:textId="77777777" w:rsidR="0027398F" w:rsidRPr="0027398F" w:rsidRDefault="0027398F" w:rsidP="00BE73AD">
            <w:pPr>
              <w:pStyle w:val="TableParagraph"/>
              <w:kinsoku w:val="0"/>
              <w:overflowPunct w:val="0"/>
              <w:ind w:left="0"/>
              <w:rPr>
                <w:rFonts w:asciiTheme="minorHAnsi" w:hAnsiTheme="minorHAnsi" w:cstheme="minorHAnsi"/>
                <w:spacing w:val="-2"/>
                <w:w w:val="105"/>
                <w:sz w:val="14"/>
                <w:szCs w:val="14"/>
              </w:rPr>
            </w:pPr>
          </w:p>
          <w:p w14:paraId="58259620" w14:textId="77777777" w:rsidR="0027398F" w:rsidRPr="0027398F" w:rsidRDefault="0027398F" w:rsidP="00D8447D">
            <w:pPr>
              <w:pStyle w:val="TableParagraph"/>
              <w:numPr>
                <w:ilvl w:val="0"/>
                <w:numId w:val="75"/>
              </w:numPr>
              <w:tabs>
                <w:tab w:val="left" w:pos="345"/>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The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skin</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is</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cool</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and</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clammy</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and</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may</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appear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pale</w:t>
            </w:r>
            <w:r w:rsidRPr="0027398F">
              <w:rPr>
                <w:rFonts w:asciiTheme="minorHAnsi" w:hAnsiTheme="minorHAnsi" w:cstheme="minorHAnsi"/>
                <w:spacing w:val="-6"/>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spacing w:val="-2"/>
                <w:w w:val="105"/>
                <w:sz w:val="14"/>
                <w:szCs w:val="14"/>
              </w:rPr>
              <w:t>gray.</w:t>
            </w:r>
          </w:p>
          <w:p w14:paraId="34FD3F43" w14:textId="77777777" w:rsidR="0027398F" w:rsidRPr="0027398F" w:rsidRDefault="0027398F" w:rsidP="00D8447D">
            <w:pPr>
              <w:pStyle w:val="TableParagraph"/>
              <w:numPr>
                <w:ilvl w:val="0"/>
                <w:numId w:val="75"/>
              </w:numPr>
              <w:tabs>
                <w:tab w:val="left" w:pos="347"/>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The</w:t>
            </w:r>
            <w:r w:rsidRPr="0027398F">
              <w:rPr>
                <w:rFonts w:asciiTheme="minorHAnsi" w:hAnsiTheme="minorHAnsi" w:cstheme="minorHAnsi"/>
                <w:spacing w:val="16"/>
                <w:w w:val="105"/>
                <w:sz w:val="14"/>
                <w:szCs w:val="14"/>
              </w:rPr>
              <w:t xml:space="preserve"> </w:t>
            </w:r>
            <w:r w:rsidRPr="0027398F">
              <w:rPr>
                <w:rFonts w:asciiTheme="minorHAnsi" w:hAnsiTheme="minorHAnsi" w:cstheme="minorHAnsi"/>
                <w:w w:val="105"/>
                <w:sz w:val="14"/>
                <w:szCs w:val="14"/>
              </w:rPr>
              <w:t>pulse</w:t>
            </w:r>
            <w:r w:rsidRPr="0027398F">
              <w:rPr>
                <w:rFonts w:asciiTheme="minorHAnsi" w:hAnsiTheme="minorHAnsi" w:cstheme="minorHAnsi"/>
                <w:spacing w:val="16"/>
                <w:w w:val="105"/>
                <w:sz w:val="14"/>
                <w:szCs w:val="14"/>
              </w:rPr>
              <w:t xml:space="preserve"> </w:t>
            </w:r>
            <w:r w:rsidRPr="0027398F">
              <w:rPr>
                <w:rFonts w:asciiTheme="minorHAnsi" w:hAnsiTheme="minorHAnsi" w:cstheme="minorHAnsi"/>
                <w:w w:val="105"/>
                <w:sz w:val="14"/>
                <w:szCs w:val="14"/>
              </w:rPr>
              <w:t>is weak</w:t>
            </w:r>
            <w:r w:rsidRPr="0027398F">
              <w:rPr>
                <w:rFonts w:asciiTheme="minorHAnsi" w:hAnsiTheme="minorHAnsi" w:cstheme="minorHAnsi"/>
                <w:spacing w:val="17"/>
                <w:w w:val="105"/>
                <w:sz w:val="14"/>
                <w:szCs w:val="14"/>
              </w:rPr>
              <w:t xml:space="preserve"> </w:t>
            </w:r>
            <w:r w:rsidRPr="0027398F">
              <w:rPr>
                <w:rFonts w:asciiTheme="minorHAnsi" w:hAnsiTheme="minorHAnsi" w:cstheme="minorHAnsi"/>
                <w:w w:val="105"/>
                <w:sz w:val="14"/>
                <w:szCs w:val="14"/>
              </w:rPr>
              <w:t>and</w:t>
            </w:r>
            <w:r w:rsidRPr="0027398F">
              <w:rPr>
                <w:rFonts w:asciiTheme="minorHAnsi" w:hAnsiTheme="minorHAnsi" w:cstheme="minorHAnsi"/>
                <w:spacing w:val="16"/>
                <w:w w:val="105"/>
                <w:sz w:val="14"/>
                <w:szCs w:val="14"/>
              </w:rPr>
              <w:t xml:space="preserve"> </w:t>
            </w:r>
            <w:r w:rsidRPr="0027398F">
              <w:rPr>
                <w:rFonts w:asciiTheme="minorHAnsi" w:hAnsiTheme="minorHAnsi" w:cstheme="minorHAnsi"/>
                <w:w w:val="105"/>
                <w:sz w:val="14"/>
                <w:szCs w:val="14"/>
              </w:rPr>
              <w:t>rapid,</w:t>
            </w:r>
            <w:r w:rsidRPr="0027398F">
              <w:rPr>
                <w:rFonts w:asciiTheme="minorHAnsi" w:hAnsiTheme="minorHAnsi" w:cstheme="minorHAnsi"/>
                <w:spacing w:val="17"/>
                <w:w w:val="105"/>
                <w:sz w:val="14"/>
                <w:szCs w:val="14"/>
              </w:rPr>
              <w:t xml:space="preserve"> </w:t>
            </w:r>
            <w:r w:rsidRPr="0027398F">
              <w:rPr>
                <w:rFonts w:asciiTheme="minorHAnsi" w:hAnsiTheme="minorHAnsi" w:cstheme="minorHAnsi"/>
                <w:w w:val="105"/>
                <w:sz w:val="14"/>
                <w:szCs w:val="14"/>
              </w:rPr>
              <w:t>and</w:t>
            </w:r>
            <w:r w:rsidRPr="0027398F">
              <w:rPr>
                <w:rFonts w:asciiTheme="minorHAnsi" w:hAnsiTheme="minorHAnsi" w:cstheme="minorHAnsi"/>
                <w:spacing w:val="16"/>
                <w:w w:val="105"/>
                <w:sz w:val="14"/>
                <w:szCs w:val="14"/>
              </w:rPr>
              <w:t xml:space="preserve"> </w:t>
            </w:r>
            <w:r w:rsidRPr="0027398F">
              <w:rPr>
                <w:rFonts w:asciiTheme="minorHAnsi" w:hAnsiTheme="minorHAnsi" w:cstheme="minorHAnsi"/>
                <w:w w:val="105"/>
                <w:sz w:val="14"/>
                <w:szCs w:val="14"/>
              </w:rPr>
              <w:t>breathing</w:t>
            </w:r>
            <w:r w:rsidRPr="0027398F">
              <w:rPr>
                <w:rFonts w:asciiTheme="minorHAnsi" w:hAnsiTheme="minorHAnsi" w:cstheme="minorHAnsi"/>
                <w:spacing w:val="16"/>
                <w:w w:val="105"/>
                <w:sz w:val="14"/>
                <w:szCs w:val="14"/>
              </w:rPr>
              <w:t xml:space="preserve"> </w:t>
            </w:r>
            <w:r w:rsidRPr="0027398F">
              <w:rPr>
                <w:rFonts w:asciiTheme="minorHAnsi" w:hAnsiTheme="minorHAnsi" w:cstheme="minorHAnsi"/>
                <w:w w:val="105"/>
                <w:sz w:val="14"/>
                <w:szCs w:val="14"/>
              </w:rPr>
              <w:t>is</w:t>
            </w:r>
            <w:r w:rsidRPr="0027398F">
              <w:rPr>
                <w:rFonts w:asciiTheme="minorHAnsi" w:hAnsiTheme="minorHAnsi" w:cstheme="minorHAnsi"/>
                <w:spacing w:val="16"/>
                <w:w w:val="105"/>
                <w:sz w:val="14"/>
                <w:szCs w:val="14"/>
              </w:rPr>
              <w:t xml:space="preserve"> </w:t>
            </w:r>
            <w:r w:rsidRPr="0027398F">
              <w:rPr>
                <w:rFonts w:asciiTheme="minorHAnsi" w:hAnsiTheme="minorHAnsi" w:cstheme="minorHAnsi"/>
                <w:w w:val="105"/>
                <w:sz w:val="14"/>
                <w:szCs w:val="14"/>
              </w:rPr>
              <w:t>slow and shallow.</w:t>
            </w:r>
            <w:r w:rsidRPr="0027398F">
              <w:rPr>
                <w:rFonts w:asciiTheme="minorHAnsi" w:hAnsiTheme="minorHAnsi" w:cstheme="minorHAnsi"/>
                <w:spacing w:val="16"/>
                <w:w w:val="105"/>
                <w:sz w:val="14"/>
                <w:szCs w:val="14"/>
              </w:rPr>
              <w:t xml:space="preserve"> </w:t>
            </w:r>
            <w:r w:rsidRPr="0027398F">
              <w:rPr>
                <w:rFonts w:asciiTheme="minorHAnsi" w:hAnsiTheme="minorHAnsi" w:cstheme="minorHAnsi"/>
                <w:w w:val="105"/>
                <w:sz w:val="14"/>
                <w:szCs w:val="14"/>
              </w:rPr>
              <w:t>Blood</w:t>
            </w:r>
            <w:r w:rsidRPr="0027398F">
              <w:rPr>
                <w:rFonts w:asciiTheme="minorHAnsi" w:hAnsiTheme="minorHAnsi" w:cstheme="minorHAnsi"/>
                <w:spacing w:val="16"/>
                <w:w w:val="105"/>
                <w:sz w:val="14"/>
                <w:szCs w:val="14"/>
              </w:rPr>
              <w:t xml:space="preserve"> </w:t>
            </w:r>
            <w:r w:rsidRPr="0027398F">
              <w:rPr>
                <w:rFonts w:asciiTheme="minorHAnsi" w:hAnsiTheme="minorHAnsi" w:cstheme="minorHAnsi"/>
                <w:w w:val="105"/>
                <w:sz w:val="14"/>
                <w:szCs w:val="14"/>
              </w:rPr>
              <w:t>pressure is</w:t>
            </w:r>
            <w:r w:rsidRPr="0027398F">
              <w:rPr>
                <w:rFonts w:asciiTheme="minorHAnsi" w:hAnsiTheme="minorHAnsi" w:cstheme="minorHAnsi"/>
                <w:spacing w:val="16"/>
                <w:w w:val="105"/>
                <w:sz w:val="14"/>
                <w:szCs w:val="14"/>
              </w:rPr>
              <w:t xml:space="preserve"> </w:t>
            </w:r>
            <w:r w:rsidRPr="0027398F">
              <w:rPr>
                <w:rFonts w:asciiTheme="minorHAnsi" w:hAnsiTheme="minorHAnsi" w:cstheme="minorHAnsi"/>
                <w:w w:val="105"/>
                <w:sz w:val="14"/>
                <w:szCs w:val="14"/>
              </w:rPr>
              <w:t xml:space="preserve">below </w:t>
            </w:r>
            <w:r w:rsidRPr="0027398F">
              <w:rPr>
                <w:rFonts w:asciiTheme="minorHAnsi" w:hAnsiTheme="minorHAnsi" w:cstheme="minorHAnsi"/>
                <w:spacing w:val="-2"/>
                <w:w w:val="105"/>
                <w:sz w:val="14"/>
                <w:szCs w:val="14"/>
              </w:rPr>
              <w:t>normal.</w:t>
            </w:r>
          </w:p>
          <w:p w14:paraId="7270CDEB" w14:textId="77777777" w:rsidR="0027398F" w:rsidRPr="0027398F" w:rsidRDefault="0027398F" w:rsidP="00D8447D">
            <w:pPr>
              <w:pStyle w:val="TableParagraph"/>
              <w:numPr>
                <w:ilvl w:val="0"/>
                <w:numId w:val="75"/>
              </w:numPr>
              <w:tabs>
                <w:tab w:val="left" w:pos="345"/>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The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eyes</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lack</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luster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and</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seem</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to</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stare.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Sometimes</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pupils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are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2"/>
                <w:w w:val="105"/>
                <w:sz w:val="14"/>
                <w:szCs w:val="14"/>
              </w:rPr>
              <w:t>dilated.</w:t>
            </w:r>
          </w:p>
          <w:p w14:paraId="6C98B5BE" w14:textId="77777777" w:rsidR="0027398F" w:rsidRPr="0027398F" w:rsidRDefault="0027398F" w:rsidP="00D8447D">
            <w:pPr>
              <w:pStyle w:val="TableParagraph"/>
              <w:numPr>
                <w:ilvl w:val="0"/>
                <w:numId w:val="75"/>
              </w:numPr>
              <w:tabs>
                <w:tab w:val="left" w:pos="347"/>
              </w:tabs>
              <w:kinsoku w:val="0"/>
              <w:overflowPunct w:val="0"/>
              <w:ind w:left="360" w:hanging="360"/>
              <w:jc w:val="both"/>
              <w:rPr>
                <w:rFonts w:asciiTheme="minorHAnsi" w:hAnsiTheme="minorHAnsi" w:cstheme="minorHAnsi"/>
                <w:spacing w:val="-2"/>
                <w:w w:val="105"/>
                <w:sz w:val="14"/>
                <w:szCs w:val="14"/>
              </w:rPr>
            </w:pPr>
            <w:r w:rsidRPr="0027398F">
              <w:rPr>
                <w:rFonts w:asciiTheme="minorHAnsi" w:hAnsiTheme="minorHAnsi" w:cstheme="minorHAnsi"/>
                <w:w w:val="105"/>
                <w:sz w:val="14"/>
                <w:szCs w:val="14"/>
              </w:rPr>
              <w:t xml:space="preserve">The person may be conscious or unconscious. If conscious, the person may feel faint or be very weak or confused. Shock sometimes causes a person to become overly excited and </w:t>
            </w:r>
            <w:r w:rsidRPr="0027398F">
              <w:rPr>
                <w:rFonts w:asciiTheme="minorHAnsi" w:hAnsiTheme="minorHAnsi" w:cstheme="minorHAnsi"/>
                <w:spacing w:val="-2"/>
                <w:w w:val="105"/>
                <w:sz w:val="14"/>
                <w:szCs w:val="14"/>
              </w:rPr>
              <w:t>anxious.</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12027" w14:textId="77777777" w:rsidR="0027398F" w:rsidRPr="0027398F" w:rsidRDefault="0027398F" w:rsidP="00BE73AD">
            <w:pPr>
              <w:pStyle w:val="TableParagraph"/>
              <w:kinsoku w:val="0"/>
              <w:overflowPunct w:val="0"/>
              <w:ind w:left="0"/>
              <w:jc w:val="both"/>
              <w:rPr>
                <w:rFonts w:asciiTheme="minorHAnsi" w:hAnsiTheme="minorHAnsi" w:cstheme="minorHAnsi"/>
                <w:b/>
                <w:bCs/>
                <w:spacing w:val="-2"/>
                <w:w w:val="105"/>
                <w:sz w:val="14"/>
                <w:szCs w:val="14"/>
                <w:u w:val="single"/>
              </w:rPr>
            </w:pPr>
            <w:r w:rsidRPr="0027398F">
              <w:rPr>
                <w:rFonts w:asciiTheme="minorHAnsi" w:hAnsiTheme="minorHAnsi" w:cstheme="minorHAnsi"/>
                <w:b/>
                <w:bCs/>
                <w:w w:val="105"/>
                <w:sz w:val="14"/>
                <w:szCs w:val="14"/>
                <w:u w:val="single"/>
              </w:rPr>
              <w:t>If</w:t>
            </w:r>
            <w:r w:rsidRPr="0027398F">
              <w:rPr>
                <w:rFonts w:asciiTheme="minorHAnsi" w:hAnsiTheme="minorHAnsi" w:cstheme="minorHAnsi"/>
                <w:b/>
                <w:bCs/>
                <w:spacing w:val="-10"/>
                <w:w w:val="105"/>
                <w:sz w:val="14"/>
                <w:szCs w:val="14"/>
                <w:u w:val="single"/>
              </w:rPr>
              <w:t xml:space="preserve"> </w:t>
            </w:r>
            <w:r w:rsidRPr="0027398F">
              <w:rPr>
                <w:rFonts w:asciiTheme="minorHAnsi" w:hAnsiTheme="minorHAnsi" w:cstheme="minorHAnsi"/>
                <w:b/>
                <w:bCs/>
                <w:w w:val="105"/>
                <w:sz w:val="14"/>
                <w:szCs w:val="14"/>
                <w:u w:val="single"/>
              </w:rPr>
              <w:t>you</w:t>
            </w:r>
            <w:r w:rsidRPr="0027398F">
              <w:rPr>
                <w:rFonts w:asciiTheme="minorHAnsi" w:hAnsiTheme="minorHAnsi" w:cstheme="minorHAnsi"/>
                <w:b/>
                <w:bCs/>
                <w:spacing w:val="-10"/>
                <w:w w:val="105"/>
                <w:sz w:val="14"/>
                <w:szCs w:val="14"/>
                <w:u w:val="single"/>
              </w:rPr>
              <w:t xml:space="preserve"> </w:t>
            </w:r>
            <w:r w:rsidRPr="0027398F">
              <w:rPr>
                <w:rFonts w:asciiTheme="minorHAnsi" w:hAnsiTheme="minorHAnsi" w:cstheme="minorHAnsi"/>
                <w:b/>
                <w:bCs/>
                <w:w w:val="105"/>
                <w:sz w:val="14"/>
                <w:szCs w:val="14"/>
                <w:u w:val="single"/>
              </w:rPr>
              <w:t>suspect</w:t>
            </w:r>
            <w:r w:rsidRPr="0027398F">
              <w:rPr>
                <w:rFonts w:asciiTheme="minorHAnsi" w:hAnsiTheme="minorHAnsi" w:cstheme="minorHAnsi"/>
                <w:b/>
                <w:bCs/>
                <w:spacing w:val="-10"/>
                <w:w w:val="105"/>
                <w:sz w:val="14"/>
                <w:szCs w:val="14"/>
                <w:u w:val="single"/>
              </w:rPr>
              <w:t xml:space="preserve"> </w:t>
            </w:r>
            <w:r w:rsidRPr="0027398F">
              <w:rPr>
                <w:rFonts w:asciiTheme="minorHAnsi" w:hAnsiTheme="minorHAnsi" w:cstheme="minorHAnsi"/>
                <w:b/>
                <w:bCs/>
                <w:w w:val="105"/>
                <w:sz w:val="14"/>
                <w:szCs w:val="14"/>
                <w:u w:val="single"/>
              </w:rPr>
              <w:t>shock,</w:t>
            </w:r>
            <w:r w:rsidRPr="0027398F">
              <w:rPr>
                <w:rFonts w:asciiTheme="minorHAnsi" w:hAnsiTheme="minorHAnsi" w:cstheme="minorHAnsi"/>
                <w:b/>
                <w:bCs/>
                <w:spacing w:val="-9"/>
                <w:w w:val="105"/>
                <w:sz w:val="14"/>
                <w:szCs w:val="14"/>
                <w:u w:val="single"/>
              </w:rPr>
              <w:t xml:space="preserve"> </w:t>
            </w:r>
            <w:r w:rsidRPr="0027398F">
              <w:rPr>
                <w:rFonts w:asciiTheme="minorHAnsi" w:hAnsiTheme="minorHAnsi" w:cstheme="minorHAnsi"/>
                <w:b/>
                <w:bCs/>
                <w:w w:val="105"/>
                <w:sz w:val="14"/>
                <w:szCs w:val="14"/>
                <w:u w:val="single"/>
              </w:rPr>
              <w:t>even</w:t>
            </w:r>
            <w:r w:rsidRPr="0027398F">
              <w:rPr>
                <w:rFonts w:asciiTheme="minorHAnsi" w:hAnsiTheme="minorHAnsi" w:cstheme="minorHAnsi"/>
                <w:b/>
                <w:bCs/>
                <w:spacing w:val="-10"/>
                <w:w w:val="105"/>
                <w:sz w:val="14"/>
                <w:szCs w:val="14"/>
                <w:u w:val="single"/>
              </w:rPr>
              <w:t xml:space="preserve"> </w:t>
            </w:r>
            <w:r w:rsidRPr="0027398F">
              <w:rPr>
                <w:rFonts w:asciiTheme="minorHAnsi" w:hAnsiTheme="minorHAnsi" w:cstheme="minorHAnsi"/>
                <w:b/>
                <w:bCs/>
                <w:w w:val="105"/>
                <w:sz w:val="14"/>
                <w:szCs w:val="14"/>
                <w:u w:val="single"/>
              </w:rPr>
              <w:t>if</w:t>
            </w:r>
            <w:r w:rsidRPr="0027398F">
              <w:rPr>
                <w:rFonts w:asciiTheme="minorHAnsi" w:hAnsiTheme="minorHAnsi" w:cstheme="minorHAnsi"/>
                <w:b/>
                <w:bCs/>
                <w:spacing w:val="-7"/>
                <w:w w:val="105"/>
                <w:sz w:val="14"/>
                <w:szCs w:val="14"/>
                <w:u w:val="single"/>
              </w:rPr>
              <w:t xml:space="preserve"> </w:t>
            </w:r>
            <w:r w:rsidRPr="0027398F">
              <w:rPr>
                <w:rFonts w:asciiTheme="minorHAnsi" w:hAnsiTheme="minorHAnsi" w:cstheme="minorHAnsi"/>
                <w:b/>
                <w:bCs/>
                <w:w w:val="105"/>
                <w:sz w:val="14"/>
                <w:szCs w:val="14"/>
                <w:u w:val="single"/>
              </w:rPr>
              <w:t>the</w:t>
            </w:r>
            <w:r w:rsidRPr="0027398F">
              <w:rPr>
                <w:rFonts w:asciiTheme="minorHAnsi" w:hAnsiTheme="minorHAnsi" w:cstheme="minorHAnsi"/>
                <w:b/>
                <w:bCs/>
                <w:spacing w:val="-7"/>
                <w:w w:val="105"/>
                <w:sz w:val="14"/>
                <w:szCs w:val="14"/>
                <w:u w:val="single"/>
              </w:rPr>
              <w:t xml:space="preserve"> </w:t>
            </w:r>
            <w:r w:rsidRPr="0027398F">
              <w:rPr>
                <w:rFonts w:asciiTheme="minorHAnsi" w:hAnsiTheme="minorHAnsi" w:cstheme="minorHAnsi"/>
                <w:b/>
                <w:bCs/>
                <w:w w:val="105"/>
                <w:sz w:val="14"/>
                <w:szCs w:val="14"/>
                <w:u w:val="single"/>
              </w:rPr>
              <w:t>person</w:t>
            </w:r>
            <w:r w:rsidRPr="0027398F">
              <w:rPr>
                <w:rFonts w:asciiTheme="minorHAnsi" w:hAnsiTheme="minorHAnsi" w:cstheme="minorHAnsi"/>
                <w:b/>
                <w:bCs/>
                <w:spacing w:val="-10"/>
                <w:w w:val="105"/>
                <w:sz w:val="14"/>
                <w:szCs w:val="14"/>
                <w:u w:val="single"/>
              </w:rPr>
              <w:t xml:space="preserve"> </w:t>
            </w:r>
            <w:r w:rsidRPr="0027398F">
              <w:rPr>
                <w:rFonts w:asciiTheme="minorHAnsi" w:hAnsiTheme="minorHAnsi" w:cstheme="minorHAnsi"/>
                <w:b/>
                <w:bCs/>
                <w:w w:val="105"/>
                <w:sz w:val="14"/>
                <w:szCs w:val="14"/>
                <w:u w:val="single"/>
              </w:rPr>
              <w:t>seems</w:t>
            </w:r>
            <w:r w:rsidRPr="0027398F">
              <w:rPr>
                <w:rFonts w:asciiTheme="minorHAnsi" w:hAnsiTheme="minorHAnsi" w:cstheme="minorHAnsi"/>
                <w:b/>
                <w:bCs/>
                <w:spacing w:val="-9"/>
                <w:w w:val="105"/>
                <w:sz w:val="14"/>
                <w:szCs w:val="14"/>
                <w:u w:val="single"/>
              </w:rPr>
              <w:t xml:space="preserve"> </w:t>
            </w:r>
            <w:r w:rsidRPr="0027398F">
              <w:rPr>
                <w:rFonts w:asciiTheme="minorHAnsi" w:hAnsiTheme="minorHAnsi" w:cstheme="minorHAnsi"/>
                <w:b/>
                <w:bCs/>
                <w:w w:val="105"/>
                <w:sz w:val="14"/>
                <w:szCs w:val="14"/>
                <w:u w:val="single"/>
              </w:rPr>
              <w:t>normal</w:t>
            </w:r>
            <w:r w:rsidRPr="0027398F">
              <w:rPr>
                <w:rFonts w:asciiTheme="minorHAnsi" w:hAnsiTheme="minorHAnsi" w:cstheme="minorHAnsi"/>
                <w:b/>
                <w:bCs/>
                <w:spacing w:val="-9"/>
                <w:w w:val="105"/>
                <w:sz w:val="14"/>
                <w:szCs w:val="14"/>
                <w:u w:val="single"/>
              </w:rPr>
              <w:t xml:space="preserve"> </w:t>
            </w:r>
            <w:r w:rsidRPr="0027398F">
              <w:rPr>
                <w:rFonts w:asciiTheme="minorHAnsi" w:hAnsiTheme="minorHAnsi" w:cstheme="minorHAnsi"/>
                <w:b/>
                <w:bCs/>
                <w:w w:val="105"/>
                <w:sz w:val="14"/>
                <w:szCs w:val="14"/>
                <w:u w:val="single"/>
              </w:rPr>
              <w:t>after</w:t>
            </w:r>
            <w:r w:rsidRPr="0027398F">
              <w:rPr>
                <w:rFonts w:asciiTheme="minorHAnsi" w:hAnsiTheme="minorHAnsi" w:cstheme="minorHAnsi"/>
                <w:b/>
                <w:bCs/>
                <w:spacing w:val="-10"/>
                <w:w w:val="105"/>
                <w:sz w:val="14"/>
                <w:szCs w:val="14"/>
                <w:u w:val="single"/>
              </w:rPr>
              <w:t xml:space="preserve"> </w:t>
            </w:r>
            <w:r w:rsidRPr="0027398F">
              <w:rPr>
                <w:rFonts w:asciiTheme="minorHAnsi" w:hAnsiTheme="minorHAnsi" w:cstheme="minorHAnsi"/>
                <w:b/>
                <w:bCs/>
                <w:w w:val="105"/>
                <w:sz w:val="14"/>
                <w:szCs w:val="14"/>
                <w:u w:val="single"/>
              </w:rPr>
              <w:t>an</w:t>
            </w:r>
            <w:r w:rsidRPr="0027398F">
              <w:rPr>
                <w:rFonts w:asciiTheme="minorHAnsi" w:hAnsiTheme="minorHAnsi" w:cstheme="minorHAnsi"/>
                <w:b/>
                <w:bCs/>
                <w:spacing w:val="-10"/>
                <w:w w:val="105"/>
                <w:sz w:val="14"/>
                <w:szCs w:val="14"/>
                <w:u w:val="single"/>
              </w:rPr>
              <w:t xml:space="preserve"> </w:t>
            </w:r>
            <w:r w:rsidRPr="0027398F">
              <w:rPr>
                <w:rFonts w:asciiTheme="minorHAnsi" w:hAnsiTheme="minorHAnsi" w:cstheme="minorHAnsi"/>
                <w:b/>
                <w:bCs/>
                <w:spacing w:val="-2"/>
                <w:w w:val="105"/>
                <w:sz w:val="14"/>
                <w:szCs w:val="14"/>
                <w:u w:val="single"/>
              </w:rPr>
              <w:t>injury:</w:t>
            </w:r>
          </w:p>
          <w:p w14:paraId="29BB41D3" w14:textId="77777777" w:rsidR="0027398F" w:rsidRPr="0027398F" w:rsidRDefault="0027398F" w:rsidP="00D8447D">
            <w:pPr>
              <w:pStyle w:val="TableParagraph"/>
              <w:numPr>
                <w:ilvl w:val="1"/>
                <w:numId w:val="84"/>
              </w:numPr>
              <w:tabs>
                <w:tab w:val="left" w:pos="347"/>
              </w:tabs>
              <w:kinsoku w:val="0"/>
              <w:overflowPunct w:val="0"/>
              <w:jc w:val="both"/>
              <w:rPr>
                <w:rFonts w:asciiTheme="minorHAnsi" w:hAnsiTheme="minorHAnsi" w:cstheme="minorHAnsi"/>
                <w:w w:val="105"/>
                <w:sz w:val="14"/>
                <w:szCs w:val="14"/>
              </w:rPr>
            </w:pPr>
            <w:r w:rsidRPr="0027398F">
              <w:rPr>
                <w:rFonts w:asciiTheme="minorHAnsi" w:hAnsiTheme="minorHAnsi" w:cstheme="minorHAnsi"/>
                <w:w w:val="105"/>
                <w:sz w:val="14"/>
                <w:szCs w:val="14"/>
              </w:rPr>
              <w:t>Have</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person</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lie down</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on</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his or</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her</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back</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w w:val="105"/>
                <w:sz w:val="14"/>
                <w:szCs w:val="14"/>
              </w:rPr>
              <w:t>and elevate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feet higher</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than</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the head. Keep the person from moving unnecessarily.</w:t>
            </w:r>
          </w:p>
          <w:p w14:paraId="0FD90456" w14:textId="77777777" w:rsidR="0027398F" w:rsidRPr="0027398F" w:rsidRDefault="0027398F" w:rsidP="00D8447D">
            <w:pPr>
              <w:pStyle w:val="TableParagraph"/>
              <w:numPr>
                <w:ilvl w:val="1"/>
                <w:numId w:val="84"/>
              </w:numPr>
              <w:tabs>
                <w:tab w:val="left" w:pos="345"/>
              </w:tabs>
              <w:kinsoku w:val="0"/>
              <w:overflowPunct w:val="0"/>
              <w:jc w:val="both"/>
              <w:rPr>
                <w:rFonts w:asciiTheme="minorHAnsi" w:hAnsiTheme="minorHAnsi" w:cstheme="minorHAnsi"/>
                <w:spacing w:val="-2"/>
                <w:w w:val="105"/>
                <w:sz w:val="14"/>
                <w:szCs w:val="14"/>
              </w:rPr>
            </w:pPr>
            <w:r w:rsidRPr="0027398F">
              <w:rPr>
                <w:rFonts w:asciiTheme="minorHAnsi" w:hAnsiTheme="minorHAnsi" w:cstheme="minorHAnsi"/>
                <w:w w:val="105"/>
                <w:sz w:val="14"/>
                <w:szCs w:val="14"/>
              </w:rPr>
              <w:t>Look</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for</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signs</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shock</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noted</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2"/>
                <w:w w:val="105"/>
                <w:sz w:val="14"/>
                <w:szCs w:val="14"/>
              </w:rPr>
              <w:t>above.</w:t>
            </w:r>
          </w:p>
          <w:p w14:paraId="13881210" w14:textId="77777777" w:rsidR="0027398F" w:rsidRPr="0027398F" w:rsidRDefault="0027398F" w:rsidP="00D8447D">
            <w:pPr>
              <w:pStyle w:val="TableParagraph"/>
              <w:numPr>
                <w:ilvl w:val="1"/>
                <w:numId w:val="84"/>
              </w:numPr>
              <w:tabs>
                <w:tab w:val="left" w:pos="347"/>
              </w:tabs>
              <w:kinsoku w:val="0"/>
              <w:overflowPunct w:val="0"/>
              <w:rPr>
                <w:rFonts w:asciiTheme="minorHAnsi" w:hAnsiTheme="minorHAnsi" w:cstheme="minorHAnsi"/>
                <w:w w:val="105"/>
                <w:sz w:val="14"/>
                <w:szCs w:val="14"/>
              </w:rPr>
            </w:pPr>
            <w:r w:rsidRPr="0027398F">
              <w:rPr>
                <w:rFonts w:asciiTheme="minorHAnsi" w:hAnsiTheme="minorHAnsi" w:cstheme="minorHAnsi"/>
                <w:w w:val="105"/>
                <w:sz w:val="14"/>
                <w:szCs w:val="14"/>
              </w:rPr>
              <w:t>Keep the person warm and comfortable. Loosen tight clothing and cover the person with a blanket. Don't give the person anything to drink.</w:t>
            </w:r>
          </w:p>
          <w:p w14:paraId="6629B9D7" w14:textId="77777777" w:rsidR="0027398F" w:rsidRPr="0027398F" w:rsidRDefault="0027398F" w:rsidP="00D8447D">
            <w:pPr>
              <w:pStyle w:val="TableParagraph"/>
              <w:numPr>
                <w:ilvl w:val="1"/>
                <w:numId w:val="84"/>
              </w:numPr>
              <w:tabs>
                <w:tab w:val="left" w:pos="347"/>
              </w:tabs>
              <w:kinsoku w:val="0"/>
              <w:overflowPunct w:val="0"/>
              <w:rPr>
                <w:rFonts w:asciiTheme="minorHAnsi" w:hAnsiTheme="minorHAnsi" w:cstheme="minorHAnsi"/>
                <w:spacing w:val="-2"/>
                <w:w w:val="105"/>
                <w:sz w:val="14"/>
                <w:szCs w:val="14"/>
              </w:rPr>
            </w:pPr>
            <w:r w:rsidRPr="0027398F">
              <w:rPr>
                <w:rFonts w:asciiTheme="minorHAnsi" w:hAnsiTheme="minorHAnsi" w:cstheme="minorHAnsi"/>
                <w:w w:val="105"/>
                <w:sz w:val="14"/>
                <w:szCs w:val="14"/>
              </w:rPr>
              <w:t>If the person vomits or</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bleeds from</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the mouth, place</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the person on his or her</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w w:val="105"/>
                <w:sz w:val="14"/>
                <w:szCs w:val="14"/>
              </w:rPr>
              <w:t xml:space="preserve">side to prevent </w:t>
            </w:r>
            <w:r w:rsidRPr="0027398F">
              <w:rPr>
                <w:rFonts w:asciiTheme="minorHAnsi" w:hAnsiTheme="minorHAnsi" w:cstheme="minorHAnsi"/>
                <w:spacing w:val="-2"/>
                <w:w w:val="105"/>
                <w:sz w:val="14"/>
                <w:szCs w:val="14"/>
              </w:rPr>
              <w:t>choking.</w:t>
            </w:r>
          </w:p>
          <w:p w14:paraId="69CB58A0" w14:textId="77777777" w:rsidR="0027398F" w:rsidRPr="0027398F" w:rsidRDefault="0027398F" w:rsidP="00BE73AD">
            <w:pPr>
              <w:pStyle w:val="TableParagraph"/>
              <w:tabs>
                <w:tab w:val="left" w:pos="347"/>
              </w:tabs>
              <w:kinsoku w:val="0"/>
              <w:overflowPunct w:val="0"/>
              <w:ind w:left="0"/>
              <w:rPr>
                <w:rFonts w:asciiTheme="minorHAnsi" w:hAnsiTheme="minorHAnsi" w:cstheme="minorHAnsi"/>
                <w:spacing w:val="-2"/>
                <w:w w:val="105"/>
                <w:sz w:val="14"/>
                <w:szCs w:val="14"/>
              </w:rPr>
            </w:pPr>
          </w:p>
          <w:p w14:paraId="3913E511" w14:textId="77777777" w:rsidR="0027398F" w:rsidRPr="0027398F" w:rsidRDefault="0027398F" w:rsidP="00BE73AD">
            <w:pPr>
              <w:pStyle w:val="TableParagraph"/>
              <w:tabs>
                <w:tab w:val="left" w:pos="338"/>
              </w:tabs>
              <w:kinsoku w:val="0"/>
              <w:overflowPunct w:val="0"/>
              <w:ind w:left="0"/>
              <w:jc w:val="both"/>
              <w:rPr>
                <w:rFonts w:asciiTheme="minorHAnsi" w:hAnsiTheme="minorHAnsi" w:cstheme="minorHAnsi"/>
                <w:w w:val="105"/>
                <w:sz w:val="14"/>
                <w:szCs w:val="14"/>
              </w:rPr>
            </w:pPr>
            <w:r w:rsidRPr="0027398F">
              <w:rPr>
                <w:rFonts w:asciiTheme="minorHAnsi" w:hAnsiTheme="minorHAnsi" w:cstheme="minorHAnsi"/>
                <w:w w:val="105"/>
                <w:sz w:val="14"/>
                <w:szCs w:val="14"/>
              </w:rPr>
              <w:t>Dial</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911</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or</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call</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for</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emergency</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medical</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assistance</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if</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spacing w:val="-2"/>
                <w:w w:val="105"/>
                <w:sz w:val="14"/>
                <w:szCs w:val="14"/>
              </w:rPr>
              <w:t>appropriate.</w:t>
            </w:r>
          </w:p>
        </w:tc>
      </w:tr>
      <w:tr w:rsidR="0027398F" w:rsidRPr="0027398F" w14:paraId="1FA43E63" w14:textId="77777777" w:rsidTr="00BE73AD">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9E2F" w14:textId="77777777" w:rsidR="0027398F" w:rsidRPr="0027398F" w:rsidRDefault="0027398F" w:rsidP="00BE73AD">
            <w:pPr>
              <w:pStyle w:val="TableParagraph"/>
              <w:kinsoku w:val="0"/>
              <w:overflowPunct w:val="0"/>
              <w:ind w:left="0"/>
              <w:rPr>
                <w:rFonts w:asciiTheme="minorHAnsi" w:hAnsiTheme="minorHAnsi" w:cstheme="minorHAnsi"/>
                <w:spacing w:val="-2"/>
                <w:w w:val="105"/>
                <w:sz w:val="14"/>
                <w:szCs w:val="14"/>
              </w:rPr>
            </w:pPr>
            <w:r w:rsidRPr="0027398F">
              <w:rPr>
                <w:rFonts w:asciiTheme="minorHAnsi" w:hAnsiTheme="minorHAnsi" w:cstheme="minorHAnsi"/>
                <w:spacing w:val="-2"/>
                <w:w w:val="105"/>
                <w:sz w:val="14"/>
                <w:szCs w:val="14"/>
              </w:rPr>
              <w:t>Sunburn</w:t>
            </w:r>
          </w:p>
          <w:p w14:paraId="6C5B2359" w14:textId="77777777" w:rsidR="0027398F" w:rsidRPr="0027398F" w:rsidRDefault="0027398F" w:rsidP="00BE73AD">
            <w:pPr>
              <w:pStyle w:val="TableParagraph"/>
              <w:kinsoku w:val="0"/>
              <w:overflowPunct w:val="0"/>
              <w:ind w:left="0"/>
              <w:rPr>
                <w:rFonts w:asciiTheme="minorHAnsi" w:hAnsiTheme="minorHAnsi" w:cstheme="minorHAnsi"/>
                <w:w w:val="105"/>
                <w:sz w:val="14"/>
                <w:szCs w:val="14"/>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808F6" w14:textId="77777777" w:rsidR="0027398F" w:rsidRPr="0027398F" w:rsidRDefault="0027398F" w:rsidP="00D8447D">
            <w:pPr>
              <w:pStyle w:val="TableParagraph"/>
              <w:numPr>
                <w:ilvl w:val="0"/>
                <w:numId w:val="59"/>
              </w:numPr>
              <w:tabs>
                <w:tab w:val="left" w:pos="599"/>
              </w:tabs>
              <w:kinsoku w:val="0"/>
              <w:overflowPunct w:val="0"/>
              <w:ind w:left="360" w:hanging="360"/>
              <w:rPr>
                <w:rFonts w:asciiTheme="minorHAnsi" w:hAnsiTheme="minorHAnsi" w:cstheme="minorHAnsi"/>
                <w:spacing w:val="-4"/>
                <w:w w:val="105"/>
                <w:sz w:val="14"/>
                <w:szCs w:val="14"/>
              </w:rPr>
            </w:pPr>
            <w:r w:rsidRPr="0027398F">
              <w:rPr>
                <w:rFonts w:asciiTheme="minorHAnsi" w:hAnsiTheme="minorHAnsi" w:cstheme="minorHAnsi"/>
                <w:spacing w:val="-2"/>
                <w:w w:val="105"/>
                <w:sz w:val="14"/>
                <w:szCs w:val="14"/>
              </w:rPr>
              <w:t>Painful, red,</w:t>
            </w:r>
            <w:r w:rsidRPr="0027398F">
              <w:rPr>
                <w:rFonts w:asciiTheme="minorHAnsi" w:hAnsiTheme="minorHAnsi" w:cstheme="minorHAnsi"/>
                <w:spacing w:val="2"/>
                <w:w w:val="105"/>
                <w:sz w:val="14"/>
                <w:szCs w:val="14"/>
              </w:rPr>
              <w:t xml:space="preserve"> </w:t>
            </w:r>
            <w:r w:rsidRPr="0027398F">
              <w:rPr>
                <w:rFonts w:asciiTheme="minorHAnsi" w:hAnsiTheme="minorHAnsi" w:cstheme="minorHAnsi"/>
                <w:spacing w:val="-2"/>
                <w:w w:val="105"/>
                <w:sz w:val="14"/>
                <w:szCs w:val="14"/>
              </w:rPr>
              <w:t>and</w:t>
            </w:r>
            <w:r w:rsidRPr="0027398F">
              <w:rPr>
                <w:rFonts w:asciiTheme="minorHAnsi" w:hAnsiTheme="minorHAnsi" w:cstheme="minorHAnsi"/>
                <w:spacing w:val="-1"/>
                <w:w w:val="105"/>
                <w:sz w:val="14"/>
                <w:szCs w:val="14"/>
              </w:rPr>
              <w:t xml:space="preserve"> </w:t>
            </w:r>
            <w:r w:rsidRPr="0027398F">
              <w:rPr>
                <w:rFonts w:asciiTheme="minorHAnsi" w:hAnsiTheme="minorHAnsi" w:cstheme="minorHAnsi"/>
                <w:spacing w:val="-2"/>
                <w:w w:val="105"/>
                <w:sz w:val="14"/>
                <w:szCs w:val="14"/>
              </w:rPr>
              <w:t>warm</w:t>
            </w:r>
            <w:r w:rsidRPr="0027398F">
              <w:rPr>
                <w:rFonts w:asciiTheme="minorHAnsi" w:hAnsiTheme="minorHAnsi" w:cstheme="minorHAnsi"/>
                <w:spacing w:val="-3"/>
                <w:w w:val="105"/>
                <w:sz w:val="14"/>
                <w:szCs w:val="14"/>
              </w:rPr>
              <w:t xml:space="preserve"> </w:t>
            </w:r>
            <w:r w:rsidRPr="0027398F">
              <w:rPr>
                <w:rFonts w:asciiTheme="minorHAnsi" w:hAnsiTheme="minorHAnsi" w:cstheme="minorHAnsi"/>
                <w:spacing w:val="-4"/>
                <w:w w:val="105"/>
                <w:sz w:val="14"/>
                <w:szCs w:val="14"/>
              </w:rPr>
              <w:t>skin</w:t>
            </w:r>
          </w:p>
          <w:p w14:paraId="552CBA7B" w14:textId="77777777" w:rsidR="0027398F" w:rsidRPr="0027398F" w:rsidRDefault="0027398F" w:rsidP="00D8447D">
            <w:pPr>
              <w:pStyle w:val="TableParagraph"/>
              <w:numPr>
                <w:ilvl w:val="0"/>
                <w:numId w:val="59"/>
              </w:numPr>
              <w:tabs>
                <w:tab w:val="left" w:pos="599"/>
              </w:tabs>
              <w:kinsoku w:val="0"/>
              <w:overflowPunct w:val="0"/>
              <w:ind w:left="360" w:hanging="360"/>
              <w:rPr>
                <w:rFonts w:asciiTheme="minorHAnsi" w:hAnsiTheme="minorHAnsi" w:cstheme="minorHAnsi"/>
                <w:spacing w:val="-4"/>
                <w:w w:val="105"/>
                <w:sz w:val="14"/>
                <w:szCs w:val="14"/>
              </w:rPr>
            </w:pPr>
            <w:r w:rsidRPr="0027398F">
              <w:rPr>
                <w:rFonts w:asciiTheme="minorHAnsi" w:hAnsiTheme="minorHAnsi" w:cstheme="minorHAnsi"/>
                <w:w w:val="105"/>
                <w:sz w:val="14"/>
                <w:szCs w:val="14"/>
              </w:rPr>
              <w:t>Blisters</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on</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spacing w:val="-4"/>
                <w:w w:val="105"/>
                <w:sz w:val="14"/>
                <w:szCs w:val="14"/>
              </w:rPr>
              <w:t>skin</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AD6ED" w14:textId="77777777" w:rsidR="0027398F" w:rsidRPr="0027398F" w:rsidRDefault="0027398F" w:rsidP="00D8447D">
            <w:pPr>
              <w:pStyle w:val="TableParagraph"/>
              <w:numPr>
                <w:ilvl w:val="0"/>
                <w:numId w:val="60"/>
              </w:numPr>
              <w:tabs>
                <w:tab w:val="left" w:pos="338"/>
              </w:tabs>
              <w:kinsoku w:val="0"/>
              <w:overflowPunct w:val="0"/>
              <w:ind w:left="360" w:hanging="360"/>
              <w:rPr>
                <w:rFonts w:asciiTheme="minorHAnsi" w:hAnsiTheme="minorHAnsi" w:cstheme="minorHAnsi"/>
                <w:w w:val="105"/>
                <w:sz w:val="14"/>
                <w:szCs w:val="14"/>
              </w:rPr>
            </w:pPr>
            <w:r w:rsidRPr="0027398F">
              <w:rPr>
                <w:rFonts w:asciiTheme="minorHAnsi" w:hAnsiTheme="minorHAnsi" w:cstheme="minorHAnsi"/>
                <w:w w:val="105"/>
                <w:sz w:val="14"/>
                <w:szCs w:val="14"/>
              </w:rPr>
              <w:t>Have</w:t>
            </w:r>
            <w:r w:rsidRPr="0027398F">
              <w:rPr>
                <w:rFonts w:asciiTheme="minorHAnsi" w:hAnsiTheme="minorHAnsi" w:cstheme="minorHAnsi"/>
                <w:spacing w:val="-11"/>
                <w:w w:val="105"/>
                <w:sz w:val="14"/>
                <w:szCs w:val="14"/>
              </w:rPr>
              <w:t xml:space="preserve"> </w:t>
            </w:r>
            <w:r w:rsidRPr="0027398F">
              <w:rPr>
                <w:rFonts w:asciiTheme="minorHAnsi" w:hAnsiTheme="minorHAnsi" w:cstheme="minorHAnsi"/>
                <w:w w:val="105"/>
                <w:sz w:val="14"/>
                <w:szCs w:val="14"/>
              </w:rPr>
              <w:t>them</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stay</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out</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of</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the</w:t>
            </w:r>
            <w:r w:rsidRPr="0027398F">
              <w:rPr>
                <w:rFonts w:asciiTheme="minorHAnsi" w:hAnsiTheme="minorHAnsi" w:cstheme="minorHAnsi"/>
                <w:spacing w:val="-10"/>
                <w:w w:val="105"/>
                <w:sz w:val="14"/>
                <w:szCs w:val="14"/>
              </w:rPr>
              <w:t xml:space="preserve"> </w:t>
            </w:r>
            <w:r w:rsidRPr="0027398F">
              <w:rPr>
                <w:rFonts w:asciiTheme="minorHAnsi" w:hAnsiTheme="minorHAnsi" w:cstheme="minorHAnsi"/>
                <w:w w:val="105"/>
                <w:sz w:val="14"/>
                <w:szCs w:val="14"/>
              </w:rPr>
              <w:t>sun</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until</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their sunburn</w:t>
            </w:r>
            <w:r w:rsidRPr="0027398F">
              <w:rPr>
                <w:rFonts w:asciiTheme="minorHAnsi" w:hAnsiTheme="minorHAnsi" w:cstheme="minorHAnsi"/>
                <w:spacing w:val="-4"/>
                <w:w w:val="105"/>
                <w:sz w:val="14"/>
                <w:szCs w:val="14"/>
              </w:rPr>
              <w:t xml:space="preserve"> </w:t>
            </w:r>
            <w:r w:rsidRPr="0027398F">
              <w:rPr>
                <w:rFonts w:asciiTheme="minorHAnsi" w:hAnsiTheme="minorHAnsi" w:cstheme="minorHAnsi"/>
                <w:w w:val="105"/>
                <w:sz w:val="14"/>
                <w:szCs w:val="14"/>
              </w:rPr>
              <w:t>heals</w:t>
            </w:r>
          </w:p>
          <w:p w14:paraId="45141E8F" w14:textId="77777777" w:rsidR="0027398F" w:rsidRPr="0027398F" w:rsidRDefault="0027398F" w:rsidP="00D8447D">
            <w:pPr>
              <w:pStyle w:val="TableParagraph"/>
              <w:numPr>
                <w:ilvl w:val="0"/>
                <w:numId w:val="60"/>
              </w:numPr>
              <w:tabs>
                <w:tab w:val="left" w:pos="338"/>
              </w:tabs>
              <w:kinsoku w:val="0"/>
              <w:overflowPunct w:val="0"/>
              <w:ind w:left="360" w:hanging="360"/>
              <w:rPr>
                <w:rFonts w:asciiTheme="minorHAnsi" w:hAnsiTheme="minorHAnsi" w:cstheme="minorHAnsi"/>
                <w:w w:val="105"/>
                <w:sz w:val="14"/>
                <w:szCs w:val="14"/>
              </w:rPr>
            </w:pPr>
            <w:r w:rsidRPr="0027398F">
              <w:rPr>
                <w:rFonts w:asciiTheme="minorHAnsi" w:hAnsiTheme="minorHAnsi" w:cstheme="minorHAnsi"/>
                <w:spacing w:val="-2"/>
                <w:w w:val="105"/>
                <w:sz w:val="14"/>
                <w:szCs w:val="14"/>
              </w:rPr>
              <w:t>Put</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2"/>
                <w:w w:val="105"/>
                <w:sz w:val="14"/>
                <w:szCs w:val="14"/>
              </w:rPr>
              <w:t>cool</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2"/>
                <w:w w:val="105"/>
                <w:sz w:val="14"/>
                <w:szCs w:val="14"/>
              </w:rPr>
              <w:t>cloths</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2"/>
                <w:w w:val="105"/>
                <w:sz w:val="14"/>
                <w:szCs w:val="14"/>
              </w:rPr>
              <w:t>on</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2"/>
                <w:w w:val="105"/>
                <w:sz w:val="14"/>
                <w:szCs w:val="14"/>
              </w:rPr>
              <w:t>their</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spacing w:val="-2"/>
                <w:w w:val="105"/>
                <w:sz w:val="14"/>
                <w:szCs w:val="14"/>
              </w:rPr>
              <w:t>sunburned</w:t>
            </w:r>
            <w:r w:rsidRPr="0027398F">
              <w:rPr>
                <w:rFonts w:asciiTheme="minorHAnsi" w:hAnsiTheme="minorHAnsi" w:cstheme="minorHAnsi"/>
                <w:spacing w:val="-7"/>
                <w:w w:val="105"/>
                <w:sz w:val="14"/>
                <w:szCs w:val="14"/>
              </w:rPr>
              <w:t xml:space="preserve"> </w:t>
            </w:r>
            <w:r w:rsidRPr="0027398F">
              <w:rPr>
                <w:rFonts w:asciiTheme="minorHAnsi" w:hAnsiTheme="minorHAnsi" w:cstheme="minorHAnsi"/>
                <w:spacing w:val="-2"/>
                <w:w w:val="105"/>
                <w:sz w:val="14"/>
                <w:szCs w:val="14"/>
              </w:rPr>
              <w:t>areas</w:t>
            </w:r>
            <w:r w:rsidRPr="0027398F">
              <w:rPr>
                <w:rFonts w:asciiTheme="minorHAnsi" w:hAnsiTheme="minorHAnsi" w:cstheme="minorHAnsi"/>
                <w:w w:val="105"/>
                <w:sz w:val="14"/>
                <w:szCs w:val="14"/>
              </w:rPr>
              <w:t xml:space="preserve"> or have them take a cool bath</w:t>
            </w:r>
          </w:p>
          <w:p w14:paraId="2FE53356" w14:textId="77777777" w:rsidR="0027398F" w:rsidRPr="0027398F" w:rsidRDefault="0027398F" w:rsidP="00D8447D">
            <w:pPr>
              <w:pStyle w:val="TableParagraph"/>
              <w:numPr>
                <w:ilvl w:val="0"/>
                <w:numId w:val="60"/>
              </w:numPr>
              <w:tabs>
                <w:tab w:val="left" w:pos="338"/>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Put</w:t>
            </w:r>
            <w:r w:rsidRPr="0027398F">
              <w:rPr>
                <w:rFonts w:asciiTheme="minorHAnsi" w:hAnsiTheme="minorHAnsi" w:cstheme="minorHAnsi"/>
                <w:spacing w:val="33"/>
                <w:w w:val="105"/>
                <w:sz w:val="14"/>
                <w:szCs w:val="14"/>
              </w:rPr>
              <w:t xml:space="preserve"> </w:t>
            </w:r>
            <w:r w:rsidRPr="0027398F">
              <w:rPr>
                <w:rFonts w:asciiTheme="minorHAnsi" w:hAnsiTheme="minorHAnsi" w:cstheme="minorHAnsi"/>
                <w:w w:val="105"/>
                <w:sz w:val="14"/>
                <w:szCs w:val="14"/>
              </w:rPr>
              <w:t>moisturizing</w:t>
            </w:r>
            <w:r w:rsidRPr="0027398F">
              <w:rPr>
                <w:rFonts w:asciiTheme="minorHAnsi" w:hAnsiTheme="minorHAnsi" w:cstheme="minorHAnsi"/>
                <w:spacing w:val="33"/>
                <w:w w:val="105"/>
                <w:sz w:val="14"/>
                <w:szCs w:val="14"/>
              </w:rPr>
              <w:t xml:space="preserve"> </w:t>
            </w:r>
            <w:r w:rsidRPr="0027398F">
              <w:rPr>
                <w:rFonts w:asciiTheme="minorHAnsi" w:hAnsiTheme="minorHAnsi" w:cstheme="minorHAnsi"/>
                <w:w w:val="105"/>
                <w:sz w:val="14"/>
                <w:szCs w:val="14"/>
              </w:rPr>
              <w:t>lotion</w:t>
            </w:r>
            <w:r w:rsidRPr="0027398F">
              <w:rPr>
                <w:rFonts w:asciiTheme="minorHAnsi" w:hAnsiTheme="minorHAnsi" w:cstheme="minorHAnsi"/>
                <w:spacing w:val="35"/>
                <w:w w:val="105"/>
                <w:sz w:val="14"/>
                <w:szCs w:val="14"/>
              </w:rPr>
              <w:t xml:space="preserve"> </w:t>
            </w:r>
            <w:r w:rsidRPr="0027398F">
              <w:rPr>
                <w:rFonts w:asciiTheme="minorHAnsi" w:hAnsiTheme="minorHAnsi" w:cstheme="minorHAnsi"/>
                <w:w w:val="105"/>
                <w:sz w:val="14"/>
                <w:szCs w:val="14"/>
              </w:rPr>
              <w:t>on</w:t>
            </w:r>
            <w:r w:rsidRPr="0027398F">
              <w:rPr>
                <w:rFonts w:asciiTheme="minorHAnsi" w:hAnsiTheme="minorHAnsi" w:cstheme="minorHAnsi"/>
                <w:spacing w:val="33"/>
                <w:w w:val="105"/>
                <w:sz w:val="14"/>
                <w:szCs w:val="14"/>
              </w:rPr>
              <w:t xml:space="preserve"> </w:t>
            </w:r>
            <w:r w:rsidRPr="0027398F">
              <w:rPr>
                <w:rFonts w:asciiTheme="minorHAnsi" w:hAnsiTheme="minorHAnsi" w:cstheme="minorHAnsi"/>
                <w:w w:val="105"/>
                <w:sz w:val="14"/>
                <w:szCs w:val="14"/>
              </w:rPr>
              <w:t xml:space="preserve">sunburned </w:t>
            </w:r>
            <w:r w:rsidRPr="0027398F">
              <w:rPr>
                <w:rFonts w:asciiTheme="minorHAnsi" w:hAnsiTheme="minorHAnsi" w:cstheme="minorHAnsi"/>
                <w:spacing w:val="-2"/>
                <w:w w:val="105"/>
                <w:sz w:val="14"/>
                <w:szCs w:val="14"/>
              </w:rPr>
              <w:t>areas</w:t>
            </w:r>
          </w:p>
          <w:p w14:paraId="06EF267D" w14:textId="77777777" w:rsidR="0027398F" w:rsidRPr="0027398F" w:rsidRDefault="0027398F" w:rsidP="00D8447D">
            <w:pPr>
              <w:pStyle w:val="TableParagraph"/>
              <w:numPr>
                <w:ilvl w:val="0"/>
                <w:numId w:val="60"/>
              </w:numPr>
              <w:tabs>
                <w:tab w:val="left" w:pos="338"/>
              </w:tabs>
              <w:kinsoku w:val="0"/>
              <w:overflowPunct w:val="0"/>
              <w:ind w:left="360" w:hanging="360"/>
              <w:rPr>
                <w:rFonts w:asciiTheme="minorHAnsi" w:hAnsiTheme="minorHAnsi" w:cstheme="minorHAnsi"/>
                <w:spacing w:val="-2"/>
                <w:w w:val="105"/>
                <w:sz w:val="14"/>
                <w:szCs w:val="14"/>
              </w:rPr>
            </w:pPr>
            <w:r w:rsidRPr="0027398F">
              <w:rPr>
                <w:rFonts w:asciiTheme="minorHAnsi" w:hAnsiTheme="minorHAnsi" w:cstheme="minorHAnsi"/>
                <w:w w:val="105"/>
                <w:sz w:val="14"/>
                <w:szCs w:val="14"/>
              </w:rPr>
              <w:t>Do</w:t>
            </w:r>
            <w:r w:rsidRPr="0027398F">
              <w:rPr>
                <w:rFonts w:asciiTheme="minorHAnsi" w:hAnsiTheme="minorHAnsi" w:cstheme="minorHAnsi"/>
                <w:spacing w:val="-9"/>
                <w:w w:val="105"/>
                <w:sz w:val="14"/>
                <w:szCs w:val="14"/>
              </w:rPr>
              <w:t xml:space="preserve"> </w:t>
            </w:r>
            <w:r w:rsidRPr="0027398F">
              <w:rPr>
                <w:rFonts w:asciiTheme="minorHAnsi" w:hAnsiTheme="minorHAnsi" w:cstheme="minorHAnsi"/>
                <w:w w:val="105"/>
                <w:sz w:val="14"/>
                <w:szCs w:val="14"/>
              </w:rPr>
              <w:t>not</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w w:val="105"/>
                <w:sz w:val="14"/>
                <w:szCs w:val="14"/>
              </w:rPr>
              <w:t>break</w:t>
            </w:r>
            <w:r w:rsidRPr="0027398F">
              <w:rPr>
                <w:rFonts w:asciiTheme="minorHAnsi" w:hAnsiTheme="minorHAnsi" w:cstheme="minorHAnsi"/>
                <w:spacing w:val="-8"/>
                <w:w w:val="105"/>
                <w:sz w:val="14"/>
                <w:szCs w:val="14"/>
              </w:rPr>
              <w:t xml:space="preserve"> </w:t>
            </w:r>
            <w:r w:rsidRPr="0027398F">
              <w:rPr>
                <w:rFonts w:asciiTheme="minorHAnsi" w:hAnsiTheme="minorHAnsi" w:cstheme="minorHAnsi"/>
                <w:spacing w:val="-2"/>
                <w:w w:val="105"/>
                <w:sz w:val="14"/>
                <w:szCs w:val="14"/>
              </w:rPr>
              <w:t>blisters</w:t>
            </w:r>
          </w:p>
        </w:tc>
      </w:tr>
    </w:tbl>
    <w:p w14:paraId="7AFA1F8C" w14:textId="77777777" w:rsidR="0027398F" w:rsidRPr="0027398F" w:rsidRDefault="0027398F" w:rsidP="0027398F">
      <w:pPr>
        <w:rPr>
          <w:rFonts w:asciiTheme="minorHAnsi" w:eastAsia="Times New Roman" w:hAnsiTheme="minorHAnsi" w:cstheme="minorHAnsi"/>
          <w:b/>
          <w:color w:val="538135" w:themeColor="accent6" w:themeShade="BF"/>
          <w:sz w:val="32"/>
          <w:szCs w:val="32"/>
        </w:rPr>
      </w:pPr>
      <w:bookmarkStart w:id="74" w:name="_Toc157172992"/>
      <w:r w:rsidRPr="0027398F">
        <w:rPr>
          <w:rFonts w:asciiTheme="minorHAnsi" w:eastAsia="Times New Roman" w:hAnsiTheme="minorHAnsi" w:cstheme="minorHAnsi"/>
        </w:rPr>
        <w:br w:type="page"/>
      </w:r>
    </w:p>
    <w:p w14:paraId="689937EA" w14:textId="4C4BECB7" w:rsidR="0027398F" w:rsidRPr="00D8447D" w:rsidRDefault="00D8447D" w:rsidP="00D8447D">
      <w:pPr>
        <w:pStyle w:val="Heading1"/>
      </w:pPr>
      <w:bookmarkStart w:id="75" w:name="_Toc219287450"/>
      <w:bookmarkEnd w:id="74"/>
      <w:r>
        <w:lastRenderedPageBreak/>
        <w:t>Safety Plan – Facility Emergency</w:t>
      </w:r>
      <w:bookmarkEnd w:id="75"/>
    </w:p>
    <w:p w14:paraId="645D0C45" w14:textId="5E88C620" w:rsidR="0027398F" w:rsidRPr="0027398F" w:rsidRDefault="0027398F" w:rsidP="0027398F">
      <w:pPr>
        <w:jc w:val="both"/>
        <w:textAlignment w:val="baseline"/>
        <w:rPr>
          <w:rFonts w:asciiTheme="minorHAnsi" w:eastAsia="Times New Roman" w:hAnsiTheme="minorHAnsi" w:cstheme="minorHAnsi"/>
        </w:rPr>
      </w:pPr>
      <w:r w:rsidRPr="0027398F">
        <w:rPr>
          <w:rFonts w:asciiTheme="minorHAnsi" w:eastAsia="Times New Roman" w:hAnsiTheme="minorHAnsi" w:cstheme="minorHAnsi"/>
        </w:rPr>
        <w:t>Follow the established protocols below and complete an Incident Report following any facility emergency.  Primary response is to alert Camp Director, Camp Office, or Community Center, followed by completing an Incident Report.</w:t>
      </w:r>
    </w:p>
    <w:p w14:paraId="5B2FBDB4" w14:textId="52E3B5C9" w:rsidR="0027398F" w:rsidRPr="0027398F" w:rsidRDefault="0027398F" w:rsidP="0027398F">
      <w:pPr>
        <w:rPr>
          <w:rFonts w:asciiTheme="minorHAnsi" w:hAnsiTheme="minorHAnsi" w:cstheme="minorHAnsi"/>
          <w:b/>
          <w:bCs/>
          <w:sz w:val="24"/>
          <w:szCs w:val="24"/>
        </w:rPr>
      </w:pPr>
      <w:bookmarkStart w:id="76" w:name="_Toc183162635"/>
      <w:r w:rsidRPr="0027398F">
        <w:rPr>
          <w:rFonts w:asciiTheme="minorHAnsi" w:hAnsiTheme="minorHAnsi" w:cstheme="minorHAnsi"/>
          <w:b/>
          <w:bCs/>
          <w:sz w:val="24"/>
          <w:szCs w:val="24"/>
        </w:rPr>
        <w:t>Contact Information</w:t>
      </w:r>
      <w:bookmarkEnd w:id="76"/>
    </w:p>
    <w:tbl>
      <w:tblPr>
        <w:tblStyle w:val="TableGrid"/>
        <w:tblW w:w="0" w:type="auto"/>
        <w:tblLook w:val="04A0" w:firstRow="1" w:lastRow="0" w:firstColumn="1" w:lastColumn="0" w:noHBand="0" w:noVBand="1"/>
      </w:tblPr>
      <w:tblGrid>
        <w:gridCol w:w="3505"/>
        <w:gridCol w:w="1710"/>
        <w:gridCol w:w="4135"/>
      </w:tblGrid>
      <w:tr w:rsidR="0027398F" w:rsidRPr="0027398F" w14:paraId="03A65DFE" w14:textId="77777777" w:rsidTr="00BE73AD">
        <w:tc>
          <w:tcPr>
            <w:tcW w:w="3505" w:type="dxa"/>
            <w:shd w:val="clear" w:color="auto" w:fill="DEEAF6" w:themeFill="accent1" w:themeFillTint="33"/>
          </w:tcPr>
          <w:p w14:paraId="518D92DB" w14:textId="77777777" w:rsidR="0027398F" w:rsidRPr="0027398F" w:rsidRDefault="0027398F" w:rsidP="00BE73AD">
            <w:pPr>
              <w:rPr>
                <w:rFonts w:asciiTheme="minorHAnsi" w:hAnsiTheme="minorHAnsi" w:cstheme="minorHAnsi"/>
                <w:b/>
                <w:bCs/>
              </w:rPr>
            </w:pPr>
            <w:r w:rsidRPr="0027398F">
              <w:rPr>
                <w:rFonts w:asciiTheme="minorHAnsi" w:hAnsiTheme="minorHAnsi" w:cstheme="minorHAnsi"/>
                <w:b/>
                <w:bCs/>
              </w:rPr>
              <w:t>Office/Group</w:t>
            </w:r>
          </w:p>
        </w:tc>
        <w:tc>
          <w:tcPr>
            <w:tcW w:w="1710" w:type="dxa"/>
            <w:shd w:val="clear" w:color="auto" w:fill="DEEAF6" w:themeFill="accent1" w:themeFillTint="33"/>
          </w:tcPr>
          <w:p w14:paraId="3F47CE0D" w14:textId="77777777" w:rsidR="0027398F" w:rsidRPr="0027398F" w:rsidRDefault="0027398F" w:rsidP="00BE73AD">
            <w:pPr>
              <w:rPr>
                <w:rFonts w:asciiTheme="minorHAnsi" w:hAnsiTheme="minorHAnsi" w:cstheme="minorHAnsi"/>
                <w:b/>
                <w:bCs/>
              </w:rPr>
            </w:pPr>
            <w:r w:rsidRPr="0027398F">
              <w:rPr>
                <w:rFonts w:asciiTheme="minorHAnsi" w:hAnsiTheme="minorHAnsi" w:cstheme="minorHAnsi"/>
                <w:b/>
                <w:bCs/>
              </w:rPr>
              <w:t>Phone</w:t>
            </w:r>
          </w:p>
        </w:tc>
        <w:tc>
          <w:tcPr>
            <w:tcW w:w="4135" w:type="dxa"/>
            <w:shd w:val="clear" w:color="auto" w:fill="DEEAF6" w:themeFill="accent1" w:themeFillTint="33"/>
          </w:tcPr>
          <w:p w14:paraId="40B8912E" w14:textId="77777777" w:rsidR="0027398F" w:rsidRPr="0027398F" w:rsidRDefault="0027398F" w:rsidP="00BE73AD">
            <w:pPr>
              <w:rPr>
                <w:rFonts w:asciiTheme="minorHAnsi" w:hAnsiTheme="minorHAnsi" w:cstheme="minorHAnsi"/>
                <w:b/>
                <w:bCs/>
              </w:rPr>
            </w:pPr>
            <w:r w:rsidRPr="0027398F">
              <w:rPr>
                <w:rFonts w:asciiTheme="minorHAnsi" w:hAnsiTheme="minorHAnsi" w:cstheme="minorHAnsi"/>
                <w:b/>
                <w:bCs/>
              </w:rPr>
              <w:t>Notes</w:t>
            </w:r>
          </w:p>
        </w:tc>
      </w:tr>
      <w:tr w:rsidR="0027398F" w:rsidRPr="0027398F" w14:paraId="50DF9206" w14:textId="77777777" w:rsidTr="00BE73AD">
        <w:tc>
          <w:tcPr>
            <w:tcW w:w="3505" w:type="dxa"/>
          </w:tcPr>
          <w:p w14:paraId="2070894E" w14:textId="77777777" w:rsidR="0027398F" w:rsidRPr="0027398F" w:rsidRDefault="0027398F" w:rsidP="00BE73AD">
            <w:pPr>
              <w:rPr>
                <w:rFonts w:asciiTheme="minorHAnsi" w:hAnsiTheme="minorHAnsi" w:cstheme="minorHAnsi"/>
              </w:rPr>
            </w:pPr>
            <w:r w:rsidRPr="0027398F">
              <w:rPr>
                <w:rFonts w:asciiTheme="minorHAnsi" w:hAnsiTheme="minorHAnsi" w:cstheme="minorHAnsi"/>
              </w:rPr>
              <w:t>Public Safety</w:t>
            </w:r>
          </w:p>
        </w:tc>
        <w:tc>
          <w:tcPr>
            <w:tcW w:w="1710" w:type="dxa"/>
          </w:tcPr>
          <w:p w14:paraId="18503960" w14:textId="77777777" w:rsidR="0027398F" w:rsidRPr="0027398F" w:rsidRDefault="0027398F" w:rsidP="00BE73AD">
            <w:pPr>
              <w:rPr>
                <w:rFonts w:asciiTheme="minorHAnsi" w:hAnsiTheme="minorHAnsi" w:cstheme="minorHAnsi"/>
              </w:rPr>
            </w:pPr>
            <w:r w:rsidRPr="0027398F">
              <w:rPr>
                <w:rFonts w:asciiTheme="minorHAnsi" w:hAnsiTheme="minorHAnsi" w:cstheme="minorHAnsi"/>
              </w:rPr>
              <w:t>911</w:t>
            </w:r>
          </w:p>
        </w:tc>
        <w:tc>
          <w:tcPr>
            <w:tcW w:w="4135" w:type="dxa"/>
          </w:tcPr>
          <w:p w14:paraId="58B5C8A7" w14:textId="77777777" w:rsidR="0027398F" w:rsidRPr="0027398F" w:rsidRDefault="0027398F" w:rsidP="00BE73AD">
            <w:pPr>
              <w:rPr>
                <w:rFonts w:asciiTheme="minorHAnsi" w:hAnsiTheme="minorHAnsi" w:cstheme="minorHAnsi"/>
              </w:rPr>
            </w:pPr>
          </w:p>
        </w:tc>
      </w:tr>
      <w:tr w:rsidR="0027398F" w:rsidRPr="0027398F" w14:paraId="61C9E6C4" w14:textId="77777777" w:rsidTr="00BE73AD">
        <w:tc>
          <w:tcPr>
            <w:tcW w:w="3505" w:type="dxa"/>
          </w:tcPr>
          <w:p w14:paraId="2BF1C47A" w14:textId="77777777" w:rsidR="0027398F" w:rsidRPr="0027398F" w:rsidRDefault="0027398F" w:rsidP="00BE73AD">
            <w:pPr>
              <w:rPr>
                <w:rFonts w:asciiTheme="minorHAnsi" w:hAnsiTheme="minorHAnsi" w:cstheme="minorHAnsi"/>
              </w:rPr>
            </w:pPr>
            <w:r w:rsidRPr="0027398F">
              <w:rPr>
                <w:rFonts w:asciiTheme="minorHAnsi" w:hAnsiTheme="minorHAnsi" w:cstheme="minorHAnsi"/>
              </w:rPr>
              <w:t>University Police</w:t>
            </w:r>
          </w:p>
        </w:tc>
        <w:tc>
          <w:tcPr>
            <w:tcW w:w="1710" w:type="dxa"/>
          </w:tcPr>
          <w:p w14:paraId="750B3D0E" w14:textId="77777777" w:rsidR="0027398F" w:rsidRPr="0027398F" w:rsidRDefault="0027398F" w:rsidP="00BE73AD">
            <w:pPr>
              <w:rPr>
                <w:rFonts w:asciiTheme="minorHAnsi" w:hAnsiTheme="minorHAnsi" w:cstheme="minorHAnsi"/>
              </w:rPr>
            </w:pPr>
            <w:r w:rsidRPr="0027398F">
              <w:rPr>
                <w:rFonts w:asciiTheme="minorHAnsi" w:hAnsiTheme="minorHAnsi" w:cstheme="minorHAnsi"/>
              </w:rPr>
              <w:t>920-465-2300</w:t>
            </w:r>
          </w:p>
        </w:tc>
        <w:tc>
          <w:tcPr>
            <w:tcW w:w="4135" w:type="dxa"/>
          </w:tcPr>
          <w:p w14:paraId="4B323FE4" w14:textId="77777777" w:rsidR="0027398F" w:rsidRPr="0027398F" w:rsidRDefault="0027398F" w:rsidP="00BE73AD">
            <w:pPr>
              <w:rPr>
                <w:rFonts w:asciiTheme="minorHAnsi" w:hAnsiTheme="minorHAnsi" w:cstheme="minorHAnsi"/>
              </w:rPr>
            </w:pPr>
          </w:p>
        </w:tc>
      </w:tr>
      <w:tr w:rsidR="0027398F" w:rsidRPr="0027398F" w14:paraId="35B625E0" w14:textId="77777777" w:rsidTr="00BE73AD">
        <w:tc>
          <w:tcPr>
            <w:tcW w:w="3505" w:type="dxa"/>
          </w:tcPr>
          <w:p w14:paraId="19A6DE59" w14:textId="77777777" w:rsidR="0027398F" w:rsidRPr="0027398F" w:rsidRDefault="0027398F" w:rsidP="00BE73AD">
            <w:pPr>
              <w:rPr>
                <w:rFonts w:asciiTheme="minorHAnsi" w:hAnsiTheme="minorHAnsi" w:cstheme="minorHAnsi"/>
              </w:rPr>
            </w:pPr>
            <w:r w:rsidRPr="0027398F">
              <w:rPr>
                <w:rFonts w:asciiTheme="minorHAnsi" w:hAnsiTheme="minorHAnsi" w:cstheme="minorHAnsi"/>
              </w:rPr>
              <w:t>UWGB Housing Community Center</w:t>
            </w:r>
          </w:p>
        </w:tc>
        <w:tc>
          <w:tcPr>
            <w:tcW w:w="1710" w:type="dxa"/>
          </w:tcPr>
          <w:p w14:paraId="31ACBA73" w14:textId="77777777" w:rsidR="0027398F" w:rsidRPr="0027398F" w:rsidRDefault="0027398F" w:rsidP="00BE73AD">
            <w:pPr>
              <w:rPr>
                <w:rFonts w:asciiTheme="minorHAnsi" w:hAnsiTheme="minorHAnsi" w:cstheme="minorHAnsi"/>
              </w:rPr>
            </w:pPr>
            <w:r w:rsidRPr="0027398F">
              <w:rPr>
                <w:rFonts w:asciiTheme="minorHAnsi" w:hAnsiTheme="minorHAnsi" w:cstheme="minorHAnsi"/>
              </w:rPr>
              <w:t>920-465-2040</w:t>
            </w:r>
          </w:p>
        </w:tc>
        <w:tc>
          <w:tcPr>
            <w:tcW w:w="4135" w:type="dxa"/>
          </w:tcPr>
          <w:p w14:paraId="4A799782" w14:textId="77777777" w:rsidR="0027398F" w:rsidRPr="0027398F" w:rsidRDefault="0027398F" w:rsidP="00BE73AD">
            <w:pPr>
              <w:rPr>
                <w:rFonts w:asciiTheme="minorHAnsi" w:hAnsiTheme="minorHAnsi" w:cstheme="minorHAnsi"/>
              </w:rPr>
            </w:pPr>
            <w:r w:rsidRPr="0027398F">
              <w:rPr>
                <w:rFonts w:asciiTheme="minorHAnsi" w:hAnsiTheme="minorHAnsi" w:cstheme="minorHAnsi"/>
              </w:rPr>
              <w:t>There is always someone available at this number 24/7/365.  They can dispatch all other contacts on campus and University Police.</w:t>
            </w:r>
          </w:p>
        </w:tc>
      </w:tr>
      <w:tr w:rsidR="0027398F" w:rsidRPr="0027398F" w14:paraId="6495F964" w14:textId="77777777" w:rsidTr="00BE73AD">
        <w:tc>
          <w:tcPr>
            <w:tcW w:w="3505" w:type="dxa"/>
          </w:tcPr>
          <w:p w14:paraId="27D7DF70" w14:textId="77777777" w:rsidR="0027398F" w:rsidRPr="0027398F" w:rsidRDefault="0027398F" w:rsidP="00BE73AD">
            <w:pPr>
              <w:rPr>
                <w:rFonts w:asciiTheme="minorHAnsi" w:hAnsiTheme="minorHAnsi" w:cstheme="minorHAnsi"/>
              </w:rPr>
            </w:pPr>
            <w:r w:rsidRPr="0027398F">
              <w:rPr>
                <w:rFonts w:asciiTheme="minorHAnsi" w:hAnsiTheme="minorHAnsi" w:cstheme="minorHAnsi"/>
              </w:rPr>
              <w:t>UWGB Camp Office</w:t>
            </w:r>
          </w:p>
        </w:tc>
        <w:tc>
          <w:tcPr>
            <w:tcW w:w="1710" w:type="dxa"/>
          </w:tcPr>
          <w:p w14:paraId="1FA39618" w14:textId="77777777" w:rsidR="0027398F" w:rsidRPr="0027398F" w:rsidRDefault="0027398F" w:rsidP="00BE73AD">
            <w:pPr>
              <w:rPr>
                <w:rFonts w:asciiTheme="minorHAnsi" w:hAnsiTheme="minorHAnsi" w:cstheme="minorHAnsi"/>
              </w:rPr>
            </w:pPr>
            <w:r w:rsidRPr="0027398F">
              <w:rPr>
                <w:rFonts w:asciiTheme="minorHAnsi" w:hAnsiTheme="minorHAnsi" w:cstheme="minorHAnsi"/>
              </w:rPr>
              <w:t>920-465-2843</w:t>
            </w:r>
          </w:p>
        </w:tc>
        <w:tc>
          <w:tcPr>
            <w:tcW w:w="4135" w:type="dxa"/>
          </w:tcPr>
          <w:p w14:paraId="61C1D85B" w14:textId="77777777" w:rsidR="0027398F" w:rsidRPr="0027398F" w:rsidRDefault="0027398F" w:rsidP="00BE73AD">
            <w:pPr>
              <w:rPr>
                <w:rFonts w:asciiTheme="minorHAnsi" w:hAnsiTheme="minorHAnsi" w:cstheme="minorHAnsi"/>
              </w:rPr>
            </w:pPr>
            <w:r w:rsidRPr="0027398F">
              <w:rPr>
                <w:rFonts w:asciiTheme="minorHAnsi" w:hAnsiTheme="minorHAnsi" w:cstheme="minorHAnsi"/>
              </w:rPr>
              <w:t>Calls transferred to Camp Office Manager when camps are in session.</w:t>
            </w:r>
          </w:p>
        </w:tc>
      </w:tr>
      <w:tr w:rsidR="0027398F" w:rsidRPr="0027398F" w14:paraId="41BC429C" w14:textId="77777777" w:rsidTr="00BE73AD">
        <w:tc>
          <w:tcPr>
            <w:tcW w:w="3505" w:type="dxa"/>
          </w:tcPr>
          <w:p w14:paraId="688D6577" w14:textId="77777777" w:rsidR="0027398F" w:rsidRPr="0027398F" w:rsidRDefault="0027398F" w:rsidP="00BE73AD">
            <w:pPr>
              <w:rPr>
                <w:rFonts w:asciiTheme="minorHAnsi" w:hAnsiTheme="minorHAnsi" w:cstheme="minorHAnsi"/>
              </w:rPr>
            </w:pPr>
            <w:r w:rsidRPr="0027398F">
              <w:rPr>
                <w:rFonts w:asciiTheme="minorHAnsi" w:hAnsiTheme="minorHAnsi" w:cstheme="minorHAnsi"/>
              </w:rPr>
              <w:t>UWGB Power Plant</w:t>
            </w:r>
          </w:p>
        </w:tc>
        <w:tc>
          <w:tcPr>
            <w:tcW w:w="1710" w:type="dxa"/>
          </w:tcPr>
          <w:p w14:paraId="137A74E7" w14:textId="77777777" w:rsidR="0027398F" w:rsidRPr="0027398F" w:rsidRDefault="0027398F" w:rsidP="00BE73AD">
            <w:pPr>
              <w:rPr>
                <w:rFonts w:asciiTheme="minorHAnsi" w:hAnsiTheme="minorHAnsi" w:cstheme="minorHAnsi"/>
              </w:rPr>
            </w:pPr>
            <w:r w:rsidRPr="0027398F">
              <w:rPr>
                <w:rFonts w:asciiTheme="minorHAnsi" w:hAnsiTheme="minorHAnsi" w:cstheme="minorHAnsi"/>
              </w:rPr>
              <w:t>920-465-2523</w:t>
            </w:r>
          </w:p>
        </w:tc>
        <w:tc>
          <w:tcPr>
            <w:tcW w:w="4135" w:type="dxa"/>
          </w:tcPr>
          <w:p w14:paraId="5BE38042" w14:textId="77777777" w:rsidR="0027398F" w:rsidRPr="0027398F" w:rsidRDefault="0027398F" w:rsidP="00BE73AD">
            <w:pPr>
              <w:rPr>
                <w:rFonts w:asciiTheme="minorHAnsi" w:hAnsiTheme="minorHAnsi" w:cstheme="minorHAnsi"/>
              </w:rPr>
            </w:pPr>
            <w:r w:rsidRPr="0027398F">
              <w:rPr>
                <w:rFonts w:asciiTheme="minorHAnsi" w:hAnsiTheme="minorHAnsi" w:cstheme="minorHAnsi"/>
              </w:rPr>
              <w:t>Contact for Heat or A/C concerns</w:t>
            </w:r>
          </w:p>
        </w:tc>
      </w:tr>
    </w:tbl>
    <w:p w14:paraId="31CDDBFA" w14:textId="77777777" w:rsidR="0027398F" w:rsidRPr="0027398F" w:rsidRDefault="0027398F" w:rsidP="0027398F">
      <w:pPr>
        <w:spacing w:after="0" w:line="240" w:lineRule="auto"/>
        <w:rPr>
          <w:rFonts w:asciiTheme="minorHAnsi" w:hAnsiTheme="minorHAnsi" w:cstheme="minorHAnsi"/>
        </w:rPr>
      </w:pPr>
    </w:p>
    <w:p w14:paraId="417CC5BC" w14:textId="77777777" w:rsidR="0027398F" w:rsidRPr="0027398F" w:rsidRDefault="0027398F" w:rsidP="0027398F">
      <w:pPr>
        <w:spacing w:after="0" w:line="240" w:lineRule="auto"/>
        <w:rPr>
          <w:rFonts w:asciiTheme="minorHAnsi" w:hAnsiTheme="minorHAnsi" w:cstheme="minorHAnsi"/>
        </w:rPr>
      </w:pPr>
      <w:bookmarkStart w:id="77" w:name="_Toc183162636"/>
      <w:bookmarkStart w:id="78" w:name="_Toc219287451"/>
      <w:r w:rsidRPr="0027398F">
        <w:rPr>
          <w:rStyle w:val="Heading2Char"/>
          <w:rFonts w:asciiTheme="minorHAnsi" w:eastAsiaTheme="minorHAnsi" w:hAnsiTheme="minorHAnsi" w:cstheme="minorHAnsi"/>
        </w:rPr>
        <w:t>Evacuation &amp; Reunification</w:t>
      </w:r>
      <w:bookmarkEnd w:id="77"/>
      <w:bookmarkEnd w:id="78"/>
    </w:p>
    <w:p w14:paraId="6ABA94D0" w14:textId="77777777" w:rsidR="0027398F" w:rsidRPr="0027398F" w:rsidRDefault="0027398F" w:rsidP="0027398F">
      <w:pPr>
        <w:spacing w:after="0" w:line="240" w:lineRule="auto"/>
        <w:rPr>
          <w:rFonts w:asciiTheme="minorHAnsi" w:hAnsiTheme="minorHAnsi" w:cstheme="minorHAnsi"/>
        </w:rPr>
      </w:pPr>
      <w:r w:rsidRPr="0027398F">
        <w:rPr>
          <w:rFonts w:asciiTheme="minorHAnsi" w:hAnsiTheme="minorHAnsi" w:cstheme="minorHAnsi"/>
        </w:rPr>
        <w:t>Contact Community Center</w:t>
      </w:r>
      <w:r w:rsidRPr="0027398F">
        <w:rPr>
          <w:rFonts w:asciiTheme="minorHAnsi" w:hAnsiTheme="minorHAnsi" w:cstheme="minorHAnsi"/>
        </w:rPr>
        <w:tab/>
        <w:t>(920) 465-2040</w:t>
      </w:r>
    </w:p>
    <w:p w14:paraId="12EBCF66" w14:textId="77777777" w:rsidR="0027398F" w:rsidRPr="0027398F" w:rsidRDefault="0027398F" w:rsidP="0027398F">
      <w:pPr>
        <w:spacing w:after="0" w:line="240" w:lineRule="auto"/>
        <w:rPr>
          <w:rFonts w:asciiTheme="minorHAnsi" w:hAnsiTheme="minorHAnsi" w:cstheme="minorHAnsi"/>
          <w:color w:val="000000" w:themeColor="text1"/>
        </w:rPr>
      </w:pPr>
    </w:p>
    <w:p w14:paraId="7B803BBE" w14:textId="77777777" w:rsidR="0027398F" w:rsidRPr="0027398F" w:rsidRDefault="0027398F" w:rsidP="0027398F">
      <w:pPr>
        <w:spacing w:after="0" w:line="240" w:lineRule="auto"/>
        <w:rPr>
          <w:rFonts w:asciiTheme="minorHAnsi" w:hAnsiTheme="minorHAnsi" w:cstheme="minorHAnsi"/>
          <w:color w:val="000000" w:themeColor="text1"/>
        </w:rPr>
      </w:pPr>
      <w:r w:rsidRPr="0027398F">
        <w:rPr>
          <w:rFonts w:asciiTheme="minorHAnsi" w:hAnsiTheme="minorHAnsi" w:cstheme="minorHAnsi"/>
          <w:color w:val="000000" w:themeColor="text1"/>
        </w:rPr>
        <w:t xml:space="preserve">All staff/volunteers will escort participants out of building.  Contact Camp Director or Camp Office to report incident and group location.  Wait for further instructions. </w:t>
      </w:r>
    </w:p>
    <w:p w14:paraId="0180D101" w14:textId="77777777" w:rsidR="0027398F" w:rsidRPr="0027398F" w:rsidRDefault="0027398F" w:rsidP="0027398F">
      <w:pPr>
        <w:spacing w:after="0" w:line="240" w:lineRule="auto"/>
        <w:rPr>
          <w:rFonts w:asciiTheme="minorHAnsi" w:hAnsiTheme="minorHAnsi" w:cstheme="minorHAnsi"/>
          <w:color w:val="000000" w:themeColor="text1"/>
        </w:rPr>
      </w:pPr>
    </w:p>
    <w:p w14:paraId="45DEB2E8" w14:textId="77777777" w:rsidR="0027398F" w:rsidRPr="0027398F" w:rsidRDefault="0027398F" w:rsidP="0027398F">
      <w:pPr>
        <w:spacing w:after="0" w:line="240" w:lineRule="auto"/>
        <w:rPr>
          <w:rFonts w:asciiTheme="minorHAnsi" w:hAnsiTheme="minorHAnsi" w:cstheme="minorHAnsi"/>
        </w:rPr>
      </w:pPr>
      <w:r w:rsidRPr="0027398F">
        <w:rPr>
          <w:rFonts w:asciiTheme="minorHAnsi" w:hAnsiTheme="minorHAnsi" w:cstheme="minorHAnsi"/>
          <w:color w:val="000000" w:themeColor="text1"/>
        </w:rPr>
        <w:t>As part of your camp orientation, Camp Director should identify with staff where a designated staging area and reunification point is on campus.</w:t>
      </w:r>
    </w:p>
    <w:p w14:paraId="0B825A2F" w14:textId="77777777" w:rsidR="0027398F" w:rsidRPr="0027398F" w:rsidRDefault="0027398F" w:rsidP="0027398F">
      <w:pPr>
        <w:spacing w:after="0" w:line="240" w:lineRule="auto"/>
        <w:rPr>
          <w:rFonts w:asciiTheme="minorHAnsi" w:hAnsiTheme="minorHAnsi" w:cstheme="minorHAnsi"/>
        </w:rPr>
      </w:pPr>
    </w:p>
    <w:p w14:paraId="22CA6B3B" w14:textId="77777777" w:rsidR="0027398F" w:rsidRPr="0027398F" w:rsidRDefault="0027398F" w:rsidP="0027398F">
      <w:pPr>
        <w:spacing w:after="0" w:line="240" w:lineRule="auto"/>
        <w:textAlignment w:val="baseline"/>
        <w:rPr>
          <w:rFonts w:asciiTheme="minorHAnsi" w:eastAsia="Times New Roman" w:hAnsiTheme="minorHAnsi" w:cstheme="minorHAnsi"/>
          <w:b/>
          <w:bCs/>
          <w:sz w:val="20"/>
          <w:szCs w:val="20"/>
        </w:rPr>
      </w:pPr>
      <w:bookmarkStart w:id="79" w:name="_Toc183162637"/>
      <w:bookmarkStart w:id="80" w:name="_Toc219287452"/>
      <w:r w:rsidRPr="0027398F">
        <w:rPr>
          <w:rStyle w:val="Heading2Char"/>
          <w:rFonts w:asciiTheme="minorHAnsi" w:eastAsiaTheme="minorHAnsi" w:hAnsiTheme="minorHAnsi" w:cstheme="minorHAnsi"/>
        </w:rPr>
        <w:t>Designated Staging Area</w:t>
      </w:r>
      <w:bookmarkEnd w:id="79"/>
      <w:bookmarkEnd w:id="80"/>
    </w:p>
    <w:p w14:paraId="4A808C14" w14:textId="77777777" w:rsidR="0027398F" w:rsidRPr="0027398F" w:rsidRDefault="0027398F" w:rsidP="0027398F">
      <w:pPr>
        <w:spacing w:after="0" w:line="240" w:lineRule="auto"/>
        <w:jc w:val="both"/>
        <w:textAlignment w:val="baseline"/>
        <w:rPr>
          <w:rFonts w:asciiTheme="minorHAnsi" w:eastAsia="Times New Roman" w:hAnsiTheme="minorHAnsi" w:cstheme="minorHAnsi"/>
        </w:rPr>
      </w:pPr>
      <w:r w:rsidRPr="0027398F">
        <w:rPr>
          <w:rFonts w:asciiTheme="minorHAnsi" w:eastAsia="Times New Roman" w:hAnsiTheme="minorHAnsi" w:cstheme="minorHAnsi"/>
        </w:rPr>
        <w:t>For any emergency that occurs in a facility, the Camp Director should have a designated place determined and make all camp staff aware of that location.  It is expected that all camp staff and campers report to the designated location during a shelter-in-place or building evacuation situation.</w:t>
      </w:r>
    </w:p>
    <w:p w14:paraId="408AA658" w14:textId="77777777" w:rsidR="0027398F" w:rsidRPr="0027398F" w:rsidRDefault="0027398F" w:rsidP="0027398F">
      <w:pPr>
        <w:spacing w:after="0" w:line="240" w:lineRule="auto"/>
        <w:textAlignment w:val="baseline"/>
        <w:rPr>
          <w:rFonts w:asciiTheme="minorHAnsi" w:eastAsia="Times New Roman" w:hAnsiTheme="minorHAnsi" w:cstheme="minorHAnsi"/>
          <w:sz w:val="20"/>
          <w:szCs w:val="20"/>
        </w:rPr>
      </w:pPr>
    </w:p>
    <w:p w14:paraId="221C57F6" w14:textId="77777777" w:rsidR="0027398F" w:rsidRPr="0027398F" w:rsidRDefault="0027398F" w:rsidP="0027398F">
      <w:pPr>
        <w:spacing w:after="0" w:line="240" w:lineRule="auto"/>
        <w:textAlignment w:val="baseline"/>
        <w:rPr>
          <w:rFonts w:asciiTheme="minorHAnsi" w:hAnsiTheme="minorHAnsi" w:cstheme="minorHAnsi"/>
          <w:b/>
          <w:bCs/>
          <w:color w:val="2F5496" w:themeColor="accent5" w:themeShade="BF"/>
          <w:sz w:val="24"/>
          <w:szCs w:val="20"/>
        </w:rPr>
      </w:pPr>
      <w:bookmarkStart w:id="81" w:name="_Toc183162638"/>
      <w:bookmarkStart w:id="82" w:name="_Toc219287453"/>
      <w:r w:rsidRPr="0027398F">
        <w:rPr>
          <w:rStyle w:val="Heading2Char"/>
          <w:rFonts w:asciiTheme="minorHAnsi" w:eastAsiaTheme="minorHAnsi" w:hAnsiTheme="minorHAnsi" w:cstheme="minorHAnsi"/>
        </w:rPr>
        <w:t>Facility Emergency Protocols</w:t>
      </w:r>
      <w:bookmarkEnd w:id="81"/>
      <w:bookmarkEnd w:id="82"/>
    </w:p>
    <w:tbl>
      <w:tblPr>
        <w:tblStyle w:val="TableGrid"/>
        <w:tblW w:w="9720" w:type="dxa"/>
        <w:tblInd w:w="-5" w:type="dxa"/>
        <w:tblLook w:val="04A0" w:firstRow="1" w:lastRow="0" w:firstColumn="1" w:lastColumn="0" w:noHBand="0" w:noVBand="1"/>
      </w:tblPr>
      <w:tblGrid>
        <w:gridCol w:w="1543"/>
        <w:gridCol w:w="6287"/>
        <w:gridCol w:w="1890"/>
      </w:tblGrid>
      <w:tr w:rsidR="0027398F" w:rsidRPr="0027398F" w14:paraId="376DF695" w14:textId="77777777" w:rsidTr="00BE73AD">
        <w:trPr>
          <w:tblHeader/>
        </w:trPr>
        <w:tc>
          <w:tcPr>
            <w:tcW w:w="1543" w:type="dxa"/>
            <w:shd w:val="clear" w:color="auto" w:fill="DEEAF6" w:themeFill="accent1" w:themeFillTint="33"/>
          </w:tcPr>
          <w:p w14:paraId="3467319D" w14:textId="77777777" w:rsidR="0027398F" w:rsidRPr="0027398F" w:rsidRDefault="0027398F" w:rsidP="0027398F">
            <w:pPr>
              <w:textAlignment w:val="baseline"/>
              <w:rPr>
                <w:rFonts w:asciiTheme="minorHAnsi" w:eastAsia="Times New Roman" w:hAnsiTheme="minorHAnsi" w:cstheme="minorHAnsi"/>
                <w:b/>
                <w:bCs/>
                <w:sz w:val="20"/>
                <w:szCs w:val="20"/>
              </w:rPr>
            </w:pPr>
            <w:r w:rsidRPr="0027398F">
              <w:rPr>
                <w:rFonts w:asciiTheme="minorHAnsi" w:eastAsia="Times New Roman" w:hAnsiTheme="minorHAnsi" w:cstheme="minorHAnsi"/>
                <w:b/>
                <w:bCs/>
                <w:sz w:val="20"/>
                <w:szCs w:val="20"/>
              </w:rPr>
              <w:t>SAFETY ISSUE</w:t>
            </w:r>
          </w:p>
        </w:tc>
        <w:tc>
          <w:tcPr>
            <w:tcW w:w="6287" w:type="dxa"/>
            <w:shd w:val="clear" w:color="auto" w:fill="DEEAF6" w:themeFill="accent1" w:themeFillTint="33"/>
          </w:tcPr>
          <w:p w14:paraId="75E7252E" w14:textId="77777777" w:rsidR="0027398F" w:rsidRPr="0027398F" w:rsidRDefault="0027398F" w:rsidP="0027398F">
            <w:pPr>
              <w:textAlignment w:val="baseline"/>
              <w:rPr>
                <w:rFonts w:asciiTheme="minorHAnsi" w:eastAsia="Times New Roman" w:hAnsiTheme="minorHAnsi" w:cstheme="minorHAnsi"/>
                <w:b/>
                <w:bCs/>
                <w:sz w:val="20"/>
                <w:szCs w:val="20"/>
              </w:rPr>
            </w:pPr>
            <w:r w:rsidRPr="0027398F">
              <w:rPr>
                <w:rFonts w:asciiTheme="minorHAnsi" w:eastAsia="Times New Roman" w:hAnsiTheme="minorHAnsi" w:cstheme="minorHAnsi"/>
                <w:b/>
                <w:bCs/>
                <w:sz w:val="20"/>
                <w:szCs w:val="20"/>
              </w:rPr>
              <w:t>DETAILS</w:t>
            </w:r>
          </w:p>
        </w:tc>
        <w:tc>
          <w:tcPr>
            <w:tcW w:w="1890" w:type="dxa"/>
            <w:shd w:val="clear" w:color="auto" w:fill="DEEAF6" w:themeFill="accent1" w:themeFillTint="33"/>
          </w:tcPr>
          <w:p w14:paraId="3F8A4B0D" w14:textId="77777777" w:rsidR="0027398F" w:rsidRPr="0027398F" w:rsidRDefault="0027398F" w:rsidP="0027398F">
            <w:pPr>
              <w:textAlignment w:val="baseline"/>
              <w:rPr>
                <w:rFonts w:asciiTheme="minorHAnsi" w:eastAsia="Times New Roman" w:hAnsiTheme="minorHAnsi" w:cstheme="minorHAnsi"/>
                <w:b/>
                <w:bCs/>
                <w:sz w:val="20"/>
                <w:szCs w:val="20"/>
              </w:rPr>
            </w:pPr>
            <w:r w:rsidRPr="0027398F">
              <w:rPr>
                <w:rFonts w:asciiTheme="minorHAnsi" w:eastAsia="Times New Roman" w:hAnsiTheme="minorHAnsi" w:cstheme="minorHAnsi"/>
                <w:b/>
                <w:bCs/>
                <w:sz w:val="20"/>
                <w:szCs w:val="20"/>
              </w:rPr>
              <w:t>CONTACT</w:t>
            </w:r>
          </w:p>
        </w:tc>
      </w:tr>
      <w:tr w:rsidR="0027398F" w:rsidRPr="0027398F" w14:paraId="2706229D" w14:textId="77777777" w:rsidTr="00BE73AD">
        <w:tc>
          <w:tcPr>
            <w:tcW w:w="1543" w:type="dxa"/>
          </w:tcPr>
          <w:p w14:paraId="10998933" w14:textId="77777777" w:rsidR="0027398F" w:rsidRPr="0027398F" w:rsidRDefault="0027398F" w:rsidP="0027398F">
            <w:pPr>
              <w:rPr>
                <w:rFonts w:asciiTheme="minorHAnsi" w:hAnsiTheme="minorHAnsi" w:cstheme="minorHAnsi"/>
              </w:rPr>
            </w:pPr>
            <w:r w:rsidRPr="0027398F">
              <w:rPr>
                <w:rFonts w:asciiTheme="minorHAnsi" w:hAnsiTheme="minorHAnsi" w:cstheme="minorHAnsi"/>
              </w:rPr>
              <w:t>Electrical / Gas</w:t>
            </w:r>
          </w:p>
        </w:tc>
        <w:tc>
          <w:tcPr>
            <w:tcW w:w="6287" w:type="dxa"/>
          </w:tcPr>
          <w:p w14:paraId="6D311F8C" w14:textId="77777777" w:rsidR="0027398F" w:rsidRPr="0027398F" w:rsidRDefault="0027398F" w:rsidP="0027398F">
            <w:p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Staff/Volunteer</w:t>
            </w:r>
          </w:p>
          <w:p w14:paraId="10943CA4" w14:textId="77777777" w:rsidR="0027398F" w:rsidRPr="0027398F" w:rsidRDefault="0027398F" w:rsidP="00D8447D">
            <w:pPr>
              <w:pStyle w:val="ListParagraph"/>
              <w:numPr>
                <w:ilvl w:val="0"/>
                <w:numId w:val="96"/>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Contact Community Center Desk</w:t>
            </w:r>
          </w:p>
          <w:p w14:paraId="21E71FF2" w14:textId="77777777" w:rsidR="0027398F" w:rsidRPr="0027398F" w:rsidRDefault="0027398F" w:rsidP="00D8447D">
            <w:pPr>
              <w:pStyle w:val="ListParagraph"/>
              <w:numPr>
                <w:ilvl w:val="0"/>
                <w:numId w:val="96"/>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Evacuate building as instructed to designated staging area and verify accounting of participants</w:t>
            </w:r>
          </w:p>
          <w:p w14:paraId="3AC13B84" w14:textId="77777777" w:rsidR="0027398F" w:rsidRPr="0027398F" w:rsidRDefault="0027398F" w:rsidP="00D8447D">
            <w:pPr>
              <w:pStyle w:val="ListParagraph"/>
              <w:numPr>
                <w:ilvl w:val="0"/>
                <w:numId w:val="96"/>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 xml:space="preserve">Notify Camp Director to report location of group during an evacuation </w:t>
            </w:r>
          </w:p>
          <w:p w14:paraId="2214FE10" w14:textId="77777777" w:rsidR="0027398F" w:rsidRPr="0027398F" w:rsidRDefault="0027398F" w:rsidP="0027398F">
            <w:pPr>
              <w:shd w:val="clear" w:color="auto" w:fill="FFFFFF"/>
              <w:rPr>
                <w:rFonts w:asciiTheme="minorHAnsi" w:hAnsiTheme="minorHAnsi" w:cstheme="minorHAnsi"/>
                <w:color w:val="000000" w:themeColor="text1"/>
                <w:sz w:val="16"/>
                <w:szCs w:val="16"/>
              </w:rPr>
            </w:pPr>
          </w:p>
          <w:p w14:paraId="1A636DC1" w14:textId="77777777" w:rsidR="0027398F" w:rsidRPr="0027398F" w:rsidRDefault="0027398F" w:rsidP="0027398F">
            <w:p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Housing Community Center Desk</w:t>
            </w:r>
          </w:p>
          <w:p w14:paraId="73763298" w14:textId="77777777" w:rsidR="0027398F" w:rsidRPr="0027398F" w:rsidRDefault="0027398F" w:rsidP="00D8447D">
            <w:pPr>
              <w:numPr>
                <w:ilvl w:val="0"/>
                <w:numId w:val="96"/>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Check breakers in the apartment and/or basement. You will need to get the master key from the, University Police or Facilities.</w:t>
            </w:r>
          </w:p>
          <w:p w14:paraId="187FD4E0" w14:textId="77777777" w:rsidR="0027398F" w:rsidRPr="0027398F" w:rsidRDefault="0027398F" w:rsidP="00D8447D">
            <w:pPr>
              <w:numPr>
                <w:ilvl w:val="0"/>
                <w:numId w:val="96"/>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Contact the Camp Office, they will contact the Assistant Director of Residence Life to get approval to call maintenance personnel.</w:t>
            </w:r>
          </w:p>
          <w:p w14:paraId="7B165F53" w14:textId="77777777" w:rsidR="0027398F" w:rsidRPr="0027398F" w:rsidRDefault="0027398F" w:rsidP="00D8447D">
            <w:pPr>
              <w:numPr>
                <w:ilvl w:val="0"/>
                <w:numId w:val="96"/>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If you cannot reach Facilities, contact a maintenance person via Community Center.</w:t>
            </w:r>
          </w:p>
          <w:p w14:paraId="2453FE12" w14:textId="77777777" w:rsidR="0027398F" w:rsidRPr="0027398F" w:rsidRDefault="0027398F" w:rsidP="00D8447D">
            <w:pPr>
              <w:numPr>
                <w:ilvl w:val="0"/>
                <w:numId w:val="96"/>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If the entire building is without electricity, contact Wisconsin Public Service.</w:t>
            </w:r>
          </w:p>
          <w:p w14:paraId="4546C963" w14:textId="77777777" w:rsidR="0027398F" w:rsidRPr="0027398F" w:rsidRDefault="0027398F" w:rsidP="00D8447D">
            <w:pPr>
              <w:numPr>
                <w:ilvl w:val="0"/>
                <w:numId w:val="96"/>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Let the Assistant Director of Residence Life or a maintenance person know what action was taken.</w:t>
            </w:r>
          </w:p>
          <w:p w14:paraId="47A8B46E" w14:textId="77777777" w:rsidR="0027398F" w:rsidRPr="0027398F" w:rsidRDefault="0027398F" w:rsidP="00D8447D">
            <w:pPr>
              <w:numPr>
                <w:ilvl w:val="0"/>
                <w:numId w:val="96"/>
              </w:numPr>
              <w:shd w:val="clear" w:color="auto" w:fill="FFFFFF"/>
              <w:rPr>
                <w:rFonts w:asciiTheme="minorHAnsi" w:hAnsiTheme="minorHAnsi" w:cstheme="minorHAnsi"/>
                <w:color w:val="000000" w:themeColor="text1"/>
                <w:sz w:val="16"/>
                <w:szCs w:val="16"/>
              </w:rPr>
            </w:pPr>
            <w:r w:rsidRPr="0027398F">
              <w:rPr>
                <w:rFonts w:asciiTheme="minorHAnsi" w:eastAsia="Times New Roman" w:hAnsiTheme="minorHAnsi" w:cstheme="minorHAnsi"/>
                <w:sz w:val="16"/>
                <w:szCs w:val="16"/>
              </w:rPr>
              <w:t xml:space="preserve">Complete an Incident Report via </w:t>
            </w:r>
            <w:hyperlink r:id="rId63" w:history="1">
              <w:r w:rsidRPr="0027398F">
                <w:rPr>
                  <w:rStyle w:val="Hyperlink"/>
                  <w:rFonts w:asciiTheme="minorHAnsi" w:eastAsia="Times New Roman" w:hAnsiTheme="minorHAnsi" w:cstheme="minorHAnsi"/>
                  <w:sz w:val="16"/>
                  <w:szCs w:val="16"/>
                </w:rPr>
                <w:t>Maxient</w:t>
              </w:r>
            </w:hyperlink>
          </w:p>
        </w:tc>
        <w:tc>
          <w:tcPr>
            <w:tcW w:w="1890" w:type="dxa"/>
          </w:tcPr>
          <w:p w14:paraId="2E1EB528"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t>Community Center Desk</w:t>
            </w:r>
          </w:p>
          <w:p w14:paraId="6B188729"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t>92-465-2040</w:t>
            </w:r>
          </w:p>
        </w:tc>
      </w:tr>
      <w:tr w:rsidR="0027398F" w:rsidRPr="0027398F" w14:paraId="78BB3E02" w14:textId="77777777" w:rsidTr="00BE73AD">
        <w:tc>
          <w:tcPr>
            <w:tcW w:w="1543" w:type="dxa"/>
          </w:tcPr>
          <w:p w14:paraId="316A981C" w14:textId="77777777" w:rsidR="0027398F" w:rsidRPr="0027398F" w:rsidRDefault="0027398F" w:rsidP="0027398F">
            <w:pPr>
              <w:rPr>
                <w:rFonts w:asciiTheme="minorHAnsi" w:hAnsiTheme="minorHAnsi" w:cstheme="minorHAnsi"/>
              </w:rPr>
            </w:pPr>
            <w:r w:rsidRPr="0027398F">
              <w:rPr>
                <w:rFonts w:asciiTheme="minorHAnsi" w:hAnsiTheme="minorHAnsi" w:cstheme="minorHAnsi"/>
              </w:rPr>
              <w:t>Fire or Smoke</w:t>
            </w:r>
          </w:p>
        </w:tc>
        <w:tc>
          <w:tcPr>
            <w:tcW w:w="6287" w:type="dxa"/>
          </w:tcPr>
          <w:p w14:paraId="615A310D" w14:textId="77777777" w:rsidR="0027398F" w:rsidRPr="0027398F" w:rsidRDefault="0027398F" w:rsidP="00D8447D">
            <w:pPr>
              <w:pStyle w:val="ListParagraph"/>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Activate the nearest fire alarm</w:t>
            </w:r>
          </w:p>
          <w:p w14:paraId="5C18B97B" w14:textId="77777777" w:rsidR="0027398F" w:rsidRPr="0027398F" w:rsidRDefault="0027398F" w:rsidP="00D8447D">
            <w:pPr>
              <w:pStyle w:val="ListParagraph"/>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Evacuate building as instructed to designated staging area and verify accounting of participants</w:t>
            </w:r>
          </w:p>
          <w:p w14:paraId="3B9083E4" w14:textId="77777777" w:rsidR="0027398F" w:rsidRPr="0027398F" w:rsidRDefault="0027398F" w:rsidP="00D8447D">
            <w:pPr>
              <w:pStyle w:val="ListParagraph"/>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lastRenderedPageBreak/>
              <w:t>CALL 911</w:t>
            </w:r>
          </w:p>
          <w:p w14:paraId="3220A45C" w14:textId="77777777" w:rsidR="0027398F" w:rsidRPr="0027398F" w:rsidRDefault="0027398F" w:rsidP="00D8447D">
            <w:pPr>
              <w:pStyle w:val="ListParagraph"/>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Notify Camp Director to report location of group during an evacuation.</w:t>
            </w:r>
          </w:p>
          <w:p w14:paraId="294E31CB" w14:textId="77777777" w:rsidR="0027398F" w:rsidRPr="0027398F" w:rsidRDefault="0027398F" w:rsidP="00D8447D">
            <w:pPr>
              <w:pStyle w:val="ListParagraph"/>
              <w:numPr>
                <w:ilvl w:val="0"/>
                <w:numId w:val="9"/>
              </w:numPr>
              <w:shd w:val="clear" w:color="auto" w:fill="FFFFFF"/>
              <w:tabs>
                <w:tab w:val="clear" w:pos="720"/>
                <w:tab w:val="num" w:pos="360"/>
              </w:tabs>
              <w:ind w:left="360"/>
              <w:rPr>
                <w:rStyle w:val="Hyperlink"/>
                <w:rFonts w:asciiTheme="minorHAnsi" w:hAnsiTheme="minorHAnsi" w:cstheme="minorHAnsi"/>
                <w:color w:val="000000" w:themeColor="text1"/>
                <w:sz w:val="16"/>
                <w:szCs w:val="16"/>
                <w:u w:val="none"/>
              </w:rPr>
            </w:pPr>
            <w:r w:rsidRPr="0027398F">
              <w:rPr>
                <w:rFonts w:asciiTheme="minorHAnsi" w:eastAsia="Times New Roman" w:hAnsiTheme="minorHAnsi" w:cstheme="minorHAnsi"/>
                <w:sz w:val="16"/>
                <w:szCs w:val="16"/>
              </w:rPr>
              <w:t xml:space="preserve">Complete an Incident Report via </w:t>
            </w:r>
            <w:hyperlink r:id="rId64" w:history="1">
              <w:r w:rsidRPr="0027398F">
                <w:rPr>
                  <w:rStyle w:val="Hyperlink"/>
                  <w:rFonts w:asciiTheme="minorHAnsi" w:eastAsia="Times New Roman" w:hAnsiTheme="minorHAnsi" w:cstheme="minorHAnsi"/>
                  <w:sz w:val="16"/>
                  <w:szCs w:val="16"/>
                </w:rPr>
                <w:t>Maxient</w:t>
              </w:r>
            </w:hyperlink>
          </w:p>
          <w:p w14:paraId="37D90074" w14:textId="77777777" w:rsidR="0027398F" w:rsidRPr="0027398F" w:rsidRDefault="0027398F" w:rsidP="00D8447D">
            <w:pPr>
              <w:pStyle w:val="ListParagraph"/>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eastAsia="Times New Roman" w:hAnsiTheme="minorHAnsi" w:cstheme="minorHAnsi"/>
                <w:sz w:val="16"/>
                <w:szCs w:val="16"/>
              </w:rPr>
              <w:t>Camp Director will notify Camp Office</w:t>
            </w:r>
          </w:p>
        </w:tc>
        <w:tc>
          <w:tcPr>
            <w:tcW w:w="1890" w:type="dxa"/>
          </w:tcPr>
          <w:p w14:paraId="1AF33577"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lastRenderedPageBreak/>
              <w:t>9 1 1</w:t>
            </w:r>
          </w:p>
          <w:p w14:paraId="7F56C91A"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t>Camp Director</w:t>
            </w:r>
          </w:p>
          <w:p w14:paraId="3F6DF776" w14:textId="77777777" w:rsidR="0027398F" w:rsidRPr="0027398F" w:rsidRDefault="0027398F" w:rsidP="0027398F">
            <w:pPr>
              <w:rPr>
                <w:rFonts w:asciiTheme="minorHAnsi" w:hAnsiTheme="minorHAnsi" w:cstheme="minorHAnsi"/>
                <w:sz w:val="16"/>
                <w:szCs w:val="16"/>
              </w:rPr>
            </w:pPr>
          </w:p>
        </w:tc>
      </w:tr>
      <w:tr w:rsidR="0027398F" w:rsidRPr="0027398F" w14:paraId="14092FD6" w14:textId="77777777" w:rsidTr="00BE73AD">
        <w:tc>
          <w:tcPr>
            <w:tcW w:w="1543" w:type="dxa"/>
          </w:tcPr>
          <w:p w14:paraId="4246D241" w14:textId="77777777" w:rsidR="0027398F" w:rsidRPr="0027398F" w:rsidRDefault="0027398F" w:rsidP="0027398F">
            <w:pPr>
              <w:rPr>
                <w:rFonts w:asciiTheme="minorHAnsi" w:hAnsiTheme="minorHAnsi" w:cstheme="minorHAnsi"/>
              </w:rPr>
            </w:pPr>
            <w:r w:rsidRPr="0027398F">
              <w:rPr>
                <w:rFonts w:asciiTheme="minorHAnsi" w:hAnsiTheme="minorHAnsi" w:cstheme="minorHAnsi"/>
              </w:rPr>
              <w:t>Fire Alarm Response</w:t>
            </w:r>
          </w:p>
        </w:tc>
        <w:tc>
          <w:tcPr>
            <w:tcW w:w="6287" w:type="dxa"/>
          </w:tcPr>
          <w:p w14:paraId="31FCE773" w14:textId="77777777" w:rsidR="0027398F" w:rsidRPr="0027398F" w:rsidRDefault="0027398F" w:rsidP="0027398F">
            <w:p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Camp Staff/Volunteers</w:t>
            </w:r>
          </w:p>
          <w:p w14:paraId="4E47E677" w14:textId="77777777" w:rsidR="0027398F" w:rsidRPr="0027398F" w:rsidRDefault="0027398F" w:rsidP="00D8447D">
            <w:pPr>
              <w:pStyle w:val="ListParagraph"/>
              <w:numPr>
                <w:ilvl w:val="0"/>
                <w:numId w:val="97"/>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Evacuate building as instructed to designated staging area and verify accounting of participants</w:t>
            </w:r>
          </w:p>
          <w:p w14:paraId="37614C35" w14:textId="77777777" w:rsidR="0027398F" w:rsidRPr="0027398F" w:rsidRDefault="0027398F" w:rsidP="00D8447D">
            <w:pPr>
              <w:pStyle w:val="ListParagraph"/>
              <w:numPr>
                <w:ilvl w:val="0"/>
                <w:numId w:val="97"/>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Notify Camp Director to report location of group during an evacuation.</w:t>
            </w:r>
          </w:p>
          <w:p w14:paraId="2AB55317" w14:textId="77777777" w:rsidR="0027398F" w:rsidRPr="0027398F" w:rsidRDefault="0027398F" w:rsidP="00D8447D">
            <w:pPr>
              <w:pStyle w:val="ListParagraph"/>
              <w:numPr>
                <w:ilvl w:val="0"/>
                <w:numId w:val="97"/>
              </w:numPr>
              <w:shd w:val="clear" w:color="auto" w:fill="FFFFFF"/>
              <w:rPr>
                <w:rStyle w:val="Hyperlink"/>
                <w:rFonts w:asciiTheme="minorHAnsi" w:hAnsiTheme="minorHAnsi" w:cstheme="minorHAnsi"/>
                <w:color w:val="000000" w:themeColor="text1"/>
                <w:sz w:val="16"/>
                <w:szCs w:val="16"/>
                <w:u w:val="none"/>
              </w:rPr>
            </w:pPr>
            <w:r w:rsidRPr="0027398F">
              <w:rPr>
                <w:rFonts w:asciiTheme="minorHAnsi" w:eastAsia="Times New Roman" w:hAnsiTheme="minorHAnsi" w:cstheme="minorHAnsi"/>
                <w:sz w:val="16"/>
                <w:szCs w:val="16"/>
              </w:rPr>
              <w:t xml:space="preserve">Complete an Incident Report via </w:t>
            </w:r>
            <w:hyperlink r:id="rId65" w:history="1">
              <w:r w:rsidRPr="0027398F">
                <w:rPr>
                  <w:rStyle w:val="Hyperlink"/>
                  <w:rFonts w:asciiTheme="minorHAnsi" w:eastAsia="Times New Roman" w:hAnsiTheme="minorHAnsi" w:cstheme="minorHAnsi"/>
                  <w:sz w:val="16"/>
                  <w:szCs w:val="16"/>
                </w:rPr>
                <w:t>Maxient</w:t>
              </w:r>
            </w:hyperlink>
          </w:p>
          <w:p w14:paraId="094157ED" w14:textId="77777777" w:rsidR="0027398F" w:rsidRPr="0027398F" w:rsidRDefault="0027398F" w:rsidP="0027398F">
            <w:pPr>
              <w:shd w:val="clear" w:color="auto" w:fill="FFFFFF"/>
              <w:rPr>
                <w:rFonts w:asciiTheme="minorHAnsi" w:hAnsiTheme="minorHAnsi" w:cstheme="minorHAnsi"/>
                <w:color w:val="000000" w:themeColor="text1"/>
                <w:sz w:val="16"/>
                <w:szCs w:val="16"/>
              </w:rPr>
            </w:pPr>
          </w:p>
          <w:p w14:paraId="2AD6C5EA" w14:textId="77777777" w:rsidR="0027398F" w:rsidRPr="0027398F" w:rsidRDefault="0027398F" w:rsidP="0027398F">
            <w:p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Housing Community Center Staff</w:t>
            </w:r>
          </w:p>
          <w:p w14:paraId="0C7358EF" w14:textId="77777777" w:rsidR="0027398F" w:rsidRPr="0027398F" w:rsidRDefault="0027398F" w:rsidP="00D8447D">
            <w:pPr>
              <w:pStyle w:val="ListParagraph"/>
              <w:numPr>
                <w:ilvl w:val="0"/>
                <w:numId w:val="97"/>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Check out buildings for alarms and/or beacons.</w:t>
            </w:r>
          </w:p>
          <w:p w14:paraId="402781C5" w14:textId="77777777" w:rsidR="0027398F" w:rsidRPr="0027398F" w:rsidRDefault="0027398F" w:rsidP="00D8447D">
            <w:pPr>
              <w:numPr>
                <w:ilvl w:val="0"/>
                <w:numId w:val="97"/>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Check building for fire by going floor to floor/stairwell to stairwell.</w:t>
            </w:r>
          </w:p>
          <w:p w14:paraId="46AA3E34" w14:textId="77777777" w:rsidR="0027398F" w:rsidRPr="0027398F" w:rsidRDefault="0027398F" w:rsidP="00D8447D">
            <w:pPr>
              <w:numPr>
                <w:ilvl w:val="0"/>
                <w:numId w:val="97"/>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If a fire is found, follow the above steps under </w:t>
            </w:r>
            <w:r w:rsidRPr="0027398F">
              <w:rPr>
                <w:rFonts w:asciiTheme="minorHAnsi" w:hAnsiTheme="minorHAnsi" w:cstheme="minorHAnsi"/>
                <w:i/>
                <w:iCs/>
                <w:color w:val="000000" w:themeColor="text1"/>
                <w:sz w:val="16"/>
                <w:szCs w:val="16"/>
              </w:rPr>
              <w:t>Fire or Smoke</w:t>
            </w:r>
          </w:p>
          <w:p w14:paraId="0C21305A" w14:textId="77777777" w:rsidR="0027398F" w:rsidRPr="0027398F" w:rsidRDefault="0027398F" w:rsidP="00D8447D">
            <w:pPr>
              <w:numPr>
                <w:ilvl w:val="0"/>
                <w:numId w:val="97"/>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If no fire is found, call University Police and tell them that it was a false alarm.</w:t>
            </w:r>
          </w:p>
          <w:p w14:paraId="7048AFE7" w14:textId="77777777" w:rsidR="0027398F" w:rsidRPr="0027398F" w:rsidRDefault="0027398F" w:rsidP="00D8447D">
            <w:pPr>
              <w:numPr>
                <w:ilvl w:val="0"/>
                <w:numId w:val="97"/>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Contact the On-Duty Staff; they will silence the Alarm system.</w:t>
            </w:r>
          </w:p>
          <w:p w14:paraId="2F912E80" w14:textId="77777777" w:rsidR="0027398F" w:rsidRPr="0027398F" w:rsidRDefault="0027398F" w:rsidP="00D8447D">
            <w:pPr>
              <w:numPr>
                <w:ilvl w:val="0"/>
                <w:numId w:val="97"/>
              </w:numPr>
              <w:shd w:val="clear" w:color="auto" w:fill="FFFFFF"/>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Call University Police and have them reset their control board.</w:t>
            </w:r>
          </w:p>
          <w:p w14:paraId="6FB1A875" w14:textId="77777777" w:rsidR="0027398F" w:rsidRPr="0027398F" w:rsidRDefault="0027398F" w:rsidP="00D8447D">
            <w:pPr>
              <w:numPr>
                <w:ilvl w:val="0"/>
                <w:numId w:val="97"/>
              </w:numPr>
              <w:shd w:val="clear" w:color="auto" w:fill="FFFFFF"/>
              <w:rPr>
                <w:rFonts w:asciiTheme="minorHAnsi" w:hAnsiTheme="minorHAnsi" w:cstheme="minorHAnsi"/>
                <w:color w:val="000000" w:themeColor="text1"/>
                <w:sz w:val="16"/>
                <w:szCs w:val="16"/>
              </w:rPr>
            </w:pPr>
            <w:r w:rsidRPr="0027398F">
              <w:rPr>
                <w:rFonts w:asciiTheme="minorHAnsi" w:eastAsia="Times New Roman" w:hAnsiTheme="minorHAnsi" w:cstheme="minorHAnsi"/>
                <w:sz w:val="16"/>
                <w:szCs w:val="16"/>
              </w:rPr>
              <w:t xml:space="preserve">Complete an Incident Report via </w:t>
            </w:r>
            <w:hyperlink r:id="rId66" w:history="1">
              <w:r w:rsidRPr="0027398F">
                <w:rPr>
                  <w:rStyle w:val="Hyperlink"/>
                  <w:rFonts w:asciiTheme="minorHAnsi" w:eastAsia="Times New Roman" w:hAnsiTheme="minorHAnsi" w:cstheme="minorHAnsi"/>
                  <w:sz w:val="16"/>
                  <w:szCs w:val="16"/>
                </w:rPr>
                <w:t>Maxient</w:t>
              </w:r>
            </w:hyperlink>
          </w:p>
        </w:tc>
        <w:tc>
          <w:tcPr>
            <w:tcW w:w="1890" w:type="dxa"/>
          </w:tcPr>
          <w:p w14:paraId="0D98870B"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t>Camp Director</w:t>
            </w:r>
          </w:p>
          <w:p w14:paraId="2F817243" w14:textId="77777777" w:rsidR="0027398F" w:rsidRPr="0027398F" w:rsidRDefault="0027398F" w:rsidP="0027398F">
            <w:pPr>
              <w:rPr>
                <w:rFonts w:asciiTheme="minorHAnsi" w:hAnsiTheme="minorHAnsi" w:cstheme="minorHAnsi"/>
                <w:sz w:val="16"/>
                <w:szCs w:val="16"/>
              </w:rPr>
            </w:pPr>
          </w:p>
        </w:tc>
      </w:tr>
      <w:tr w:rsidR="0027398F" w:rsidRPr="0027398F" w14:paraId="4632C481" w14:textId="77777777" w:rsidTr="00BE73AD">
        <w:tc>
          <w:tcPr>
            <w:tcW w:w="1543" w:type="dxa"/>
          </w:tcPr>
          <w:p w14:paraId="3F7CE0C3" w14:textId="77777777" w:rsidR="0027398F" w:rsidRPr="0027398F" w:rsidRDefault="0027398F" w:rsidP="0027398F">
            <w:pPr>
              <w:rPr>
                <w:rFonts w:asciiTheme="minorHAnsi" w:hAnsiTheme="minorHAnsi" w:cstheme="minorHAnsi"/>
              </w:rPr>
            </w:pPr>
            <w:r w:rsidRPr="0027398F">
              <w:rPr>
                <w:rFonts w:asciiTheme="minorHAnsi" w:hAnsiTheme="minorHAnsi" w:cstheme="minorHAnsi"/>
              </w:rPr>
              <w:t>Gas Problems</w:t>
            </w:r>
          </w:p>
        </w:tc>
        <w:tc>
          <w:tcPr>
            <w:tcW w:w="6287" w:type="dxa"/>
          </w:tcPr>
          <w:p w14:paraId="34C75F46" w14:textId="77777777" w:rsidR="0027398F" w:rsidRPr="0027398F" w:rsidRDefault="0027398F" w:rsidP="00D8447D">
            <w:pPr>
              <w:pStyle w:val="ListParagraph"/>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Evacuate building as instructed to designated staging area and verify accounting of participants</w:t>
            </w:r>
          </w:p>
          <w:p w14:paraId="5F9ED060"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Call the Housing Service Desk - 920-465-2040, they will page the On-Duty staff.</w:t>
            </w:r>
          </w:p>
          <w:p w14:paraId="6AACEBCF"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If you cannot reach the On-Duty Staff call a maintenance person.</w:t>
            </w:r>
          </w:p>
          <w:p w14:paraId="06DF447C"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If no one can be reached, call Wisconsin Public Service.</w:t>
            </w:r>
          </w:p>
          <w:p w14:paraId="3E530C2F"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Let an On-Duty Staff or a maintenance person know what action was taken.</w:t>
            </w:r>
          </w:p>
          <w:p w14:paraId="13073753"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Notify Camp Director to report location of group during evacuation</w:t>
            </w:r>
          </w:p>
          <w:p w14:paraId="16E2333C"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eastAsia="Times New Roman" w:hAnsiTheme="minorHAnsi" w:cstheme="minorHAnsi"/>
                <w:sz w:val="16"/>
                <w:szCs w:val="16"/>
              </w:rPr>
              <w:t xml:space="preserve">Complete an Incident Report via </w:t>
            </w:r>
            <w:hyperlink r:id="rId67" w:history="1">
              <w:r w:rsidRPr="0027398F">
                <w:rPr>
                  <w:rStyle w:val="Hyperlink"/>
                  <w:rFonts w:asciiTheme="minorHAnsi" w:eastAsia="Times New Roman" w:hAnsiTheme="minorHAnsi" w:cstheme="minorHAnsi"/>
                  <w:sz w:val="16"/>
                  <w:szCs w:val="16"/>
                </w:rPr>
                <w:t>Maxient</w:t>
              </w:r>
            </w:hyperlink>
          </w:p>
        </w:tc>
        <w:tc>
          <w:tcPr>
            <w:tcW w:w="1890" w:type="dxa"/>
          </w:tcPr>
          <w:p w14:paraId="7ED45498"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t>Community Center Desk</w:t>
            </w:r>
          </w:p>
          <w:p w14:paraId="32BE3638"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t>920-465-2040</w:t>
            </w:r>
          </w:p>
        </w:tc>
      </w:tr>
      <w:tr w:rsidR="0027398F" w:rsidRPr="0027398F" w14:paraId="62EAC349" w14:textId="77777777" w:rsidTr="00BE73AD">
        <w:tc>
          <w:tcPr>
            <w:tcW w:w="1543" w:type="dxa"/>
          </w:tcPr>
          <w:p w14:paraId="24A9719D" w14:textId="77777777" w:rsidR="0027398F" w:rsidRPr="0027398F" w:rsidRDefault="0027398F" w:rsidP="0027398F">
            <w:pPr>
              <w:rPr>
                <w:rFonts w:asciiTheme="minorHAnsi" w:hAnsiTheme="minorHAnsi" w:cstheme="minorHAnsi"/>
              </w:rPr>
            </w:pPr>
            <w:r w:rsidRPr="0027398F">
              <w:rPr>
                <w:rFonts w:asciiTheme="minorHAnsi" w:hAnsiTheme="minorHAnsi" w:cstheme="minorHAnsi"/>
              </w:rPr>
              <w:t>Heat Advisory</w:t>
            </w:r>
          </w:p>
        </w:tc>
        <w:tc>
          <w:tcPr>
            <w:tcW w:w="6287" w:type="dxa"/>
          </w:tcPr>
          <w:p w14:paraId="13786B54"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Camp Director &amp; Camp Office will notify you through text/call/email.</w:t>
            </w:r>
          </w:p>
          <w:p w14:paraId="0DBA4073"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Upon notification, you may prop all room doors open and start fans.</w:t>
            </w:r>
          </w:p>
          <w:p w14:paraId="3D472177"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A supply of water will also be given.</w:t>
            </w:r>
          </w:p>
          <w:p w14:paraId="6CDBBA14"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The participants may also turn their showers on cold for periodic intervals.</w:t>
            </w:r>
          </w:p>
        </w:tc>
        <w:tc>
          <w:tcPr>
            <w:tcW w:w="1890" w:type="dxa"/>
          </w:tcPr>
          <w:p w14:paraId="447E8807"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t xml:space="preserve">Camp Director or </w:t>
            </w:r>
          </w:p>
          <w:p w14:paraId="45354AA3"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t>Community Center Desk</w:t>
            </w:r>
          </w:p>
          <w:p w14:paraId="287D1DBE"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t>920-465-2040</w:t>
            </w:r>
          </w:p>
        </w:tc>
      </w:tr>
      <w:tr w:rsidR="0027398F" w:rsidRPr="0027398F" w14:paraId="50780E0B" w14:textId="77777777" w:rsidTr="00BE73AD">
        <w:tc>
          <w:tcPr>
            <w:tcW w:w="1543" w:type="dxa"/>
          </w:tcPr>
          <w:p w14:paraId="6352A960" w14:textId="77777777" w:rsidR="0027398F" w:rsidRPr="0027398F" w:rsidRDefault="0027398F" w:rsidP="0027398F">
            <w:pPr>
              <w:rPr>
                <w:rFonts w:asciiTheme="minorHAnsi" w:hAnsiTheme="minorHAnsi" w:cstheme="minorHAnsi"/>
              </w:rPr>
            </w:pPr>
            <w:r w:rsidRPr="0027398F">
              <w:rPr>
                <w:rFonts w:asciiTheme="minorHAnsi" w:hAnsiTheme="minorHAnsi" w:cstheme="minorHAnsi"/>
              </w:rPr>
              <w:t>Intruder</w:t>
            </w:r>
          </w:p>
        </w:tc>
        <w:tc>
          <w:tcPr>
            <w:tcW w:w="6287" w:type="dxa"/>
          </w:tcPr>
          <w:p w14:paraId="7538AA41"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If in progress call 911 to notify police.</w:t>
            </w:r>
          </w:p>
          <w:p w14:paraId="19E86C69"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Consider safety of group to intruder and potentially lock-down</w:t>
            </w:r>
          </w:p>
          <w:p w14:paraId="0493C819"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Notify the Camp Director</w:t>
            </w:r>
          </w:p>
          <w:p w14:paraId="3470134A"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Do not panic! Try to keep your participants calm by talking to them and telling them what to do. Depending on the situation, you may have them close their windows (outside intruder), lock their doors (hallway or building intruder), etc. Use your best judgment!</w:t>
            </w:r>
          </w:p>
          <w:p w14:paraId="4AA0DE2A"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Do not attempt to follow or "catch" the person.</w:t>
            </w:r>
          </w:p>
          <w:p w14:paraId="1877DAC2"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Wait until notification by University Police or Camp Director danger has passed.</w:t>
            </w:r>
          </w:p>
          <w:p w14:paraId="491014B9" w14:textId="77777777" w:rsidR="0027398F" w:rsidRPr="0027398F" w:rsidRDefault="0027398F" w:rsidP="00D8447D">
            <w:pPr>
              <w:pStyle w:val="ListParagraph"/>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 xml:space="preserve">Notify Camp Director to report location of group </w:t>
            </w:r>
          </w:p>
          <w:p w14:paraId="08F7EBA8"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After the intruder has been apprehended or has left the scene, allow the participants to talk about their fears. Try to decompress the situation.</w:t>
            </w:r>
          </w:p>
        </w:tc>
        <w:tc>
          <w:tcPr>
            <w:tcW w:w="1890" w:type="dxa"/>
          </w:tcPr>
          <w:p w14:paraId="2A183578"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t xml:space="preserve">9 1 1 </w:t>
            </w:r>
          </w:p>
          <w:p w14:paraId="7DC8013A" w14:textId="77777777" w:rsidR="0027398F" w:rsidRPr="0027398F" w:rsidRDefault="0027398F" w:rsidP="0027398F">
            <w:pPr>
              <w:rPr>
                <w:rFonts w:asciiTheme="minorHAnsi" w:hAnsiTheme="minorHAnsi" w:cstheme="minorHAnsi"/>
                <w:sz w:val="16"/>
                <w:szCs w:val="16"/>
              </w:rPr>
            </w:pPr>
          </w:p>
          <w:p w14:paraId="7CE3F698"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t>Camp Director</w:t>
            </w:r>
          </w:p>
        </w:tc>
      </w:tr>
      <w:tr w:rsidR="0027398F" w:rsidRPr="0027398F" w14:paraId="211DE496" w14:textId="77777777" w:rsidTr="00BE73AD">
        <w:tc>
          <w:tcPr>
            <w:tcW w:w="1543" w:type="dxa"/>
          </w:tcPr>
          <w:p w14:paraId="28BF9A55" w14:textId="77777777" w:rsidR="0027398F" w:rsidRPr="0027398F" w:rsidRDefault="0027398F" w:rsidP="0027398F">
            <w:pPr>
              <w:rPr>
                <w:rFonts w:asciiTheme="minorHAnsi" w:hAnsiTheme="minorHAnsi" w:cstheme="minorHAnsi"/>
              </w:rPr>
            </w:pPr>
            <w:r w:rsidRPr="0027398F">
              <w:rPr>
                <w:rFonts w:asciiTheme="minorHAnsi" w:hAnsiTheme="minorHAnsi" w:cstheme="minorHAnsi"/>
              </w:rPr>
              <w:t>Sewage</w:t>
            </w:r>
          </w:p>
        </w:tc>
        <w:tc>
          <w:tcPr>
            <w:tcW w:w="6287" w:type="dxa"/>
          </w:tcPr>
          <w:p w14:paraId="59907CA7"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Call the Housing Service Desk - 920-465-2040, they will contact the On-Duty Staff.</w:t>
            </w:r>
          </w:p>
          <w:p w14:paraId="170B0157"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If you cannot reach the On-Duty Staff they will call a maintenance person</w:t>
            </w:r>
          </w:p>
          <w:p w14:paraId="1C3F24F3" w14:textId="77777777" w:rsidR="0027398F" w:rsidRPr="0027398F" w:rsidRDefault="0027398F" w:rsidP="00D8447D">
            <w:pPr>
              <w:pStyle w:val="ListParagraph"/>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Let an On-Duty Staff or a maintenance person know what action was taken.</w:t>
            </w:r>
          </w:p>
          <w:p w14:paraId="3D79368D" w14:textId="77777777" w:rsidR="0027398F" w:rsidRPr="0027398F" w:rsidRDefault="0027398F" w:rsidP="00D8447D">
            <w:pPr>
              <w:pStyle w:val="ListParagraph"/>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Evacuate building as necessary due to smells, to designated staging area and verify accounting of participants</w:t>
            </w:r>
          </w:p>
          <w:p w14:paraId="6E2E8281" w14:textId="77777777" w:rsidR="0027398F" w:rsidRPr="0027398F" w:rsidRDefault="0027398F" w:rsidP="00D8447D">
            <w:pPr>
              <w:pStyle w:val="ListParagraph"/>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 xml:space="preserve">Notify Camp Director to report location of group during an evacuation </w:t>
            </w:r>
          </w:p>
          <w:p w14:paraId="0951936A"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eastAsia="Times New Roman" w:hAnsiTheme="minorHAnsi" w:cstheme="minorHAnsi"/>
                <w:sz w:val="16"/>
                <w:szCs w:val="16"/>
              </w:rPr>
              <w:t xml:space="preserve">Complete an Incident Report via </w:t>
            </w:r>
            <w:hyperlink r:id="rId68" w:history="1">
              <w:r w:rsidRPr="0027398F">
                <w:rPr>
                  <w:rStyle w:val="Hyperlink"/>
                  <w:rFonts w:asciiTheme="minorHAnsi" w:eastAsia="Times New Roman" w:hAnsiTheme="minorHAnsi" w:cstheme="minorHAnsi"/>
                  <w:sz w:val="16"/>
                  <w:szCs w:val="16"/>
                </w:rPr>
                <w:t>Maxient</w:t>
              </w:r>
            </w:hyperlink>
          </w:p>
        </w:tc>
        <w:tc>
          <w:tcPr>
            <w:tcW w:w="1890" w:type="dxa"/>
          </w:tcPr>
          <w:p w14:paraId="1991096D"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t>Community Center Desk</w:t>
            </w:r>
          </w:p>
          <w:p w14:paraId="6C234BC0"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t>920-465-2040</w:t>
            </w:r>
          </w:p>
        </w:tc>
      </w:tr>
      <w:tr w:rsidR="0027398F" w:rsidRPr="0027398F" w14:paraId="4ABC88BD" w14:textId="77777777" w:rsidTr="00BE73AD">
        <w:tc>
          <w:tcPr>
            <w:tcW w:w="1543" w:type="dxa"/>
          </w:tcPr>
          <w:p w14:paraId="12D70E42" w14:textId="77777777" w:rsidR="0027398F" w:rsidRPr="0027398F" w:rsidRDefault="0027398F" w:rsidP="0027398F">
            <w:pPr>
              <w:rPr>
                <w:rFonts w:asciiTheme="minorHAnsi" w:hAnsiTheme="minorHAnsi" w:cstheme="minorHAnsi"/>
              </w:rPr>
            </w:pPr>
            <w:r w:rsidRPr="0027398F">
              <w:rPr>
                <w:rFonts w:asciiTheme="minorHAnsi" w:hAnsiTheme="minorHAnsi" w:cstheme="minorHAnsi"/>
              </w:rPr>
              <w:t>Tornado</w:t>
            </w:r>
          </w:p>
        </w:tc>
        <w:tc>
          <w:tcPr>
            <w:tcW w:w="6287" w:type="dxa"/>
          </w:tcPr>
          <w:p w14:paraId="5F4AC38E"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WATCH means tornado may develop.</w:t>
            </w:r>
          </w:p>
          <w:p w14:paraId="523D06A9"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WARNING means that a tornado has been detected-Take Shelter.</w:t>
            </w:r>
          </w:p>
          <w:p w14:paraId="0A3566B4"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If there is a WARNING try to get participants in basement areas or in the hallways of the first floors of the residence halls but away from windows. Get as close to a solid wall as possible (preferably a wall on the side from which the storm is approaching).</w:t>
            </w:r>
          </w:p>
          <w:p w14:paraId="3DB1AAAF"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Cover your head and face.</w:t>
            </w:r>
          </w:p>
          <w:p w14:paraId="63EDC441"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Do not pull the fire alarm.</w:t>
            </w:r>
          </w:p>
          <w:p w14:paraId="338ED2CC" w14:textId="77777777" w:rsidR="0027398F" w:rsidRPr="0027398F" w:rsidRDefault="0027398F" w:rsidP="00D8447D">
            <w:pPr>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Wait until notification by University Police or Camp Director (or mobile device alert) that danger has passed before leaving shelter area</w:t>
            </w:r>
          </w:p>
          <w:p w14:paraId="0939A624" w14:textId="77777777" w:rsidR="0027398F" w:rsidRPr="0027398F" w:rsidRDefault="0027398F" w:rsidP="00D8447D">
            <w:pPr>
              <w:pStyle w:val="ListParagraph"/>
              <w:numPr>
                <w:ilvl w:val="0"/>
                <w:numId w:val="9"/>
              </w:numPr>
              <w:shd w:val="clear" w:color="auto" w:fill="FFFFFF"/>
              <w:tabs>
                <w:tab w:val="clear" w:pos="720"/>
                <w:tab w:val="num" w:pos="360"/>
              </w:tabs>
              <w:ind w:left="360"/>
              <w:rPr>
                <w:rFonts w:asciiTheme="minorHAnsi" w:hAnsiTheme="minorHAnsi" w:cstheme="minorHAnsi"/>
                <w:color w:val="000000" w:themeColor="text1"/>
                <w:sz w:val="16"/>
                <w:szCs w:val="16"/>
              </w:rPr>
            </w:pPr>
            <w:r w:rsidRPr="0027398F">
              <w:rPr>
                <w:rFonts w:asciiTheme="minorHAnsi" w:hAnsiTheme="minorHAnsi" w:cstheme="minorHAnsi"/>
                <w:color w:val="000000" w:themeColor="text1"/>
                <w:sz w:val="16"/>
                <w:szCs w:val="16"/>
              </w:rPr>
              <w:t xml:space="preserve">Notify Camp Director to report location of group </w:t>
            </w:r>
          </w:p>
        </w:tc>
        <w:tc>
          <w:tcPr>
            <w:tcW w:w="1890" w:type="dxa"/>
          </w:tcPr>
          <w:p w14:paraId="03A7783E" w14:textId="77777777" w:rsidR="0027398F" w:rsidRPr="0027398F" w:rsidRDefault="0027398F" w:rsidP="0027398F">
            <w:pPr>
              <w:rPr>
                <w:rFonts w:asciiTheme="minorHAnsi" w:hAnsiTheme="minorHAnsi" w:cstheme="minorHAnsi"/>
                <w:sz w:val="16"/>
                <w:szCs w:val="16"/>
              </w:rPr>
            </w:pPr>
            <w:r w:rsidRPr="0027398F">
              <w:rPr>
                <w:rFonts w:asciiTheme="minorHAnsi" w:hAnsiTheme="minorHAnsi" w:cstheme="minorHAnsi"/>
                <w:sz w:val="16"/>
                <w:szCs w:val="16"/>
              </w:rPr>
              <w:t>Watch for alerts via your mobile device.</w:t>
            </w:r>
          </w:p>
        </w:tc>
      </w:tr>
    </w:tbl>
    <w:p w14:paraId="3DD68690" w14:textId="77777777" w:rsidR="0027398F" w:rsidRPr="0027398F" w:rsidRDefault="0027398F" w:rsidP="0027398F">
      <w:pPr>
        <w:spacing w:after="0" w:line="240" w:lineRule="auto"/>
        <w:rPr>
          <w:rFonts w:asciiTheme="minorHAnsi" w:hAnsiTheme="minorHAnsi" w:cstheme="minorHAnsi"/>
        </w:rPr>
      </w:pPr>
      <w:r w:rsidRPr="0027398F">
        <w:rPr>
          <w:rFonts w:asciiTheme="minorHAnsi" w:hAnsiTheme="minorHAnsi" w:cstheme="minorHAnsi"/>
        </w:rPr>
        <w:br w:type="page"/>
      </w:r>
    </w:p>
    <w:p w14:paraId="62C5AE17" w14:textId="103C5857" w:rsidR="00292655" w:rsidRPr="00292655" w:rsidRDefault="002D145B" w:rsidP="00292655">
      <w:pPr>
        <w:pStyle w:val="Heading1"/>
        <w:rPr>
          <w:rStyle w:val="normaltextrun"/>
        </w:rPr>
      </w:pPr>
      <w:bookmarkStart w:id="83" w:name="_Toc219287454"/>
      <w:bookmarkEnd w:id="72"/>
      <w:bookmarkEnd w:id="73"/>
      <w:r>
        <w:rPr>
          <w:rStyle w:val="normaltextrun"/>
        </w:rPr>
        <w:lastRenderedPageBreak/>
        <w:t>Form</w:t>
      </w:r>
      <w:r w:rsidR="00292655" w:rsidRPr="00292655">
        <w:rPr>
          <w:rStyle w:val="normaltextrun"/>
        </w:rPr>
        <w:t xml:space="preserve">:  </w:t>
      </w:r>
      <w:r w:rsidR="00292655">
        <w:rPr>
          <w:rStyle w:val="normaltextrun"/>
        </w:rPr>
        <w:t xml:space="preserve">Activity </w:t>
      </w:r>
      <w:r w:rsidR="00292655" w:rsidRPr="00292655">
        <w:rPr>
          <w:rStyle w:val="normaltextrun"/>
        </w:rPr>
        <w:t>Registration Form</w:t>
      </w:r>
      <w:bookmarkEnd w:id="83"/>
      <w:r w:rsidR="00292655" w:rsidRPr="00292655">
        <w:rPr>
          <w:rStyle w:val="normaltextrun"/>
        </w:rPr>
        <w:t xml:space="preserve"> </w:t>
      </w:r>
    </w:p>
    <w:p w14:paraId="54B49F91" w14:textId="55020AD8" w:rsidR="00292655" w:rsidRPr="0027398F" w:rsidRDefault="00292655" w:rsidP="00292655">
      <w:pPr>
        <w:rPr>
          <w:rFonts w:asciiTheme="minorHAnsi" w:hAnsiTheme="minorHAnsi" w:cstheme="minorHAnsi"/>
        </w:rPr>
      </w:pPr>
      <w:r w:rsidRPr="0027398F">
        <w:rPr>
          <w:rFonts w:asciiTheme="minorHAnsi" w:hAnsiTheme="minorHAnsi" w:cstheme="minorHAnsi"/>
        </w:rPr>
        <w:t xml:space="preserve">The </w:t>
      </w:r>
      <w:hyperlink r:id="rId69" w:history="1">
        <w:r w:rsidRPr="0027398F">
          <w:rPr>
            <w:rStyle w:val="Hyperlink"/>
            <w:rFonts w:asciiTheme="minorHAnsi" w:hAnsiTheme="minorHAnsi" w:cstheme="minorHAnsi"/>
          </w:rPr>
          <w:t>Youth Activity Registration Notification</w:t>
        </w:r>
      </w:hyperlink>
      <w:r w:rsidRPr="0027398F">
        <w:rPr>
          <w:rFonts w:asciiTheme="minorHAnsi" w:hAnsiTheme="minorHAnsi" w:cstheme="minorHAnsi"/>
        </w:rPr>
        <w:t xml:space="preserve"> will be used to notify the </w:t>
      </w:r>
      <w:r>
        <w:rPr>
          <w:rFonts w:asciiTheme="minorHAnsi" w:hAnsiTheme="minorHAnsi" w:cstheme="minorHAnsi"/>
        </w:rPr>
        <w:t xml:space="preserve">Camp Office and </w:t>
      </w:r>
      <w:r w:rsidRPr="0027398F">
        <w:rPr>
          <w:rFonts w:asciiTheme="minorHAnsi" w:hAnsiTheme="minorHAnsi" w:cstheme="minorHAnsi"/>
        </w:rPr>
        <w:t xml:space="preserve">Pre-College Liaison of youth activities.  </w:t>
      </w:r>
    </w:p>
    <w:p w14:paraId="305A5724" w14:textId="77777777" w:rsidR="00292655" w:rsidRPr="0027398F" w:rsidRDefault="00292655" w:rsidP="00292655">
      <w:pPr>
        <w:rPr>
          <w:rFonts w:asciiTheme="minorHAnsi" w:hAnsiTheme="minorHAnsi" w:cstheme="minorHAnsi"/>
        </w:rPr>
      </w:pPr>
    </w:p>
    <w:p w14:paraId="14CDD546" w14:textId="77777777" w:rsidR="00292655" w:rsidRPr="0027398F" w:rsidRDefault="00292655" w:rsidP="00292655">
      <w:pPr>
        <w:rPr>
          <w:rFonts w:asciiTheme="minorHAnsi" w:hAnsiTheme="minorHAnsi" w:cstheme="minorHAnsi"/>
        </w:rPr>
      </w:pPr>
      <w:r w:rsidRPr="0027398F">
        <w:rPr>
          <w:rFonts w:asciiTheme="minorHAnsi" w:hAnsiTheme="minorHAnsi" w:cstheme="minorHAnsi"/>
          <w:noProof/>
        </w:rPr>
        <w:drawing>
          <wp:inline distT="0" distB="0" distL="0" distR="0" wp14:anchorId="3FB1FF12" wp14:editId="122AFF19">
            <wp:extent cx="5543550" cy="6677025"/>
            <wp:effectExtent l="0" t="0" r="0" b="9525"/>
            <wp:docPr id="1" name="Picture 1" descr="Activity Registration Form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tivity Registration Form Example"/>
                    <pic:cNvPicPr/>
                  </pic:nvPicPr>
                  <pic:blipFill>
                    <a:blip r:embed="rId70"/>
                    <a:stretch>
                      <a:fillRect/>
                    </a:stretch>
                  </pic:blipFill>
                  <pic:spPr>
                    <a:xfrm>
                      <a:off x="0" y="0"/>
                      <a:ext cx="5543550" cy="6677025"/>
                    </a:xfrm>
                    <a:prstGeom prst="rect">
                      <a:avLst/>
                    </a:prstGeom>
                  </pic:spPr>
                </pic:pic>
              </a:graphicData>
            </a:graphic>
          </wp:inline>
        </w:drawing>
      </w:r>
    </w:p>
    <w:p w14:paraId="377BA610" w14:textId="13B100F3" w:rsidR="00D8447D" w:rsidRDefault="00D8447D">
      <w:pPr>
        <w:rPr>
          <w:rFonts w:asciiTheme="minorHAnsi" w:hAnsiTheme="minorHAnsi" w:cstheme="minorHAnsi"/>
        </w:rPr>
      </w:pPr>
      <w:r>
        <w:rPr>
          <w:rFonts w:asciiTheme="minorHAnsi" w:hAnsiTheme="minorHAnsi" w:cstheme="minorHAnsi"/>
        </w:rPr>
        <w:br w:type="page"/>
      </w:r>
    </w:p>
    <w:p w14:paraId="265B689D" w14:textId="45A074A2" w:rsidR="00D8447D" w:rsidRPr="00292655" w:rsidRDefault="002D145B" w:rsidP="00D8447D">
      <w:pPr>
        <w:pStyle w:val="Heading1"/>
        <w:rPr>
          <w:rStyle w:val="normaltextrun"/>
        </w:rPr>
      </w:pPr>
      <w:bookmarkStart w:id="84" w:name="_Toc219287455"/>
      <w:r>
        <w:rPr>
          <w:rStyle w:val="normaltextrun"/>
        </w:rPr>
        <w:lastRenderedPageBreak/>
        <w:t>Form</w:t>
      </w:r>
      <w:r w:rsidR="00D8447D" w:rsidRPr="00292655">
        <w:rPr>
          <w:rStyle w:val="normaltextrun"/>
        </w:rPr>
        <w:t>:  Incident Report</w:t>
      </w:r>
      <w:bookmarkEnd w:id="84"/>
    </w:p>
    <w:p w14:paraId="1BC903F0" w14:textId="77777777" w:rsidR="00D8447D" w:rsidRPr="0027398F" w:rsidRDefault="00D8447D" w:rsidP="00D8447D">
      <w:pPr>
        <w:rPr>
          <w:rStyle w:val="normaltextrun"/>
          <w:rFonts w:asciiTheme="minorHAnsi" w:hAnsiTheme="minorHAnsi" w:cstheme="minorHAnsi"/>
          <w:sz w:val="20"/>
          <w:szCs w:val="20"/>
        </w:rPr>
      </w:pPr>
      <w:r w:rsidRPr="0027398F">
        <w:rPr>
          <w:rStyle w:val="normaltextrun"/>
          <w:rFonts w:asciiTheme="minorHAnsi" w:hAnsiTheme="minorHAnsi" w:cstheme="minorHAnsi"/>
          <w:sz w:val="20"/>
          <w:szCs w:val="20"/>
        </w:rPr>
        <w:t xml:space="preserve">Sponsored camps will follow the Camp Office protocols </w:t>
      </w:r>
      <w:r w:rsidRPr="006703C4">
        <w:rPr>
          <w:rStyle w:val="normaltextrun"/>
          <w:rFonts w:asciiTheme="minorHAnsi" w:hAnsiTheme="minorHAnsi" w:cstheme="minorHAnsi"/>
          <w:sz w:val="20"/>
          <w:szCs w:val="20"/>
        </w:rPr>
        <w:t xml:space="preserve">using </w:t>
      </w:r>
      <w:r w:rsidRPr="006703C4">
        <w:rPr>
          <w:rFonts w:asciiTheme="minorHAnsi" w:hAnsiTheme="minorHAnsi" w:cstheme="minorHAnsi"/>
          <w:w w:val="105"/>
          <w:sz w:val="20"/>
          <w:szCs w:val="20"/>
        </w:rPr>
        <w:t xml:space="preserve">the </w:t>
      </w:r>
      <w:hyperlink r:id="rId71" w:history="1">
        <w:r w:rsidRPr="006703C4">
          <w:rPr>
            <w:rStyle w:val="Hyperlink"/>
            <w:rFonts w:asciiTheme="minorHAnsi" w:eastAsia="Times New Roman" w:hAnsiTheme="minorHAnsi" w:cstheme="minorHAnsi"/>
            <w:sz w:val="20"/>
            <w:szCs w:val="20"/>
          </w:rPr>
          <w:t>Maxient</w:t>
        </w:r>
      </w:hyperlink>
      <w:r w:rsidRPr="006703C4">
        <w:rPr>
          <w:rStyle w:val="normaltextrun"/>
          <w:rFonts w:asciiTheme="minorHAnsi" w:hAnsiTheme="minorHAnsi" w:cstheme="minorHAnsi"/>
          <w:sz w:val="20"/>
          <w:szCs w:val="20"/>
        </w:rPr>
        <w:t xml:space="preserve"> Reporting</w:t>
      </w:r>
      <w:r w:rsidRPr="0027398F">
        <w:rPr>
          <w:rStyle w:val="normaltextrun"/>
          <w:rFonts w:asciiTheme="minorHAnsi" w:hAnsiTheme="minorHAnsi" w:cstheme="minorHAnsi"/>
          <w:sz w:val="20"/>
          <w:szCs w:val="20"/>
        </w:rPr>
        <w:t xml:space="preserve"> System; operational areas outside of these programs may use an Incident Report or the sample form below.</w:t>
      </w:r>
    </w:p>
    <w:p w14:paraId="087E29AC" w14:textId="09A8CACF" w:rsidR="00292655" w:rsidRPr="0027398F" w:rsidRDefault="00D8447D" w:rsidP="00D8447D">
      <w:pPr>
        <w:rPr>
          <w:rFonts w:asciiTheme="minorHAnsi" w:hAnsiTheme="minorHAnsi" w:cstheme="minorHAnsi"/>
        </w:rPr>
      </w:pPr>
      <w:r w:rsidRPr="0027398F">
        <w:rPr>
          <w:rFonts w:asciiTheme="minorHAnsi" w:hAnsiTheme="minorHAnsi" w:cstheme="minorHAnsi"/>
          <w:noProof/>
        </w:rPr>
        <w:drawing>
          <wp:inline distT="0" distB="0" distL="0" distR="0" wp14:anchorId="2B7918A7" wp14:editId="41DD7AB1">
            <wp:extent cx="5581650" cy="7210425"/>
            <wp:effectExtent l="19050" t="19050" r="19050" b="28575"/>
            <wp:docPr id="3" name="Picture 3" descr="Incident Report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cident Report Example"/>
                    <pic:cNvPicPr/>
                  </pic:nvPicPr>
                  <pic:blipFill>
                    <a:blip r:embed="rId72"/>
                    <a:stretch>
                      <a:fillRect/>
                    </a:stretch>
                  </pic:blipFill>
                  <pic:spPr>
                    <a:xfrm>
                      <a:off x="0" y="0"/>
                      <a:ext cx="5581650" cy="7210425"/>
                    </a:xfrm>
                    <a:prstGeom prst="rect">
                      <a:avLst/>
                    </a:prstGeom>
                    <a:ln>
                      <a:solidFill>
                        <a:schemeClr val="tx1"/>
                      </a:solidFill>
                    </a:ln>
                  </pic:spPr>
                </pic:pic>
              </a:graphicData>
            </a:graphic>
          </wp:inline>
        </w:drawing>
      </w:r>
    </w:p>
    <w:p w14:paraId="100FE3B0" w14:textId="77777777" w:rsidR="002D145B" w:rsidRDefault="002D145B">
      <w:pPr>
        <w:rPr>
          <w:rStyle w:val="normaltextrun"/>
          <w:rFonts w:asciiTheme="minorHAnsi" w:hAnsiTheme="minorHAnsi" w:cstheme="minorHAnsi"/>
        </w:rPr>
      </w:pPr>
      <w:r>
        <w:rPr>
          <w:rStyle w:val="normaltextrun"/>
          <w:rFonts w:asciiTheme="minorHAnsi" w:hAnsiTheme="minorHAnsi" w:cstheme="minorHAnsi"/>
        </w:rPr>
        <w:br w:type="page"/>
      </w:r>
    </w:p>
    <w:p w14:paraId="6C5EF601" w14:textId="5770280B" w:rsidR="002D145B" w:rsidRDefault="002D145B" w:rsidP="002D145B">
      <w:pPr>
        <w:pStyle w:val="Heading1"/>
        <w:rPr>
          <w:rStyle w:val="normaltextrun"/>
        </w:rPr>
      </w:pPr>
      <w:bookmarkStart w:id="85" w:name="_Toc219287456"/>
      <w:r>
        <w:rPr>
          <w:rStyle w:val="normaltextrun"/>
        </w:rPr>
        <w:lastRenderedPageBreak/>
        <w:t>Form</w:t>
      </w:r>
      <w:r w:rsidRPr="00292655">
        <w:rPr>
          <w:rStyle w:val="normaltextrun"/>
        </w:rPr>
        <w:t xml:space="preserve">:  </w:t>
      </w:r>
      <w:r>
        <w:rPr>
          <w:rStyle w:val="normaltextrun"/>
        </w:rPr>
        <w:t>Medication Log</w:t>
      </w:r>
      <w:bookmarkEnd w:id="85"/>
    </w:p>
    <w:p w14:paraId="2F054FC9" w14:textId="77777777" w:rsidR="002D145B" w:rsidRPr="002D145B" w:rsidRDefault="002D145B" w:rsidP="002D145B"/>
    <w:p w14:paraId="4D1DEF1A" w14:textId="77777777" w:rsidR="002D145B" w:rsidRPr="002D145B" w:rsidRDefault="002D145B" w:rsidP="002D145B">
      <w:pPr>
        <w:rPr>
          <w:rFonts w:asciiTheme="minorHAnsi" w:hAnsiTheme="minorHAnsi" w:cstheme="minorHAnsi"/>
        </w:rPr>
      </w:pPr>
      <w:bookmarkStart w:id="86" w:name="_Toc157172948"/>
      <w:r w:rsidRPr="002D145B">
        <w:rPr>
          <w:rFonts w:asciiTheme="minorHAnsi" w:hAnsiTheme="minorHAnsi" w:cstheme="minorHAnsi"/>
        </w:rPr>
        <w:t>MEDICATION LOG</w:t>
      </w:r>
    </w:p>
    <w:bookmarkEnd w:id="86"/>
    <w:p w14:paraId="106AA223" w14:textId="77777777" w:rsidR="002D145B" w:rsidRPr="007334F0" w:rsidRDefault="002D145B" w:rsidP="002D145B">
      <w:pPr>
        <w:jc w:val="both"/>
        <w:textAlignment w:val="baseline"/>
        <w:rPr>
          <w:rFonts w:eastAsia="Times New Roman" w:cstheme="minorHAnsi"/>
        </w:rPr>
      </w:pPr>
      <w:r w:rsidRPr="007334F0">
        <w:rPr>
          <w:rFonts w:eastAsia="Times New Roman" w:cstheme="minorHAnsi"/>
        </w:rPr>
        <w:t>Medication log must be turned in to Director at end of program for retention.  If no entries made, note “0” on the log before turning in.</w:t>
      </w:r>
    </w:p>
    <w:p w14:paraId="65DAC0E0" w14:textId="77777777" w:rsidR="002D145B" w:rsidRPr="007334F0" w:rsidRDefault="002D145B" w:rsidP="002D145B">
      <w:pPr>
        <w:ind w:left="360"/>
        <w:jc w:val="both"/>
        <w:textAlignment w:val="baseline"/>
        <w:rPr>
          <w:rFonts w:eastAsia="Times New Roman" w:cstheme="minorHAnsi"/>
        </w:rPr>
      </w:pPr>
    </w:p>
    <w:p w14:paraId="14263901" w14:textId="77777777" w:rsidR="002D145B" w:rsidRPr="007334F0" w:rsidRDefault="002D145B" w:rsidP="002D145B">
      <w:pPr>
        <w:jc w:val="both"/>
        <w:textAlignment w:val="baseline"/>
        <w:rPr>
          <w:rFonts w:eastAsia="Times New Roman" w:cstheme="minorHAnsi"/>
        </w:rPr>
      </w:pPr>
      <w:r w:rsidRPr="007334F0">
        <w:rPr>
          <w:rFonts w:eastAsia="Times New Roman" w:cstheme="minorHAnsi"/>
        </w:rPr>
        <w:t>Program _________________________________________________________________</w:t>
      </w:r>
    </w:p>
    <w:p w14:paraId="196596DC" w14:textId="77777777" w:rsidR="002D145B" w:rsidRPr="007334F0" w:rsidRDefault="002D145B" w:rsidP="002D145B">
      <w:pPr>
        <w:ind w:left="360"/>
        <w:jc w:val="both"/>
        <w:textAlignment w:val="baseline"/>
        <w:rPr>
          <w:rFonts w:eastAsia="Times New Roman" w:cstheme="minorHAnsi"/>
        </w:rPr>
      </w:pPr>
    </w:p>
    <w:p w14:paraId="695931F0" w14:textId="77777777" w:rsidR="002D145B" w:rsidRPr="007334F0" w:rsidRDefault="002D145B" w:rsidP="002D145B">
      <w:pPr>
        <w:jc w:val="both"/>
        <w:textAlignment w:val="baseline"/>
        <w:rPr>
          <w:rFonts w:eastAsia="Times New Roman" w:cstheme="minorHAnsi"/>
        </w:rPr>
      </w:pPr>
      <w:r w:rsidRPr="007334F0">
        <w:rPr>
          <w:rFonts w:eastAsia="Times New Roman" w:cstheme="minorHAnsi"/>
        </w:rPr>
        <w:t>Program Dates ____________________________________________________________</w:t>
      </w:r>
    </w:p>
    <w:p w14:paraId="1DDDB0FC" w14:textId="77777777" w:rsidR="002D145B" w:rsidRDefault="002D145B" w:rsidP="002D145B">
      <w:pPr>
        <w:jc w:val="both"/>
        <w:textAlignment w:val="baseline"/>
        <w:rPr>
          <w:rFonts w:eastAsia="Times New Roman" w:cstheme="minorHAnsi"/>
          <w:sz w:val="18"/>
          <w:szCs w:val="18"/>
        </w:rPr>
      </w:pPr>
    </w:p>
    <w:tbl>
      <w:tblPr>
        <w:tblStyle w:val="TableGrid"/>
        <w:tblW w:w="0" w:type="auto"/>
        <w:tblInd w:w="-545" w:type="dxa"/>
        <w:tblLook w:val="04A0" w:firstRow="1" w:lastRow="0" w:firstColumn="1" w:lastColumn="0" w:noHBand="0" w:noVBand="1"/>
      </w:tblPr>
      <w:tblGrid>
        <w:gridCol w:w="1046"/>
        <w:gridCol w:w="906"/>
        <w:gridCol w:w="1642"/>
        <w:gridCol w:w="1026"/>
        <w:gridCol w:w="1203"/>
        <w:gridCol w:w="1113"/>
        <w:gridCol w:w="1569"/>
        <w:gridCol w:w="1390"/>
      </w:tblGrid>
      <w:tr w:rsidR="002D145B" w14:paraId="727CE472" w14:textId="77777777" w:rsidTr="002631B3">
        <w:tc>
          <w:tcPr>
            <w:tcW w:w="1060" w:type="dxa"/>
            <w:shd w:val="clear" w:color="auto" w:fill="E2EFD9" w:themeFill="accent6" w:themeFillTint="33"/>
          </w:tcPr>
          <w:p w14:paraId="5CDB837E" w14:textId="77777777" w:rsidR="002D145B" w:rsidRPr="007334F0" w:rsidRDefault="002D145B" w:rsidP="002631B3">
            <w:pPr>
              <w:jc w:val="center"/>
              <w:textAlignment w:val="baseline"/>
              <w:rPr>
                <w:rFonts w:eastAsia="Times New Roman" w:cstheme="minorHAnsi"/>
                <w:b/>
                <w:bCs/>
                <w:sz w:val="18"/>
                <w:szCs w:val="18"/>
              </w:rPr>
            </w:pPr>
            <w:r w:rsidRPr="007334F0">
              <w:rPr>
                <w:rFonts w:eastAsia="Times New Roman" w:cstheme="minorHAnsi"/>
                <w:b/>
                <w:bCs/>
                <w:sz w:val="18"/>
                <w:szCs w:val="18"/>
              </w:rPr>
              <w:t>Date</w:t>
            </w:r>
          </w:p>
        </w:tc>
        <w:tc>
          <w:tcPr>
            <w:tcW w:w="915" w:type="dxa"/>
            <w:shd w:val="clear" w:color="auto" w:fill="E2EFD9" w:themeFill="accent6" w:themeFillTint="33"/>
          </w:tcPr>
          <w:p w14:paraId="6C5071B5" w14:textId="77777777" w:rsidR="002D145B" w:rsidRPr="007334F0" w:rsidRDefault="002D145B" w:rsidP="002631B3">
            <w:pPr>
              <w:jc w:val="center"/>
              <w:textAlignment w:val="baseline"/>
              <w:rPr>
                <w:rFonts w:eastAsia="Times New Roman" w:cstheme="minorHAnsi"/>
                <w:b/>
                <w:bCs/>
                <w:sz w:val="18"/>
                <w:szCs w:val="18"/>
              </w:rPr>
            </w:pPr>
            <w:r w:rsidRPr="007334F0">
              <w:rPr>
                <w:rFonts w:eastAsia="Times New Roman" w:cstheme="minorHAnsi"/>
                <w:b/>
                <w:bCs/>
                <w:sz w:val="18"/>
                <w:szCs w:val="18"/>
              </w:rPr>
              <w:t>Time</w:t>
            </w:r>
          </w:p>
        </w:tc>
        <w:tc>
          <w:tcPr>
            <w:tcW w:w="1658" w:type="dxa"/>
            <w:shd w:val="clear" w:color="auto" w:fill="E2EFD9" w:themeFill="accent6" w:themeFillTint="33"/>
          </w:tcPr>
          <w:p w14:paraId="65270D09" w14:textId="77777777" w:rsidR="002D145B" w:rsidRPr="007334F0" w:rsidRDefault="002D145B" w:rsidP="002631B3">
            <w:pPr>
              <w:jc w:val="center"/>
              <w:textAlignment w:val="baseline"/>
              <w:rPr>
                <w:rFonts w:eastAsia="Times New Roman" w:cstheme="minorHAnsi"/>
                <w:b/>
                <w:bCs/>
                <w:sz w:val="18"/>
                <w:szCs w:val="18"/>
              </w:rPr>
            </w:pPr>
            <w:r w:rsidRPr="007334F0">
              <w:rPr>
                <w:rFonts w:eastAsia="Times New Roman" w:cstheme="minorHAnsi"/>
                <w:b/>
                <w:bCs/>
                <w:sz w:val="18"/>
                <w:szCs w:val="18"/>
              </w:rPr>
              <w:t>Participant</w:t>
            </w:r>
          </w:p>
        </w:tc>
        <w:tc>
          <w:tcPr>
            <w:tcW w:w="950" w:type="dxa"/>
            <w:shd w:val="clear" w:color="auto" w:fill="E2EFD9" w:themeFill="accent6" w:themeFillTint="33"/>
          </w:tcPr>
          <w:p w14:paraId="262BFBD8" w14:textId="77777777" w:rsidR="002D145B" w:rsidRPr="007334F0" w:rsidRDefault="002D145B" w:rsidP="002631B3">
            <w:pPr>
              <w:jc w:val="center"/>
              <w:textAlignment w:val="baseline"/>
              <w:rPr>
                <w:rFonts w:eastAsia="Times New Roman" w:cstheme="minorHAnsi"/>
                <w:b/>
                <w:bCs/>
                <w:sz w:val="18"/>
                <w:szCs w:val="18"/>
              </w:rPr>
            </w:pPr>
            <w:r w:rsidRPr="007334F0">
              <w:rPr>
                <w:rFonts w:eastAsia="Times New Roman" w:cstheme="minorHAnsi"/>
                <w:b/>
                <w:bCs/>
                <w:sz w:val="18"/>
                <w:szCs w:val="18"/>
              </w:rPr>
              <w:t>Health Profile Reviewed</w:t>
            </w:r>
          </w:p>
        </w:tc>
        <w:tc>
          <w:tcPr>
            <w:tcW w:w="1205" w:type="dxa"/>
            <w:shd w:val="clear" w:color="auto" w:fill="E2EFD9" w:themeFill="accent6" w:themeFillTint="33"/>
          </w:tcPr>
          <w:p w14:paraId="006964B1" w14:textId="77777777" w:rsidR="002D145B" w:rsidRPr="007334F0" w:rsidRDefault="002D145B" w:rsidP="002631B3">
            <w:pPr>
              <w:jc w:val="center"/>
              <w:textAlignment w:val="baseline"/>
              <w:rPr>
                <w:rFonts w:eastAsia="Times New Roman" w:cstheme="minorHAnsi"/>
                <w:b/>
                <w:bCs/>
                <w:sz w:val="18"/>
                <w:szCs w:val="18"/>
              </w:rPr>
            </w:pPr>
            <w:r w:rsidRPr="007334F0">
              <w:rPr>
                <w:rFonts w:eastAsia="Times New Roman" w:cstheme="minorHAnsi"/>
                <w:b/>
                <w:bCs/>
                <w:sz w:val="18"/>
                <w:szCs w:val="18"/>
              </w:rPr>
              <w:t>Medication</w:t>
            </w:r>
            <w:r>
              <w:rPr>
                <w:rFonts w:eastAsia="Times New Roman" w:cstheme="minorHAnsi"/>
                <w:b/>
                <w:bCs/>
                <w:sz w:val="18"/>
                <w:szCs w:val="18"/>
              </w:rPr>
              <w:t xml:space="preserve"> or First Aid?</w:t>
            </w:r>
          </w:p>
        </w:tc>
        <w:tc>
          <w:tcPr>
            <w:tcW w:w="1118" w:type="dxa"/>
            <w:shd w:val="clear" w:color="auto" w:fill="E2EFD9" w:themeFill="accent6" w:themeFillTint="33"/>
          </w:tcPr>
          <w:p w14:paraId="664877E5" w14:textId="77777777" w:rsidR="002D145B" w:rsidRPr="007334F0" w:rsidRDefault="002D145B" w:rsidP="002631B3">
            <w:pPr>
              <w:jc w:val="center"/>
              <w:textAlignment w:val="baseline"/>
              <w:rPr>
                <w:rFonts w:eastAsia="Times New Roman" w:cstheme="minorHAnsi"/>
                <w:b/>
                <w:bCs/>
                <w:sz w:val="18"/>
                <w:szCs w:val="18"/>
              </w:rPr>
            </w:pPr>
            <w:r w:rsidRPr="007334F0">
              <w:rPr>
                <w:rFonts w:eastAsia="Times New Roman" w:cstheme="minorHAnsi"/>
                <w:b/>
                <w:bCs/>
                <w:sz w:val="18"/>
                <w:szCs w:val="18"/>
              </w:rPr>
              <w:t>Dose Provided</w:t>
            </w:r>
          </w:p>
        </w:tc>
        <w:tc>
          <w:tcPr>
            <w:tcW w:w="1584" w:type="dxa"/>
            <w:shd w:val="clear" w:color="auto" w:fill="E2EFD9" w:themeFill="accent6" w:themeFillTint="33"/>
          </w:tcPr>
          <w:p w14:paraId="052C82BC" w14:textId="77777777" w:rsidR="002D145B" w:rsidRPr="007334F0" w:rsidRDefault="002D145B" w:rsidP="002631B3">
            <w:pPr>
              <w:jc w:val="center"/>
              <w:textAlignment w:val="baseline"/>
              <w:rPr>
                <w:rFonts w:eastAsia="Times New Roman" w:cstheme="minorHAnsi"/>
                <w:b/>
                <w:bCs/>
                <w:sz w:val="18"/>
                <w:szCs w:val="18"/>
              </w:rPr>
            </w:pPr>
            <w:r w:rsidRPr="007334F0">
              <w:rPr>
                <w:rFonts w:eastAsia="Times New Roman" w:cstheme="minorHAnsi"/>
                <w:b/>
                <w:bCs/>
                <w:sz w:val="18"/>
                <w:szCs w:val="18"/>
              </w:rPr>
              <w:t>Health Supervisor Name</w:t>
            </w:r>
          </w:p>
        </w:tc>
        <w:tc>
          <w:tcPr>
            <w:tcW w:w="1405" w:type="dxa"/>
            <w:shd w:val="clear" w:color="auto" w:fill="E2EFD9" w:themeFill="accent6" w:themeFillTint="33"/>
          </w:tcPr>
          <w:p w14:paraId="17A00F6F" w14:textId="77777777" w:rsidR="002D145B" w:rsidRPr="007334F0" w:rsidRDefault="002D145B" w:rsidP="002631B3">
            <w:pPr>
              <w:jc w:val="center"/>
              <w:textAlignment w:val="baseline"/>
              <w:rPr>
                <w:rFonts w:eastAsia="Times New Roman" w:cstheme="minorHAnsi"/>
                <w:b/>
                <w:bCs/>
                <w:sz w:val="18"/>
                <w:szCs w:val="18"/>
              </w:rPr>
            </w:pPr>
            <w:r w:rsidRPr="007334F0">
              <w:rPr>
                <w:rFonts w:eastAsia="Times New Roman" w:cstheme="minorHAnsi"/>
                <w:b/>
                <w:bCs/>
                <w:sz w:val="18"/>
                <w:szCs w:val="18"/>
              </w:rPr>
              <w:t>Youth Program Name</w:t>
            </w:r>
          </w:p>
        </w:tc>
      </w:tr>
      <w:tr w:rsidR="002D145B" w14:paraId="756CA1C3" w14:textId="77777777" w:rsidTr="002631B3">
        <w:trPr>
          <w:trHeight w:hRule="exact" w:val="504"/>
        </w:trPr>
        <w:tc>
          <w:tcPr>
            <w:tcW w:w="1060" w:type="dxa"/>
          </w:tcPr>
          <w:p w14:paraId="3C54E26C" w14:textId="77777777" w:rsidR="002D145B" w:rsidRDefault="002D145B" w:rsidP="002631B3">
            <w:pPr>
              <w:jc w:val="both"/>
              <w:textAlignment w:val="baseline"/>
              <w:rPr>
                <w:rFonts w:eastAsia="Times New Roman" w:cstheme="minorHAnsi"/>
                <w:sz w:val="18"/>
                <w:szCs w:val="18"/>
              </w:rPr>
            </w:pPr>
          </w:p>
        </w:tc>
        <w:tc>
          <w:tcPr>
            <w:tcW w:w="915" w:type="dxa"/>
          </w:tcPr>
          <w:p w14:paraId="1F7F3090" w14:textId="77777777" w:rsidR="002D145B" w:rsidRDefault="002D145B" w:rsidP="002631B3">
            <w:pPr>
              <w:jc w:val="both"/>
              <w:textAlignment w:val="baseline"/>
              <w:rPr>
                <w:rFonts w:eastAsia="Times New Roman" w:cstheme="minorHAnsi"/>
                <w:sz w:val="18"/>
                <w:szCs w:val="18"/>
              </w:rPr>
            </w:pPr>
          </w:p>
        </w:tc>
        <w:tc>
          <w:tcPr>
            <w:tcW w:w="1658" w:type="dxa"/>
          </w:tcPr>
          <w:p w14:paraId="6D76CA4B" w14:textId="77777777" w:rsidR="002D145B" w:rsidRDefault="002D145B" w:rsidP="002631B3">
            <w:pPr>
              <w:jc w:val="both"/>
              <w:textAlignment w:val="baseline"/>
              <w:rPr>
                <w:rFonts w:eastAsia="Times New Roman" w:cstheme="minorHAnsi"/>
                <w:sz w:val="18"/>
                <w:szCs w:val="18"/>
              </w:rPr>
            </w:pPr>
          </w:p>
        </w:tc>
        <w:tc>
          <w:tcPr>
            <w:tcW w:w="950" w:type="dxa"/>
          </w:tcPr>
          <w:p w14:paraId="013B921E" w14:textId="77777777" w:rsidR="002D145B" w:rsidRDefault="002D145B" w:rsidP="002631B3">
            <w:pPr>
              <w:jc w:val="both"/>
              <w:textAlignment w:val="baseline"/>
              <w:rPr>
                <w:rFonts w:eastAsia="Times New Roman" w:cstheme="minorHAnsi"/>
                <w:sz w:val="18"/>
                <w:szCs w:val="18"/>
              </w:rPr>
            </w:pPr>
          </w:p>
        </w:tc>
        <w:tc>
          <w:tcPr>
            <w:tcW w:w="1205" w:type="dxa"/>
          </w:tcPr>
          <w:p w14:paraId="6561278B" w14:textId="77777777" w:rsidR="002D145B" w:rsidRDefault="002D145B" w:rsidP="002631B3">
            <w:pPr>
              <w:jc w:val="both"/>
              <w:textAlignment w:val="baseline"/>
              <w:rPr>
                <w:rFonts w:eastAsia="Times New Roman" w:cstheme="minorHAnsi"/>
                <w:sz w:val="18"/>
                <w:szCs w:val="18"/>
              </w:rPr>
            </w:pPr>
          </w:p>
        </w:tc>
        <w:tc>
          <w:tcPr>
            <w:tcW w:w="1118" w:type="dxa"/>
          </w:tcPr>
          <w:p w14:paraId="5B36E480" w14:textId="77777777" w:rsidR="002D145B" w:rsidRDefault="002D145B" w:rsidP="002631B3">
            <w:pPr>
              <w:jc w:val="both"/>
              <w:textAlignment w:val="baseline"/>
              <w:rPr>
                <w:rFonts w:eastAsia="Times New Roman" w:cstheme="minorHAnsi"/>
                <w:sz w:val="18"/>
                <w:szCs w:val="18"/>
              </w:rPr>
            </w:pPr>
          </w:p>
        </w:tc>
        <w:tc>
          <w:tcPr>
            <w:tcW w:w="1584" w:type="dxa"/>
          </w:tcPr>
          <w:p w14:paraId="63E8E21B" w14:textId="77777777" w:rsidR="002D145B" w:rsidRDefault="002D145B" w:rsidP="002631B3">
            <w:pPr>
              <w:jc w:val="both"/>
              <w:textAlignment w:val="baseline"/>
              <w:rPr>
                <w:rFonts w:eastAsia="Times New Roman" w:cstheme="minorHAnsi"/>
                <w:sz w:val="18"/>
                <w:szCs w:val="18"/>
              </w:rPr>
            </w:pPr>
          </w:p>
        </w:tc>
        <w:tc>
          <w:tcPr>
            <w:tcW w:w="1405" w:type="dxa"/>
          </w:tcPr>
          <w:p w14:paraId="78371D51" w14:textId="77777777" w:rsidR="002D145B" w:rsidRDefault="002D145B" w:rsidP="002631B3">
            <w:pPr>
              <w:jc w:val="both"/>
              <w:textAlignment w:val="baseline"/>
              <w:rPr>
                <w:rFonts w:eastAsia="Times New Roman" w:cstheme="minorHAnsi"/>
                <w:sz w:val="18"/>
                <w:szCs w:val="18"/>
              </w:rPr>
            </w:pPr>
          </w:p>
        </w:tc>
      </w:tr>
      <w:tr w:rsidR="002D145B" w14:paraId="73A3DEDF" w14:textId="77777777" w:rsidTr="002631B3">
        <w:trPr>
          <w:trHeight w:hRule="exact" w:val="504"/>
        </w:trPr>
        <w:tc>
          <w:tcPr>
            <w:tcW w:w="1060" w:type="dxa"/>
          </w:tcPr>
          <w:p w14:paraId="6386A10F" w14:textId="77777777" w:rsidR="002D145B" w:rsidRDefault="002D145B" w:rsidP="002631B3">
            <w:pPr>
              <w:jc w:val="both"/>
              <w:textAlignment w:val="baseline"/>
              <w:rPr>
                <w:rFonts w:eastAsia="Times New Roman" w:cstheme="minorHAnsi"/>
                <w:sz w:val="18"/>
                <w:szCs w:val="18"/>
              </w:rPr>
            </w:pPr>
          </w:p>
        </w:tc>
        <w:tc>
          <w:tcPr>
            <w:tcW w:w="915" w:type="dxa"/>
          </w:tcPr>
          <w:p w14:paraId="3EDDB9F4" w14:textId="77777777" w:rsidR="002D145B" w:rsidRDefault="002D145B" w:rsidP="002631B3">
            <w:pPr>
              <w:jc w:val="both"/>
              <w:textAlignment w:val="baseline"/>
              <w:rPr>
                <w:rFonts w:eastAsia="Times New Roman" w:cstheme="minorHAnsi"/>
                <w:sz w:val="18"/>
                <w:szCs w:val="18"/>
              </w:rPr>
            </w:pPr>
          </w:p>
        </w:tc>
        <w:tc>
          <w:tcPr>
            <w:tcW w:w="1658" w:type="dxa"/>
          </w:tcPr>
          <w:p w14:paraId="5B33A8FF" w14:textId="77777777" w:rsidR="002D145B" w:rsidRDefault="002D145B" w:rsidP="002631B3">
            <w:pPr>
              <w:jc w:val="both"/>
              <w:textAlignment w:val="baseline"/>
              <w:rPr>
                <w:rFonts w:eastAsia="Times New Roman" w:cstheme="minorHAnsi"/>
                <w:sz w:val="18"/>
                <w:szCs w:val="18"/>
              </w:rPr>
            </w:pPr>
          </w:p>
        </w:tc>
        <w:tc>
          <w:tcPr>
            <w:tcW w:w="950" w:type="dxa"/>
          </w:tcPr>
          <w:p w14:paraId="67E712EE" w14:textId="77777777" w:rsidR="002D145B" w:rsidRDefault="002D145B" w:rsidP="002631B3">
            <w:pPr>
              <w:jc w:val="both"/>
              <w:textAlignment w:val="baseline"/>
              <w:rPr>
                <w:rFonts w:eastAsia="Times New Roman" w:cstheme="minorHAnsi"/>
                <w:sz w:val="18"/>
                <w:szCs w:val="18"/>
              </w:rPr>
            </w:pPr>
          </w:p>
        </w:tc>
        <w:tc>
          <w:tcPr>
            <w:tcW w:w="1205" w:type="dxa"/>
          </w:tcPr>
          <w:p w14:paraId="26CE1B90" w14:textId="77777777" w:rsidR="002D145B" w:rsidRDefault="002D145B" w:rsidP="002631B3">
            <w:pPr>
              <w:jc w:val="both"/>
              <w:textAlignment w:val="baseline"/>
              <w:rPr>
                <w:rFonts w:eastAsia="Times New Roman" w:cstheme="minorHAnsi"/>
                <w:sz w:val="18"/>
                <w:szCs w:val="18"/>
              </w:rPr>
            </w:pPr>
          </w:p>
        </w:tc>
        <w:tc>
          <w:tcPr>
            <w:tcW w:w="1118" w:type="dxa"/>
          </w:tcPr>
          <w:p w14:paraId="4C043AC1" w14:textId="77777777" w:rsidR="002D145B" w:rsidRDefault="002D145B" w:rsidP="002631B3">
            <w:pPr>
              <w:jc w:val="both"/>
              <w:textAlignment w:val="baseline"/>
              <w:rPr>
                <w:rFonts w:eastAsia="Times New Roman" w:cstheme="minorHAnsi"/>
                <w:sz w:val="18"/>
                <w:szCs w:val="18"/>
              </w:rPr>
            </w:pPr>
          </w:p>
        </w:tc>
        <w:tc>
          <w:tcPr>
            <w:tcW w:w="1584" w:type="dxa"/>
          </w:tcPr>
          <w:p w14:paraId="594ED6FA" w14:textId="77777777" w:rsidR="002D145B" w:rsidRDefault="002D145B" w:rsidP="002631B3">
            <w:pPr>
              <w:jc w:val="both"/>
              <w:textAlignment w:val="baseline"/>
              <w:rPr>
                <w:rFonts w:eastAsia="Times New Roman" w:cstheme="minorHAnsi"/>
                <w:sz w:val="18"/>
                <w:szCs w:val="18"/>
              </w:rPr>
            </w:pPr>
          </w:p>
        </w:tc>
        <w:tc>
          <w:tcPr>
            <w:tcW w:w="1405" w:type="dxa"/>
          </w:tcPr>
          <w:p w14:paraId="409A1EFE" w14:textId="77777777" w:rsidR="002D145B" w:rsidRDefault="002D145B" w:rsidP="002631B3">
            <w:pPr>
              <w:jc w:val="both"/>
              <w:textAlignment w:val="baseline"/>
              <w:rPr>
                <w:rFonts w:eastAsia="Times New Roman" w:cstheme="minorHAnsi"/>
                <w:sz w:val="18"/>
                <w:szCs w:val="18"/>
              </w:rPr>
            </w:pPr>
          </w:p>
        </w:tc>
      </w:tr>
      <w:tr w:rsidR="002D145B" w14:paraId="3B8FE098" w14:textId="77777777" w:rsidTr="002631B3">
        <w:trPr>
          <w:trHeight w:hRule="exact" w:val="504"/>
        </w:trPr>
        <w:tc>
          <w:tcPr>
            <w:tcW w:w="1060" w:type="dxa"/>
          </w:tcPr>
          <w:p w14:paraId="70AA00BA" w14:textId="77777777" w:rsidR="002D145B" w:rsidRDefault="002D145B" w:rsidP="002631B3">
            <w:pPr>
              <w:jc w:val="both"/>
              <w:textAlignment w:val="baseline"/>
              <w:rPr>
                <w:rFonts w:eastAsia="Times New Roman" w:cstheme="minorHAnsi"/>
                <w:sz w:val="18"/>
                <w:szCs w:val="18"/>
              </w:rPr>
            </w:pPr>
          </w:p>
        </w:tc>
        <w:tc>
          <w:tcPr>
            <w:tcW w:w="915" w:type="dxa"/>
          </w:tcPr>
          <w:p w14:paraId="44EAD92E" w14:textId="77777777" w:rsidR="002D145B" w:rsidRDefault="002D145B" w:rsidP="002631B3">
            <w:pPr>
              <w:jc w:val="both"/>
              <w:textAlignment w:val="baseline"/>
              <w:rPr>
                <w:rFonts w:eastAsia="Times New Roman" w:cstheme="minorHAnsi"/>
                <w:sz w:val="18"/>
                <w:szCs w:val="18"/>
              </w:rPr>
            </w:pPr>
          </w:p>
        </w:tc>
        <w:tc>
          <w:tcPr>
            <w:tcW w:w="1658" w:type="dxa"/>
          </w:tcPr>
          <w:p w14:paraId="009A8C10" w14:textId="77777777" w:rsidR="002D145B" w:rsidRDefault="002D145B" w:rsidP="002631B3">
            <w:pPr>
              <w:jc w:val="both"/>
              <w:textAlignment w:val="baseline"/>
              <w:rPr>
                <w:rFonts w:eastAsia="Times New Roman" w:cstheme="minorHAnsi"/>
                <w:sz w:val="18"/>
                <w:szCs w:val="18"/>
              </w:rPr>
            </w:pPr>
          </w:p>
        </w:tc>
        <w:tc>
          <w:tcPr>
            <w:tcW w:w="950" w:type="dxa"/>
          </w:tcPr>
          <w:p w14:paraId="43FBE6D4" w14:textId="77777777" w:rsidR="002D145B" w:rsidRDefault="002D145B" w:rsidP="002631B3">
            <w:pPr>
              <w:jc w:val="both"/>
              <w:textAlignment w:val="baseline"/>
              <w:rPr>
                <w:rFonts w:eastAsia="Times New Roman" w:cstheme="minorHAnsi"/>
                <w:sz w:val="18"/>
                <w:szCs w:val="18"/>
              </w:rPr>
            </w:pPr>
          </w:p>
        </w:tc>
        <w:tc>
          <w:tcPr>
            <w:tcW w:w="1205" w:type="dxa"/>
          </w:tcPr>
          <w:p w14:paraId="31D32284" w14:textId="77777777" w:rsidR="002D145B" w:rsidRDefault="002D145B" w:rsidP="002631B3">
            <w:pPr>
              <w:jc w:val="both"/>
              <w:textAlignment w:val="baseline"/>
              <w:rPr>
                <w:rFonts w:eastAsia="Times New Roman" w:cstheme="minorHAnsi"/>
                <w:sz w:val="18"/>
                <w:szCs w:val="18"/>
              </w:rPr>
            </w:pPr>
          </w:p>
        </w:tc>
        <w:tc>
          <w:tcPr>
            <w:tcW w:w="1118" w:type="dxa"/>
          </w:tcPr>
          <w:p w14:paraId="0BDFFC8C" w14:textId="77777777" w:rsidR="002D145B" w:rsidRDefault="002D145B" w:rsidP="002631B3">
            <w:pPr>
              <w:jc w:val="both"/>
              <w:textAlignment w:val="baseline"/>
              <w:rPr>
                <w:rFonts w:eastAsia="Times New Roman" w:cstheme="minorHAnsi"/>
                <w:sz w:val="18"/>
                <w:szCs w:val="18"/>
              </w:rPr>
            </w:pPr>
          </w:p>
        </w:tc>
        <w:tc>
          <w:tcPr>
            <w:tcW w:w="1584" w:type="dxa"/>
          </w:tcPr>
          <w:p w14:paraId="2AE82B20" w14:textId="77777777" w:rsidR="002D145B" w:rsidRDefault="002D145B" w:rsidP="002631B3">
            <w:pPr>
              <w:jc w:val="both"/>
              <w:textAlignment w:val="baseline"/>
              <w:rPr>
                <w:rFonts w:eastAsia="Times New Roman" w:cstheme="minorHAnsi"/>
                <w:sz w:val="18"/>
                <w:szCs w:val="18"/>
              </w:rPr>
            </w:pPr>
          </w:p>
        </w:tc>
        <w:tc>
          <w:tcPr>
            <w:tcW w:w="1405" w:type="dxa"/>
          </w:tcPr>
          <w:p w14:paraId="27CB412B" w14:textId="77777777" w:rsidR="002D145B" w:rsidRDefault="002D145B" w:rsidP="002631B3">
            <w:pPr>
              <w:jc w:val="both"/>
              <w:textAlignment w:val="baseline"/>
              <w:rPr>
                <w:rFonts w:eastAsia="Times New Roman" w:cstheme="minorHAnsi"/>
                <w:sz w:val="18"/>
                <w:szCs w:val="18"/>
              </w:rPr>
            </w:pPr>
          </w:p>
        </w:tc>
      </w:tr>
      <w:tr w:rsidR="002D145B" w14:paraId="1BD40887" w14:textId="77777777" w:rsidTr="002631B3">
        <w:trPr>
          <w:trHeight w:hRule="exact" w:val="504"/>
        </w:trPr>
        <w:tc>
          <w:tcPr>
            <w:tcW w:w="1060" w:type="dxa"/>
          </w:tcPr>
          <w:p w14:paraId="19A7F61F" w14:textId="77777777" w:rsidR="002D145B" w:rsidRDefault="002D145B" w:rsidP="002631B3">
            <w:pPr>
              <w:jc w:val="both"/>
              <w:textAlignment w:val="baseline"/>
              <w:rPr>
                <w:rFonts w:eastAsia="Times New Roman" w:cstheme="minorHAnsi"/>
                <w:sz w:val="18"/>
                <w:szCs w:val="18"/>
              </w:rPr>
            </w:pPr>
          </w:p>
        </w:tc>
        <w:tc>
          <w:tcPr>
            <w:tcW w:w="915" w:type="dxa"/>
          </w:tcPr>
          <w:p w14:paraId="5B99C100" w14:textId="77777777" w:rsidR="002D145B" w:rsidRDefault="002D145B" w:rsidP="002631B3">
            <w:pPr>
              <w:jc w:val="both"/>
              <w:textAlignment w:val="baseline"/>
              <w:rPr>
                <w:rFonts w:eastAsia="Times New Roman" w:cstheme="minorHAnsi"/>
                <w:sz w:val="18"/>
                <w:szCs w:val="18"/>
              </w:rPr>
            </w:pPr>
          </w:p>
        </w:tc>
        <w:tc>
          <w:tcPr>
            <w:tcW w:w="1658" w:type="dxa"/>
          </w:tcPr>
          <w:p w14:paraId="348E109E" w14:textId="77777777" w:rsidR="002D145B" w:rsidRDefault="002D145B" w:rsidP="002631B3">
            <w:pPr>
              <w:jc w:val="both"/>
              <w:textAlignment w:val="baseline"/>
              <w:rPr>
                <w:rFonts w:eastAsia="Times New Roman" w:cstheme="minorHAnsi"/>
                <w:sz w:val="18"/>
                <w:szCs w:val="18"/>
              </w:rPr>
            </w:pPr>
          </w:p>
        </w:tc>
        <w:tc>
          <w:tcPr>
            <w:tcW w:w="950" w:type="dxa"/>
          </w:tcPr>
          <w:p w14:paraId="49203B4A" w14:textId="77777777" w:rsidR="002D145B" w:rsidRDefault="002D145B" w:rsidP="002631B3">
            <w:pPr>
              <w:jc w:val="both"/>
              <w:textAlignment w:val="baseline"/>
              <w:rPr>
                <w:rFonts w:eastAsia="Times New Roman" w:cstheme="minorHAnsi"/>
                <w:sz w:val="18"/>
                <w:szCs w:val="18"/>
              </w:rPr>
            </w:pPr>
          </w:p>
        </w:tc>
        <w:tc>
          <w:tcPr>
            <w:tcW w:w="1205" w:type="dxa"/>
          </w:tcPr>
          <w:p w14:paraId="748F6111" w14:textId="77777777" w:rsidR="002D145B" w:rsidRDefault="002D145B" w:rsidP="002631B3">
            <w:pPr>
              <w:jc w:val="both"/>
              <w:textAlignment w:val="baseline"/>
              <w:rPr>
                <w:rFonts w:eastAsia="Times New Roman" w:cstheme="minorHAnsi"/>
                <w:sz w:val="18"/>
                <w:szCs w:val="18"/>
              </w:rPr>
            </w:pPr>
          </w:p>
        </w:tc>
        <w:tc>
          <w:tcPr>
            <w:tcW w:w="1118" w:type="dxa"/>
          </w:tcPr>
          <w:p w14:paraId="3B8BCB8D" w14:textId="77777777" w:rsidR="002D145B" w:rsidRDefault="002D145B" w:rsidP="002631B3">
            <w:pPr>
              <w:jc w:val="both"/>
              <w:textAlignment w:val="baseline"/>
              <w:rPr>
                <w:rFonts w:eastAsia="Times New Roman" w:cstheme="minorHAnsi"/>
                <w:sz w:val="18"/>
                <w:szCs w:val="18"/>
              </w:rPr>
            </w:pPr>
          </w:p>
        </w:tc>
        <w:tc>
          <w:tcPr>
            <w:tcW w:w="1584" w:type="dxa"/>
          </w:tcPr>
          <w:p w14:paraId="7D0CBC28" w14:textId="77777777" w:rsidR="002D145B" w:rsidRDefault="002D145B" w:rsidP="002631B3">
            <w:pPr>
              <w:jc w:val="both"/>
              <w:textAlignment w:val="baseline"/>
              <w:rPr>
                <w:rFonts w:eastAsia="Times New Roman" w:cstheme="minorHAnsi"/>
                <w:sz w:val="18"/>
                <w:szCs w:val="18"/>
              </w:rPr>
            </w:pPr>
          </w:p>
        </w:tc>
        <w:tc>
          <w:tcPr>
            <w:tcW w:w="1405" w:type="dxa"/>
          </w:tcPr>
          <w:p w14:paraId="6C9B45DC" w14:textId="77777777" w:rsidR="002D145B" w:rsidRDefault="002D145B" w:rsidP="002631B3">
            <w:pPr>
              <w:jc w:val="both"/>
              <w:textAlignment w:val="baseline"/>
              <w:rPr>
                <w:rFonts w:eastAsia="Times New Roman" w:cstheme="minorHAnsi"/>
                <w:sz w:val="18"/>
                <w:szCs w:val="18"/>
              </w:rPr>
            </w:pPr>
          </w:p>
        </w:tc>
      </w:tr>
      <w:tr w:rsidR="002D145B" w14:paraId="5C7D1F13" w14:textId="77777777" w:rsidTr="002631B3">
        <w:trPr>
          <w:trHeight w:hRule="exact" w:val="504"/>
        </w:trPr>
        <w:tc>
          <w:tcPr>
            <w:tcW w:w="1060" w:type="dxa"/>
          </w:tcPr>
          <w:p w14:paraId="3057E368" w14:textId="77777777" w:rsidR="002D145B" w:rsidRDefault="002D145B" w:rsidP="002631B3">
            <w:pPr>
              <w:jc w:val="both"/>
              <w:textAlignment w:val="baseline"/>
              <w:rPr>
                <w:rFonts w:eastAsia="Times New Roman" w:cstheme="minorHAnsi"/>
                <w:sz w:val="18"/>
                <w:szCs w:val="18"/>
              </w:rPr>
            </w:pPr>
          </w:p>
        </w:tc>
        <w:tc>
          <w:tcPr>
            <w:tcW w:w="915" w:type="dxa"/>
          </w:tcPr>
          <w:p w14:paraId="36BBE7BF" w14:textId="77777777" w:rsidR="002D145B" w:rsidRDefault="002D145B" w:rsidP="002631B3">
            <w:pPr>
              <w:jc w:val="both"/>
              <w:textAlignment w:val="baseline"/>
              <w:rPr>
                <w:rFonts w:eastAsia="Times New Roman" w:cstheme="minorHAnsi"/>
                <w:sz w:val="18"/>
                <w:szCs w:val="18"/>
              </w:rPr>
            </w:pPr>
          </w:p>
        </w:tc>
        <w:tc>
          <w:tcPr>
            <w:tcW w:w="1658" w:type="dxa"/>
          </w:tcPr>
          <w:p w14:paraId="61B6517E" w14:textId="77777777" w:rsidR="002D145B" w:rsidRDefault="002D145B" w:rsidP="002631B3">
            <w:pPr>
              <w:jc w:val="both"/>
              <w:textAlignment w:val="baseline"/>
              <w:rPr>
                <w:rFonts w:eastAsia="Times New Roman" w:cstheme="minorHAnsi"/>
                <w:sz w:val="18"/>
                <w:szCs w:val="18"/>
              </w:rPr>
            </w:pPr>
          </w:p>
        </w:tc>
        <w:tc>
          <w:tcPr>
            <w:tcW w:w="950" w:type="dxa"/>
          </w:tcPr>
          <w:p w14:paraId="2A613713" w14:textId="77777777" w:rsidR="002D145B" w:rsidRDefault="002D145B" w:rsidP="002631B3">
            <w:pPr>
              <w:jc w:val="both"/>
              <w:textAlignment w:val="baseline"/>
              <w:rPr>
                <w:rFonts w:eastAsia="Times New Roman" w:cstheme="minorHAnsi"/>
                <w:sz w:val="18"/>
                <w:szCs w:val="18"/>
              </w:rPr>
            </w:pPr>
          </w:p>
        </w:tc>
        <w:tc>
          <w:tcPr>
            <w:tcW w:w="1205" w:type="dxa"/>
          </w:tcPr>
          <w:p w14:paraId="6E8AA7BF" w14:textId="77777777" w:rsidR="002D145B" w:rsidRDefault="002D145B" w:rsidP="002631B3">
            <w:pPr>
              <w:jc w:val="both"/>
              <w:textAlignment w:val="baseline"/>
              <w:rPr>
                <w:rFonts w:eastAsia="Times New Roman" w:cstheme="minorHAnsi"/>
                <w:sz w:val="18"/>
                <w:szCs w:val="18"/>
              </w:rPr>
            </w:pPr>
          </w:p>
        </w:tc>
        <w:tc>
          <w:tcPr>
            <w:tcW w:w="1118" w:type="dxa"/>
          </w:tcPr>
          <w:p w14:paraId="58522E0A" w14:textId="77777777" w:rsidR="002D145B" w:rsidRDefault="002D145B" w:rsidP="002631B3">
            <w:pPr>
              <w:jc w:val="both"/>
              <w:textAlignment w:val="baseline"/>
              <w:rPr>
                <w:rFonts w:eastAsia="Times New Roman" w:cstheme="minorHAnsi"/>
                <w:sz w:val="18"/>
                <w:szCs w:val="18"/>
              </w:rPr>
            </w:pPr>
          </w:p>
        </w:tc>
        <w:tc>
          <w:tcPr>
            <w:tcW w:w="1584" w:type="dxa"/>
          </w:tcPr>
          <w:p w14:paraId="63BD25F3" w14:textId="77777777" w:rsidR="002D145B" w:rsidRDefault="002D145B" w:rsidP="002631B3">
            <w:pPr>
              <w:jc w:val="both"/>
              <w:textAlignment w:val="baseline"/>
              <w:rPr>
                <w:rFonts w:eastAsia="Times New Roman" w:cstheme="minorHAnsi"/>
                <w:sz w:val="18"/>
                <w:szCs w:val="18"/>
              </w:rPr>
            </w:pPr>
          </w:p>
        </w:tc>
        <w:tc>
          <w:tcPr>
            <w:tcW w:w="1405" w:type="dxa"/>
          </w:tcPr>
          <w:p w14:paraId="6A65BFD4" w14:textId="77777777" w:rsidR="002D145B" w:rsidRDefault="002D145B" w:rsidP="002631B3">
            <w:pPr>
              <w:jc w:val="both"/>
              <w:textAlignment w:val="baseline"/>
              <w:rPr>
                <w:rFonts w:eastAsia="Times New Roman" w:cstheme="minorHAnsi"/>
                <w:sz w:val="18"/>
                <w:szCs w:val="18"/>
              </w:rPr>
            </w:pPr>
          </w:p>
        </w:tc>
      </w:tr>
      <w:tr w:rsidR="002D145B" w14:paraId="5B0B2FE9" w14:textId="77777777" w:rsidTr="002631B3">
        <w:trPr>
          <w:trHeight w:hRule="exact" w:val="504"/>
        </w:trPr>
        <w:tc>
          <w:tcPr>
            <w:tcW w:w="1060" w:type="dxa"/>
          </w:tcPr>
          <w:p w14:paraId="471E0DCB" w14:textId="77777777" w:rsidR="002D145B" w:rsidRDefault="002D145B" w:rsidP="002631B3">
            <w:pPr>
              <w:jc w:val="both"/>
              <w:textAlignment w:val="baseline"/>
              <w:rPr>
                <w:rFonts w:eastAsia="Times New Roman" w:cstheme="minorHAnsi"/>
                <w:sz w:val="18"/>
                <w:szCs w:val="18"/>
              </w:rPr>
            </w:pPr>
          </w:p>
        </w:tc>
        <w:tc>
          <w:tcPr>
            <w:tcW w:w="915" w:type="dxa"/>
          </w:tcPr>
          <w:p w14:paraId="6704022E" w14:textId="77777777" w:rsidR="002D145B" w:rsidRDefault="002D145B" w:rsidP="002631B3">
            <w:pPr>
              <w:jc w:val="both"/>
              <w:textAlignment w:val="baseline"/>
              <w:rPr>
                <w:rFonts w:eastAsia="Times New Roman" w:cstheme="minorHAnsi"/>
                <w:sz w:val="18"/>
                <w:szCs w:val="18"/>
              </w:rPr>
            </w:pPr>
          </w:p>
        </w:tc>
        <w:tc>
          <w:tcPr>
            <w:tcW w:w="1658" w:type="dxa"/>
          </w:tcPr>
          <w:p w14:paraId="1FD48BF5" w14:textId="77777777" w:rsidR="002D145B" w:rsidRDefault="002D145B" w:rsidP="002631B3">
            <w:pPr>
              <w:jc w:val="both"/>
              <w:textAlignment w:val="baseline"/>
              <w:rPr>
                <w:rFonts w:eastAsia="Times New Roman" w:cstheme="minorHAnsi"/>
                <w:sz w:val="18"/>
                <w:szCs w:val="18"/>
              </w:rPr>
            </w:pPr>
          </w:p>
        </w:tc>
        <w:tc>
          <w:tcPr>
            <w:tcW w:w="950" w:type="dxa"/>
          </w:tcPr>
          <w:p w14:paraId="380A0966" w14:textId="77777777" w:rsidR="002D145B" w:rsidRDefault="002D145B" w:rsidP="002631B3">
            <w:pPr>
              <w:jc w:val="both"/>
              <w:textAlignment w:val="baseline"/>
              <w:rPr>
                <w:rFonts w:eastAsia="Times New Roman" w:cstheme="minorHAnsi"/>
                <w:sz w:val="18"/>
                <w:szCs w:val="18"/>
              </w:rPr>
            </w:pPr>
          </w:p>
        </w:tc>
        <w:tc>
          <w:tcPr>
            <w:tcW w:w="1205" w:type="dxa"/>
          </w:tcPr>
          <w:p w14:paraId="74176E42" w14:textId="77777777" w:rsidR="002D145B" w:rsidRDefault="002D145B" w:rsidP="002631B3">
            <w:pPr>
              <w:jc w:val="both"/>
              <w:textAlignment w:val="baseline"/>
              <w:rPr>
                <w:rFonts w:eastAsia="Times New Roman" w:cstheme="minorHAnsi"/>
                <w:sz w:val="18"/>
                <w:szCs w:val="18"/>
              </w:rPr>
            </w:pPr>
          </w:p>
        </w:tc>
        <w:tc>
          <w:tcPr>
            <w:tcW w:w="1118" w:type="dxa"/>
          </w:tcPr>
          <w:p w14:paraId="41EDE2DF" w14:textId="77777777" w:rsidR="002D145B" w:rsidRDefault="002D145B" w:rsidP="002631B3">
            <w:pPr>
              <w:jc w:val="both"/>
              <w:textAlignment w:val="baseline"/>
              <w:rPr>
                <w:rFonts w:eastAsia="Times New Roman" w:cstheme="minorHAnsi"/>
                <w:sz w:val="18"/>
                <w:szCs w:val="18"/>
              </w:rPr>
            </w:pPr>
          </w:p>
        </w:tc>
        <w:tc>
          <w:tcPr>
            <w:tcW w:w="1584" w:type="dxa"/>
          </w:tcPr>
          <w:p w14:paraId="5E255974" w14:textId="77777777" w:rsidR="002D145B" w:rsidRDefault="002D145B" w:rsidP="002631B3">
            <w:pPr>
              <w:jc w:val="both"/>
              <w:textAlignment w:val="baseline"/>
              <w:rPr>
                <w:rFonts w:eastAsia="Times New Roman" w:cstheme="minorHAnsi"/>
                <w:sz w:val="18"/>
                <w:szCs w:val="18"/>
              </w:rPr>
            </w:pPr>
          </w:p>
        </w:tc>
        <w:tc>
          <w:tcPr>
            <w:tcW w:w="1405" w:type="dxa"/>
          </w:tcPr>
          <w:p w14:paraId="59E5AC2D" w14:textId="77777777" w:rsidR="002D145B" w:rsidRDefault="002D145B" w:rsidP="002631B3">
            <w:pPr>
              <w:jc w:val="both"/>
              <w:textAlignment w:val="baseline"/>
              <w:rPr>
                <w:rFonts w:eastAsia="Times New Roman" w:cstheme="minorHAnsi"/>
                <w:sz w:val="18"/>
                <w:szCs w:val="18"/>
              </w:rPr>
            </w:pPr>
          </w:p>
        </w:tc>
      </w:tr>
      <w:tr w:rsidR="002D145B" w14:paraId="42E20F89" w14:textId="77777777" w:rsidTr="002631B3">
        <w:trPr>
          <w:trHeight w:hRule="exact" w:val="504"/>
        </w:trPr>
        <w:tc>
          <w:tcPr>
            <w:tcW w:w="1060" w:type="dxa"/>
          </w:tcPr>
          <w:p w14:paraId="5739D742" w14:textId="77777777" w:rsidR="002D145B" w:rsidRDefault="002D145B" w:rsidP="002631B3">
            <w:pPr>
              <w:jc w:val="both"/>
              <w:textAlignment w:val="baseline"/>
              <w:rPr>
                <w:rFonts w:eastAsia="Times New Roman" w:cstheme="minorHAnsi"/>
                <w:sz w:val="18"/>
                <w:szCs w:val="18"/>
              </w:rPr>
            </w:pPr>
          </w:p>
        </w:tc>
        <w:tc>
          <w:tcPr>
            <w:tcW w:w="915" w:type="dxa"/>
          </w:tcPr>
          <w:p w14:paraId="6103E21B" w14:textId="77777777" w:rsidR="002D145B" w:rsidRDefault="002D145B" w:rsidP="002631B3">
            <w:pPr>
              <w:jc w:val="both"/>
              <w:textAlignment w:val="baseline"/>
              <w:rPr>
                <w:rFonts w:eastAsia="Times New Roman" w:cstheme="minorHAnsi"/>
                <w:sz w:val="18"/>
                <w:szCs w:val="18"/>
              </w:rPr>
            </w:pPr>
          </w:p>
        </w:tc>
        <w:tc>
          <w:tcPr>
            <w:tcW w:w="1658" w:type="dxa"/>
          </w:tcPr>
          <w:p w14:paraId="6D060B8F" w14:textId="77777777" w:rsidR="002D145B" w:rsidRDefault="002D145B" w:rsidP="002631B3">
            <w:pPr>
              <w:jc w:val="both"/>
              <w:textAlignment w:val="baseline"/>
              <w:rPr>
                <w:rFonts w:eastAsia="Times New Roman" w:cstheme="minorHAnsi"/>
                <w:sz w:val="18"/>
                <w:szCs w:val="18"/>
              </w:rPr>
            </w:pPr>
          </w:p>
        </w:tc>
        <w:tc>
          <w:tcPr>
            <w:tcW w:w="950" w:type="dxa"/>
          </w:tcPr>
          <w:p w14:paraId="1BF6606B" w14:textId="77777777" w:rsidR="002D145B" w:rsidRDefault="002D145B" w:rsidP="002631B3">
            <w:pPr>
              <w:jc w:val="both"/>
              <w:textAlignment w:val="baseline"/>
              <w:rPr>
                <w:rFonts w:eastAsia="Times New Roman" w:cstheme="minorHAnsi"/>
                <w:sz w:val="18"/>
                <w:szCs w:val="18"/>
              </w:rPr>
            </w:pPr>
          </w:p>
        </w:tc>
        <w:tc>
          <w:tcPr>
            <w:tcW w:w="1205" w:type="dxa"/>
          </w:tcPr>
          <w:p w14:paraId="55DD98E6" w14:textId="77777777" w:rsidR="002D145B" w:rsidRDefault="002D145B" w:rsidP="002631B3">
            <w:pPr>
              <w:jc w:val="both"/>
              <w:textAlignment w:val="baseline"/>
              <w:rPr>
                <w:rFonts w:eastAsia="Times New Roman" w:cstheme="minorHAnsi"/>
                <w:sz w:val="18"/>
                <w:szCs w:val="18"/>
              </w:rPr>
            </w:pPr>
          </w:p>
        </w:tc>
        <w:tc>
          <w:tcPr>
            <w:tcW w:w="1118" w:type="dxa"/>
          </w:tcPr>
          <w:p w14:paraId="313F99F4" w14:textId="77777777" w:rsidR="002D145B" w:rsidRDefault="002D145B" w:rsidP="002631B3">
            <w:pPr>
              <w:jc w:val="both"/>
              <w:textAlignment w:val="baseline"/>
              <w:rPr>
                <w:rFonts w:eastAsia="Times New Roman" w:cstheme="minorHAnsi"/>
                <w:sz w:val="18"/>
                <w:szCs w:val="18"/>
              </w:rPr>
            </w:pPr>
          </w:p>
        </w:tc>
        <w:tc>
          <w:tcPr>
            <w:tcW w:w="1584" w:type="dxa"/>
          </w:tcPr>
          <w:p w14:paraId="7001FCC8" w14:textId="77777777" w:rsidR="002D145B" w:rsidRDefault="002D145B" w:rsidP="002631B3">
            <w:pPr>
              <w:jc w:val="both"/>
              <w:textAlignment w:val="baseline"/>
              <w:rPr>
                <w:rFonts w:eastAsia="Times New Roman" w:cstheme="minorHAnsi"/>
                <w:sz w:val="18"/>
                <w:szCs w:val="18"/>
              </w:rPr>
            </w:pPr>
          </w:p>
        </w:tc>
        <w:tc>
          <w:tcPr>
            <w:tcW w:w="1405" w:type="dxa"/>
          </w:tcPr>
          <w:p w14:paraId="174B6804" w14:textId="77777777" w:rsidR="002D145B" w:rsidRDefault="002D145B" w:rsidP="002631B3">
            <w:pPr>
              <w:jc w:val="both"/>
              <w:textAlignment w:val="baseline"/>
              <w:rPr>
                <w:rFonts w:eastAsia="Times New Roman" w:cstheme="minorHAnsi"/>
                <w:sz w:val="18"/>
                <w:szCs w:val="18"/>
              </w:rPr>
            </w:pPr>
          </w:p>
        </w:tc>
      </w:tr>
      <w:tr w:rsidR="002D145B" w14:paraId="01CF6119" w14:textId="77777777" w:rsidTr="002631B3">
        <w:trPr>
          <w:trHeight w:hRule="exact" w:val="504"/>
        </w:trPr>
        <w:tc>
          <w:tcPr>
            <w:tcW w:w="1060" w:type="dxa"/>
          </w:tcPr>
          <w:p w14:paraId="757AC971" w14:textId="77777777" w:rsidR="002D145B" w:rsidRDefault="002D145B" w:rsidP="002631B3">
            <w:pPr>
              <w:jc w:val="both"/>
              <w:textAlignment w:val="baseline"/>
              <w:rPr>
                <w:rFonts w:eastAsia="Times New Roman" w:cstheme="minorHAnsi"/>
                <w:sz w:val="18"/>
                <w:szCs w:val="18"/>
              </w:rPr>
            </w:pPr>
          </w:p>
        </w:tc>
        <w:tc>
          <w:tcPr>
            <w:tcW w:w="915" w:type="dxa"/>
          </w:tcPr>
          <w:p w14:paraId="028EE99E" w14:textId="77777777" w:rsidR="002D145B" w:rsidRDefault="002D145B" w:rsidP="002631B3">
            <w:pPr>
              <w:jc w:val="both"/>
              <w:textAlignment w:val="baseline"/>
              <w:rPr>
                <w:rFonts w:eastAsia="Times New Roman" w:cstheme="minorHAnsi"/>
                <w:sz w:val="18"/>
                <w:szCs w:val="18"/>
              </w:rPr>
            </w:pPr>
          </w:p>
        </w:tc>
        <w:tc>
          <w:tcPr>
            <w:tcW w:w="1658" w:type="dxa"/>
          </w:tcPr>
          <w:p w14:paraId="3FA505BA" w14:textId="77777777" w:rsidR="002D145B" w:rsidRDefault="002D145B" w:rsidP="002631B3">
            <w:pPr>
              <w:jc w:val="both"/>
              <w:textAlignment w:val="baseline"/>
              <w:rPr>
                <w:rFonts w:eastAsia="Times New Roman" w:cstheme="minorHAnsi"/>
                <w:sz w:val="18"/>
                <w:szCs w:val="18"/>
              </w:rPr>
            </w:pPr>
          </w:p>
        </w:tc>
        <w:tc>
          <w:tcPr>
            <w:tcW w:w="950" w:type="dxa"/>
          </w:tcPr>
          <w:p w14:paraId="38D9744F" w14:textId="77777777" w:rsidR="002D145B" w:rsidRDefault="002D145B" w:rsidP="002631B3">
            <w:pPr>
              <w:jc w:val="both"/>
              <w:textAlignment w:val="baseline"/>
              <w:rPr>
                <w:rFonts w:eastAsia="Times New Roman" w:cstheme="minorHAnsi"/>
                <w:sz w:val="18"/>
                <w:szCs w:val="18"/>
              </w:rPr>
            </w:pPr>
          </w:p>
        </w:tc>
        <w:tc>
          <w:tcPr>
            <w:tcW w:w="1205" w:type="dxa"/>
          </w:tcPr>
          <w:p w14:paraId="094FCCF9" w14:textId="77777777" w:rsidR="002D145B" w:rsidRDefault="002D145B" w:rsidP="002631B3">
            <w:pPr>
              <w:jc w:val="both"/>
              <w:textAlignment w:val="baseline"/>
              <w:rPr>
                <w:rFonts w:eastAsia="Times New Roman" w:cstheme="minorHAnsi"/>
                <w:sz w:val="18"/>
                <w:szCs w:val="18"/>
              </w:rPr>
            </w:pPr>
          </w:p>
        </w:tc>
        <w:tc>
          <w:tcPr>
            <w:tcW w:w="1118" w:type="dxa"/>
          </w:tcPr>
          <w:p w14:paraId="557730DE" w14:textId="77777777" w:rsidR="002D145B" w:rsidRDefault="002D145B" w:rsidP="002631B3">
            <w:pPr>
              <w:jc w:val="both"/>
              <w:textAlignment w:val="baseline"/>
              <w:rPr>
                <w:rFonts w:eastAsia="Times New Roman" w:cstheme="minorHAnsi"/>
                <w:sz w:val="18"/>
                <w:szCs w:val="18"/>
              </w:rPr>
            </w:pPr>
          </w:p>
        </w:tc>
        <w:tc>
          <w:tcPr>
            <w:tcW w:w="1584" w:type="dxa"/>
          </w:tcPr>
          <w:p w14:paraId="589A8844" w14:textId="77777777" w:rsidR="002D145B" w:rsidRDefault="002D145B" w:rsidP="002631B3">
            <w:pPr>
              <w:jc w:val="both"/>
              <w:textAlignment w:val="baseline"/>
              <w:rPr>
                <w:rFonts w:eastAsia="Times New Roman" w:cstheme="minorHAnsi"/>
                <w:sz w:val="18"/>
                <w:szCs w:val="18"/>
              </w:rPr>
            </w:pPr>
          </w:p>
        </w:tc>
        <w:tc>
          <w:tcPr>
            <w:tcW w:w="1405" w:type="dxa"/>
          </w:tcPr>
          <w:p w14:paraId="3B6A8DD1" w14:textId="77777777" w:rsidR="002D145B" w:rsidRDefault="002D145B" w:rsidP="002631B3">
            <w:pPr>
              <w:jc w:val="both"/>
              <w:textAlignment w:val="baseline"/>
              <w:rPr>
                <w:rFonts w:eastAsia="Times New Roman" w:cstheme="minorHAnsi"/>
                <w:sz w:val="18"/>
                <w:szCs w:val="18"/>
              </w:rPr>
            </w:pPr>
          </w:p>
        </w:tc>
      </w:tr>
      <w:tr w:rsidR="002D145B" w14:paraId="02FB456D" w14:textId="77777777" w:rsidTr="002631B3">
        <w:trPr>
          <w:trHeight w:hRule="exact" w:val="504"/>
        </w:trPr>
        <w:tc>
          <w:tcPr>
            <w:tcW w:w="1060" w:type="dxa"/>
          </w:tcPr>
          <w:p w14:paraId="0BCCAB37" w14:textId="77777777" w:rsidR="002D145B" w:rsidRDefault="002D145B" w:rsidP="002631B3">
            <w:pPr>
              <w:jc w:val="both"/>
              <w:textAlignment w:val="baseline"/>
              <w:rPr>
                <w:rFonts w:eastAsia="Times New Roman" w:cstheme="minorHAnsi"/>
                <w:sz w:val="18"/>
                <w:szCs w:val="18"/>
              </w:rPr>
            </w:pPr>
          </w:p>
        </w:tc>
        <w:tc>
          <w:tcPr>
            <w:tcW w:w="915" w:type="dxa"/>
          </w:tcPr>
          <w:p w14:paraId="45D11A20" w14:textId="77777777" w:rsidR="002D145B" w:rsidRDefault="002D145B" w:rsidP="002631B3">
            <w:pPr>
              <w:jc w:val="both"/>
              <w:textAlignment w:val="baseline"/>
              <w:rPr>
                <w:rFonts w:eastAsia="Times New Roman" w:cstheme="minorHAnsi"/>
                <w:sz w:val="18"/>
                <w:szCs w:val="18"/>
              </w:rPr>
            </w:pPr>
          </w:p>
        </w:tc>
        <w:tc>
          <w:tcPr>
            <w:tcW w:w="1658" w:type="dxa"/>
          </w:tcPr>
          <w:p w14:paraId="01E4107E" w14:textId="77777777" w:rsidR="002D145B" w:rsidRDefault="002D145B" w:rsidP="002631B3">
            <w:pPr>
              <w:jc w:val="both"/>
              <w:textAlignment w:val="baseline"/>
              <w:rPr>
                <w:rFonts w:eastAsia="Times New Roman" w:cstheme="minorHAnsi"/>
                <w:sz w:val="18"/>
                <w:szCs w:val="18"/>
              </w:rPr>
            </w:pPr>
          </w:p>
        </w:tc>
        <w:tc>
          <w:tcPr>
            <w:tcW w:w="950" w:type="dxa"/>
          </w:tcPr>
          <w:p w14:paraId="255951EB" w14:textId="77777777" w:rsidR="002D145B" w:rsidRDefault="002D145B" w:rsidP="002631B3">
            <w:pPr>
              <w:jc w:val="both"/>
              <w:textAlignment w:val="baseline"/>
              <w:rPr>
                <w:rFonts w:eastAsia="Times New Roman" w:cstheme="minorHAnsi"/>
                <w:sz w:val="18"/>
                <w:szCs w:val="18"/>
              </w:rPr>
            </w:pPr>
          </w:p>
        </w:tc>
        <w:tc>
          <w:tcPr>
            <w:tcW w:w="1205" w:type="dxa"/>
          </w:tcPr>
          <w:p w14:paraId="6EA87B4A" w14:textId="77777777" w:rsidR="002D145B" w:rsidRDefault="002D145B" w:rsidP="002631B3">
            <w:pPr>
              <w:jc w:val="both"/>
              <w:textAlignment w:val="baseline"/>
              <w:rPr>
                <w:rFonts w:eastAsia="Times New Roman" w:cstheme="minorHAnsi"/>
                <w:sz w:val="18"/>
                <w:szCs w:val="18"/>
              </w:rPr>
            </w:pPr>
          </w:p>
        </w:tc>
        <w:tc>
          <w:tcPr>
            <w:tcW w:w="1118" w:type="dxa"/>
          </w:tcPr>
          <w:p w14:paraId="508EAB56" w14:textId="77777777" w:rsidR="002D145B" w:rsidRDefault="002D145B" w:rsidP="002631B3">
            <w:pPr>
              <w:jc w:val="both"/>
              <w:textAlignment w:val="baseline"/>
              <w:rPr>
                <w:rFonts w:eastAsia="Times New Roman" w:cstheme="minorHAnsi"/>
                <w:sz w:val="18"/>
                <w:szCs w:val="18"/>
              </w:rPr>
            </w:pPr>
          </w:p>
        </w:tc>
        <w:tc>
          <w:tcPr>
            <w:tcW w:w="1584" w:type="dxa"/>
          </w:tcPr>
          <w:p w14:paraId="0C4FD9FD" w14:textId="77777777" w:rsidR="002D145B" w:rsidRDefault="002D145B" w:rsidP="002631B3">
            <w:pPr>
              <w:jc w:val="both"/>
              <w:textAlignment w:val="baseline"/>
              <w:rPr>
                <w:rFonts w:eastAsia="Times New Roman" w:cstheme="minorHAnsi"/>
                <w:sz w:val="18"/>
                <w:szCs w:val="18"/>
              </w:rPr>
            </w:pPr>
          </w:p>
        </w:tc>
        <w:tc>
          <w:tcPr>
            <w:tcW w:w="1405" w:type="dxa"/>
          </w:tcPr>
          <w:p w14:paraId="6E6A66EB" w14:textId="77777777" w:rsidR="002D145B" w:rsidRDefault="002D145B" w:rsidP="002631B3">
            <w:pPr>
              <w:jc w:val="both"/>
              <w:textAlignment w:val="baseline"/>
              <w:rPr>
                <w:rFonts w:eastAsia="Times New Roman" w:cstheme="minorHAnsi"/>
                <w:sz w:val="18"/>
                <w:szCs w:val="18"/>
              </w:rPr>
            </w:pPr>
          </w:p>
        </w:tc>
      </w:tr>
      <w:tr w:rsidR="002D145B" w14:paraId="204C11E0" w14:textId="77777777" w:rsidTr="002631B3">
        <w:trPr>
          <w:trHeight w:hRule="exact" w:val="504"/>
        </w:trPr>
        <w:tc>
          <w:tcPr>
            <w:tcW w:w="1060" w:type="dxa"/>
          </w:tcPr>
          <w:p w14:paraId="7CA32A68" w14:textId="77777777" w:rsidR="002D145B" w:rsidRDefault="002D145B" w:rsidP="002631B3">
            <w:pPr>
              <w:jc w:val="both"/>
              <w:textAlignment w:val="baseline"/>
              <w:rPr>
                <w:rFonts w:eastAsia="Times New Roman" w:cstheme="minorHAnsi"/>
                <w:sz w:val="18"/>
                <w:szCs w:val="18"/>
              </w:rPr>
            </w:pPr>
          </w:p>
        </w:tc>
        <w:tc>
          <w:tcPr>
            <w:tcW w:w="915" w:type="dxa"/>
          </w:tcPr>
          <w:p w14:paraId="1A9EC063" w14:textId="77777777" w:rsidR="002D145B" w:rsidRDefault="002D145B" w:rsidP="002631B3">
            <w:pPr>
              <w:jc w:val="both"/>
              <w:textAlignment w:val="baseline"/>
              <w:rPr>
                <w:rFonts w:eastAsia="Times New Roman" w:cstheme="minorHAnsi"/>
                <w:sz w:val="18"/>
                <w:szCs w:val="18"/>
              </w:rPr>
            </w:pPr>
          </w:p>
        </w:tc>
        <w:tc>
          <w:tcPr>
            <w:tcW w:w="1658" w:type="dxa"/>
          </w:tcPr>
          <w:p w14:paraId="57475008" w14:textId="77777777" w:rsidR="002D145B" w:rsidRDefault="002D145B" w:rsidP="002631B3">
            <w:pPr>
              <w:jc w:val="both"/>
              <w:textAlignment w:val="baseline"/>
              <w:rPr>
                <w:rFonts w:eastAsia="Times New Roman" w:cstheme="minorHAnsi"/>
                <w:sz w:val="18"/>
                <w:szCs w:val="18"/>
              </w:rPr>
            </w:pPr>
          </w:p>
        </w:tc>
        <w:tc>
          <w:tcPr>
            <w:tcW w:w="950" w:type="dxa"/>
          </w:tcPr>
          <w:p w14:paraId="65D63A57" w14:textId="77777777" w:rsidR="002D145B" w:rsidRDefault="002D145B" w:rsidP="002631B3">
            <w:pPr>
              <w:jc w:val="both"/>
              <w:textAlignment w:val="baseline"/>
              <w:rPr>
                <w:rFonts w:eastAsia="Times New Roman" w:cstheme="minorHAnsi"/>
                <w:sz w:val="18"/>
                <w:szCs w:val="18"/>
              </w:rPr>
            </w:pPr>
          </w:p>
        </w:tc>
        <w:tc>
          <w:tcPr>
            <w:tcW w:w="1205" w:type="dxa"/>
          </w:tcPr>
          <w:p w14:paraId="668909F9" w14:textId="77777777" w:rsidR="002D145B" w:rsidRDefault="002D145B" w:rsidP="002631B3">
            <w:pPr>
              <w:jc w:val="both"/>
              <w:textAlignment w:val="baseline"/>
              <w:rPr>
                <w:rFonts w:eastAsia="Times New Roman" w:cstheme="minorHAnsi"/>
                <w:sz w:val="18"/>
                <w:szCs w:val="18"/>
              </w:rPr>
            </w:pPr>
          </w:p>
        </w:tc>
        <w:tc>
          <w:tcPr>
            <w:tcW w:w="1118" w:type="dxa"/>
          </w:tcPr>
          <w:p w14:paraId="325084A7" w14:textId="77777777" w:rsidR="002D145B" w:rsidRDefault="002D145B" w:rsidP="002631B3">
            <w:pPr>
              <w:jc w:val="both"/>
              <w:textAlignment w:val="baseline"/>
              <w:rPr>
                <w:rFonts w:eastAsia="Times New Roman" w:cstheme="minorHAnsi"/>
                <w:sz w:val="18"/>
                <w:szCs w:val="18"/>
              </w:rPr>
            </w:pPr>
          </w:p>
        </w:tc>
        <w:tc>
          <w:tcPr>
            <w:tcW w:w="1584" w:type="dxa"/>
          </w:tcPr>
          <w:p w14:paraId="55FDC36C" w14:textId="77777777" w:rsidR="002D145B" w:rsidRDefault="002D145B" w:rsidP="002631B3">
            <w:pPr>
              <w:jc w:val="both"/>
              <w:textAlignment w:val="baseline"/>
              <w:rPr>
                <w:rFonts w:eastAsia="Times New Roman" w:cstheme="minorHAnsi"/>
                <w:sz w:val="18"/>
                <w:szCs w:val="18"/>
              </w:rPr>
            </w:pPr>
          </w:p>
        </w:tc>
        <w:tc>
          <w:tcPr>
            <w:tcW w:w="1405" w:type="dxa"/>
          </w:tcPr>
          <w:p w14:paraId="033EEE64" w14:textId="77777777" w:rsidR="002D145B" w:rsidRDefault="002D145B" w:rsidP="002631B3">
            <w:pPr>
              <w:jc w:val="both"/>
              <w:textAlignment w:val="baseline"/>
              <w:rPr>
                <w:rFonts w:eastAsia="Times New Roman" w:cstheme="minorHAnsi"/>
                <w:sz w:val="18"/>
                <w:szCs w:val="18"/>
              </w:rPr>
            </w:pPr>
          </w:p>
        </w:tc>
      </w:tr>
      <w:tr w:rsidR="002D145B" w14:paraId="46CF5366" w14:textId="77777777" w:rsidTr="002631B3">
        <w:trPr>
          <w:trHeight w:hRule="exact" w:val="504"/>
        </w:trPr>
        <w:tc>
          <w:tcPr>
            <w:tcW w:w="1060" w:type="dxa"/>
          </w:tcPr>
          <w:p w14:paraId="215683EA" w14:textId="77777777" w:rsidR="002D145B" w:rsidRDefault="002D145B" w:rsidP="002631B3">
            <w:pPr>
              <w:jc w:val="both"/>
              <w:textAlignment w:val="baseline"/>
              <w:rPr>
                <w:rFonts w:eastAsia="Times New Roman" w:cstheme="minorHAnsi"/>
                <w:sz w:val="18"/>
                <w:szCs w:val="18"/>
              </w:rPr>
            </w:pPr>
          </w:p>
        </w:tc>
        <w:tc>
          <w:tcPr>
            <w:tcW w:w="915" w:type="dxa"/>
          </w:tcPr>
          <w:p w14:paraId="0F0F61B5" w14:textId="77777777" w:rsidR="002D145B" w:rsidRDefault="002D145B" w:rsidP="002631B3">
            <w:pPr>
              <w:jc w:val="both"/>
              <w:textAlignment w:val="baseline"/>
              <w:rPr>
                <w:rFonts w:eastAsia="Times New Roman" w:cstheme="minorHAnsi"/>
                <w:sz w:val="18"/>
                <w:szCs w:val="18"/>
              </w:rPr>
            </w:pPr>
          </w:p>
        </w:tc>
        <w:tc>
          <w:tcPr>
            <w:tcW w:w="1658" w:type="dxa"/>
          </w:tcPr>
          <w:p w14:paraId="5C240AFC" w14:textId="77777777" w:rsidR="002D145B" w:rsidRDefault="002D145B" w:rsidP="002631B3">
            <w:pPr>
              <w:jc w:val="both"/>
              <w:textAlignment w:val="baseline"/>
              <w:rPr>
                <w:rFonts w:eastAsia="Times New Roman" w:cstheme="minorHAnsi"/>
                <w:sz w:val="18"/>
                <w:szCs w:val="18"/>
              </w:rPr>
            </w:pPr>
          </w:p>
        </w:tc>
        <w:tc>
          <w:tcPr>
            <w:tcW w:w="950" w:type="dxa"/>
          </w:tcPr>
          <w:p w14:paraId="6DC64228" w14:textId="77777777" w:rsidR="002D145B" w:rsidRDefault="002D145B" w:rsidP="002631B3">
            <w:pPr>
              <w:jc w:val="both"/>
              <w:textAlignment w:val="baseline"/>
              <w:rPr>
                <w:rFonts w:eastAsia="Times New Roman" w:cstheme="minorHAnsi"/>
                <w:sz w:val="18"/>
                <w:szCs w:val="18"/>
              </w:rPr>
            </w:pPr>
          </w:p>
        </w:tc>
        <w:tc>
          <w:tcPr>
            <w:tcW w:w="1205" w:type="dxa"/>
          </w:tcPr>
          <w:p w14:paraId="69E4E5D9" w14:textId="77777777" w:rsidR="002D145B" w:rsidRDefault="002D145B" w:rsidP="002631B3">
            <w:pPr>
              <w:jc w:val="both"/>
              <w:textAlignment w:val="baseline"/>
              <w:rPr>
                <w:rFonts w:eastAsia="Times New Roman" w:cstheme="minorHAnsi"/>
                <w:sz w:val="18"/>
                <w:szCs w:val="18"/>
              </w:rPr>
            </w:pPr>
          </w:p>
        </w:tc>
        <w:tc>
          <w:tcPr>
            <w:tcW w:w="1118" w:type="dxa"/>
          </w:tcPr>
          <w:p w14:paraId="0D52B6A3" w14:textId="77777777" w:rsidR="002D145B" w:rsidRDefault="002D145B" w:rsidP="002631B3">
            <w:pPr>
              <w:jc w:val="both"/>
              <w:textAlignment w:val="baseline"/>
              <w:rPr>
                <w:rFonts w:eastAsia="Times New Roman" w:cstheme="minorHAnsi"/>
                <w:sz w:val="18"/>
                <w:szCs w:val="18"/>
              </w:rPr>
            </w:pPr>
          </w:p>
        </w:tc>
        <w:tc>
          <w:tcPr>
            <w:tcW w:w="1584" w:type="dxa"/>
          </w:tcPr>
          <w:p w14:paraId="393547E8" w14:textId="77777777" w:rsidR="002D145B" w:rsidRDefault="002D145B" w:rsidP="002631B3">
            <w:pPr>
              <w:jc w:val="both"/>
              <w:textAlignment w:val="baseline"/>
              <w:rPr>
                <w:rFonts w:eastAsia="Times New Roman" w:cstheme="minorHAnsi"/>
                <w:sz w:val="18"/>
                <w:szCs w:val="18"/>
              </w:rPr>
            </w:pPr>
          </w:p>
        </w:tc>
        <w:tc>
          <w:tcPr>
            <w:tcW w:w="1405" w:type="dxa"/>
          </w:tcPr>
          <w:p w14:paraId="4C146E11" w14:textId="77777777" w:rsidR="002D145B" w:rsidRDefault="002D145B" w:rsidP="002631B3">
            <w:pPr>
              <w:jc w:val="both"/>
              <w:textAlignment w:val="baseline"/>
              <w:rPr>
                <w:rFonts w:eastAsia="Times New Roman" w:cstheme="minorHAnsi"/>
                <w:sz w:val="18"/>
                <w:szCs w:val="18"/>
              </w:rPr>
            </w:pPr>
          </w:p>
        </w:tc>
      </w:tr>
      <w:tr w:rsidR="002D145B" w14:paraId="1F6FC7F6" w14:textId="77777777" w:rsidTr="002631B3">
        <w:trPr>
          <w:trHeight w:hRule="exact" w:val="504"/>
        </w:trPr>
        <w:tc>
          <w:tcPr>
            <w:tcW w:w="1060" w:type="dxa"/>
          </w:tcPr>
          <w:p w14:paraId="1ABF4600" w14:textId="77777777" w:rsidR="002D145B" w:rsidRDefault="002D145B" w:rsidP="002631B3">
            <w:pPr>
              <w:jc w:val="both"/>
              <w:textAlignment w:val="baseline"/>
              <w:rPr>
                <w:rFonts w:eastAsia="Times New Roman" w:cstheme="minorHAnsi"/>
                <w:sz w:val="18"/>
                <w:szCs w:val="18"/>
              </w:rPr>
            </w:pPr>
          </w:p>
        </w:tc>
        <w:tc>
          <w:tcPr>
            <w:tcW w:w="915" w:type="dxa"/>
          </w:tcPr>
          <w:p w14:paraId="36ED2E97" w14:textId="77777777" w:rsidR="002D145B" w:rsidRDefault="002D145B" w:rsidP="002631B3">
            <w:pPr>
              <w:jc w:val="both"/>
              <w:textAlignment w:val="baseline"/>
              <w:rPr>
                <w:rFonts w:eastAsia="Times New Roman" w:cstheme="minorHAnsi"/>
                <w:sz w:val="18"/>
                <w:szCs w:val="18"/>
              </w:rPr>
            </w:pPr>
          </w:p>
        </w:tc>
        <w:tc>
          <w:tcPr>
            <w:tcW w:w="1658" w:type="dxa"/>
          </w:tcPr>
          <w:p w14:paraId="4421205C" w14:textId="77777777" w:rsidR="002D145B" w:rsidRDefault="002D145B" w:rsidP="002631B3">
            <w:pPr>
              <w:jc w:val="both"/>
              <w:textAlignment w:val="baseline"/>
              <w:rPr>
                <w:rFonts w:eastAsia="Times New Roman" w:cstheme="minorHAnsi"/>
                <w:sz w:val="18"/>
                <w:szCs w:val="18"/>
              </w:rPr>
            </w:pPr>
          </w:p>
        </w:tc>
        <w:tc>
          <w:tcPr>
            <w:tcW w:w="950" w:type="dxa"/>
          </w:tcPr>
          <w:p w14:paraId="45E34A87" w14:textId="77777777" w:rsidR="002D145B" w:rsidRDefault="002D145B" w:rsidP="002631B3">
            <w:pPr>
              <w:jc w:val="both"/>
              <w:textAlignment w:val="baseline"/>
              <w:rPr>
                <w:rFonts w:eastAsia="Times New Roman" w:cstheme="minorHAnsi"/>
                <w:sz w:val="18"/>
                <w:szCs w:val="18"/>
              </w:rPr>
            </w:pPr>
          </w:p>
        </w:tc>
        <w:tc>
          <w:tcPr>
            <w:tcW w:w="1205" w:type="dxa"/>
          </w:tcPr>
          <w:p w14:paraId="3BAF0678" w14:textId="77777777" w:rsidR="002D145B" w:rsidRDefault="002D145B" w:rsidP="002631B3">
            <w:pPr>
              <w:jc w:val="both"/>
              <w:textAlignment w:val="baseline"/>
              <w:rPr>
                <w:rFonts w:eastAsia="Times New Roman" w:cstheme="minorHAnsi"/>
                <w:sz w:val="18"/>
                <w:szCs w:val="18"/>
              </w:rPr>
            </w:pPr>
          </w:p>
        </w:tc>
        <w:tc>
          <w:tcPr>
            <w:tcW w:w="1118" w:type="dxa"/>
          </w:tcPr>
          <w:p w14:paraId="4497F2E0" w14:textId="77777777" w:rsidR="002D145B" w:rsidRDefault="002D145B" w:rsidP="002631B3">
            <w:pPr>
              <w:jc w:val="both"/>
              <w:textAlignment w:val="baseline"/>
              <w:rPr>
                <w:rFonts w:eastAsia="Times New Roman" w:cstheme="minorHAnsi"/>
                <w:sz w:val="18"/>
                <w:szCs w:val="18"/>
              </w:rPr>
            </w:pPr>
          </w:p>
        </w:tc>
        <w:tc>
          <w:tcPr>
            <w:tcW w:w="1584" w:type="dxa"/>
          </w:tcPr>
          <w:p w14:paraId="144D4794" w14:textId="77777777" w:rsidR="002D145B" w:rsidRDefault="002D145B" w:rsidP="002631B3">
            <w:pPr>
              <w:jc w:val="both"/>
              <w:textAlignment w:val="baseline"/>
              <w:rPr>
                <w:rFonts w:eastAsia="Times New Roman" w:cstheme="minorHAnsi"/>
                <w:sz w:val="18"/>
                <w:szCs w:val="18"/>
              </w:rPr>
            </w:pPr>
          </w:p>
        </w:tc>
        <w:tc>
          <w:tcPr>
            <w:tcW w:w="1405" w:type="dxa"/>
          </w:tcPr>
          <w:p w14:paraId="73BFC830" w14:textId="77777777" w:rsidR="002D145B" w:rsidRDefault="002D145B" w:rsidP="002631B3">
            <w:pPr>
              <w:jc w:val="both"/>
              <w:textAlignment w:val="baseline"/>
              <w:rPr>
                <w:rFonts w:eastAsia="Times New Roman" w:cstheme="minorHAnsi"/>
                <w:sz w:val="18"/>
                <w:szCs w:val="18"/>
              </w:rPr>
            </w:pPr>
          </w:p>
        </w:tc>
      </w:tr>
      <w:tr w:rsidR="002D145B" w14:paraId="704A3322" w14:textId="77777777" w:rsidTr="002631B3">
        <w:trPr>
          <w:trHeight w:hRule="exact" w:val="504"/>
        </w:trPr>
        <w:tc>
          <w:tcPr>
            <w:tcW w:w="1060" w:type="dxa"/>
          </w:tcPr>
          <w:p w14:paraId="1E56D8D9" w14:textId="77777777" w:rsidR="002D145B" w:rsidRDefault="002D145B" w:rsidP="002631B3">
            <w:pPr>
              <w:jc w:val="both"/>
              <w:textAlignment w:val="baseline"/>
              <w:rPr>
                <w:rFonts w:eastAsia="Times New Roman" w:cstheme="minorHAnsi"/>
                <w:sz w:val="18"/>
                <w:szCs w:val="18"/>
              </w:rPr>
            </w:pPr>
          </w:p>
        </w:tc>
        <w:tc>
          <w:tcPr>
            <w:tcW w:w="915" w:type="dxa"/>
          </w:tcPr>
          <w:p w14:paraId="04C9C451" w14:textId="77777777" w:rsidR="002D145B" w:rsidRDefault="002D145B" w:rsidP="002631B3">
            <w:pPr>
              <w:jc w:val="both"/>
              <w:textAlignment w:val="baseline"/>
              <w:rPr>
                <w:rFonts w:eastAsia="Times New Roman" w:cstheme="minorHAnsi"/>
                <w:sz w:val="18"/>
                <w:szCs w:val="18"/>
              </w:rPr>
            </w:pPr>
          </w:p>
        </w:tc>
        <w:tc>
          <w:tcPr>
            <w:tcW w:w="1658" w:type="dxa"/>
          </w:tcPr>
          <w:p w14:paraId="4B7D15D7" w14:textId="77777777" w:rsidR="002D145B" w:rsidRDefault="002D145B" w:rsidP="002631B3">
            <w:pPr>
              <w:jc w:val="both"/>
              <w:textAlignment w:val="baseline"/>
              <w:rPr>
                <w:rFonts w:eastAsia="Times New Roman" w:cstheme="minorHAnsi"/>
                <w:sz w:val="18"/>
                <w:szCs w:val="18"/>
              </w:rPr>
            </w:pPr>
          </w:p>
        </w:tc>
        <w:tc>
          <w:tcPr>
            <w:tcW w:w="950" w:type="dxa"/>
          </w:tcPr>
          <w:p w14:paraId="18BBBEB6" w14:textId="77777777" w:rsidR="002D145B" w:rsidRDefault="002D145B" w:rsidP="002631B3">
            <w:pPr>
              <w:jc w:val="both"/>
              <w:textAlignment w:val="baseline"/>
              <w:rPr>
                <w:rFonts w:eastAsia="Times New Roman" w:cstheme="minorHAnsi"/>
                <w:sz w:val="18"/>
                <w:szCs w:val="18"/>
              </w:rPr>
            </w:pPr>
          </w:p>
        </w:tc>
        <w:tc>
          <w:tcPr>
            <w:tcW w:w="1205" w:type="dxa"/>
          </w:tcPr>
          <w:p w14:paraId="75900B47" w14:textId="77777777" w:rsidR="002D145B" w:rsidRDefault="002D145B" w:rsidP="002631B3">
            <w:pPr>
              <w:jc w:val="both"/>
              <w:textAlignment w:val="baseline"/>
              <w:rPr>
                <w:rFonts w:eastAsia="Times New Roman" w:cstheme="minorHAnsi"/>
                <w:sz w:val="18"/>
                <w:szCs w:val="18"/>
              </w:rPr>
            </w:pPr>
          </w:p>
        </w:tc>
        <w:tc>
          <w:tcPr>
            <w:tcW w:w="1118" w:type="dxa"/>
          </w:tcPr>
          <w:p w14:paraId="320DA7B8" w14:textId="77777777" w:rsidR="002D145B" w:rsidRDefault="002D145B" w:rsidP="002631B3">
            <w:pPr>
              <w:jc w:val="both"/>
              <w:textAlignment w:val="baseline"/>
              <w:rPr>
                <w:rFonts w:eastAsia="Times New Roman" w:cstheme="minorHAnsi"/>
                <w:sz w:val="18"/>
                <w:szCs w:val="18"/>
              </w:rPr>
            </w:pPr>
          </w:p>
        </w:tc>
        <w:tc>
          <w:tcPr>
            <w:tcW w:w="1584" w:type="dxa"/>
          </w:tcPr>
          <w:p w14:paraId="50E7FA4F" w14:textId="77777777" w:rsidR="002D145B" w:rsidRDefault="002D145B" w:rsidP="002631B3">
            <w:pPr>
              <w:jc w:val="both"/>
              <w:textAlignment w:val="baseline"/>
              <w:rPr>
                <w:rFonts w:eastAsia="Times New Roman" w:cstheme="minorHAnsi"/>
                <w:sz w:val="18"/>
                <w:szCs w:val="18"/>
              </w:rPr>
            </w:pPr>
          </w:p>
        </w:tc>
        <w:tc>
          <w:tcPr>
            <w:tcW w:w="1405" w:type="dxa"/>
          </w:tcPr>
          <w:p w14:paraId="6E7A98F0" w14:textId="77777777" w:rsidR="002D145B" w:rsidRDefault="002D145B" w:rsidP="002631B3">
            <w:pPr>
              <w:jc w:val="both"/>
              <w:textAlignment w:val="baseline"/>
              <w:rPr>
                <w:rFonts w:eastAsia="Times New Roman" w:cstheme="minorHAnsi"/>
                <w:sz w:val="18"/>
                <w:szCs w:val="18"/>
              </w:rPr>
            </w:pPr>
          </w:p>
        </w:tc>
      </w:tr>
      <w:tr w:rsidR="002D145B" w14:paraId="4B215AFF" w14:textId="77777777" w:rsidTr="002631B3">
        <w:trPr>
          <w:trHeight w:hRule="exact" w:val="504"/>
        </w:trPr>
        <w:tc>
          <w:tcPr>
            <w:tcW w:w="1060" w:type="dxa"/>
          </w:tcPr>
          <w:p w14:paraId="69989A9B" w14:textId="77777777" w:rsidR="002D145B" w:rsidRDefault="002D145B" w:rsidP="002631B3">
            <w:pPr>
              <w:jc w:val="both"/>
              <w:textAlignment w:val="baseline"/>
              <w:rPr>
                <w:rFonts w:eastAsia="Times New Roman" w:cstheme="minorHAnsi"/>
                <w:sz w:val="18"/>
                <w:szCs w:val="18"/>
              </w:rPr>
            </w:pPr>
          </w:p>
        </w:tc>
        <w:tc>
          <w:tcPr>
            <w:tcW w:w="915" w:type="dxa"/>
          </w:tcPr>
          <w:p w14:paraId="1E7024DF" w14:textId="77777777" w:rsidR="002D145B" w:rsidRDefault="002D145B" w:rsidP="002631B3">
            <w:pPr>
              <w:jc w:val="both"/>
              <w:textAlignment w:val="baseline"/>
              <w:rPr>
                <w:rFonts w:eastAsia="Times New Roman" w:cstheme="minorHAnsi"/>
                <w:sz w:val="18"/>
                <w:szCs w:val="18"/>
              </w:rPr>
            </w:pPr>
          </w:p>
        </w:tc>
        <w:tc>
          <w:tcPr>
            <w:tcW w:w="1658" w:type="dxa"/>
          </w:tcPr>
          <w:p w14:paraId="4F433C74" w14:textId="77777777" w:rsidR="002D145B" w:rsidRDefault="002D145B" w:rsidP="002631B3">
            <w:pPr>
              <w:jc w:val="both"/>
              <w:textAlignment w:val="baseline"/>
              <w:rPr>
                <w:rFonts w:eastAsia="Times New Roman" w:cstheme="minorHAnsi"/>
                <w:sz w:val="18"/>
                <w:szCs w:val="18"/>
              </w:rPr>
            </w:pPr>
          </w:p>
        </w:tc>
        <w:tc>
          <w:tcPr>
            <w:tcW w:w="950" w:type="dxa"/>
          </w:tcPr>
          <w:p w14:paraId="617305E1" w14:textId="77777777" w:rsidR="002D145B" w:rsidRDefault="002D145B" w:rsidP="002631B3">
            <w:pPr>
              <w:jc w:val="both"/>
              <w:textAlignment w:val="baseline"/>
              <w:rPr>
                <w:rFonts w:eastAsia="Times New Roman" w:cstheme="minorHAnsi"/>
                <w:sz w:val="18"/>
                <w:szCs w:val="18"/>
              </w:rPr>
            </w:pPr>
          </w:p>
        </w:tc>
        <w:tc>
          <w:tcPr>
            <w:tcW w:w="1205" w:type="dxa"/>
          </w:tcPr>
          <w:p w14:paraId="14B57D7B" w14:textId="77777777" w:rsidR="002D145B" w:rsidRDefault="002D145B" w:rsidP="002631B3">
            <w:pPr>
              <w:jc w:val="both"/>
              <w:textAlignment w:val="baseline"/>
              <w:rPr>
                <w:rFonts w:eastAsia="Times New Roman" w:cstheme="minorHAnsi"/>
                <w:sz w:val="18"/>
                <w:szCs w:val="18"/>
              </w:rPr>
            </w:pPr>
          </w:p>
        </w:tc>
        <w:tc>
          <w:tcPr>
            <w:tcW w:w="1118" w:type="dxa"/>
          </w:tcPr>
          <w:p w14:paraId="119B8B03" w14:textId="77777777" w:rsidR="002D145B" w:rsidRDefault="002D145B" w:rsidP="002631B3">
            <w:pPr>
              <w:jc w:val="both"/>
              <w:textAlignment w:val="baseline"/>
              <w:rPr>
                <w:rFonts w:eastAsia="Times New Roman" w:cstheme="minorHAnsi"/>
                <w:sz w:val="18"/>
                <w:szCs w:val="18"/>
              </w:rPr>
            </w:pPr>
          </w:p>
        </w:tc>
        <w:tc>
          <w:tcPr>
            <w:tcW w:w="1584" w:type="dxa"/>
          </w:tcPr>
          <w:p w14:paraId="1730B5D4" w14:textId="77777777" w:rsidR="002D145B" w:rsidRDefault="002D145B" w:rsidP="002631B3">
            <w:pPr>
              <w:jc w:val="both"/>
              <w:textAlignment w:val="baseline"/>
              <w:rPr>
                <w:rFonts w:eastAsia="Times New Roman" w:cstheme="minorHAnsi"/>
                <w:sz w:val="18"/>
                <w:szCs w:val="18"/>
              </w:rPr>
            </w:pPr>
          </w:p>
        </w:tc>
        <w:tc>
          <w:tcPr>
            <w:tcW w:w="1405" w:type="dxa"/>
          </w:tcPr>
          <w:p w14:paraId="42BC4149" w14:textId="77777777" w:rsidR="002D145B" w:rsidRDefault="002D145B" w:rsidP="002631B3">
            <w:pPr>
              <w:jc w:val="both"/>
              <w:textAlignment w:val="baseline"/>
              <w:rPr>
                <w:rFonts w:eastAsia="Times New Roman" w:cstheme="minorHAnsi"/>
                <w:sz w:val="18"/>
                <w:szCs w:val="18"/>
              </w:rPr>
            </w:pPr>
          </w:p>
        </w:tc>
      </w:tr>
      <w:tr w:rsidR="002D145B" w14:paraId="0815A229" w14:textId="77777777" w:rsidTr="002631B3">
        <w:trPr>
          <w:trHeight w:hRule="exact" w:val="504"/>
        </w:trPr>
        <w:tc>
          <w:tcPr>
            <w:tcW w:w="1060" w:type="dxa"/>
          </w:tcPr>
          <w:p w14:paraId="59ACBB6E" w14:textId="77777777" w:rsidR="002D145B" w:rsidRDefault="002D145B" w:rsidP="002631B3">
            <w:pPr>
              <w:jc w:val="both"/>
              <w:textAlignment w:val="baseline"/>
              <w:rPr>
                <w:rFonts w:eastAsia="Times New Roman" w:cstheme="minorHAnsi"/>
                <w:sz w:val="18"/>
                <w:szCs w:val="18"/>
              </w:rPr>
            </w:pPr>
          </w:p>
        </w:tc>
        <w:tc>
          <w:tcPr>
            <w:tcW w:w="915" w:type="dxa"/>
          </w:tcPr>
          <w:p w14:paraId="529F6026" w14:textId="77777777" w:rsidR="002D145B" w:rsidRDefault="002D145B" w:rsidP="002631B3">
            <w:pPr>
              <w:jc w:val="both"/>
              <w:textAlignment w:val="baseline"/>
              <w:rPr>
                <w:rFonts w:eastAsia="Times New Roman" w:cstheme="minorHAnsi"/>
                <w:sz w:val="18"/>
                <w:szCs w:val="18"/>
              </w:rPr>
            </w:pPr>
          </w:p>
        </w:tc>
        <w:tc>
          <w:tcPr>
            <w:tcW w:w="1658" w:type="dxa"/>
          </w:tcPr>
          <w:p w14:paraId="47386EF1" w14:textId="77777777" w:rsidR="002D145B" w:rsidRDefault="002D145B" w:rsidP="002631B3">
            <w:pPr>
              <w:jc w:val="both"/>
              <w:textAlignment w:val="baseline"/>
              <w:rPr>
                <w:rFonts w:eastAsia="Times New Roman" w:cstheme="minorHAnsi"/>
                <w:sz w:val="18"/>
                <w:szCs w:val="18"/>
              </w:rPr>
            </w:pPr>
          </w:p>
        </w:tc>
        <w:tc>
          <w:tcPr>
            <w:tcW w:w="950" w:type="dxa"/>
          </w:tcPr>
          <w:p w14:paraId="5B04E4EC" w14:textId="77777777" w:rsidR="002D145B" w:rsidRDefault="002D145B" w:rsidP="002631B3">
            <w:pPr>
              <w:jc w:val="both"/>
              <w:textAlignment w:val="baseline"/>
              <w:rPr>
                <w:rFonts w:eastAsia="Times New Roman" w:cstheme="minorHAnsi"/>
                <w:sz w:val="18"/>
                <w:szCs w:val="18"/>
              </w:rPr>
            </w:pPr>
          </w:p>
        </w:tc>
        <w:tc>
          <w:tcPr>
            <w:tcW w:w="1205" w:type="dxa"/>
          </w:tcPr>
          <w:p w14:paraId="65CF159D" w14:textId="77777777" w:rsidR="002D145B" w:rsidRDefault="002D145B" w:rsidP="002631B3">
            <w:pPr>
              <w:jc w:val="both"/>
              <w:textAlignment w:val="baseline"/>
              <w:rPr>
                <w:rFonts w:eastAsia="Times New Roman" w:cstheme="minorHAnsi"/>
                <w:sz w:val="18"/>
                <w:szCs w:val="18"/>
              </w:rPr>
            </w:pPr>
          </w:p>
        </w:tc>
        <w:tc>
          <w:tcPr>
            <w:tcW w:w="1118" w:type="dxa"/>
          </w:tcPr>
          <w:p w14:paraId="547D06BE" w14:textId="77777777" w:rsidR="002D145B" w:rsidRDefault="002D145B" w:rsidP="002631B3">
            <w:pPr>
              <w:jc w:val="both"/>
              <w:textAlignment w:val="baseline"/>
              <w:rPr>
                <w:rFonts w:eastAsia="Times New Roman" w:cstheme="minorHAnsi"/>
                <w:sz w:val="18"/>
                <w:szCs w:val="18"/>
              </w:rPr>
            </w:pPr>
          </w:p>
        </w:tc>
        <w:tc>
          <w:tcPr>
            <w:tcW w:w="1584" w:type="dxa"/>
          </w:tcPr>
          <w:p w14:paraId="5B7897A4" w14:textId="77777777" w:rsidR="002D145B" w:rsidRDefault="002D145B" w:rsidP="002631B3">
            <w:pPr>
              <w:jc w:val="both"/>
              <w:textAlignment w:val="baseline"/>
              <w:rPr>
                <w:rFonts w:eastAsia="Times New Roman" w:cstheme="minorHAnsi"/>
                <w:sz w:val="18"/>
                <w:szCs w:val="18"/>
              </w:rPr>
            </w:pPr>
          </w:p>
        </w:tc>
        <w:tc>
          <w:tcPr>
            <w:tcW w:w="1405" w:type="dxa"/>
          </w:tcPr>
          <w:p w14:paraId="3C5E48A4" w14:textId="77777777" w:rsidR="002D145B" w:rsidRDefault="002D145B" w:rsidP="002631B3">
            <w:pPr>
              <w:jc w:val="both"/>
              <w:textAlignment w:val="baseline"/>
              <w:rPr>
                <w:rFonts w:eastAsia="Times New Roman" w:cstheme="minorHAnsi"/>
                <w:sz w:val="18"/>
                <w:szCs w:val="18"/>
              </w:rPr>
            </w:pPr>
          </w:p>
        </w:tc>
      </w:tr>
    </w:tbl>
    <w:p w14:paraId="5781177A" w14:textId="79D2AABB" w:rsidR="002D145B" w:rsidRDefault="002D145B" w:rsidP="00292655">
      <w:pPr>
        <w:rPr>
          <w:rStyle w:val="normaltextrun"/>
          <w:rFonts w:asciiTheme="minorHAnsi" w:hAnsiTheme="minorHAnsi" w:cstheme="minorHAnsi"/>
        </w:rPr>
      </w:pPr>
    </w:p>
    <w:p w14:paraId="1D9E802B" w14:textId="431D5635" w:rsidR="00292655" w:rsidRPr="0027398F" w:rsidRDefault="00292655" w:rsidP="00292655">
      <w:pPr>
        <w:rPr>
          <w:rStyle w:val="normaltextrun"/>
          <w:rFonts w:asciiTheme="minorHAnsi" w:eastAsiaTheme="majorEastAsia" w:hAnsiTheme="minorHAnsi" w:cstheme="minorHAnsi"/>
          <w:b/>
          <w:color w:val="2F5496" w:themeColor="accent5" w:themeShade="BF"/>
          <w:sz w:val="28"/>
          <w:szCs w:val="32"/>
        </w:rPr>
      </w:pPr>
      <w:r w:rsidRPr="0027398F">
        <w:rPr>
          <w:rStyle w:val="normaltextrun"/>
          <w:rFonts w:asciiTheme="minorHAnsi" w:hAnsiTheme="minorHAnsi" w:cstheme="minorHAnsi"/>
        </w:rPr>
        <w:br w:type="page"/>
      </w:r>
    </w:p>
    <w:p w14:paraId="3853810A" w14:textId="7D5D214B" w:rsidR="00292655" w:rsidRPr="00292655" w:rsidRDefault="002D145B" w:rsidP="00292655">
      <w:pPr>
        <w:pStyle w:val="Heading1"/>
        <w:rPr>
          <w:rStyle w:val="normaltextrun"/>
        </w:rPr>
      </w:pPr>
      <w:bookmarkStart w:id="87" w:name="_Toc219287457"/>
      <w:r>
        <w:rPr>
          <w:rStyle w:val="normaltextrun"/>
        </w:rPr>
        <w:lastRenderedPageBreak/>
        <w:t>Form</w:t>
      </w:r>
      <w:r w:rsidR="00292655" w:rsidRPr="00292655">
        <w:rPr>
          <w:rStyle w:val="normaltextrun"/>
        </w:rPr>
        <w:t>:  Participant Hold Harmless Release</w:t>
      </w:r>
      <w:bookmarkEnd w:id="87"/>
    </w:p>
    <w:p w14:paraId="768A3858" w14:textId="77777777" w:rsidR="00292655" w:rsidRPr="0027398F" w:rsidRDefault="00292655" w:rsidP="00292655">
      <w:pPr>
        <w:spacing w:after="0" w:line="240" w:lineRule="auto"/>
        <w:rPr>
          <w:rFonts w:asciiTheme="minorHAnsi" w:hAnsiTheme="minorHAnsi" w:cstheme="minorHAnsi"/>
          <w:sz w:val="20"/>
        </w:rPr>
      </w:pPr>
    </w:p>
    <w:p w14:paraId="2FA06E66" w14:textId="77777777" w:rsidR="00292655" w:rsidRPr="0027398F" w:rsidRDefault="00292655" w:rsidP="00292655">
      <w:pPr>
        <w:spacing w:after="0" w:line="240" w:lineRule="auto"/>
        <w:jc w:val="center"/>
        <w:rPr>
          <w:rFonts w:asciiTheme="minorHAnsi" w:hAnsiTheme="minorHAnsi" w:cstheme="minorHAnsi"/>
          <w:b/>
          <w:sz w:val="24"/>
          <w:szCs w:val="20"/>
        </w:rPr>
      </w:pPr>
      <w:bookmarkStart w:id="88" w:name="_Hlk104466121"/>
      <w:r w:rsidRPr="0027398F">
        <w:rPr>
          <w:rFonts w:asciiTheme="minorHAnsi" w:hAnsiTheme="minorHAnsi" w:cstheme="minorHAnsi"/>
          <w:b/>
          <w:w w:val="105"/>
          <w:sz w:val="24"/>
          <w:szCs w:val="20"/>
        </w:rPr>
        <w:t>AGREEMENT FOR GENERAL RELEASE, INDEMNIFICATION, AND CONSENT</w:t>
      </w:r>
    </w:p>
    <w:p w14:paraId="38B7FE38" w14:textId="77777777" w:rsidR="00292655" w:rsidRPr="0027398F" w:rsidRDefault="00292655" w:rsidP="00292655">
      <w:pPr>
        <w:spacing w:after="0" w:line="240" w:lineRule="auto"/>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3780"/>
        <w:gridCol w:w="5125"/>
      </w:tblGrid>
      <w:tr w:rsidR="00292655" w:rsidRPr="0027398F" w14:paraId="5019454B" w14:textId="77777777" w:rsidTr="00BE73AD">
        <w:tc>
          <w:tcPr>
            <w:tcW w:w="445" w:type="dxa"/>
          </w:tcPr>
          <w:p w14:paraId="05A088E8" w14:textId="77777777" w:rsidR="00292655" w:rsidRPr="0027398F" w:rsidRDefault="00292655" w:rsidP="00BE73AD">
            <w:pPr>
              <w:rPr>
                <w:rFonts w:asciiTheme="minorHAnsi" w:hAnsiTheme="minorHAnsi" w:cstheme="minorHAnsi"/>
              </w:rPr>
            </w:pPr>
            <w:r w:rsidRPr="0027398F">
              <w:rPr>
                <w:rFonts w:asciiTheme="minorHAnsi" w:hAnsiTheme="minorHAnsi" w:cstheme="minorHAnsi"/>
              </w:rPr>
              <w:t>I,</w:t>
            </w:r>
          </w:p>
        </w:tc>
        <w:tc>
          <w:tcPr>
            <w:tcW w:w="3780" w:type="dxa"/>
            <w:tcBorders>
              <w:bottom w:val="single" w:sz="4" w:space="0" w:color="auto"/>
            </w:tcBorders>
          </w:tcPr>
          <w:p w14:paraId="7AB0E898" w14:textId="77777777" w:rsidR="00292655" w:rsidRPr="0027398F" w:rsidRDefault="00292655" w:rsidP="00BE73AD">
            <w:pPr>
              <w:rPr>
                <w:rFonts w:asciiTheme="minorHAnsi" w:hAnsiTheme="minorHAnsi" w:cstheme="minorHAnsi"/>
              </w:rPr>
            </w:pPr>
          </w:p>
        </w:tc>
        <w:tc>
          <w:tcPr>
            <w:tcW w:w="5125" w:type="dxa"/>
          </w:tcPr>
          <w:p w14:paraId="6FD817E3" w14:textId="77777777" w:rsidR="00292655" w:rsidRPr="0027398F" w:rsidRDefault="00292655" w:rsidP="00BE73AD">
            <w:pPr>
              <w:rPr>
                <w:rFonts w:asciiTheme="minorHAnsi" w:hAnsiTheme="minorHAnsi" w:cstheme="minorHAnsi"/>
              </w:rPr>
            </w:pPr>
            <w:r w:rsidRPr="0027398F">
              <w:rPr>
                <w:rFonts w:asciiTheme="minorHAnsi" w:hAnsiTheme="minorHAnsi" w:cstheme="minorHAnsi"/>
              </w:rPr>
              <w:t>hereby acknowledge and attest to the following:</w:t>
            </w:r>
          </w:p>
        </w:tc>
      </w:tr>
    </w:tbl>
    <w:p w14:paraId="74842263" w14:textId="77777777" w:rsidR="00292655" w:rsidRPr="0027398F" w:rsidRDefault="00292655" w:rsidP="00292655">
      <w:pPr>
        <w:spacing w:after="0" w:line="240" w:lineRule="auto"/>
        <w:rPr>
          <w:rFonts w:asciiTheme="minorHAnsi" w:hAnsiTheme="minorHAnsi" w:cstheme="minorHAnsi"/>
        </w:rPr>
      </w:pPr>
    </w:p>
    <w:p w14:paraId="0C282F7F" w14:textId="77777777" w:rsidR="00292655" w:rsidRPr="0027398F" w:rsidRDefault="00292655" w:rsidP="00292655">
      <w:pPr>
        <w:spacing w:after="0" w:line="240" w:lineRule="auto"/>
        <w:rPr>
          <w:rFonts w:asciiTheme="minorHAnsi" w:hAnsiTheme="minorHAnsi" w:cstheme="minorHAnsi"/>
        </w:rPr>
      </w:pPr>
      <w:r w:rsidRPr="0027398F">
        <w:rPr>
          <w:rFonts w:asciiTheme="minorHAnsi" w:hAnsiTheme="minorHAnsi" w:cstheme="minorHAnsi"/>
        </w:rPr>
        <w:t>HOLD HARMLESS</w:t>
      </w:r>
    </w:p>
    <w:p w14:paraId="7CB2D49A" w14:textId="77777777" w:rsidR="00292655" w:rsidRPr="0027398F" w:rsidRDefault="00292655" w:rsidP="00292655">
      <w:pPr>
        <w:spacing w:after="0" w:line="240" w:lineRule="auto"/>
        <w:jc w:val="both"/>
        <w:rPr>
          <w:rFonts w:asciiTheme="minorHAnsi" w:hAnsiTheme="minorHAnsi" w:cstheme="minorHAnsi"/>
          <w:sz w:val="20"/>
          <w:szCs w:val="20"/>
        </w:rPr>
      </w:pPr>
      <w:r w:rsidRPr="0027398F">
        <w:rPr>
          <w:rFonts w:asciiTheme="minorHAnsi" w:hAnsiTheme="minorHAnsi" w:cstheme="minorHAnsi"/>
          <w:sz w:val="20"/>
          <w:szCs w:val="20"/>
        </w:rPr>
        <w:t>In consideration of permission for Attendee to voluntarily participate in ________________________, today and on all future dates, I, for myself, my heirs, personal representatives, or assigns, agree to defend, hold harmless, indemnify and release the Board of Regents of the University of the University of Wisconsin System, the University of Wisconsin-Green Bay, and their officers, employees, agents, and volunteers, from and against any and all claims, demands, actions, or causes of action of any sort on account of damage to personal property, or personal injury, or death which may result from Attendee’s participation in the above-listed program.  This release includes claims based on the negligence of the Board of Regents of the University of Wisconsin System, the University of Wisconsin-Green Bay, and their officers, employees, agents, and volunteers, but expressly does not include claims based on their intentional misconduct or gross negligence.  I UNDERSTAND THAT BY AGREEING TO THIS CLAUSE I AM RELEASING CLAIMS AND GIVING UP SUBSTANTIAL RIGHTS, INCLUDING MY RIGHT TO SUE.</w:t>
      </w:r>
    </w:p>
    <w:p w14:paraId="7393245C" w14:textId="77777777" w:rsidR="00292655" w:rsidRPr="0027398F" w:rsidRDefault="00292655" w:rsidP="00292655">
      <w:pPr>
        <w:spacing w:after="0" w:line="240" w:lineRule="auto"/>
        <w:jc w:val="both"/>
        <w:rPr>
          <w:rFonts w:asciiTheme="minorHAnsi" w:hAnsiTheme="minorHAnsi" w:cstheme="minorHAnsi"/>
          <w:sz w:val="20"/>
          <w:szCs w:val="20"/>
        </w:rPr>
      </w:pPr>
    </w:p>
    <w:p w14:paraId="6EE6C68B" w14:textId="77777777" w:rsidR="00292655" w:rsidRPr="0027398F" w:rsidRDefault="00292655" w:rsidP="00292655">
      <w:pPr>
        <w:spacing w:after="0" w:line="240" w:lineRule="auto"/>
        <w:jc w:val="both"/>
        <w:rPr>
          <w:rFonts w:asciiTheme="minorHAnsi" w:hAnsiTheme="minorHAnsi" w:cstheme="minorHAnsi"/>
          <w:sz w:val="20"/>
          <w:szCs w:val="20"/>
        </w:rPr>
      </w:pPr>
      <w:r w:rsidRPr="0027398F">
        <w:rPr>
          <w:rFonts w:asciiTheme="minorHAnsi" w:hAnsiTheme="minorHAnsi" w:cstheme="minorHAnsi"/>
          <w:sz w:val="20"/>
          <w:szCs w:val="20"/>
        </w:rPr>
        <w:t xml:space="preserve">I understand that physical activity related to the aforementioned program, by its very nature, carries with it certain inherent risks that cannot be eliminated regardless of the care taken to avoid injuries.  I agree to follow all instructions and to wear all necessary, recommended, and appropriate protective gear and equipment. </w:t>
      </w:r>
    </w:p>
    <w:p w14:paraId="265BBCB5" w14:textId="77777777" w:rsidR="00292655" w:rsidRPr="0027398F" w:rsidRDefault="00292655" w:rsidP="00292655">
      <w:pPr>
        <w:spacing w:after="0" w:line="240" w:lineRule="auto"/>
        <w:jc w:val="both"/>
        <w:rPr>
          <w:rFonts w:asciiTheme="minorHAnsi" w:hAnsiTheme="minorHAnsi" w:cstheme="minorHAnsi"/>
        </w:rPr>
      </w:pPr>
    </w:p>
    <w:p w14:paraId="2863291F" w14:textId="77777777" w:rsidR="00292655" w:rsidRPr="0027398F" w:rsidRDefault="00292655" w:rsidP="00292655">
      <w:pPr>
        <w:spacing w:after="0" w:line="240" w:lineRule="auto"/>
        <w:jc w:val="both"/>
        <w:rPr>
          <w:rFonts w:asciiTheme="minorHAnsi" w:hAnsiTheme="minorHAnsi" w:cstheme="minorHAnsi"/>
        </w:rPr>
      </w:pPr>
      <w:r w:rsidRPr="0027398F">
        <w:rPr>
          <w:rFonts w:asciiTheme="minorHAnsi" w:hAnsiTheme="minorHAnsi" w:cstheme="minorHAnsi"/>
        </w:rPr>
        <w:t>CONSENT FOR EMERGENCY TREATMENT</w:t>
      </w:r>
    </w:p>
    <w:p w14:paraId="7F2D5B08" w14:textId="77777777" w:rsidR="00292655" w:rsidRPr="0027398F" w:rsidRDefault="00292655" w:rsidP="00292655">
      <w:pPr>
        <w:spacing w:after="0" w:line="240" w:lineRule="auto"/>
        <w:jc w:val="both"/>
        <w:rPr>
          <w:rFonts w:asciiTheme="minorHAnsi" w:hAnsiTheme="minorHAnsi" w:cstheme="minorHAnsi"/>
          <w:sz w:val="20"/>
          <w:szCs w:val="20"/>
        </w:rPr>
      </w:pPr>
      <w:r w:rsidRPr="0027398F">
        <w:rPr>
          <w:rFonts w:asciiTheme="minorHAnsi" w:hAnsiTheme="minorHAnsi" w:cstheme="minorHAnsi"/>
          <w:sz w:val="20"/>
          <w:szCs w:val="20"/>
        </w:rPr>
        <w:t>I authorize the University of Wisconsin-Green Bay, and its designated representatives to consent, on my behalf, to any emergency medical/hospital care or treatment to be rendered upon the advice of any licensed physician to Attendee.  I AGREE TO BE RESPONSIBLE FOR ALL NECESSARY CHARGES INCURRED BY ANY HOSPITALIZATION OR TREATMENT RENDERED PURSUANT TO THIS AUTHORIZATION.</w:t>
      </w:r>
    </w:p>
    <w:p w14:paraId="0A0A3AC5" w14:textId="77777777" w:rsidR="00292655" w:rsidRPr="0027398F" w:rsidRDefault="00292655" w:rsidP="00292655">
      <w:pPr>
        <w:spacing w:after="0" w:line="240" w:lineRule="auto"/>
        <w:rPr>
          <w:rFonts w:asciiTheme="minorHAnsi" w:hAnsiTheme="minorHAnsi" w:cstheme="minorHAnsi"/>
          <w:w w:val="105"/>
          <w:sz w:val="20"/>
          <w:szCs w:val="20"/>
        </w:rPr>
      </w:pPr>
    </w:p>
    <w:p w14:paraId="457D4A98" w14:textId="77777777" w:rsidR="00292655" w:rsidRPr="0027398F" w:rsidRDefault="00292655" w:rsidP="00292655">
      <w:pPr>
        <w:spacing w:after="0" w:line="240" w:lineRule="auto"/>
        <w:rPr>
          <w:rFonts w:asciiTheme="minorHAnsi" w:hAnsiTheme="minorHAnsi" w:cstheme="minorHAnsi"/>
          <w:w w:val="105"/>
        </w:rPr>
      </w:pPr>
      <w:bookmarkStart w:id="89" w:name="_Hlk149027250"/>
      <w:r w:rsidRPr="0027398F">
        <w:rPr>
          <w:rFonts w:asciiTheme="minorHAnsi" w:hAnsiTheme="minorHAnsi" w:cstheme="minorHAnsi"/>
          <w:w w:val="105"/>
        </w:rPr>
        <w:t>CONSENT FOR PHOTOGRAPH/VIDEO</w:t>
      </w:r>
    </w:p>
    <w:p w14:paraId="72A37771" w14:textId="77777777" w:rsidR="00292655" w:rsidRPr="0027398F" w:rsidRDefault="00292655" w:rsidP="00292655">
      <w:pPr>
        <w:spacing w:after="0" w:line="240" w:lineRule="auto"/>
        <w:jc w:val="both"/>
        <w:rPr>
          <w:rFonts w:asciiTheme="minorHAnsi" w:hAnsiTheme="minorHAnsi" w:cstheme="minorHAnsi"/>
          <w:sz w:val="20"/>
          <w:szCs w:val="20"/>
        </w:rPr>
      </w:pPr>
      <w:r w:rsidRPr="0027398F">
        <w:rPr>
          <w:rFonts w:asciiTheme="minorHAnsi" w:hAnsiTheme="minorHAnsi" w:cstheme="minorHAnsi"/>
          <w:sz w:val="20"/>
          <w:szCs w:val="20"/>
        </w:rPr>
        <w:t>I understand that the University of Wisconsin-Green Bay may take photographs/videos of Program participants and activities.  I agree the University of Wisconsin-Green Bay shall be the owner of and may use such photographs/videos relating to the promotion of future activities. I further agree to allow the release, for educational purposes, of photographs, and video recordings, with or without audio, for activities and programs involving Attendee and relinquish all rights that I may claim in relation to the use of said images.</w:t>
      </w:r>
    </w:p>
    <w:p w14:paraId="042A1C2C" w14:textId="77777777" w:rsidR="00292655" w:rsidRPr="0027398F" w:rsidRDefault="00292655" w:rsidP="00292655">
      <w:pPr>
        <w:spacing w:after="0" w:line="240" w:lineRule="auto"/>
        <w:jc w:val="both"/>
        <w:rPr>
          <w:rFonts w:asciiTheme="minorHAnsi" w:hAnsiTheme="minorHAnsi" w:cstheme="minorHAnsi"/>
          <w:sz w:val="20"/>
          <w:szCs w:val="20"/>
        </w:rPr>
      </w:pPr>
    </w:p>
    <w:bookmarkEnd w:id="89"/>
    <w:p w14:paraId="5E8769AC" w14:textId="77777777" w:rsidR="00292655" w:rsidRPr="0027398F" w:rsidRDefault="00292655" w:rsidP="00292655">
      <w:pPr>
        <w:spacing w:after="0" w:line="240" w:lineRule="auto"/>
        <w:jc w:val="both"/>
        <w:rPr>
          <w:rFonts w:asciiTheme="minorHAnsi" w:hAnsiTheme="minorHAnsi" w:cstheme="minorHAnsi"/>
          <w:sz w:val="20"/>
          <w:szCs w:val="20"/>
        </w:rPr>
      </w:pPr>
      <w:r w:rsidRPr="0027398F">
        <w:rPr>
          <w:rFonts w:asciiTheme="minorHAnsi" w:hAnsiTheme="minorHAnsi" w:cstheme="minorHAnsi"/>
          <w:sz w:val="20"/>
          <w:szCs w:val="20"/>
        </w:rPr>
        <w:t>CONSENT FOR TRAVEL</w:t>
      </w:r>
    </w:p>
    <w:p w14:paraId="0BEDD357" w14:textId="77777777" w:rsidR="00292655" w:rsidRPr="0027398F" w:rsidRDefault="00292655" w:rsidP="00292655">
      <w:pPr>
        <w:spacing w:after="0" w:line="240" w:lineRule="auto"/>
        <w:jc w:val="both"/>
        <w:rPr>
          <w:rFonts w:asciiTheme="minorHAnsi" w:hAnsiTheme="minorHAnsi" w:cstheme="minorHAnsi"/>
          <w:sz w:val="20"/>
          <w:szCs w:val="20"/>
        </w:rPr>
      </w:pPr>
      <w:r w:rsidRPr="0027398F">
        <w:rPr>
          <w:rFonts w:asciiTheme="minorHAnsi" w:hAnsiTheme="minorHAnsi" w:cstheme="minorHAnsi"/>
          <w:sz w:val="20"/>
          <w:szCs w:val="20"/>
        </w:rPr>
        <w:t>The above named student has my permission to travel with the __________________________________ program, and its designated representatives, by way of chartered and/or university vehicle for the purpose of educational, social/cultural, or recreational enrichment and have been advised of the travel arrangements, including pick up, drop off times the travel itinerary, and overnight accommodations.</w:t>
      </w:r>
    </w:p>
    <w:p w14:paraId="3DD15AA4" w14:textId="77777777" w:rsidR="00292655" w:rsidRPr="0027398F" w:rsidRDefault="00292655" w:rsidP="00292655">
      <w:pPr>
        <w:spacing w:after="0"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2515"/>
        <w:gridCol w:w="3870"/>
        <w:gridCol w:w="270"/>
        <w:gridCol w:w="825"/>
        <w:gridCol w:w="1870"/>
      </w:tblGrid>
      <w:tr w:rsidR="00292655" w:rsidRPr="0027398F" w14:paraId="7D4C2AB4" w14:textId="77777777" w:rsidTr="00BE73AD">
        <w:tc>
          <w:tcPr>
            <w:tcW w:w="2515" w:type="dxa"/>
            <w:tcBorders>
              <w:top w:val="nil"/>
              <w:left w:val="nil"/>
              <w:bottom w:val="nil"/>
              <w:right w:val="nil"/>
            </w:tcBorders>
          </w:tcPr>
          <w:p w14:paraId="238F1B99" w14:textId="77777777" w:rsidR="00292655" w:rsidRPr="0027398F" w:rsidRDefault="00292655" w:rsidP="00BE73AD">
            <w:pPr>
              <w:jc w:val="both"/>
              <w:rPr>
                <w:rFonts w:asciiTheme="minorHAnsi" w:hAnsiTheme="minorHAnsi" w:cstheme="minorHAnsi"/>
              </w:rPr>
            </w:pPr>
            <w:r w:rsidRPr="0027398F">
              <w:rPr>
                <w:rFonts w:asciiTheme="minorHAnsi" w:hAnsiTheme="minorHAnsi" w:cstheme="minorHAnsi"/>
              </w:rPr>
              <w:t>Name of Attendee</w:t>
            </w:r>
          </w:p>
        </w:tc>
        <w:tc>
          <w:tcPr>
            <w:tcW w:w="3870" w:type="dxa"/>
            <w:tcBorders>
              <w:top w:val="nil"/>
              <w:left w:val="nil"/>
              <w:bottom w:val="single" w:sz="4" w:space="0" w:color="auto"/>
              <w:right w:val="nil"/>
            </w:tcBorders>
          </w:tcPr>
          <w:p w14:paraId="44228423" w14:textId="77777777" w:rsidR="00292655" w:rsidRPr="0027398F" w:rsidRDefault="00292655" w:rsidP="00BE73AD">
            <w:pPr>
              <w:jc w:val="both"/>
              <w:rPr>
                <w:rFonts w:asciiTheme="minorHAnsi" w:hAnsiTheme="minorHAnsi" w:cstheme="minorHAnsi"/>
              </w:rPr>
            </w:pPr>
          </w:p>
        </w:tc>
        <w:tc>
          <w:tcPr>
            <w:tcW w:w="270" w:type="dxa"/>
            <w:tcBorders>
              <w:top w:val="nil"/>
              <w:left w:val="nil"/>
              <w:bottom w:val="nil"/>
              <w:right w:val="nil"/>
            </w:tcBorders>
          </w:tcPr>
          <w:p w14:paraId="7B341E75" w14:textId="77777777" w:rsidR="00292655" w:rsidRPr="0027398F" w:rsidRDefault="00292655" w:rsidP="00BE73AD">
            <w:pPr>
              <w:jc w:val="both"/>
              <w:rPr>
                <w:rFonts w:asciiTheme="minorHAnsi" w:hAnsiTheme="minorHAnsi" w:cstheme="minorHAnsi"/>
              </w:rPr>
            </w:pPr>
          </w:p>
        </w:tc>
        <w:tc>
          <w:tcPr>
            <w:tcW w:w="825" w:type="dxa"/>
            <w:tcBorders>
              <w:top w:val="nil"/>
              <w:left w:val="nil"/>
              <w:bottom w:val="nil"/>
              <w:right w:val="nil"/>
            </w:tcBorders>
          </w:tcPr>
          <w:p w14:paraId="1981765A" w14:textId="77777777" w:rsidR="00292655" w:rsidRPr="0027398F" w:rsidRDefault="00292655" w:rsidP="00BE73AD">
            <w:pPr>
              <w:jc w:val="both"/>
              <w:rPr>
                <w:rFonts w:asciiTheme="minorHAnsi" w:hAnsiTheme="minorHAnsi" w:cstheme="minorHAnsi"/>
              </w:rPr>
            </w:pPr>
            <w:r w:rsidRPr="0027398F">
              <w:rPr>
                <w:rFonts w:asciiTheme="minorHAnsi" w:hAnsiTheme="minorHAnsi" w:cstheme="minorHAnsi"/>
              </w:rPr>
              <w:t>Date</w:t>
            </w:r>
          </w:p>
        </w:tc>
        <w:tc>
          <w:tcPr>
            <w:tcW w:w="1870" w:type="dxa"/>
            <w:tcBorders>
              <w:top w:val="nil"/>
              <w:left w:val="nil"/>
              <w:bottom w:val="single" w:sz="4" w:space="0" w:color="auto"/>
              <w:right w:val="nil"/>
            </w:tcBorders>
          </w:tcPr>
          <w:p w14:paraId="16A61A50" w14:textId="77777777" w:rsidR="00292655" w:rsidRPr="0027398F" w:rsidRDefault="00292655" w:rsidP="00BE73AD">
            <w:pPr>
              <w:jc w:val="both"/>
              <w:rPr>
                <w:rFonts w:asciiTheme="minorHAnsi" w:hAnsiTheme="minorHAnsi" w:cstheme="minorHAnsi"/>
              </w:rPr>
            </w:pPr>
          </w:p>
        </w:tc>
      </w:tr>
      <w:tr w:rsidR="00292655" w:rsidRPr="0027398F" w14:paraId="570CA362" w14:textId="77777777" w:rsidTr="00BE7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5"/>
          </w:tcPr>
          <w:p w14:paraId="6E0F2BB5" w14:textId="77777777" w:rsidR="00292655" w:rsidRPr="0027398F" w:rsidRDefault="00292655" w:rsidP="00BE73AD">
            <w:pPr>
              <w:jc w:val="both"/>
              <w:rPr>
                <w:rFonts w:asciiTheme="minorHAnsi" w:hAnsiTheme="minorHAnsi" w:cstheme="minorHAnsi"/>
              </w:rPr>
            </w:pPr>
          </w:p>
        </w:tc>
      </w:tr>
      <w:tr w:rsidR="00292655" w:rsidRPr="0027398F" w14:paraId="1FC78022" w14:textId="77777777" w:rsidTr="00BE7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5" w:type="dxa"/>
          </w:tcPr>
          <w:p w14:paraId="1AE4BE58" w14:textId="77777777" w:rsidR="00292655" w:rsidRPr="0027398F" w:rsidRDefault="00292655" w:rsidP="00BE73AD">
            <w:pPr>
              <w:jc w:val="both"/>
              <w:rPr>
                <w:rFonts w:asciiTheme="minorHAnsi" w:hAnsiTheme="minorHAnsi" w:cstheme="minorHAnsi"/>
              </w:rPr>
            </w:pPr>
            <w:r w:rsidRPr="0027398F">
              <w:rPr>
                <w:rFonts w:asciiTheme="minorHAnsi" w:hAnsiTheme="minorHAnsi" w:cstheme="minorHAnsi"/>
              </w:rPr>
              <w:t>Signature</w:t>
            </w:r>
          </w:p>
        </w:tc>
        <w:tc>
          <w:tcPr>
            <w:tcW w:w="3870" w:type="dxa"/>
            <w:tcBorders>
              <w:bottom w:val="single" w:sz="4" w:space="0" w:color="auto"/>
            </w:tcBorders>
          </w:tcPr>
          <w:p w14:paraId="54670458" w14:textId="77777777" w:rsidR="00292655" w:rsidRPr="0027398F" w:rsidRDefault="00292655" w:rsidP="00BE73AD">
            <w:pPr>
              <w:jc w:val="both"/>
              <w:rPr>
                <w:rFonts w:asciiTheme="minorHAnsi" w:hAnsiTheme="minorHAnsi" w:cstheme="minorHAnsi"/>
              </w:rPr>
            </w:pPr>
          </w:p>
        </w:tc>
        <w:tc>
          <w:tcPr>
            <w:tcW w:w="2965" w:type="dxa"/>
            <w:gridSpan w:val="3"/>
          </w:tcPr>
          <w:p w14:paraId="0F1E7DA9" w14:textId="77777777" w:rsidR="00292655" w:rsidRPr="0027398F" w:rsidRDefault="00292655" w:rsidP="00BE73AD">
            <w:pPr>
              <w:jc w:val="both"/>
              <w:rPr>
                <w:rFonts w:asciiTheme="minorHAnsi" w:hAnsiTheme="minorHAnsi" w:cstheme="minorHAnsi"/>
              </w:rPr>
            </w:pPr>
          </w:p>
        </w:tc>
      </w:tr>
    </w:tbl>
    <w:p w14:paraId="438B539F" w14:textId="77777777" w:rsidR="00292655" w:rsidRPr="0027398F" w:rsidRDefault="00292655" w:rsidP="00292655">
      <w:pPr>
        <w:spacing w:after="0" w:line="240" w:lineRule="auto"/>
        <w:jc w:val="both"/>
        <w:rPr>
          <w:rFonts w:asciiTheme="minorHAnsi" w:hAnsiTheme="minorHAnsi" w:cstheme="minorHAnsi"/>
        </w:rPr>
      </w:pPr>
    </w:p>
    <w:p w14:paraId="5313C83D" w14:textId="77777777" w:rsidR="00292655" w:rsidRPr="0027398F" w:rsidRDefault="00292655" w:rsidP="00292655">
      <w:pPr>
        <w:spacing w:after="0" w:line="240" w:lineRule="auto"/>
        <w:jc w:val="both"/>
        <w:rPr>
          <w:rFonts w:asciiTheme="minorHAnsi" w:hAnsiTheme="minorHAnsi" w:cstheme="minorHAnsi"/>
        </w:rPr>
      </w:pPr>
      <w:r w:rsidRPr="0027398F">
        <w:rPr>
          <w:rFonts w:asciiTheme="minorHAnsi" w:hAnsiTheme="minorHAnsi" w:cstheme="minorHAnsi"/>
        </w:rPr>
        <w:t>If Attendee is a minor under the age of eighteen, a signature of the Parent/Guardian is required:</w:t>
      </w:r>
    </w:p>
    <w:p w14:paraId="38F59EF5" w14:textId="77777777" w:rsidR="00292655" w:rsidRPr="0027398F" w:rsidRDefault="00292655" w:rsidP="00292655">
      <w:pPr>
        <w:spacing w:after="0" w:line="240"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2520"/>
        <w:gridCol w:w="3870"/>
        <w:gridCol w:w="360"/>
        <w:gridCol w:w="735"/>
        <w:gridCol w:w="1870"/>
      </w:tblGrid>
      <w:tr w:rsidR="00292655" w:rsidRPr="0027398F" w14:paraId="5F148F98" w14:textId="77777777" w:rsidTr="00BE73AD">
        <w:tc>
          <w:tcPr>
            <w:tcW w:w="2520" w:type="dxa"/>
            <w:tcBorders>
              <w:top w:val="nil"/>
              <w:left w:val="nil"/>
              <w:bottom w:val="nil"/>
              <w:right w:val="nil"/>
            </w:tcBorders>
          </w:tcPr>
          <w:p w14:paraId="41DFEBD4" w14:textId="77777777" w:rsidR="00292655" w:rsidRPr="0027398F" w:rsidRDefault="00292655" w:rsidP="00BE73AD">
            <w:pPr>
              <w:jc w:val="both"/>
              <w:rPr>
                <w:rFonts w:asciiTheme="minorHAnsi" w:hAnsiTheme="minorHAnsi" w:cstheme="minorHAnsi"/>
              </w:rPr>
            </w:pPr>
            <w:r w:rsidRPr="0027398F">
              <w:rPr>
                <w:rFonts w:asciiTheme="minorHAnsi" w:hAnsiTheme="minorHAnsi" w:cstheme="minorHAnsi"/>
              </w:rPr>
              <w:t>Name of Parent/Guardian</w:t>
            </w:r>
          </w:p>
        </w:tc>
        <w:tc>
          <w:tcPr>
            <w:tcW w:w="3870" w:type="dxa"/>
            <w:tcBorders>
              <w:top w:val="nil"/>
              <w:left w:val="nil"/>
              <w:bottom w:val="single" w:sz="4" w:space="0" w:color="auto"/>
              <w:right w:val="nil"/>
            </w:tcBorders>
          </w:tcPr>
          <w:p w14:paraId="46670127" w14:textId="77777777" w:rsidR="00292655" w:rsidRPr="0027398F" w:rsidRDefault="00292655" w:rsidP="00BE73AD">
            <w:pPr>
              <w:jc w:val="both"/>
              <w:rPr>
                <w:rFonts w:asciiTheme="minorHAnsi" w:hAnsiTheme="minorHAnsi" w:cstheme="minorHAnsi"/>
              </w:rPr>
            </w:pPr>
          </w:p>
        </w:tc>
        <w:tc>
          <w:tcPr>
            <w:tcW w:w="360" w:type="dxa"/>
            <w:tcBorders>
              <w:top w:val="nil"/>
              <w:left w:val="nil"/>
              <w:bottom w:val="nil"/>
              <w:right w:val="nil"/>
            </w:tcBorders>
          </w:tcPr>
          <w:p w14:paraId="78A40689" w14:textId="77777777" w:rsidR="00292655" w:rsidRPr="0027398F" w:rsidRDefault="00292655" w:rsidP="00BE73AD">
            <w:pPr>
              <w:jc w:val="both"/>
              <w:rPr>
                <w:rFonts w:asciiTheme="minorHAnsi" w:hAnsiTheme="minorHAnsi" w:cstheme="minorHAnsi"/>
              </w:rPr>
            </w:pPr>
          </w:p>
        </w:tc>
        <w:tc>
          <w:tcPr>
            <w:tcW w:w="735" w:type="dxa"/>
            <w:tcBorders>
              <w:top w:val="nil"/>
              <w:left w:val="nil"/>
              <w:bottom w:val="nil"/>
              <w:right w:val="nil"/>
            </w:tcBorders>
          </w:tcPr>
          <w:p w14:paraId="479BC003" w14:textId="77777777" w:rsidR="00292655" w:rsidRPr="0027398F" w:rsidRDefault="00292655" w:rsidP="00BE73AD">
            <w:pPr>
              <w:jc w:val="both"/>
              <w:rPr>
                <w:rFonts w:asciiTheme="minorHAnsi" w:hAnsiTheme="minorHAnsi" w:cstheme="minorHAnsi"/>
              </w:rPr>
            </w:pPr>
            <w:r w:rsidRPr="0027398F">
              <w:rPr>
                <w:rFonts w:asciiTheme="minorHAnsi" w:hAnsiTheme="minorHAnsi" w:cstheme="minorHAnsi"/>
              </w:rPr>
              <w:t>Date</w:t>
            </w:r>
          </w:p>
        </w:tc>
        <w:tc>
          <w:tcPr>
            <w:tcW w:w="1870" w:type="dxa"/>
            <w:tcBorders>
              <w:top w:val="nil"/>
              <w:left w:val="nil"/>
              <w:bottom w:val="single" w:sz="4" w:space="0" w:color="auto"/>
              <w:right w:val="nil"/>
            </w:tcBorders>
          </w:tcPr>
          <w:p w14:paraId="3D2211E0" w14:textId="77777777" w:rsidR="00292655" w:rsidRPr="0027398F" w:rsidRDefault="00292655" w:rsidP="00BE73AD">
            <w:pPr>
              <w:jc w:val="both"/>
              <w:rPr>
                <w:rFonts w:asciiTheme="minorHAnsi" w:hAnsiTheme="minorHAnsi" w:cstheme="minorHAnsi"/>
              </w:rPr>
            </w:pPr>
          </w:p>
        </w:tc>
      </w:tr>
      <w:tr w:rsidR="00292655" w:rsidRPr="0027398F" w14:paraId="5981F52A" w14:textId="77777777" w:rsidTr="00BE7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20" w:type="dxa"/>
          </w:tcPr>
          <w:p w14:paraId="32D5B687" w14:textId="77777777" w:rsidR="00292655" w:rsidRPr="0027398F" w:rsidRDefault="00292655" w:rsidP="00BE73AD">
            <w:pPr>
              <w:jc w:val="both"/>
              <w:rPr>
                <w:rFonts w:asciiTheme="minorHAnsi" w:hAnsiTheme="minorHAnsi" w:cstheme="minorHAnsi"/>
              </w:rPr>
            </w:pPr>
          </w:p>
        </w:tc>
        <w:tc>
          <w:tcPr>
            <w:tcW w:w="3870" w:type="dxa"/>
            <w:tcBorders>
              <w:top w:val="single" w:sz="4" w:space="0" w:color="auto"/>
            </w:tcBorders>
          </w:tcPr>
          <w:p w14:paraId="4BC819A1" w14:textId="77777777" w:rsidR="00292655" w:rsidRPr="0027398F" w:rsidRDefault="00292655" w:rsidP="00BE73AD">
            <w:pPr>
              <w:jc w:val="both"/>
              <w:rPr>
                <w:rFonts w:asciiTheme="minorHAnsi" w:hAnsiTheme="minorHAnsi" w:cstheme="minorHAnsi"/>
              </w:rPr>
            </w:pPr>
          </w:p>
        </w:tc>
        <w:tc>
          <w:tcPr>
            <w:tcW w:w="2965" w:type="dxa"/>
            <w:gridSpan w:val="3"/>
          </w:tcPr>
          <w:p w14:paraId="568C255B" w14:textId="77777777" w:rsidR="00292655" w:rsidRPr="0027398F" w:rsidRDefault="00292655" w:rsidP="00BE73AD">
            <w:pPr>
              <w:jc w:val="both"/>
              <w:rPr>
                <w:rFonts w:asciiTheme="minorHAnsi" w:hAnsiTheme="minorHAnsi" w:cstheme="minorHAnsi"/>
              </w:rPr>
            </w:pPr>
          </w:p>
        </w:tc>
      </w:tr>
      <w:tr w:rsidR="00292655" w:rsidRPr="0027398F" w14:paraId="3CD0AC44" w14:textId="77777777" w:rsidTr="00BE7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20" w:type="dxa"/>
          </w:tcPr>
          <w:p w14:paraId="69A735AE" w14:textId="77777777" w:rsidR="00292655" w:rsidRPr="0027398F" w:rsidRDefault="00292655" w:rsidP="00BE73AD">
            <w:pPr>
              <w:jc w:val="both"/>
              <w:rPr>
                <w:rFonts w:asciiTheme="minorHAnsi" w:hAnsiTheme="minorHAnsi" w:cstheme="minorHAnsi"/>
              </w:rPr>
            </w:pPr>
            <w:r w:rsidRPr="0027398F">
              <w:rPr>
                <w:rFonts w:asciiTheme="minorHAnsi" w:hAnsiTheme="minorHAnsi" w:cstheme="minorHAnsi"/>
              </w:rPr>
              <w:t>Signature</w:t>
            </w:r>
          </w:p>
        </w:tc>
        <w:tc>
          <w:tcPr>
            <w:tcW w:w="3870" w:type="dxa"/>
            <w:tcBorders>
              <w:bottom w:val="single" w:sz="4" w:space="0" w:color="auto"/>
            </w:tcBorders>
          </w:tcPr>
          <w:p w14:paraId="4EC343DA" w14:textId="77777777" w:rsidR="00292655" w:rsidRPr="0027398F" w:rsidRDefault="00292655" w:rsidP="00BE73AD">
            <w:pPr>
              <w:jc w:val="both"/>
              <w:rPr>
                <w:rFonts w:asciiTheme="minorHAnsi" w:hAnsiTheme="minorHAnsi" w:cstheme="minorHAnsi"/>
              </w:rPr>
            </w:pPr>
          </w:p>
        </w:tc>
        <w:tc>
          <w:tcPr>
            <w:tcW w:w="2965" w:type="dxa"/>
            <w:gridSpan w:val="3"/>
          </w:tcPr>
          <w:p w14:paraId="340EF4C3" w14:textId="77777777" w:rsidR="00292655" w:rsidRPr="0027398F" w:rsidRDefault="00292655" w:rsidP="00BE73AD">
            <w:pPr>
              <w:jc w:val="both"/>
              <w:rPr>
                <w:rFonts w:asciiTheme="minorHAnsi" w:hAnsiTheme="minorHAnsi" w:cstheme="minorHAnsi"/>
              </w:rPr>
            </w:pPr>
          </w:p>
        </w:tc>
      </w:tr>
    </w:tbl>
    <w:p w14:paraId="5435277F" w14:textId="36725E6D" w:rsidR="00292655" w:rsidRPr="00292655" w:rsidRDefault="002D145B" w:rsidP="00292655">
      <w:pPr>
        <w:pStyle w:val="Heading1"/>
        <w:rPr>
          <w:rStyle w:val="normaltextrun"/>
        </w:rPr>
      </w:pPr>
      <w:bookmarkStart w:id="90" w:name="_Toc219287458"/>
      <w:bookmarkEnd w:id="88"/>
      <w:r>
        <w:rPr>
          <w:rStyle w:val="normaltextrun"/>
        </w:rPr>
        <w:lastRenderedPageBreak/>
        <w:t>Form</w:t>
      </w:r>
      <w:r w:rsidR="00292655" w:rsidRPr="00292655">
        <w:rPr>
          <w:rStyle w:val="normaltextrun"/>
        </w:rPr>
        <w:t>:  Roster Template</w:t>
      </w:r>
      <w:bookmarkEnd w:id="90"/>
      <w:r w:rsidR="00292655" w:rsidRPr="00292655">
        <w:rPr>
          <w:rStyle w:val="normaltextrun"/>
        </w:rPr>
        <w:t xml:space="preserve"> </w:t>
      </w:r>
    </w:p>
    <w:p w14:paraId="1639088F" w14:textId="77777777" w:rsidR="00292655" w:rsidRPr="0027398F" w:rsidRDefault="00292655" w:rsidP="00292655">
      <w:pPr>
        <w:pStyle w:val="paragraph"/>
        <w:spacing w:before="0" w:beforeAutospacing="0" w:after="0" w:afterAutospacing="0"/>
        <w:jc w:val="both"/>
        <w:textAlignment w:val="baseline"/>
        <w:rPr>
          <w:rFonts w:asciiTheme="minorHAnsi" w:hAnsiTheme="minorHAnsi" w:cstheme="minorHAnsi"/>
          <w:sz w:val="22"/>
        </w:rPr>
      </w:pPr>
      <w:r w:rsidRPr="0027398F">
        <w:rPr>
          <w:rFonts w:asciiTheme="minorHAnsi" w:hAnsiTheme="minorHAnsi" w:cstheme="minorHAnsi"/>
          <w:sz w:val="22"/>
        </w:rPr>
        <w:t xml:space="preserve">The Staff and Youth Participant Roster templates include what is required for reporting purposes.  This form is located on the designated SharePoint folder.  </w:t>
      </w:r>
    </w:p>
    <w:p w14:paraId="250A0C20" w14:textId="77777777" w:rsidR="00292655" w:rsidRPr="0027398F" w:rsidRDefault="00292655" w:rsidP="00292655">
      <w:pPr>
        <w:pStyle w:val="paragraph"/>
        <w:spacing w:before="0" w:beforeAutospacing="0" w:after="0" w:afterAutospacing="0"/>
        <w:jc w:val="both"/>
        <w:textAlignment w:val="baseline"/>
        <w:rPr>
          <w:rFonts w:asciiTheme="minorHAnsi" w:hAnsiTheme="minorHAnsi" w:cstheme="minorHAnsi"/>
          <w:sz w:val="20"/>
          <w:szCs w:val="22"/>
        </w:rPr>
      </w:pPr>
    </w:p>
    <w:p w14:paraId="0D7FE79E" w14:textId="77777777" w:rsidR="00292655" w:rsidRPr="0027398F" w:rsidRDefault="00292655" w:rsidP="00292655">
      <w:pPr>
        <w:pStyle w:val="paragraph"/>
        <w:spacing w:before="0" w:beforeAutospacing="0" w:after="0" w:afterAutospacing="0"/>
        <w:jc w:val="both"/>
        <w:textAlignment w:val="baseline"/>
        <w:rPr>
          <w:rFonts w:asciiTheme="minorHAnsi" w:hAnsiTheme="minorHAnsi" w:cstheme="minorHAnsi"/>
          <w:sz w:val="20"/>
          <w:szCs w:val="22"/>
        </w:rPr>
      </w:pPr>
    </w:p>
    <w:p w14:paraId="7EE55084" w14:textId="77777777" w:rsidR="00292655" w:rsidRPr="0027398F" w:rsidRDefault="00292655" w:rsidP="00292655">
      <w:pPr>
        <w:rPr>
          <w:rStyle w:val="normaltextrun"/>
          <w:rFonts w:asciiTheme="minorHAnsi" w:hAnsiTheme="minorHAnsi" w:cstheme="minorHAnsi"/>
        </w:rPr>
      </w:pPr>
      <w:r w:rsidRPr="0027398F">
        <w:rPr>
          <w:rFonts w:asciiTheme="minorHAnsi" w:hAnsiTheme="minorHAnsi" w:cstheme="minorHAnsi"/>
          <w:noProof/>
        </w:rPr>
        <w:drawing>
          <wp:inline distT="0" distB="0" distL="0" distR="0" wp14:anchorId="74D0CE7A" wp14:editId="09107A4C">
            <wp:extent cx="6096000" cy="889635"/>
            <wp:effectExtent l="0" t="0" r="0" b="5715"/>
            <wp:docPr id="6" name="Picture 6" descr="Staff Roster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ff Roster Example"/>
                    <pic:cNvPicPr/>
                  </pic:nvPicPr>
                  <pic:blipFill>
                    <a:blip r:embed="rId73"/>
                    <a:stretch>
                      <a:fillRect/>
                    </a:stretch>
                  </pic:blipFill>
                  <pic:spPr>
                    <a:xfrm>
                      <a:off x="0" y="0"/>
                      <a:ext cx="6096000" cy="889635"/>
                    </a:xfrm>
                    <a:prstGeom prst="rect">
                      <a:avLst/>
                    </a:prstGeom>
                  </pic:spPr>
                </pic:pic>
              </a:graphicData>
            </a:graphic>
          </wp:inline>
        </w:drawing>
      </w:r>
    </w:p>
    <w:p w14:paraId="3E4EDA07" w14:textId="77777777" w:rsidR="00292655" w:rsidRPr="0027398F" w:rsidRDefault="00292655" w:rsidP="00292655">
      <w:pPr>
        <w:rPr>
          <w:rStyle w:val="normaltextrun"/>
          <w:rFonts w:asciiTheme="minorHAnsi" w:hAnsiTheme="minorHAnsi" w:cstheme="minorHAnsi"/>
        </w:rPr>
      </w:pPr>
    </w:p>
    <w:p w14:paraId="720F24F8" w14:textId="77777777" w:rsidR="00292655" w:rsidRPr="0027398F" w:rsidRDefault="00292655" w:rsidP="00292655">
      <w:pPr>
        <w:rPr>
          <w:rStyle w:val="normaltextrun"/>
          <w:rFonts w:asciiTheme="minorHAnsi" w:hAnsiTheme="minorHAnsi" w:cstheme="minorHAnsi"/>
        </w:rPr>
      </w:pPr>
      <w:r w:rsidRPr="0027398F">
        <w:rPr>
          <w:rFonts w:asciiTheme="minorHAnsi" w:hAnsiTheme="minorHAnsi" w:cstheme="minorHAnsi"/>
          <w:noProof/>
        </w:rPr>
        <w:drawing>
          <wp:inline distT="0" distB="0" distL="0" distR="0" wp14:anchorId="2C584AE0" wp14:editId="1D84A0E0">
            <wp:extent cx="6165215" cy="974640"/>
            <wp:effectExtent l="0" t="0" r="0" b="0"/>
            <wp:docPr id="7" name="Picture 7" descr="Youth Participant Roster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Youth Participant Roster Example"/>
                    <pic:cNvPicPr/>
                  </pic:nvPicPr>
                  <pic:blipFill rotWithShape="1">
                    <a:blip r:embed="rId74"/>
                    <a:srcRect l="1940"/>
                    <a:stretch/>
                  </pic:blipFill>
                  <pic:spPr bwMode="auto">
                    <a:xfrm>
                      <a:off x="0" y="0"/>
                      <a:ext cx="6229621" cy="984822"/>
                    </a:xfrm>
                    <a:prstGeom prst="rect">
                      <a:avLst/>
                    </a:prstGeom>
                    <a:ln>
                      <a:noFill/>
                    </a:ln>
                    <a:extLst>
                      <a:ext uri="{53640926-AAD7-44D8-BBD7-CCE9431645EC}">
                        <a14:shadowObscured xmlns:a14="http://schemas.microsoft.com/office/drawing/2010/main"/>
                      </a:ext>
                    </a:extLst>
                  </pic:spPr>
                </pic:pic>
              </a:graphicData>
            </a:graphic>
          </wp:inline>
        </w:drawing>
      </w:r>
    </w:p>
    <w:p w14:paraId="4A0A238C" w14:textId="77777777" w:rsidR="00292655" w:rsidRPr="0027398F" w:rsidRDefault="00292655" w:rsidP="00292655">
      <w:pPr>
        <w:rPr>
          <w:rStyle w:val="normaltextrun"/>
          <w:rFonts w:asciiTheme="minorHAnsi" w:hAnsiTheme="minorHAnsi" w:cstheme="minorHAnsi"/>
        </w:rPr>
      </w:pPr>
    </w:p>
    <w:p w14:paraId="0202899B" w14:textId="10A4563F" w:rsidR="00D8447D" w:rsidRDefault="00D8447D">
      <w:pPr>
        <w:rPr>
          <w:rStyle w:val="normaltextrun"/>
          <w:rFonts w:asciiTheme="minorHAnsi" w:hAnsiTheme="minorHAnsi" w:cstheme="minorHAnsi"/>
        </w:rPr>
      </w:pPr>
      <w:r>
        <w:rPr>
          <w:rStyle w:val="normaltextrun"/>
          <w:rFonts w:asciiTheme="minorHAnsi" w:hAnsiTheme="minorHAnsi" w:cstheme="minorHAnsi"/>
        </w:rPr>
        <w:br w:type="page"/>
      </w:r>
    </w:p>
    <w:p w14:paraId="41CBE3B6" w14:textId="2F0D22A2" w:rsidR="00D8447D" w:rsidRPr="00292655" w:rsidRDefault="002D145B" w:rsidP="00D8447D">
      <w:pPr>
        <w:pStyle w:val="Heading1"/>
        <w:rPr>
          <w:rStyle w:val="normaltextrun"/>
        </w:rPr>
      </w:pPr>
      <w:bookmarkStart w:id="91" w:name="_Toc219287459"/>
      <w:r>
        <w:rPr>
          <w:rStyle w:val="normaltextrun"/>
        </w:rPr>
        <w:lastRenderedPageBreak/>
        <w:t>Form</w:t>
      </w:r>
      <w:r w:rsidR="00D8447D" w:rsidRPr="00292655">
        <w:rPr>
          <w:rStyle w:val="normaltextrun"/>
        </w:rPr>
        <w:t>:  Pre-College Liaison Audit Tool</w:t>
      </w:r>
      <w:bookmarkEnd w:id="91"/>
    </w:p>
    <w:p w14:paraId="45EB9EAC" w14:textId="77777777" w:rsidR="00D8447D" w:rsidRPr="0027398F" w:rsidRDefault="00D8447D" w:rsidP="00D8447D">
      <w:pPr>
        <w:pStyle w:val="paragraph"/>
        <w:spacing w:before="0" w:beforeAutospacing="0" w:after="0" w:afterAutospacing="0"/>
        <w:jc w:val="both"/>
        <w:textAlignment w:val="baseline"/>
        <w:rPr>
          <w:rStyle w:val="normaltextrun"/>
          <w:rFonts w:asciiTheme="minorHAnsi" w:hAnsiTheme="minorHAnsi" w:cstheme="minorHAnsi"/>
          <w:sz w:val="20"/>
          <w:szCs w:val="22"/>
        </w:rPr>
      </w:pPr>
      <w:r w:rsidRPr="0027398F">
        <w:rPr>
          <w:rFonts w:asciiTheme="minorHAnsi" w:hAnsiTheme="minorHAnsi" w:cstheme="minorHAnsi"/>
          <w:sz w:val="20"/>
          <w:szCs w:val="22"/>
        </w:rPr>
        <w:t xml:space="preserve">The Audit Tool is used by the Pre-College Liaison to verify University standards and requirements were met for Youth Programs.   This tool is located on the designated SharePoint folder.  </w:t>
      </w:r>
    </w:p>
    <w:p w14:paraId="0B8D6FC7" w14:textId="7B33195A" w:rsidR="00292655" w:rsidRPr="0027398F" w:rsidRDefault="00D8447D" w:rsidP="00D8447D">
      <w:pPr>
        <w:rPr>
          <w:rStyle w:val="normaltextrun"/>
          <w:rFonts w:asciiTheme="minorHAnsi" w:hAnsiTheme="minorHAnsi" w:cstheme="minorHAnsi"/>
        </w:rPr>
      </w:pPr>
      <w:r w:rsidRPr="0027398F">
        <w:rPr>
          <w:rFonts w:asciiTheme="minorHAnsi" w:hAnsiTheme="minorHAnsi" w:cstheme="minorHAnsi"/>
          <w:noProof/>
        </w:rPr>
        <w:drawing>
          <wp:inline distT="0" distB="0" distL="0" distR="0" wp14:anchorId="72608EF9" wp14:editId="6E5E2567">
            <wp:extent cx="5109076" cy="7052459"/>
            <wp:effectExtent l="19050" t="19050" r="15875" b="15240"/>
            <wp:docPr id="5" name="Picture 5" descr="Audit Tool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dit Tool Checklist"/>
                    <pic:cNvPicPr/>
                  </pic:nvPicPr>
                  <pic:blipFill>
                    <a:blip r:embed="rId75"/>
                    <a:stretch>
                      <a:fillRect/>
                    </a:stretch>
                  </pic:blipFill>
                  <pic:spPr>
                    <a:xfrm>
                      <a:off x="0" y="0"/>
                      <a:ext cx="5113248" cy="7058219"/>
                    </a:xfrm>
                    <a:prstGeom prst="rect">
                      <a:avLst/>
                    </a:prstGeom>
                    <a:ln>
                      <a:solidFill>
                        <a:schemeClr val="tx1"/>
                      </a:solidFill>
                    </a:ln>
                  </pic:spPr>
                </pic:pic>
              </a:graphicData>
            </a:graphic>
          </wp:inline>
        </w:drawing>
      </w:r>
    </w:p>
    <w:p w14:paraId="15756876" w14:textId="77777777" w:rsidR="00292655" w:rsidRDefault="00292655">
      <w:pPr>
        <w:rPr>
          <w:rFonts w:ascii="Arial" w:eastAsiaTheme="majorEastAsia" w:hAnsi="Arial" w:cstheme="majorBidi"/>
          <w:b/>
          <w:color w:val="2F5496" w:themeColor="accent5" w:themeShade="BF"/>
          <w:sz w:val="28"/>
          <w:szCs w:val="32"/>
        </w:rPr>
      </w:pPr>
      <w:r>
        <w:br w:type="page"/>
      </w:r>
    </w:p>
    <w:p w14:paraId="2C6D74DC" w14:textId="31FF9B4D" w:rsidR="00292655" w:rsidRPr="00292655" w:rsidRDefault="002D145B" w:rsidP="00292655">
      <w:pPr>
        <w:pStyle w:val="Heading1"/>
      </w:pPr>
      <w:bookmarkStart w:id="92" w:name="_Toc219287460"/>
      <w:r>
        <w:lastRenderedPageBreak/>
        <w:t>Form</w:t>
      </w:r>
      <w:r w:rsidR="00292655" w:rsidRPr="00292655">
        <w:t>:  Youth Event Agreement</w:t>
      </w:r>
      <w:bookmarkEnd w:id="92"/>
    </w:p>
    <w:p w14:paraId="7E28F2AF" w14:textId="77777777" w:rsidR="00292655" w:rsidRPr="0027398F" w:rsidRDefault="00292655" w:rsidP="00292655">
      <w:pPr>
        <w:spacing w:after="0" w:line="240" w:lineRule="auto"/>
        <w:rPr>
          <w:rFonts w:asciiTheme="minorHAnsi" w:hAnsiTheme="minorHAnsi" w:cstheme="minorHAnsi"/>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8080"/>
      </w:tblGrid>
      <w:tr w:rsidR="00292655" w:rsidRPr="0027398F" w14:paraId="797D67F6" w14:textId="77777777" w:rsidTr="00BE73AD">
        <w:trPr>
          <w:trHeight w:val="432"/>
        </w:trPr>
        <w:tc>
          <w:tcPr>
            <w:tcW w:w="1280" w:type="dxa"/>
          </w:tcPr>
          <w:p w14:paraId="03F330D1" w14:textId="77777777" w:rsidR="00292655" w:rsidRPr="0027398F" w:rsidRDefault="00292655" w:rsidP="00BE73AD">
            <w:pPr>
              <w:rPr>
                <w:rFonts w:asciiTheme="minorHAnsi" w:hAnsiTheme="minorHAnsi" w:cstheme="minorHAnsi"/>
              </w:rPr>
            </w:pPr>
            <w:r w:rsidRPr="0027398F">
              <w:rPr>
                <w:rFonts w:asciiTheme="minorHAnsi" w:hAnsiTheme="minorHAnsi" w:cstheme="minorHAnsi"/>
              </w:rPr>
              <w:t>Name:</w:t>
            </w:r>
          </w:p>
        </w:tc>
        <w:tc>
          <w:tcPr>
            <w:tcW w:w="8080" w:type="dxa"/>
          </w:tcPr>
          <w:p w14:paraId="23A4848A" w14:textId="77777777" w:rsidR="00292655" w:rsidRPr="0027398F" w:rsidRDefault="00292655" w:rsidP="00BE73AD">
            <w:pPr>
              <w:rPr>
                <w:rFonts w:asciiTheme="minorHAnsi" w:hAnsiTheme="minorHAnsi" w:cstheme="minorHAnsi"/>
              </w:rPr>
            </w:pPr>
          </w:p>
        </w:tc>
      </w:tr>
      <w:tr w:rsidR="00292655" w:rsidRPr="0027398F" w14:paraId="28216932" w14:textId="77777777" w:rsidTr="00BE73AD">
        <w:trPr>
          <w:trHeight w:val="432"/>
        </w:trPr>
        <w:tc>
          <w:tcPr>
            <w:tcW w:w="1280" w:type="dxa"/>
          </w:tcPr>
          <w:p w14:paraId="5B0A53A8" w14:textId="77777777" w:rsidR="00292655" w:rsidRPr="0027398F" w:rsidRDefault="00292655" w:rsidP="00BE73AD">
            <w:pPr>
              <w:rPr>
                <w:rFonts w:asciiTheme="minorHAnsi" w:hAnsiTheme="minorHAnsi" w:cstheme="minorHAnsi"/>
              </w:rPr>
            </w:pPr>
            <w:r w:rsidRPr="0027398F">
              <w:rPr>
                <w:rFonts w:asciiTheme="minorHAnsi" w:hAnsiTheme="minorHAnsi" w:cstheme="minorHAnsi"/>
              </w:rPr>
              <w:t>Subject:</w:t>
            </w:r>
          </w:p>
        </w:tc>
        <w:tc>
          <w:tcPr>
            <w:tcW w:w="8080" w:type="dxa"/>
          </w:tcPr>
          <w:p w14:paraId="363847A6" w14:textId="77777777" w:rsidR="00292655" w:rsidRPr="0027398F" w:rsidRDefault="00292655" w:rsidP="00BE73AD">
            <w:pPr>
              <w:rPr>
                <w:rFonts w:asciiTheme="minorHAnsi" w:hAnsiTheme="minorHAnsi" w:cstheme="minorHAnsi"/>
                <w:b/>
              </w:rPr>
            </w:pPr>
            <w:r w:rsidRPr="0027398F">
              <w:rPr>
                <w:rFonts w:asciiTheme="minorHAnsi" w:hAnsiTheme="minorHAnsi" w:cstheme="minorHAnsi"/>
                <w:b/>
              </w:rPr>
              <w:t>YOUTH EVENT AGREEMENT</w:t>
            </w:r>
          </w:p>
        </w:tc>
      </w:tr>
      <w:tr w:rsidR="00292655" w:rsidRPr="0027398F" w14:paraId="7A27E1B0" w14:textId="77777777" w:rsidTr="00BE73AD">
        <w:trPr>
          <w:trHeight w:val="432"/>
        </w:trPr>
        <w:tc>
          <w:tcPr>
            <w:tcW w:w="1280" w:type="dxa"/>
          </w:tcPr>
          <w:p w14:paraId="24CD7E5B" w14:textId="77777777" w:rsidR="00292655" w:rsidRPr="0027398F" w:rsidRDefault="00292655" w:rsidP="00BE73AD">
            <w:pPr>
              <w:rPr>
                <w:rFonts w:asciiTheme="minorHAnsi" w:hAnsiTheme="minorHAnsi" w:cstheme="minorHAnsi"/>
              </w:rPr>
            </w:pPr>
            <w:r w:rsidRPr="0027398F">
              <w:rPr>
                <w:rFonts w:asciiTheme="minorHAnsi" w:hAnsiTheme="minorHAnsi" w:cstheme="minorHAnsi"/>
              </w:rPr>
              <w:t>Date:</w:t>
            </w:r>
          </w:p>
        </w:tc>
        <w:tc>
          <w:tcPr>
            <w:tcW w:w="8080" w:type="dxa"/>
          </w:tcPr>
          <w:p w14:paraId="7A751EB4" w14:textId="77777777" w:rsidR="00292655" w:rsidRPr="0027398F" w:rsidRDefault="00292655" w:rsidP="00BE73AD">
            <w:pPr>
              <w:rPr>
                <w:rFonts w:asciiTheme="minorHAnsi" w:hAnsiTheme="minorHAnsi" w:cstheme="minorHAnsi"/>
              </w:rPr>
            </w:pPr>
          </w:p>
        </w:tc>
      </w:tr>
      <w:tr w:rsidR="00292655" w:rsidRPr="0027398F" w14:paraId="148D6903" w14:textId="77777777" w:rsidTr="00BE73AD">
        <w:trPr>
          <w:trHeight w:val="432"/>
        </w:trPr>
        <w:tc>
          <w:tcPr>
            <w:tcW w:w="1280" w:type="dxa"/>
          </w:tcPr>
          <w:p w14:paraId="670A1858" w14:textId="77777777" w:rsidR="00292655" w:rsidRPr="0027398F" w:rsidRDefault="00292655" w:rsidP="00BE73AD">
            <w:pPr>
              <w:rPr>
                <w:rFonts w:asciiTheme="minorHAnsi" w:hAnsiTheme="minorHAnsi" w:cstheme="minorHAnsi"/>
              </w:rPr>
            </w:pPr>
            <w:r w:rsidRPr="0027398F">
              <w:rPr>
                <w:rFonts w:asciiTheme="minorHAnsi" w:hAnsiTheme="minorHAnsi" w:cstheme="minorHAnsi"/>
              </w:rPr>
              <w:t>Program:</w:t>
            </w:r>
          </w:p>
        </w:tc>
        <w:tc>
          <w:tcPr>
            <w:tcW w:w="8080" w:type="dxa"/>
          </w:tcPr>
          <w:p w14:paraId="0954C81B" w14:textId="77777777" w:rsidR="00292655" w:rsidRPr="0027398F" w:rsidRDefault="00292655" w:rsidP="00BE73AD">
            <w:pPr>
              <w:rPr>
                <w:rFonts w:asciiTheme="minorHAnsi" w:hAnsiTheme="minorHAnsi" w:cstheme="minorHAnsi"/>
              </w:rPr>
            </w:pPr>
          </w:p>
        </w:tc>
      </w:tr>
    </w:tbl>
    <w:p w14:paraId="10024A38" w14:textId="77777777" w:rsidR="00292655" w:rsidRPr="0027398F" w:rsidRDefault="00292655" w:rsidP="00292655">
      <w:pPr>
        <w:spacing w:after="0" w:line="240" w:lineRule="auto"/>
        <w:jc w:val="both"/>
        <w:rPr>
          <w:rFonts w:asciiTheme="minorHAnsi" w:hAnsiTheme="minorHAnsi" w:cstheme="minorHAnsi"/>
          <w:sz w:val="20"/>
          <w:szCs w:val="20"/>
        </w:rPr>
      </w:pPr>
    </w:p>
    <w:p w14:paraId="42E60DAD" w14:textId="77777777" w:rsidR="00292655" w:rsidRPr="0027398F" w:rsidRDefault="00292655" w:rsidP="00292655">
      <w:pPr>
        <w:spacing w:after="0" w:line="240" w:lineRule="auto"/>
        <w:jc w:val="both"/>
        <w:rPr>
          <w:rFonts w:asciiTheme="minorHAnsi" w:hAnsiTheme="minorHAnsi" w:cstheme="minorHAnsi"/>
          <w:sz w:val="20"/>
          <w:szCs w:val="20"/>
        </w:rPr>
      </w:pPr>
      <w:r w:rsidRPr="0027398F">
        <w:rPr>
          <w:rFonts w:asciiTheme="minorHAnsi" w:hAnsiTheme="minorHAnsi" w:cstheme="minorHAnsi"/>
          <w:sz w:val="20"/>
          <w:szCs w:val="20"/>
        </w:rPr>
        <w:t>In consideration for participation in the program and program dates stated above at the University of Wisconsin-Green Bay (UWGB), I hereby acknowledge understanding and compliance of the requirements set forth below.</w:t>
      </w:r>
    </w:p>
    <w:p w14:paraId="0EA77CB1" w14:textId="77777777" w:rsidR="00292655" w:rsidRPr="0027398F" w:rsidRDefault="00292655" w:rsidP="00292655">
      <w:pPr>
        <w:pStyle w:val="NoSpacing"/>
        <w:jc w:val="both"/>
        <w:rPr>
          <w:rFonts w:cstheme="minorHAnsi"/>
          <w:sz w:val="20"/>
          <w:szCs w:val="18"/>
        </w:rPr>
      </w:pPr>
    </w:p>
    <w:p w14:paraId="4A6759C8" w14:textId="77777777" w:rsidR="00292655" w:rsidRPr="0027398F" w:rsidRDefault="00292655" w:rsidP="00D8447D">
      <w:pPr>
        <w:pStyle w:val="NoSpacing"/>
        <w:numPr>
          <w:ilvl w:val="0"/>
          <w:numId w:val="22"/>
        </w:numPr>
        <w:jc w:val="both"/>
        <w:rPr>
          <w:rFonts w:cstheme="minorHAnsi"/>
          <w:b/>
          <w:sz w:val="20"/>
          <w:szCs w:val="18"/>
        </w:rPr>
      </w:pPr>
      <w:r w:rsidRPr="0027398F">
        <w:rPr>
          <w:rFonts w:cstheme="minorHAnsi"/>
          <w:b/>
          <w:sz w:val="20"/>
          <w:szCs w:val="18"/>
        </w:rPr>
        <w:t>CRIMINAL BACKGROUND CHECK</w:t>
      </w:r>
    </w:p>
    <w:p w14:paraId="79EC326E" w14:textId="77777777" w:rsidR="00292655" w:rsidRPr="0027398F" w:rsidRDefault="00292655" w:rsidP="00292655">
      <w:pPr>
        <w:pStyle w:val="NoSpacing"/>
        <w:ind w:left="360"/>
        <w:jc w:val="both"/>
        <w:rPr>
          <w:rStyle w:val="Strong"/>
          <w:rFonts w:cstheme="minorHAnsi"/>
          <w:b w:val="0"/>
          <w:bCs w:val="0"/>
          <w:sz w:val="20"/>
          <w:szCs w:val="18"/>
        </w:rPr>
      </w:pPr>
      <w:bookmarkStart w:id="93" w:name="_Hlk122513399"/>
      <w:bookmarkStart w:id="94" w:name="_Hlk122513051"/>
      <w:r w:rsidRPr="0027398F">
        <w:rPr>
          <w:rFonts w:cstheme="minorHAnsi"/>
          <w:sz w:val="20"/>
          <w:szCs w:val="18"/>
        </w:rPr>
        <w:t>A criminal</w:t>
      </w:r>
      <w:r w:rsidRPr="0027398F">
        <w:rPr>
          <w:rStyle w:val="Strong"/>
          <w:rFonts w:cstheme="minorHAnsi"/>
          <w:b w:val="0"/>
          <w:bCs w:val="0"/>
          <w:sz w:val="20"/>
          <w:szCs w:val="18"/>
        </w:rPr>
        <w:t xml:space="preserve"> background check (“CBC”) is required for all individuals who will have direct interaction with minor participants in the event that I will be engaged with.  I agree to complete this requirement prior to the program start date and understand the CBC will be on file for me with the Program Sponsor or Human Resources.  </w:t>
      </w:r>
    </w:p>
    <w:bookmarkEnd w:id="93"/>
    <w:p w14:paraId="7557B1ED" w14:textId="77777777" w:rsidR="00292655" w:rsidRPr="0027398F" w:rsidRDefault="00292655" w:rsidP="00292655">
      <w:pPr>
        <w:pStyle w:val="NoSpacing"/>
        <w:ind w:left="360"/>
        <w:jc w:val="both"/>
        <w:rPr>
          <w:rStyle w:val="Strong"/>
          <w:rFonts w:cstheme="minorHAnsi"/>
          <w:b w:val="0"/>
          <w:bCs w:val="0"/>
          <w:sz w:val="20"/>
          <w:szCs w:val="18"/>
        </w:rPr>
      </w:pPr>
    </w:p>
    <w:p w14:paraId="4051B6A0" w14:textId="77777777" w:rsidR="00292655" w:rsidRPr="0027398F" w:rsidRDefault="00292655" w:rsidP="00292655">
      <w:pPr>
        <w:pStyle w:val="NoSpacing"/>
        <w:ind w:left="360"/>
        <w:jc w:val="both"/>
        <w:rPr>
          <w:rFonts w:cstheme="minorHAnsi"/>
          <w:b/>
          <w:bCs/>
          <w:sz w:val="20"/>
          <w:szCs w:val="18"/>
        </w:rPr>
      </w:pPr>
      <w:r w:rsidRPr="0027398F">
        <w:rPr>
          <w:rStyle w:val="Strong"/>
          <w:rFonts w:cstheme="minorHAnsi"/>
          <w:b w:val="0"/>
          <w:bCs w:val="0"/>
          <w:sz w:val="20"/>
          <w:szCs w:val="18"/>
        </w:rPr>
        <w:t>I understand that any CBC findings related to defined prohibited conduct or other such conduct will result in my exclusion from the event.</w:t>
      </w:r>
    </w:p>
    <w:bookmarkEnd w:id="94"/>
    <w:p w14:paraId="19D7F6C3" w14:textId="77777777" w:rsidR="00292655" w:rsidRPr="0027398F" w:rsidRDefault="00292655" w:rsidP="00292655">
      <w:pPr>
        <w:spacing w:after="0" w:line="240" w:lineRule="auto"/>
        <w:jc w:val="both"/>
        <w:rPr>
          <w:rFonts w:asciiTheme="minorHAnsi" w:hAnsiTheme="minorHAnsi" w:cstheme="minorHAnsi"/>
          <w:sz w:val="20"/>
          <w:szCs w:val="20"/>
        </w:rPr>
      </w:pPr>
    </w:p>
    <w:p w14:paraId="0D225A21" w14:textId="77777777" w:rsidR="00292655" w:rsidRPr="0027398F" w:rsidRDefault="00292655" w:rsidP="00D8447D">
      <w:pPr>
        <w:pStyle w:val="ListParagraph"/>
        <w:numPr>
          <w:ilvl w:val="0"/>
          <w:numId w:val="22"/>
        </w:numPr>
        <w:spacing w:after="0" w:line="240" w:lineRule="auto"/>
        <w:jc w:val="both"/>
        <w:rPr>
          <w:rFonts w:asciiTheme="minorHAnsi" w:hAnsiTheme="minorHAnsi" w:cstheme="minorHAnsi"/>
          <w:b/>
          <w:sz w:val="20"/>
          <w:szCs w:val="20"/>
        </w:rPr>
      </w:pPr>
      <w:r w:rsidRPr="0027398F">
        <w:rPr>
          <w:rFonts w:asciiTheme="minorHAnsi" w:hAnsiTheme="minorHAnsi" w:cstheme="minorHAnsi"/>
          <w:b/>
          <w:sz w:val="20"/>
          <w:szCs w:val="20"/>
        </w:rPr>
        <w:t>PROHIBITED CONDUCT</w:t>
      </w:r>
    </w:p>
    <w:p w14:paraId="79E85BCF" w14:textId="77777777" w:rsidR="00292655" w:rsidRPr="0027398F" w:rsidRDefault="00292655" w:rsidP="00292655">
      <w:pPr>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I have read and acknowledge I will abide by the Prohibited Conduct with minor participants stated in this Agreement.</w:t>
      </w:r>
    </w:p>
    <w:p w14:paraId="6216FA66" w14:textId="77777777" w:rsidR="00292655" w:rsidRPr="0027398F" w:rsidRDefault="00292655" w:rsidP="00292655">
      <w:pPr>
        <w:spacing w:after="0" w:line="240" w:lineRule="auto"/>
        <w:jc w:val="both"/>
        <w:rPr>
          <w:rFonts w:asciiTheme="minorHAnsi" w:hAnsiTheme="minorHAnsi" w:cstheme="minorHAnsi"/>
          <w:sz w:val="20"/>
          <w:szCs w:val="20"/>
        </w:rPr>
      </w:pPr>
    </w:p>
    <w:p w14:paraId="269111F8" w14:textId="77777777" w:rsidR="00292655" w:rsidRPr="0027398F" w:rsidRDefault="00292655" w:rsidP="00D8447D">
      <w:pPr>
        <w:pStyle w:val="ListParagraph"/>
        <w:numPr>
          <w:ilvl w:val="0"/>
          <w:numId w:val="22"/>
        </w:numPr>
        <w:spacing w:after="0" w:line="240" w:lineRule="auto"/>
        <w:jc w:val="both"/>
        <w:rPr>
          <w:rFonts w:asciiTheme="minorHAnsi" w:hAnsiTheme="minorHAnsi" w:cstheme="minorHAnsi"/>
          <w:b/>
          <w:sz w:val="20"/>
          <w:szCs w:val="20"/>
        </w:rPr>
      </w:pPr>
      <w:r w:rsidRPr="0027398F">
        <w:rPr>
          <w:rFonts w:asciiTheme="minorHAnsi" w:hAnsiTheme="minorHAnsi" w:cstheme="minorHAnsi"/>
          <w:b/>
          <w:sz w:val="20"/>
          <w:szCs w:val="20"/>
        </w:rPr>
        <w:t>REPORTING RESPONSIBILITIES FOR INCIDENTS</w:t>
      </w:r>
    </w:p>
    <w:p w14:paraId="266B14B0" w14:textId="77777777" w:rsidR="00292655" w:rsidRPr="0027398F" w:rsidRDefault="00292655" w:rsidP="00292655">
      <w:pPr>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I have read and acknowledge I will abide by the Mandated Reporting Requirements of any incident involving a minor participant stated in this Agreement.</w:t>
      </w:r>
    </w:p>
    <w:p w14:paraId="75056340" w14:textId="77777777" w:rsidR="00292655" w:rsidRPr="0027398F" w:rsidRDefault="00292655" w:rsidP="00292655">
      <w:pPr>
        <w:spacing w:after="0" w:line="240" w:lineRule="auto"/>
        <w:jc w:val="both"/>
        <w:rPr>
          <w:rFonts w:asciiTheme="minorHAnsi" w:hAnsiTheme="minorHAnsi" w:cstheme="minorHAnsi"/>
          <w:sz w:val="20"/>
          <w:szCs w:val="20"/>
        </w:rPr>
      </w:pPr>
    </w:p>
    <w:p w14:paraId="6ABD7ABE" w14:textId="77777777" w:rsidR="00292655" w:rsidRPr="0027398F" w:rsidRDefault="00292655" w:rsidP="00D8447D">
      <w:pPr>
        <w:pStyle w:val="ListParagraph"/>
        <w:numPr>
          <w:ilvl w:val="0"/>
          <w:numId w:val="22"/>
        </w:numPr>
        <w:spacing w:after="0" w:line="240" w:lineRule="auto"/>
        <w:jc w:val="both"/>
        <w:rPr>
          <w:rFonts w:asciiTheme="minorHAnsi" w:hAnsiTheme="minorHAnsi" w:cstheme="minorHAnsi"/>
          <w:b/>
          <w:sz w:val="20"/>
          <w:szCs w:val="20"/>
        </w:rPr>
      </w:pPr>
      <w:r w:rsidRPr="0027398F">
        <w:rPr>
          <w:rFonts w:asciiTheme="minorHAnsi" w:hAnsiTheme="minorHAnsi" w:cstheme="minorHAnsi"/>
          <w:b/>
          <w:sz w:val="20"/>
          <w:szCs w:val="20"/>
        </w:rPr>
        <w:t>SAFETY PLAN</w:t>
      </w:r>
    </w:p>
    <w:p w14:paraId="021ACBD4" w14:textId="77777777" w:rsidR="00292655" w:rsidRPr="0027398F" w:rsidRDefault="00292655" w:rsidP="00292655">
      <w:pPr>
        <w:pStyle w:val="ListParagraph"/>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 xml:space="preserve">I have read and acknowledge I will abide by the Safety Plan of this event stated in this Agreement. </w:t>
      </w:r>
    </w:p>
    <w:p w14:paraId="590A40B5" w14:textId="77777777" w:rsidR="00292655" w:rsidRPr="0027398F" w:rsidRDefault="00292655" w:rsidP="00292655">
      <w:pPr>
        <w:pStyle w:val="ListParagraph"/>
        <w:spacing w:after="0" w:line="240" w:lineRule="auto"/>
        <w:ind w:left="360"/>
        <w:jc w:val="both"/>
        <w:rPr>
          <w:rFonts w:asciiTheme="minorHAnsi" w:hAnsiTheme="minorHAnsi" w:cstheme="minorHAnsi"/>
          <w:sz w:val="20"/>
          <w:szCs w:val="20"/>
        </w:rPr>
      </w:pPr>
    </w:p>
    <w:p w14:paraId="79613E8A" w14:textId="77777777" w:rsidR="00292655" w:rsidRPr="0027398F" w:rsidRDefault="00292655" w:rsidP="00D8447D">
      <w:pPr>
        <w:pStyle w:val="ListParagraph"/>
        <w:numPr>
          <w:ilvl w:val="0"/>
          <w:numId w:val="22"/>
        </w:numPr>
        <w:spacing w:after="0" w:line="240" w:lineRule="auto"/>
        <w:jc w:val="both"/>
        <w:rPr>
          <w:rFonts w:asciiTheme="minorHAnsi" w:hAnsiTheme="minorHAnsi" w:cstheme="minorHAnsi"/>
          <w:b/>
          <w:sz w:val="20"/>
          <w:szCs w:val="20"/>
        </w:rPr>
      </w:pPr>
      <w:r w:rsidRPr="0027398F">
        <w:rPr>
          <w:rFonts w:asciiTheme="minorHAnsi" w:hAnsiTheme="minorHAnsi" w:cstheme="minorHAnsi"/>
          <w:b/>
          <w:sz w:val="20"/>
          <w:szCs w:val="20"/>
        </w:rPr>
        <w:t>VIOLATION OF AGREEMENT</w:t>
      </w:r>
    </w:p>
    <w:p w14:paraId="22A91C5C" w14:textId="77777777" w:rsidR="00292655" w:rsidRPr="0027398F" w:rsidRDefault="00292655" w:rsidP="00292655">
      <w:pPr>
        <w:spacing w:after="0" w:line="240" w:lineRule="auto"/>
        <w:ind w:left="360"/>
        <w:jc w:val="both"/>
        <w:rPr>
          <w:rFonts w:asciiTheme="minorHAnsi" w:hAnsiTheme="minorHAnsi" w:cstheme="minorHAnsi"/>
          <w:sz w:val="20"/>
          <w:szCs w:val="20"/>
        </w:rPr>
      </w:pPr>
      <w:r w:rsidRPr="0027398F">
        <w:rPr>
          <w:rFonts w:asciiTheme="minorHAnsi" w:hAnsiTheme="minorHAnsi" w:cstheme="minorHAnsi"/>
          <w:sz w:val="20"/>
          <w:szCs w:val="20"/>
        </w:rPr>
        <w:t>I accept, understand, and assume that there is a risk of injury in this event, due to the physical nature of the activities, including but not limited to falls, or contact with other participants.  Attendee agrees to follow all instructions and to wear all necessary, recommended, and appropriate protective gear and equipment.</w:t>
      </w:r>
    </w:p>
    <w:p w14:paraId="4CB1C25F" w14:textId="77777777" w:rsidR="00292655" w:rsidRPr="0027398F" w:rsidRDefault="00292655" w:rsidP="00292655">
      <w:pPr>
        <w:spacing w:after="0" w:line="240" w:lineRule="auto"/>
        <w:ind w:left="360"/>
        <w:jc w:val="both"/>
        <w:rPr>
          <w:rFonts w:asciiTheme="minorHAnsi" w:hAnsiTheme="minorHAnsi" w:cstheme="minorHAnsi"/>
          <w:sz w:val="20"/>
          <w:szCs w:val="20"/>
        </w:rPr>
      </w:pPr>
    </w:p>
    <w:p w14:paraId="5A7AA541" w14:textId="77777777" w:rsidR="00292655" w:rsidRPr="0027398F" w:rsidRDefault="00292655" w:rsidP="00292655">
      <w:pPr>
        <w:spacing w:after="0" w:line="240" w:lineRule="auto"/>
        <w:ind w:left="360"/>
        <w:jc w:val="both"/>
        <w:rPr>
          <w:rFonts w:asciiTheme="minorHAnsi" w:hAnsiTheme="minorHAnsi" w:cstheme="minorHAnsi"/>
          <w:sz w:val="20"/>
          <w:szCs w:val="20"/>
        </w:rPr>
      </w:pPr>
      <w:bookmarkStart w:id="95" w:name="_Hlk123720387"/>
      <w:bookmarkStart w:id="96" w:name="_Hlk95982469"/>
      <w:r w:rsidRPr="0027398F">
        <w:rPr>
          <w:rFonts w:asciiTheme="minorHAnsi" w:hAnsiTheme="minorHAnsi" w:cstheme="minorHAnsi"/>
          <w:sz w:val="20"/>
          <w:szCs w:val="20"/>
        </w:rPr>
        <w:t xml:space="preserve">Violations of any of the above provisions as determined by UW-Green Bay at its sole discretion shall constitute a breach of this agreement and I will be deemed unsafe or unacceptable to UWGB and be removed from the event and/or UWGB premises. </w:t>
      </w:r>
    </w:p>
    <w:bookmarkEnd w:id="95"/>
    <w:p w14:paraId="2E229A49" w14:textId="77777777" w:rsidR="00292655" w:rsidRPr="0027398F" w:rsidRDefault="00292655" w:rsidP="00292655">
      <w:pPr>
        <w:spacing w:after="0" w:line="240" w:lineRule="auto"/>
        <w:jc w:val="both"/>
        <w:rPr>
          <w:rFonts w:asciiTheme="minorHAnsi" w:hAnsiTheme="minorHAnsi" w:cstheme="minorHAnsi"/>
          <w:sz w:val="20"/>
          <w:szCs w:val="20"/>
        </w:rPr>
      </w:pPr>
    </w:p>
    <w:p w14:paraId="0085BD09" w14:textId="77777777" w:rsidR="00292655" w:rsidRPr="0027398F" w:rsidRDefault="00292655" w:rsidP="00292655">
      <w:pPr>
        <w:spacing w:after="0" w:line="240" w:lineRule="auto"/>
        <w:jc w:val="both"/>
        <w:rPr>
          <w:rFonts w:asciiTheme="minorHAnsi" w:hAnsiTheme="minorHAnsi" w:cstheme="minorHAnsi"/>
          <w:sz w:val="20"/>
          <w:szCs w:val="20"/>
        </w:rPr>
      </w:pPr>
      <w:r w:rsidRPr="0027398F">
        <w:rPr>
          <w:rFonts w:asciiTheme="minorHAnsi" w:hAnsiTheme="minorHAnsi" w:cstheme="minorHAnsi"/>
          <w:sz w:val="20"/>
          <w:szCs w:val="20"/>
        </w:rPr>
        <w:t>By signing this Youth Event Agreement, I signify my agreement with these terms, and will abide by the responsibilities stated herein.  I further agree to fully indemnify and defend UWGB from any action stemming from a violation of these terms.</w:t>
      </w:r>
    </w:p>
    <w:bookmarkEnd w:id="96"/>
    <w:p w14:paraId="25B1C5EF" w14:textId="77777777" w:rsidR="00292655" w:rsidRPr="0027398F" w:rsidRDefault="00292655" w:rsidP="00292655">
      <w:pPr>
        <w:spacing w:after="0" w:line="240" w:lineRule="auto"/>
        <w:rPr>
          <w:rFonts w:asciiTheme="minorHAnsi" w:hAnsiTheme="minorHAnsi" w:cstheme="minorHAnsi"/>
          <w:sz w:val="18"/>
        </w:rPr>
      </w:pPr>
    </w:p>
    <w:p w14:paraId="30031620" w14:textId="77777777" w:rsidR="00292655" w:rsidRPr="0027398F" w:rsidRDefault="00292655" w:rsidP="00292655">
      <w:pPr>
        <w:spacing w:after="0" w:line="240" w:lineRule="auto"/>
        <w:rPr>
          <w:rFonts w:asciiTheme="minorHAnsi" w:hAnsiTheme="minorHAnsi" w:cstheme="minorHAnsi"/>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880"/>
        <w:gridCol w:w="1890"/>
        <w:gridCol w:w="3595"/>
      </w:tblGrid>
      <w:tr w:rsidR="00292655" w:rsidRPr="0027398F" w14:paraId="32C0788D" w14:textId="77777777" w:rsidTr="00BE73AD">
        <w:tc>
          <w:tcPr>
            <w:tcW w:w="985" w:type="dxa"/>
          </w:tcPr>
          <w:p w14:paraId="0174A6BA" w14:textId="77777777" w:rsidR="00292655" w:rsidRPr="0027398F" w:rsidRDefault="00292655" w:rsidP="00BE73AD">
            <w:pPr>
              <w:rPr>
                <w:rFonts w:asciiTheme="minorHAnsi" w:hAnsiTheme="minorHAnsi" w:cstheme="minorHAnsi"/>
                <w:sz w:val="20"/>
                <w:szCs w:val="20"/>
              </w:rPr>
            </w:pPr>
            <w:r w:rsidRPr="0027398F">
              <w:rPr>
                <w:rFonts w:asciiTheme="minorHAnsi" w:hAnsiTheme="minorHAnsi" w:cstheme="minorHAnsi"/>
                <w:sz w:val="20"/>
                <w:szCs w:val="20"/>
              </w:rPr>
              <w:t>Date:</w:t>
            </w:r>
          </w:p>
        </w:tc>
        <w:tc>
          <w:tcPr>
            <w:tcW w:w="2880" w:type="dxa"/>
            <w:tcBorders>
              <w:bottom w:val="single" w:sz="4" w:space="0" w:color="auto"/>
            </w:tcBorders>
          </w:tcPr>
          <w:p w14:paraId="732CE846" w14:textId="77777777" w:rsidR="00292655" w:rsidRPr="0027398F" w:rsidRDefault="00292655" w:rsidP="00BE73AD">
            <w:pPr>
              <w:rPr>
                <w:rFonts w:asciiTheme="minorHAnsi" w:hAnsiTheme="minorHAnsi" w:cstheme="minorHAnsi"/>
                <w:sz w:val="20"/>
                <w:szCs w:val="20"/>
              </w:rPr>
            </w:pPr>
          </w:p>
        </w:tc>
        <w:tc>
          <w:tcPr>
            <w:tcW w:w="1890" w:type="dxa"/>
          </w:tcPr>
          <w:p w14:paraId="1CD7BE8E" w14:textId="77777777" w:rsidR="00292655" w:rsidRPr="0027398F" w:rsidRDefault="00292655" w:rsidP="00BE73AD">
            <w:pPr>
              <w:rPr>
                <w:rFonts w:asciiTheme="minorHAnsi" w:hAnsiTheme="minorHAnsi" w:cstheme="minorHAnsi"/>
                <w:sz w:val="20"/>
                <w:szCs w:val="20"/>
              </w:rPr>
            </w:pPr>
            <w:r w:rsidRPr="0027398F">
              <w:rPr>
                <w:rFonts w:asciiTheme="minorHAnsi" w:hAnsiTheme="minorHAnsi" w:cstheme="minorHAnsi"/>
                <w:sz w:val="20"/>
                <w:szCs w:val="20"/>
              </w:rPr>
              <w:t>Name (Printed):</w:t>
            </w:r>
          </w:p>
        </w:tc>
        <w:tc>
          <w:tcPr>
            <w:tcW w:w="3595" w:type="dxa"/>
            <w:tcBorders>
              <w:bottom w:val="single" w:sz="4" w:space="0" w:color="auto"/>
            </w:tcBorders>
          </w:tcPr>
          <w:p w14:paraId="1BB61140" w14:textId="77777777" w:rsidR="00292655" w:rsidRPr="0027398F" w:rsidRDefault="00292655" w:rsidP="00BE73AD">
            <w:pPr>
              <w:rPr>
                <w:rFonts w:asciiTheme="minorHAnsi" w:hAnsiTheme="minorHAnsi" w:cstheme="minorHAnsi"/>
                <w:sz w:val="20"/>
                <w:szCs w:val="20"/>
              </w:rPr>
            </w:pPr>
          </w:p>
        </w:tc>
      </w:tr>
      <w:tr w:rsidR="00292655" w:rsidRPr="0027398F" w14:paraId="684B240A" w14:textId="77777777" w:rsidTr="00BE73AD">
        <w:tc>
          <w:tcPr>
            <w:tcW w:w="985" w:type="dxa"/>
          </w:tcPr>
          <w:p w14:paraId="1CDD8AD2" w14:textId="77777777" w:rsidR="00292655" w:rsidRPr="0027398F" w:rsidRDefault="00292655" w:rsidP="00BE73AD">
            <w:pPr>
              <w:rPr>
                <w:rFonts w:asciiTheme="minorHAnsi" w:hAnsiTheme="minorHAnsi" w:cstheme="minorHAnsi"/>
                <w:sz w:val="24"/>
                <w:szCs w:val="20"/>
              </w:rPr>
            </w:pPr>
          </w:p>
        </w:tc>
        <w:tc>
          <w:tcPr>
            <w:tcW w:w="2880" w:type="dxa"/>
            <w:tcBorders>
              <w:top w:val="single" w:sz="4" w:space="0" w:color="auto"/>
            </w:tcBorders>
          </w:tcPr>
          <w:p w14:paraId="7A236CB5" w14:textId="77777777" w:rsidR="00292655" w:rsidRPr="0027398F" w:rsidRDefault="00292655" w:rsidP="00BE73AD">
            <w:pPr>
              <w:rPr>
                <w:rFonts w:asciiTheme="minorHAnsi" w:hAnsiTheme="minorHAnsi" w:cstheme="minorHAnsi"/>
                <w:sz w:val="24"/>
                <w:szCs w:val="20"/>
              </w:rPr>
            </w:pPr>
          </w:p>
        </w:tc>
        <w:tc>
          <w:tcPr>
            <w:tcW w:w="1890" w:type="dxa"/>
          </w:tcPr>
          <w:p w14:paraId="3C0E5477" w14:textId="77777777" w:rsidR="00292655" w:rsidRPr="0027398F" w:rsidRDefault="00292655" w:rsidP="00BE73AD">
            <w:pPr>
              <w:rPr>
                <w:rFonts w:asciiTheme="minorHAnsi" w:hAnsiTheme="minorHAnsi" w:cstheme="minorHAnsi"/>
                <w:sz w:val="24"/>
                <w:szCs w:val="20"/>
              </w:rPr>
            </w:pPr>
          </w:p>
        </w:tc>
        <w:tc>
          <w:tcPr>
            <w:tcW w:w="3595" w:type="dxa"/>
            <w:tcBorders>
              <w:top w:val="single" w:sz="4" w:space="0" w:color="auto"/>
            </w:tcBorders>
          </w:tcPr>
          <w:p w14:paraId="0CCB24B0" w14:textId="77777777" w:rsidR="00292655" w:rsidRPr="0027398F" w:rsidRDefault="00292655" w:rsidP="00BE73AD">
            <w:pPr>
              <w:rPr>
                <w:rFonts w:asciiTheme="minorHAnsi" w:hAnsiTheme="minorHAnsi" w:cstheme="minorHAnsi"/>
                <w:sz w:val="24"/>
                <w:szCs w:val="20"/>
              </w:rPr>
            </w:pPr>
          </w:p>
        </w:tc>
      </w:tr>
      <w:tr w:rsidR="00292655" w:rsidRPr="0027398F" w14:paraId="15F38780" w14:textId="77777777" w:rsidTr="00BE73AD">
        <w:tc>
          <w:tcPr>
            <w:tcW w:w="985" w:type="dxa"/>
          </w:tcPr>
          <w:p w14:paraId="25B28500" w14:textId="77777777" w:rsidR="00292655" w:rsidRPr="0027398F" w:rsidRDefault="00292655" w:rsidP="00BE73AD">
            <w:pPr>
              <w:rPr>
                <w:rFonts w:asciiTheme="minorHAnsi" w:hAnsiTheme="minorHAnsi" w:cstheme="minorHAnsi"/>
                <w:sz w:val="20"/>
                <w:szCs w:val="20"/>
              </w:rPr>
            </w:pPr>
          </w:p>
        </w:tc>
        <w:tc>
          <w:tcPr>
            <w:tcW w:w="2880" w:type="dxa"/>
          </w:tcPr>
          <w:p w14:paraId="4CA52405" w14:textId="77777777" w:rsidR="00292655" w:rsidRPr="0027398F" w:rsidRDefault="00292655" w:rsidP="00BE73AD">
            <w:pPr>
              <w:rPr>
                <w:rFonts w:asciiTheme="minorHAnsi" w:hAnsiTheme="minorHAnsi" w:cstheme="minorHAnsi"/>
                <w:sz w:val="20"/>
                <w:szCs w:val="20"/>
              </w:rPr>
            </w:pPr>
          </w:p>
        </w:tc>
        <w:tc>
          <w:tcPr>
            <w:tcW w:w="1890" w:type="dxa"/>
          </w:tcPr>
          <w:p w14:paraId="7663B78B" w14:textId="77777777" w:rsidR="00292655" w:rsidRPr="0027398F" w:rsidRDefault="00292655" w:rsidP="00BE73AD">
            <w:pPr>
              <w:rPr>
                <w:rFonts w:asciiTheme="minorHAnsi" w:hAnsiTheme="minorHAnsi" w:cstheme="minorHAnsi"/>
                <w:sz w:val="20"/>
                <w:szCs w:val="20"/>
              </w:rPr>
            </w:pPr>
            <w:r w:rsidRPr="0027398F">
              <w:rPr>
                <w:rFonts w:asciiTheme="minorHAnsi" w:hAnsiTheme="minorHAnsi" w:cstheme="minorHAnsi"/>
                <w:sz w:val="20"/>
                <w:szCs w:val="20"/>
              </w:rPr>
              <w:t>Signature</w:t>
            </w:r>
          </w:p>
        </w:tc>
        <w:tc>
          <w:tcPr>
            <w:tcW w:w="3595" w:type="dxa"/>
            <w:tcBorders>
              <w:bottom w:val="single" w:sz="4" w:space="0" w:color="auto"/>
            </w:tcBorders>
          </w:tcPr>
          <w:p w14:paraId="6A8546A1" w14:textId="77777777" w:rsidR="00292655" w:rsidRPr="0027398F" w:rsidRDefault="00292655" w:rsidP="00BE73AD">
            <w:pPr>
              <w:rPr>
                <w:rFonts w:asciiTheme="minorHAnsi" w:hAnsiTheme="minorHAnsi" w:cstheme="minorHAnsi"/>
                <w:sz w:val="20"/>
                <w:szCs w:val="20"/>
              </w:rPr>
            </w:pPr>
          </w:p>
        </w:tc>
      </w:tr>
    </w:tbl>
    <w:p w14:paraId="3AA1FA63" w14:textId="77777777" w:rsidR="00292655" w:rsidRPr="0027398F" w:rsidRDefault="00292655" w:rsidP="00292655">
      <w:pPr>
        <w:rPr>
          <w:rFonts w:asciiTheme="minorHAnsi" w:hAnsiTheme="minorHAnsi" w:cstheme="minorHAnsi"/>
        </w:rPr>
      </w:pPr>
    </w:p>
    <w:p w14:paraId="730F8D57" w14:textId="77777777" w:rsidR="00292655" w:rsidRPr="0027398F" w:rsidRDefault="00292655" w:rsidP="00292655">
      <w:pPr>
        <w:rPr>
          <w:rFonts w:asciiTheme="minorHAnsi" w:eastAsia="Times New Roman" w:hAnsiTheme="minorHAnsi" w:cstheme="minorHAnsi"/>
          <w:b/>
          <w:color w:val="538135" w:themeColor="accent6" w:themeShade="BF"/>
          <w:sz w:val="28"/>
          <w:szCs w:val="24"/>
          <w:shd w:val="clear" w:color="auto" w:fill="FFFFFF"/>
        </w:rPr>
      </w:pPr>
      <w:r w:rsidRPr="0027398F">
        <w:rPr>
          <w:rFonts w:asciiTheme="minorHAnsi" w:hAnsiTheme="minorHAnsi" w:cstheme="minorHAnsi"/>
        </w:rPr>
        <w:br w:type="page"/>
      </w:r>
    </w:p>
    <w:p w14:paraId="36AE3998" w14:textId="77777777" w:rsidR="00292655" w:rsidRPr="0027398F" w:rsidRDefault="00292655" w:rsidP="00DC0066">
      <w:pPr>
        <w:pStyle w:val="Heading2"/>
        <w:framePr w:wrap="notBeside"/>
      </w:pPr>
      <w:bookmarkStart w:id="97" w:name="_Toc219287461"/>
      <w:r w:rsidRPr="0027398F">
        <w:lastRenderedPageBreak/>
        <w:t>Designated Individual Status</w:t>
      </w:r>
      <w:bookmarkEnd w:id="97"/>
    </w:p>
    <w:p w14:paraId="54E440C7" w14:textId="77777777" w:rsidR="00292655" w:rsidRPr="0027398F" w:rsidRDefault="00292655" w:rsidP="00D8447D">
      <w:pPr>
        <w:pStyle w:val="ListParagraph"/>
        <w:numPr>
          <w:ilvl w:val="0"/>
          <w:numId w:val="3"/>
        </w:numPr>
        <w:spacing w:after="0" w:line="240" w:lineRule="auto"/>
        <w:jc w:val="both"/>
        <w:rPr>
          <w:rFonts w:asciiTheme="minorHAnsi" w:hAnsiTheme="minorHAnsi" w:cstheme="minorHAnsi"/>
          <w:color w:val="000000" w:themeColor="text1"/>
          <w:sz w:val="19"/>
          <w:szCs w:val="19"/>
        </w:rPr>
      </w:pPr>
      <w:bookmarkStart w:id="98" w:name="_Hlk122513665"/>
      <w:r w:rsidRPr="0027398F">
        <w:rPr>
          <w:rFonts w:asciiTheme="minorHAnsi" w:hAnsiTheme="minorHAnsi" w:cstheme="minorHAnsi"/>
          <w:color w:val="000000" w:themeColor="text1"/>
          <w:sz w:val="19"/>
          <w:szCs w:val="19"/>
        </w:rPr>
        <w:t>Designated Individuals are responsible for the direct care and supervision of minors in a covered activity.</w:t>
      </w:r>
    </w:p>
    <w:p w14:paraId="5395F3D9" w14:textId="77777777" w:rsidR="00292655" w:rsidRPr="0027398F" w:rsidRDefault="00292655" w:rsidP="00D8447D">
      <w:pPr>
        <w:pStyle w:val="ListParagraph"/>
        <w:numPr>
          <w:ilvl w:val="0"/>
          <w:numId w:val="3"/>
        </w:numPr>
        <w:spacing w:after="0" w:line="240" w:lineRule="auto"/>
        <w:jc w:val="both"/>
        <w:rPr>
          <w:rFonts w:asciiTheme="minorHAnsi" w:hAnsiTheme="minorHAnsi" w:cstheme="minorHAnsi"/>
          <w:color w:val="000000" w:themeColor="text1"/>
          <w:sz w:val="19"/>
          <w:szCs w:val="19"/>
        </w:rPr>
      </w:pPr>
      <w:r w:rsidRPr="0027398F">
        <w:rPr>
          <w:rFonts w:asciiTheme="minorHAnsi" w:hAnsiTheme="minorHAnsi" w:cstheme="minorHAnsi"/>
          <w:color w:val="000000" w:themeColor="text1"/>
          <w:sz w:val="19"/>
          <w:szCs w:val="19"/>
        </w:rPr>
        <w:t>Designated Individuals will be aware of other adults in the vicinity to monitor prohibited conduct.</w:t>
      </w:r>
    </w:p>
    <w:p w14:paraId="3AB8B8B4" w14:textId="77777777" w:rsidR="00292655" w:rsidRPr="0027398F" w:rsidRDefault="00292655" w:rsidP="00D8447D">
      <w:pPr>
        <w:pStyle w:val="ListParagraph"/>
        <w:numPr>
          <w:ilvl w:val="0"/>
          <w:numId w:val="3"/>
        </w:numPr>
        <w:spacing w:after="0" w:line="240" w:lineRule="auto"/>
        <w:jc w:val="both"/>
        <w:rPr>
          <w:rFonts w:asciiTheme="minorHAnsi" w:hAnsiTheme="minorHAnsi" w:cstheme="minorHAnsi"/>
          <w:color w:val="000000" w:themeColor="text1"/>
          <w:sz w:val="19"/>
          <w:szCs w:val="19"/>
        </w:rPr>
      </w:pPr>
      <w:r w:rsidRPr="0027398F">
        <w:rPr>
          <w:rFonts w:asciiTheme="minorHAnsi" w:hAnsiTheme="minorHAnsi" w:cstheme="minorHAnsi"/>
          <w:sz w:val="19"/>
          <w:szCs w:val="19"/>
        </w:rPr>
        <w:t>Designated Individuals may not provide care to minors more than twelve (12) hours in any twenty-four (24) hour period.</w:t>
      </w:r>
    </w:p>
    <w:bookmarkEnd w:id="98"/>
    <w:p w14:paraId="5B92A84E" w14:textId="77777777" w:rsidR="00292655" w:rsidRPr="0027398F" w:rsidRDefault="00292655" w:rsidP="00292655">
      <w:pPr>
        <w:spacing w:after="0" w:line="240" w:lineRule="auto"/>
        <w:rPr>
          <w:rFonts w:asciiTheme="minorHAnsi" w:hAnsiTheme="minorHAnsi" w:cstheme="minorHAnsi"/>
        </w:rPr>
      </w:pPr>
    </w:p>
    <w:p w14:paraId="244FAD27" w14:textId="77777777" w:rsidR="00292655" w:rsidRPr="0027398F" w:rsidRDefault="00292655" w:rsidP="00DC0066">
      <w:pPr>
        <w:pStyle w:val="Heading2"/>
        <w:framePr w:wrap="notBeside"/>
      </w:pPr>
      <w:bookmarkStart w:id="99" w:name="_Toc219287462"/>
      <w:r w:rsidRPr="0027398F">
        <w:t>Prohibited Conduct</w:t>
      </w:r>
      <w:bookmarkEnd w:id="99"/>
    </w:p>
    <w:p w14:paraId="1FB26B77" w14:textId="77777777" w:rsidR="00292655" w:rsidRPr="0027398F" w:rsidRDefault="00292655" w:rsidP="00292655">
      <w:pPr>
        <w:spacing w:after="0" w:line="240" w:lineRule="auto"/>
        <w:jc w:val="both"/>
        <w:rPr>
          <w:rFonts w:asciiTheme="minorHAnsi" w:hAnsiTheme="minorHAnsi" w:cstheme="minorHAnsi"/>
          <w:sz w:val="20"/>
          <w:szCs w:val="20"/>
        </w:rPr>
      </w:pPr>
      <w:r w:rsidRPr="0027398F">
        <w:rPr>
          <w:rFonts w:asciiTheme="minorHAnsi" w:hAnsiTheme="minorHAnsi" w:cstheme="minorHAnsi"/>
          <w:sz w:val="20"/>
          <w:szCs w:val="20"/>
        </w:rPr>
        <w:t xml:space="preserve">Prohibited Conduct is considered any conduct according to University’s </w:t>
      </w:r>
      <w:hyperlink r:id="rId76" w:history="1">
        <w:r w:rsidRPr="0027398F">
          <w:rPr>
            <w:rStyle w:val="Hyperlink"/>
            <w:rFonts w:asciiTheme="minorHAnsi" w:hAnsiTheme="minorHAnsi" w:cstheme="minorHAnsi"/>
            <w:sz w:val="20"/>
            <w:szCs w:val="20"/>
          </w:rPr>
          <w:t>Title IX | Compliance &amp; Integrity (wisconsin.edu)</w:t>
        </w:r>
      </w:hyperlink>
      <w:r w:rsidRPr="0027398F">
        <w:rPr>
          <w:rFonts w:asciiTheme="minorHAnsi" w:hAnsiTheme="minorHAnsi" w:cstheme="minorHAnsi"/>
          <w:sz w:val="20"/>
          <w:szCs w:val="20"/>
        </w:rPr>
        <w:t xml:space="preserve"> and the following prohibited behaviors:</w:t>
      </w:r>
    </w:p>
    <w:p w14:paraId="258BA6E9" w14:textId="77777777" w:rsidR="0099578F" w:rsidRPr="0099578F" w:rsidRDefault="0099578F" w:rsidP="0099578F">
      <w:pPr>
        <w:numPr>
          <w:ilvl w:val="0"/>
          <w:numId w:val="3"/>
        </w:numPr>
        <w:autoSpaceDE w:val="0"/>
        <w:autoSpaceDN w:val="0"/>
        <w:spacing w:after="0" w:line="240" w:lineRule="auto"/>
        <w:contextualSpacing/>
        <w:jc w:val="both"/>
        <w:rPr>
          <w:rFonts w:asciiTheme="minorHAnsi" w:hAnsiTheme="minorHAnsi" w:cstheme="minorHAnsi"/>
          <w:color w:val="000000" w:themeColor="text1"/>
          <w:sz w:val="18"/>
          <w:szCs w:val="18"/>
          <w:lang w:bidi="en-US"/>
        </w:rPr>
      </w:pPr>
      <w:bookmarkStart w:id="100" w:name="_Hlk114233158"/>
      <w:r w:rsidRPr="0099578F">
        <w:rPr>
          <w:rFonts w:asciiTheme="minorHAnsi" w:hAnsiTheme="minorHAnsi" w:cstheme="minorHAnsi"/>
          <w:color w:val="000000" w:themeColor="text1"/>
          <w:sz w:val="18"/>
          <w:szCs w:val="18"/>
          <w:lang w:bidi="en-US"/>
        </w:rPr>
        <w:t>Conduct that violates the law (e.g., child abuse, child sexual abuse, protected class discrimination, emotional abuse, hazing, indecent exposure, child pornography, neglect, physical abuse, sexual abuse, and sexual harassment)</w:t>
      </w:r>
    </w:p>
    <w:p w14:paraId="798EEEE4" w14:textId="77777777" w:rsidR="0099578F" w:rsidRPr="0099578F" w:rsidRDefault="0099578F" w:rsidP="0099578F">
      <w:pPr>
        <w:numPr>
          <w:ilvl w:val="0"/>
          <w:numId w:val="3"/>
        </w:numPr>
        <w:autoSpaceDE w:val="0"/>
        <w:autoSpaceDN w:val="0"/>
        <w:spacing w:after="0" w:line="240" w:lineRule="auto"/>
        <w:contextualSpacing/>
        <w:jc w:val="both"/>
        <w:rPr>
          <w:rFonts w:asciiTheme="minorHAnsi" w:hAnsiTheme="minorHAnsi" w:cstheme="minorHAnsi"/>
          <w:color w:val="000000" w:themeColor="text1"/>
          <w:sz w:val="18"/>
          <w:szCs w:val="18"/>
          <w:lang w:bidi="en-US"/>
        </w:rPr>
      </w:pPr>
      <w:r w:rsidRPr="0099578F">
        <w:rPr>
          <w:rFonts w:asciiTheme="minorHAnsi" w:hAnsiTheme="minorHAnsi" w:cstheme="minorHAnsi"/>
          <w:color w:val="000000" w:themeColor="text1"/>
          <w:sz w:val="18"/>
          <w:szCs w:val="18"/>
          <w:lang w:bidi="en-US"/>
        </w:rPr>
        <w:t>Conduct that violates UW System policies</w:t>
      </w:r>
    </w:p>
    <w:p w14:paraId="7B6F8E25" w14:textId="77777777" w:rsidR="0099578F" w:rsidRPr="0099578F" w:rsidRDefault="0099578F" w:rsidP="0099578F">
      <w:pPr>
        <w:numPr>
          <w:ilvl w:val="0"/>
          <w:numId w:val="3"/>
        </w:numPr>
        <w:autoSpaceDE w:val="0"/>
        <w:autoSpaceDN w:val="0"/>
        <w:spacing w:after="0" w:line="240" w:lineRule="auto"/>
        <w:contextualSpacing/>
        <w:jc w:val="both"/>
        <w:rPr>
          <w:rFonts w:asciiTheme="minorHAnsi" w:hAnsiTheme="minorHAnsi" w:cstheme="minorHAnsi"/>
          <w:color w:val="000000" w:themeColor="text1"/>
          <w:sz w:val="18"/>
          <w:szCs w:val="18"/>
          <w:lang w:bidi="en-US"/>
        </w:rPr>
      </w:pPr>
      <w:r w:rsidRPr="0099578F">
        <w:rPr>
          <w:rFonts w:asciiTheme="minorHAnsi" w:hAnsiTheme="minorHAnsi" w:cstheme="minorHAnsi"/>
          <w:color w:val="000000" w:themeColor="text1"/>
          <w:sz w:val="18"/>
          <w:szCs w:val="18"/>
          <w:lang w:bidi="en-US"/>
        </w:rPr>
        <w:t>Actions that are found to constitute Bullying or Grooming</w:t>
      </w:r>
    </w:p>
    <w:p w14:paraId="01AD223F" w14:textId="77777777" w:rsidR="0099578F" w:rsidRPr="0099578F" w:rsidRDefault="0099578F" w:rsidP="0099578F">
      <w:pPr>
        <w:numPr>
          <w:ilvl w:val="0"/>
          <w:numId w:val="3"/>
        </w:numPr>
        <w:autoSpaceDE w:val="0"/>
        <w:autoSpaceDN w:val="0"/>
        <w:spacing w:after="0" w:line="240" w:lineRule="auto"/>
        <w:contextualSpacing/>
        <w:jc w:val="both"/>
        <w:rPr>
          <w:rFonts w:asciiTheme="minorHAnsi" w:hAnsiTheme="minorHAnsi" w:cstheme="minorHAnsi"/>
          <w:color w:val="000000" w:themeColor="text1"/>
          <w:sz w:val="18"/>
          <w:szCs w:val="18"/>
          <w:lang w:bidi="en-US"/>
        </w:rPr>
      </w:pPr>
      <w:r w:rsidRPr="0099578F">
        <w:rPr>
          <w:rFonts w:asciiTheme="minorHAnsi" w:hAnsiTheme="minorHAnsi" w:cstheme="minorHAnsi"/>
          <w:color w:val="000000" w:themeColor="text1"/>
          <w:sz w:val="18"/>
          <w:szCs w:val="18"/>
          <w:lang w:bidi="en-US"/>
        </w:rPr>
        <w:t>Infringement on privacy of Youth Participants in situations where they are using restroom facilities, changing clothes or taking showers except in situations where health and safety are required</w:t>
      </w:r>
    </w:p>
    <w:p w14:paraId="6A0787A7" w14:textId="77777777" w:rsidR="0099578F" w:rsidRPr="0099578F" w:rsidRDefault="0099578F" w:rsidP="0099578F">
      <w:pPr>
        <w:numPr>
          <w:ilvl w:val="0"/>
          <w:numId w:val="3"/>
        </w:numPr>
        <w:autoSpaceDE w:val="0"/>
        <w:autoSpaceDN w:val="0"/>
        <w:spacing w:after="0" w:line="240" w:lineRule="auto"/>
        <w:contextualSpacing/>
        <w:jc w:val="both"/>
        <w:rPr>
          <w:rFonts w:asciiTheme="minorHAnsi" w:hAnsiTheme="minorHAnsi" w:cstheme="minorHAnsi"/>
          <w:color w:val="000000" w:themeColor="text1"/>
          <w:sz w:val="18"/>
          <w:szCs w:val="18"/>
          <w:lang w:bidi="en-US"/>
        </w:rPr>
      </w:pPr>
      <w:r w:rsidRPr="0099578F">
        <w:rPr>
          <w:rFonts w:asciiTheme="minorHAnsi" w:hAnsiTheme="minorHAnsi" w:cstheme="minorHAnsi"/>
          <w:color w:val="000000" w:themeColor="text1"/>
          <w:sz w:val="18"/>
          <w:szCs w:val="18"/>
          <w:lang w:bidi="en-US"/>
        </w:rPr>
        <w:t xml:space="preserve">One on One Conduct:  Staff should never be with a youth participant in a one on one setting.  Exception:  Designated Individuals may have one-on-one in an instruction, if activity is observable and interruptible. </w:t>
      </w:r>
    </w:p>
    <w:p w14:paraId="3DEBF76C" w14:textId="77777777" w:rsidR="0099578F" w:rsidRPr="0099578F" w:rsidRDefault="0099578F" w:rsidP="0099578F">
      <w:pPr>
        <w:widowControl w:val="0"/>
        <w:numPr>
          <w:ilvl w:val="0"/>
          <w:numId w:val="3"/>
        </w:numPr>
        <w:tabs>
          <w:tab w:val="left" w:pos="2092"/>
        </w:tabs>
        <w:autoSpaceDE w:val="0"/>
        <w:autoSpaceDN w:val="0"/>
        <w:snapToGrid w:val="0"/>
        <w:spacing w:after="0" w:line="240" w:lineRule="auto"/>
        <w:ind w:right="223"/>
        <w:contextualSpacing/>
        <w:jc w:val="both"/>
        <w:rPr>
          <w:rFonts w:asciiTheme="minorHAnsi" w:hAnsiTheme="minorHAnsi" w:cstheme="minorHAnsi"/>
          <w:color w:val="000000" w:themeColor="text1"/>
          <w:sz w:val="18"/>
          <w:szCs w:val="18"/>
          <w:lang w:bidi="en-US"/>
        </w:rPr>
      </w:pPr>
      <w:r w:rsidRPr="0099578F">
        <w:rPr>
          <w:rFonts w:asciiTheme="minorHAnsi" w:hAnsiTheme="minorHAnsi" w:cstheme="minorHAnsi"/>
          <w:color w:val="000000" w:themeColor="text1"/>
          <w:sz w:val="18"/>
          <w:szCs w:val="18"/>
          <w:lang w:bidi="en-US"/>
        </w:rPr>
        <w:t>Restroom Use:  If accompanying a single child to a restroom, check first for suspicious activity in the restroom, then exit and permit the child to use the restroom alone</w:t>
      </w:r>
    </w:p>
    <w:p w14:paraId="207FCE57" w14:textId="77777777" w:rsidR="0099578F" w:rsidRPr="0099578F" w:rsidRDefault="0099578F" w:rsidP="0099578F">
      <w:pPr>
        <w:numPr>
          <w:ilvl w:val="0"/>
          <w:numId w:val="3"/>
        </w:numPr>
        <w:autoSpaceDE w:val="0"/>
        <w:autoSpaceDN w:val="0"/>
        <w:spacing w:after="0" w:line="240" w:lineRule="auto"/>
        <w:contextualSpacing/>
        <w:jc w:val="both"/>
        <w:rPr>
          <w:rFonts w:asciiTheme="minorHAnsi" w:eastAsia="Calibri" w:hAnsiTheme="minorHAnsi" w:cstheme="minorHAnsi"/>
          <w:color w:val="000000" w:themeColor="text1"/>
          <w:sz w:val="18"/>
          <w:szCs w:val="18"/>
          <w:lang w:bidi="en-US"/>
        </w:rPr>
      </w:pPr>
      <w:r w:rsidRPr="0099578F">
        <w:rPr>
          <w:rFonts w:asciiTheme="minorHAnsi" w:eastAsia="Calibri" w:hAnsiTheme="minorHAnsi" w:cstheme="minorHAnsi"/>
          <w:color w:val="000000" w:themeColor="text1"/>
          <w:sz w:val="18"/>
          <w:szCs w:val="18"/>
          <w:lang w:bidi="en-US"/>
        </w:rPr>
        <w:t>Use of Cameras/Video Devices:  Inappropriate use of cameras, imaging, or digital devices are prohibited. Use of such devices capable of recording or transmitting visual images in shower houses, restrooms, or other areas where privacy is expected by participants is prohibited and may be subject to search if suspected prohibited conduct activity occurs</w:t>
      </w:r>
    </w:p>
    <w:p w14:paraId="621BACDB" w14:textId="77777777" w:rsidR="0099578F" w:rsidRPr="0099578F" w:rsidRDefault="0099578F" w:rsidP="0099578F">
      <w:pPr>
        <w:numPr>
          <w:ilvl w:val="0"/>
          <w:numId w:val="15"/>
        </w:numPr>
        <w:autoSpaceDE w:val="0"/>
        <w:autoSpaceDN w:val="0"/>
        <w:snapToGrid w:val="0"/>
        <w:spacing w:after="0" w:line="240" w:lineRule="auto"/>
        <w:ind w:left="360"/>
        <w:contextualSpacing/>
        <w:jc w:val="both"/>
        <w:rPr>
          <w:rFonts w:asciiTheme="minorHAnsi" w:hAnsiTheme="minorHAnsi" w:cstheme="minorHAnsi"/>
          <w:sz w:val="18"/>
          <w:szCs w:val="18"/>
          <w:lang w:bidi="en-US"/>
        </w:rPr>
      </w:pPr>
      <w:r w:rsidRPr="0099578F">
        <w:rPr>
          <w:rFonts w:asciiTheme="minorHAnsi" w:hAnsiTheme="minorHAnsi" w:cstheme="minorHAnsi"/>
          <w:color w:val="000000" w:themeColor="text1"/>
          <w:sz w:val="18"/>
          <w:szCs w:val="18"/>
          <w:lang w:bidi="en-US"/>
        </w:rPr>
        <w:t xml:space="preserve">Use of alcohol when engaged in Covered Activities.  </w:t>
      </w:r>
      <w:r w:rsidRPr="0099578F">
        <w:rPr>
          <w:rFonts w:asciiTheme="minorHAnsi" w:hAnsiTheme="minorHAnsi" w:cstheme="minorHAnsi"/>
          <w:sz w:val="18"/>
          <w:szCs w:val="18"/>
          <w:lang w:bidi="en-US"/>
        </w:rPr>
        <w:t>Minor serving staff may not consume alcoholic beverages or any non-prescribed controlled substance specified on the premises of the program, or be under the influence of the same during the program’s hours of operation</w:t>
      </w:r>
    </w:p>
    <w:p w14:paraId="5AC331D0" w14:textId="77777777" w:rsidR="0099578F" w:rsidRPr="0099578F" w:rsidRDefault="0099578F" w:rsidP="0099578F">
      <w:pPr>
        <w:numPr>
          <w:ilvl w:val="0"/>
          <w:numId w:val="3"/>
        </w:numPr>
        <w:autoSpaceDE w:val="0"/>
        <w:autoSpaceDN w:val="0"/>
        <w:spacing w:after="0" w:line="240" w:lineRule="auto"/>
        <w:contextualSpacing/>
        <w:jc w:val="both"/>
        <w:rPr>
          <w:rFonts w:asciiTheme="minorHAnsi" w:hAnsiTheme="minorHAnsi" w:cstheme="minorHAnsi"/>
          <w:color w:val="000000" w:themeColor="text1"/>
          <w:sz w:val="18"/>
          <w:szCs w:val="18"/>
          <w:lang w:bidi="en-US"/>
        </w:rPr>
      </w:pPr>
      <w:r w:rsidRPr="0099578F">
        <w:rPr>
          <w:rFonts w:asciiTheme="minorHAnsi" w:hAnsiTheme="minorHAnsi" w:cstheme="minorHAnsi"/>
          <w:color w:val="000000" w:themeColor="text1"/>
          <w:sz w:val="18"/>
          <w:szCs w:val="18"/>
          <w:lang w:bidi="en-US"/>
        </w:rPr>
        <w:t xml:space="preserve">Any conduct that is outside of </w:t>
      </w:r>
      <w:hyperlink r:id="rId77" w:history="1">
        <w:r w:rsidRPr="0099578F">
          <w:rPr>
            <w:rFonts w:asciiTheme="minorHAnsi" w:hAnsiTheme="minorHAnsi" w:cstheme="minorHAnsi"/>
            <w:color w:val="000000" w:themeColor="text1"/>
            <w:sz w:val="18"/>
            <w:szCs w:val="18"/>
            <w:u w:val="single"/>
            <w:lang w:bidi="en-US"/>
          </w:rPr>
          <w:t>NCAA Recruitment Compliance</w:t>
        </w:r>
      </w:hyperlink>
      <w:r w:rsidRPr="0099578F">
        <w:rPr>
          <w:rFonts w:asciiTheme="minorHAnsi" w:hAnsiTheme="minorHAnsi" w:cstheme="minorHAnsi"/>
          <w:sz w:val="18"/>
          <w:szCs w:val="18"/>
        </w:rPr>
        <w:t xml:space="preserve"> and any other relevant governing bodies for recruitment activities</w:t>
      </w:r>
    </w:p>
    <w:p w14:paraId="0D5AD3C1" w14:textId="77777777" w:rsidR="0099578F" w:rsidRPr="0099578F" w:rsidRDefault="0099578F" w:rsidP="0099578F">
      <w:pPr>
        <w:numPr>
          <w:ilvl w:val="0"/>
          <w:numId w:val="3"/>
        </w:numPr>
        <w:autoSpaceDE w:val="0"/>
        <w:autoSpaceDN w:val="0"/>
        <w:spacing w:after="0" w:line="240" w:lineRule="auto"/>
        <w:contextualSpacing/>
        <w:jc w:val="both"/>
        <w:rPr>
          <w:rFonts w:asciiTheme="minorHAnsi" w:hAnsiTheme="minorHAnsi" w:cstheme="minorHAnsi"/>
          <w:color w:val="000000" w:themeColor="text1"/>
          <w:sz w:val="18"/>
          <w:szCs w:val="18"/>
          <w:lang w:bidi="en-US"/>
        </w:rPr>
      </w:pPr>
      <w:r w:rsidRPr="0099578F">
        <w:rPr>
          <w:rFonts w:asciiTheme="minorHAnsi" w:hAnsiTheme="minorHAnsi" w:cstheme="minorHAnsi"/>
          <w:color w:val="000000" w:themeColor="text1"/>
          <w:sz w:val="18"/>
          <w:szCs w:val="18"/>
          <w:lang w:bidi="en-US"/>
        </w:rPr>
        <w:t xml:space="preserve">Any conduct or retaliation conduct that is outside of </w:t>
      </w:r>
      <w:hyperlink r:id="rId78" w:history="1">
        <w:r w:rsidRPr="0099578F">
          <w:rPr>
            <w:rFonts w:asciiTheme="minorHAnsi" w:hAnsiTheme="minorHAnsi" w:cstheme="minorHAnsi"/>
            <w:color w:val="0000FF"/>
            <w:sz w:val="18"/>
            <w:szCs w:val="18"/>
            <w:u w:val="single"/>
            <w:lang w:bidi="en-US"/>
          </w:rPr>
          <w:t>UW-Green Bay Harassment and Discrimination Policy</w:t>
        </w:r>
      </w:hyperlink>
    </w:p>
    <w:p w14:paraId="707A48C2" w14:textId="36DA8B6E" w:rsidR="0099578F" w:rsidRPr="0099578F" w:rsidRDefault="0099578F" w:rsidP="0099578F">
      <w:pPr>
        <w:numPr>
          <w:ilvl w:val="0"/>
          <w:numId w:val="3"/>
        </w:numPr>
        <w:autoSpaceDE w:val="0"/>
        <w:autoSpaceDN w:val="0"/>
        <w:spacing w:after="0" w:line="240" w:lineRule="auto"/>
        <w:contextualSpacing/>
        <w:jc w:val="both"/>
        <w:rPr>
          <w:rFonts w:asciiTheme="minorHAnsi" w:hAnsiTheme="minorHAnsi" w:cstheme="minorHAnsi"/>
          <w:color w:val="000000" w:themeColor="text1"/>
          <w:sz w:val="18"/>
          <w:szCs w:val="18"/>
          <w:lang w:bidi="en-US"/>
        </w:rPr>
      </w:pPr>
      <w:r w:rsidRPr="0099578F">
        <w:rPr>
          <w:rFonts w:asciiTheme="minorHAnsi" w:hAnsiTheme="minorHAnsi" w:cstheme="minorHAnsi"/>
          <w:color w:val="000000" w:themeColor="text1"/>
          <w:sz w:val="18"/>
          <w:szCs w:val="18"/>
          <w:lang w:bidi="en-US"/>
        </w:rPr>
        <w:t>Entering a youth participant’s room, bathroom facility, or similar area without another Designated Individual in attendance except in emergency situations is not permissible</w:t>
      </w:r>
    </w:p>
    <w:p w14:paraId="1E463CC7" w14:textId="77777777" w:rsidR="0099578F" w:rsidRPr="0099578F" w:rsidRDefault="0099578F" w:rsidP="0099578F">
      <w:pPr>
        <w:numPr>
          <w:ilvl w:val="0"/>
          <w:numId w:val="3"/>
        </w:numPr>
        <w:autoSpaceDE w:val="0"/>
        <w:autoSpaceDN w:val="0"/>
        <w:spacing w:after="0" w:line="240" w:lineRule="auto"/>
        <w:contextualSpacing/>
        <w:jc w:val="both"/>
        <w:rPr>
          <w:rFonts w:asciiTheme="minorHAnsi" w:hAnsiTheme="minorHAnsi" w:cstheme="minorHAnsi"/>
          <w:color w:val="000000" w:themeColor="text1"/>
          <w:sz w:val="18"/>
          <w:szCs w:val="18"/>
          <w:lang w:bidi="en-US"/>
        </w:rPr>
      </w:pPr>
      <w:r w:rsidRPr="0099578F">
        <w:rPr>
          <w:rFonts w:asciiTheme="minorHAnsi" w:hAnsiTheme="minorHAnsi" w:cstheme="minorHAnsi"/>
          <w:color w:val="000000" w:themeColor="text1"/>
          <w:sz w:val="18"/>
          <w:szCs w:val="18"/>
          <w:lang w:bidi="en-US"/>
        </w:rPr>
        <w:t>Adults are not permitted to share a bed or sleeping bag with a youth participant nor shower, bathe, or undress with or in the presence of youth participants</w:t>
      </w:r>
    </w:p>
    <w:p w14:paraId="07967357" w14:textId="77777777" w:rsidR="0099578F" w:rsidRPr="0099578F" w:rsidRDefault="0099578F" w:rsidP="0099578F">
      <w:pPr>
        <w:numPr>
          <w:ilvl w:val="0"/>
          <w:numId w:val="3"/>
        </w:numPr>
        <w:autoSpaceDE w:val="0"/>
        <w:autoSpaceDN w:val="0"/>
        <w:spacing w:after="0" w:line="240" w:lineRule="auto"/>
        <w:contextualSpacing/>
        <w:jc w:val="both"/>
        <w:rPr>
          <w:rFonts w:asciiTheme="minorHAnsi" w:hAnsiTheme="minorHAnsi" w:cstheme="minorHAnsi"/>
          <w:color w:val="000000" w:themeColor="text1"/>
          <w:sz w:val="18"/>
          <w:szCs w:val="18"/>
          <w:lang w:bidi="en-US"/>
        </w:rPr>
      </w:pPr>
      <w:r w:rsidRPr="0099578F">
        <w:rPr>
          <w:rFonts w:asciiTheme="minorHAnsi" w:hAnsiTheme="minorHAnsi" w:cstheme="minorHAnsi"/>
          <w:color w:val="000000" w:themeColor="text1"/>
          <w:sz w:val="18"/>
          <w:szCs w:val="18"/>
          <w:lang w:bidi="en-US"/>
        </w:rPr>
        <w:t>Exceptions to prohibited conduct may occur where a familial relationship exists and in emergency situations.</w:t>
      </w:r>
    </w:p>
    <w:bookmarkEnd w:id="100"/>
    <w:p w14:paraId="122B70FD" w14:textId="77777777" w:rsidR="00292655" w:rsidRPr="0027398F" w:rsidRDefault="00292655" w:rsidP="00292655">
      <w:pPr>
        <w:spacing w:after="0" w:line="240" w:lineRule="auto"/>
        <w:jc w:val="both"/>
        <w:rPr>
          <w:rFonts w:asciiTheme="minorHAnsi" w:hAnsiTheme="minorHAnsi" w:cstheme="minorHAnsi"/>
          <w:sz w:val="20"/>
          <w:szCs w:val="20"/>
        </w:rPr>
      </w:pPr>
    </w:p>
    <w:p w14:paraId="279A47B1" w14:textId="77777777" w:rsidR="00292655" w:rsidRPr="0027398F" w:rsidRDefault="00292655" w:rsidP="00DC0066">
      <w:pPr>
        <w:pStyle w:val="Heading2"/>
        <w:framePr w:wrap="notBeside"/>
      </w:pPr>
      <w:bookmarkStart w:id="101" w:name="_Toc219287463"/>
      <w:r w:rsidRPr="0027398F">
        <w:t>Mandatory Reporting Responsibilities for Incidents</w:t>
      </w:r>
      <w:bookmarkEnd w:id="101"/>
    </w:p>
    <w:p w14:paraId="64BD2A77" w14:textId="77777777" w:rsidR="00292655" w:rsidRPr="0027398F" w:rsidRDefault="00292655" w:rsidP="00292655">
      <w:pPr>
        <w:spacing w:after="0" w:line="240" w:lineRule="auto"/>
        <w:jc w:val="both"/>
        <w:rPr>
          <w:rFonts w:asciiTheme="minorHAnsi" w:hAnsiTheme="minorHAnsi" w:cstheme="minorHAnsi"/>
          <w:sz w:val="20"/>
          <w:szCs w:val="20"/>
        </w:rPr>
      </w:pPr>
      <w:r w:rsidRPr="0027398F">
        <w:rPr>
          <w:rStyle w:val="Strong"/>
          <w:rFonts w:asciiTheme="minorHAnsi" w:hAnsiTheme="minorHAnsi" w:cstheme="minorHAnsi"/>
          <w:sz w:val="20"/>
          <w:szCs w:val="20"/>
        </w:rPr>
        <w:t xml:space="preserve">All mandatory reporting Incidents </w:t>
      </w:r>
      <w:r w:rsidRPr="0027398F">
        <w:rPr>
          <w:rFonts w:asciiTheme="minorHAnsi" w:hAnsiTheme="minorHAnsi" w:cstheme="minorHAnsi"/>
          <w:sz w:val="20"/>
          <w:szCs w:val="20"/>
        </w:rPr>
        <w:t xml:space="preserve">with minors </w:t>
      </w:r>
      <w:r w:rsidRPr="0027398F">
        <w:rPr>
          <w:rStyle w:val="Strong"/>
          <w:rFonts w:asciiTheme="minorHAnsi" w:hAnsiTheme="minorHAnsi" w:cstheme="minorHAnsi"/>
          <w:sz w:val="20"/>
          <w:szCs w:val="20"/>
        </w:rPr>
        <w:t>shall be reported immediately</w:t>
      </w:r>
      <w:r w:rsidRPr="0027398F">
        <w:rPr>
          <w:rFonts w:asciiTheme="minorHAnsi" w:hAnsiTheme="minorHAnsi" w:cstheme="minorHAnsi"/>
          <w:sz w:val="20"/>
          <w:szCs w:val="20"/>
        </w:rPr>
        <w:t xml:space="preserve"> to the Camp Director and University Police at 920-465-2300.  All staff or volunteers must comply with obligations within this section and Executive Order 54.  </w:t>
      </w:r>
      <w:bookmarkStart w:id="102" w:name="_Hlk179799556"/>
      <w:r w:rsidRPr="0027398F">
        <w:rPr>
          <w:rFonts w:asciiTheme="minorHAnsi" w:hAnsiTheme="minorHAnsi" w:cstheme="minorHAnsi"/>
          <w:sz w:val="20"/>
          <w:szCs w:val="20"/>
        </w:rPr>
        <w:t xml:space="preserve">Mandatory Reporting Incidents involve reporting child abuse or neglect immediately if the individual, during the activity, observes an incident or threat of child abuse or neglect or learns of an incident or threat of child abuse or neglect, and the staff has reasonable cause to believe that child abuse or neglect has occurred or will occur.  Incidents include, but are not limited to: </w:t>
      </w:r>
      <w:bookmarkEnd w:id="102"/>
    </w:p>
    <w:p w14:paraId="4812F6EA" w14:textId="77777777" w:rsidR="00292655" w:rsidRPr="0027398F" w:rsidRDefault="00292655" w:rsidP="00D8447D">
      <w:pPr>
        <w:pStyle w:val="ListParagraph"/>
        <w:numPr>
          <w:ilvl w:val="0"/>
          <w:numId w:val="4"/>
        </w:numPr>
        <w:spacing w:after="0" w:line="240" w:lineRule="auto"/>
        <w:jc w:val="both"/>
        <w:rPr>
          <w:rStyle w:val="Strong"/>
          <w:rFonts w:asciiTheme="minorHAnsi" w:hAnsiTheme="minorHAnsi" w:cstheme="minorHAnsi"/>
          <w:b w:val="0"/>
          <w:bCs w:val="0"/>
          <w:sz w:val="18"/>
          <w:szCs w:val="18"/>
        </w:rPr>
      </w:pPr>
      <w:bookmarkStart w:id="103" w:name="_Hlk114233172"/>
      <w:bookmarkStart w:id="104" w:name="_Hlk122513781"/>
      <w:r w:rsidRPr="0027398F">
        <w:rPr>
          <w:rStyle w:val="Strong"/>
          <w:rFonts w:asciiTheme="minorHAnsi" w:hAnsiTheme="minorHAnsi" w:cstheme="minorHAnsi"/>
          <w:b w:val="0"/>
          <w:bCs w:val="0"/>
          <w:sz w:val="18"/>
          <w:szCs w:val="18"/>
        </w:rPr>
        <w:t>Incidents of prohibited conduct that have been observed or disclosed.</w:t>
      </w:r>
    </w:p>
    <w:p w14:paraId="1A974720" w14:textId="77777777" w:rsidR="00292655" w:rsidRPr="0027398F" w:rsidRDefault="00292655" w:rsidP="00D8447D">
      <w:pPr>
        <w:pStyle w:val="ListParagraph"/>
        <w:numPr>
          <w:ilvl w:val="0"/>
          <w:numId w:val="4"/>
        </w:numPr>
        <w:spacing w:after="0" w:line="240" w:lineRule="auto"/>
        <w:jc w:val="both"/>
        <w:rPr>
          <w:rFonts w:asciiTheme="minorHAnsi" w:hAnsiTheme="minorHAnsi" w:cstheme="minorHAnsi"/>
          <w:sz w:val="18"/>
          <w:szCs w:val="18"/>
        </w:rPr>
      </w:pPr>
      <w:r w:rsidRPr="0027398F">
        <w:rPr>
          <w:rFonts w:asciiTheme="minorHAnsi" w:hAnsiTheme="minorHAnsi" w:cstheme="minorHAnsi"/>
          <w:sz w:val="18"/>
          <w:szCs w:val="18"/>
        </w:rPr>
        <w:t>Incidents of serious physical harm requiring professional medical attention.</w:t>
      </w:r>
    </w:p>
    <w:p w14:paraId="3890617B" w14:textId="77777777" w:rsidR="00292655" w:rsidRPr="0027398F" w:rsidRDefault="00292655" w:rsidP="00D8447D">
      <w:pPr>
        <w:pStyle w:val="ListParagraph"/>
        <w:numPr>
          <w:ilvl w:val="0"/>
          <w:numId w:val="4"/>
        </w:numPr>
        <w:spacing w:after="0" w:line="240" w:lineRule="auto"/>
        <w:jc w:val="both"/>
        <w:rPr>
          <w:rFonts w:asciiTheme="minorHAnsi" w:hAnsiTheme="minorHAnsi" w:cstheme="minorHAnsi"/>
          <w:sz w:val="18"/>
          <w:szCs w:val="18"/>
        </w:rPr>
      </w:pPr>
      <w:r w:rsidRPr="0027398F">
        <w:rPr>
          <w:rFonts w:asciiTheme="minorHAnsi" w:hAnsiTheme="minorHAnsi" w:cstheme="minorHAnsi"/>
          <w:sz w:val="18"/>
          <w:szCs w:val="18"/>
        </w:rPr>
        <w:t>Suspicious or observed inappropriate behaviors by either an adult or youth participant.</w:t>
      </w:r>
    </w:p>
    <w:p w14:paraId="15F870C5" w14:textId="77777777" w:rsidR="00292655" w:rsidRPr="0027398F" w:rsidRDefault="00292655" w:rsidP="00D8447D">
      <w:pPr>
        <w:pStyle w:val="ListParagraph"/>
        <w:numPr>
          <w:ilvl w:val="0"/>
          <w:numId w:val="4"/>
        </w:numPr>
        <w:spacing w:after="0" w:line="240" w:lineRule="auto"/>
        <w:jc w:val="both"/>
        <w:rPr>
          <w:rFonts w:asciiTheme="minorHAnsi" w:hAnsiTheme="minorHAnsi" w:cstheme="minorHAnsi"/>
          <w:sz w:val="18"/>
          <w:szCs w:val="18"/>
        </w:rPr>
      </w:pPr>
      <w:r w:rsidRPr="0027398F">
        <w:rPr>
          <w:rFonts w:asciiTheme="minorHAnsi" w:hAnsiTheme="minorHAnsi" w:cstheme="minorHAnsi"/>
          <w:sz w:val="18"/>
          <w:szCs w:val="18"/>
        </w:rPr>
        <w:t>Any suspected physical abuse, neglect, or sexual abuse of a minor.</w:t>
      </w:r>
    </w:p>
    <w:p w14:paraId="770AFB2C" w14:textId="77777777" w:rsidR="00292655" w:rsidRPr="0027398F" w:rsidRDefault="00292655" w:rsidP="00D8447D">
      <w:pPr>
        <w:pStyle w:val="ListParagraph"/>
        <w:numPr>
          <w:ilvl w:val="0"/>
          <w:numId w:val="4"/>
        </w:numPr>
        <w:spacing w:after="0" w:line="240" w:lineRule="auto"/>
        <w:jc w:val="both"/>
        <w:rPr>
          <w:rFonts w:asciiTheme="minorHAnsi" w:hAnsiTheme="minorHAnsi" w:cstheme="minorHAnsi"/>
          <w:sz w:val="18"/>
          <w:szCs w:val="18"/>
        </w:rPr>
      </w:pPr>
      <w:r w:rsidRPr="0027398F">
        <w:rPr>
          <w:rFonts w:asciiTheme="minorHAnsi" w:hAnsiTheme="minorHAnsi" w:cstheme="minorHAnsi"/>
          <w:sz w:val="18"/>
          <w:szCs w:val="18"/>
        </w:rPr>
        <w:t>Incidents involving sexual assault and/or misconduct of a minor must be immediately documented and escalated to the institution’s Title IX coordinator at 920-465-2210.</w:t>
      </w:r>
    </w:p>
    <w:p w14:paraId="7B52BD5E" w14:textId="77777777" w:rsidR="00292655" w:rsidRPr="0027398F" w:rsidRDefault="00292655" w:rsidP="00D8447D">
      <w:pPr>
        <w:pStyle w:val="ListParagraph"/>
        <w:numPr>
          <w:ilvl w:val="0"/>
          <w:numId w:val="4"/>
        </w:numPr>
        <w:spacing w:after="0" w:line="240" w:lineRule="auto"/>
        <w:jc w:val="both"/>
        <w:rPr>
          <w:rFonts w:asciiTheme="minorHAnsi" w:hAnsiTheme="minorHAnsi" w:cstheme="minorHAnsi"/>
          <w:sz w:val="18"/>
          <w:szCs w:val="18"/>
        </w:rPr>
      </w:pPr>
      <w:r w:rsidRPr="0027398F">
        <w:rPr>
          <w:rFonts w:asciiTheme="minorHAnsi" w:hAnsiTheme="minorHAnsi" w:cstheme="minorHAnsi"/>
          <w:sz w:val="18"/>
          <w:szCs w:val="18"/>
        </w:rPr>
        <w:t>Incidents of illegal or unauthorized drug use.</w:t>
      </w:r>
    </w:p>
    <w:p w14:paraId="3037BF0D" w14:textId="77777777" w:rsidR="00292655" w:rsidRPr="0027398F" w:rsidRDefault="00292655" w:rsidP="00D8447D">
      <w:pPr>
        <w:pStyle w:val="ListParagraph"/>
        <w:numPr>
          <w:ilvl w:val="0"/>
          <w:numId w:val="4"/>
        </w:numPr>
        <w:spacing w:after="0" w:line="240" w:lineRule="auto"/>
        <w:jc w:val="both"/>
        <w:rPr>
          <w:rFonts w:asciiTheme="minorHAnsi" w:hAnsiTheme="minorHAnsi" w:cstheme="minorHAnsi"/>
          <w:sz w:val="18"/>
          <w:szCs w:val="18"/>
        </w:rPr>
      </w:pPr>
      <w:r w:rsidRPr="0027398F">
        <w:rPr>
          <w:rFonts w:asciiTheme="minorHAnsi" w:hAnsiTheme="minorHAnsi" w:cstheme="minorHAnsi"/>
          <w:sz w:val="18"/>
          <w:szCs w:val="18"/>
        </w:rPr>
        <w:t>Lost participant.</w:t>
      </w:r>
    </w:p>
    <w:p w14:paraId="65A931F5" w14:textId="77777777" w:rsidR="00292655" w:rsidRPr="0027398F" w:rsidRDefault="00292655" w:rsidP="00D8447D">
      <w:pPr>
        <w:pStyle w:val="ListParagraph"/>
        <w:numPr>
          <w:ilvl w:val="0"/>
          <w:numId w:val="4"/>
        </w:numPr>
        <w:spacing w:after="0" w:line="240" w:lineRule="auto"/>
        <w:jc w:val="both"/>
        <w:rPr>
          <w:rFonts w:asciiTheme="minorHAnsi" w:hAnsiTheme="minorHAnsi" w:cstheme="minorHAnsi"/>
          <w:sz w:val="18"/>
          <w:szCs w:val="18"/>
        </w:rPr>
      </w:pPr>
      <w:r w:rsidRPr="0027398F">
        <w:rPr>
          <w:rFonts w:asciiTheme="minorHAnsi" w:hAnsiTheme="minorHAnsi" w:cstheme="minorHAnsi"/>
          <w:sz w:val="18"/>
          <w:szCs w:val="18"/>
        </w:rPr>
        <w:t>Behavior issues or accidents not involving physical harm.</w:t>
      </w:r>
    </w:p>
    <w:p w14:paraId="26EE74D9" w14:textId="77777777" w:rsidR="00292655" w:rsidRPr="0027398F" w:rsidRDefault="00292655" w:rsidP="00D8447D">
      <w:pPr>
        <w:pStyle w:val="ListParagraph"/>
        <w:numPr>
          <w:ilvl w:val="0"/>
          <w:numId w:val="4"/>
        </w:numPr>
        <w:spacing w:after="0" w:line="240" w:lineRule="auto"/>
        <w:jc w:val="both"/>
        <w:rPr>
          <w:rStyle w:val="Strong"/>
          <w:rFonts w:asciiTheme="minorHAnsi" w:hAnsiTheme="minorHAnsi" w:cstheme="minorHAnsi"/>
          <w:b w:val="0"/>
          <w:sz w:val="18"/>
          <w:szCs w:val="18"/>
        </w:rPr>
      </w:pPr>
      <w:r w:rsidRPr="0027398F">
        <w:rPr>
          <w:rStyle w:val="Strong"/>
          <w:rFonts w:asciiTheme="minorHAnsi" w:hAnsiTheme="minorHAnsi" w:cstheme="minorHAnsi"/>
          <w:sz w:val="18"/>
          <w:szCs w:val="18"/>
        </w:rPr>
        <w:t>All employees who will be present during the Covered Activity have been advised of their obligations to report an Incident or threat of child abuse or neglect, or learn of an incident or threat of child abuse or neglect.</w:t>
      </w:r>
    </w:p>
    <w:bookmarkEnd w:id="103"/>
    <w:p w14:paraId="25057171" w14:textId="77777777" w:rsidR="00292655" w:rsidRPr="0027398F" w:rsidRDefault="00292655" w:rsidP="00292655">
      <w:pPr>
        <w:spacing w:after="0" w:line="240" w:lineRule="auto"/>
        <w:jc w:val="both"/>
        <w:rPr>
          <w:rStyle w:val="Strong"/>
          <w:rFonts w:asciiTheme="minorHAnsi" w:hAnsiTheme="minorHAnsi" w:cstheme="minorHAnsi"/>
          <w:b w:val="0"/>
          <w:sz w:val="20"/>
          <w:szCs w:val="20"/>
        </w:rPr>
      </w:pPr>
    </w:p>
    <w:p w14:paraId="5072E4F0" w14:textId="5CDDAFE6" w:rsidR="00292655" w:rsidRDefault="00292655" w:rsidP="00292655">
      <w:pPr>
        <w:rPr>
          <w:rStyle w:val="normaltextrun"/>
          <w:rFonts w:ascii="Arial" w:eastAsiaTheme="majorEastAsia" w:hAnsi="Arial" w:cstheme="majorBidi"/>
          <w:b/>
          <w:color w:val="2F5496" w:themeColor="accent5" w:themeShade="BF"/>
          <w:sz w:val="28"/>
          <w:szCs w:val="32"/>
        </w:rPr>
      </w:pPr>
      <w:r w:rsidRPr="0027398F">
        <w:rPr>
          <w:rStyle w:val="Strong"/>
          <w:rFonts w:asciiTheme="minorHAnsi" w:hAnsiTheme="minorHAnsi" w:cstheme="minorHAnsi"/>
          <w:b w:val="0"/>
          <w:sz w:val="20"/>
          <w:szCs w:val="20"/>
        </w:rPr>
        <w:t>Any acts of retaliatory actions against an Incident Reporter are prohibited.  After reporting, all incidents are to be further documented on an Incident Report that may be obtained from the Program Facilitator.</w:t>
      </w:r>
      <w:bookmarkEnd w:id="104"/>
      <w:r w:rsidRPr="0027398F">
        <w:rPr>
          <w:rStyle w:val="Strong"/>
          <w:rFonts w:asciiTheme="minorHAnsi" w:hAnsiTheme="minorHAnsi" w:cstheme="minorHAnsi"/>
          <w:b w:val="0"/>
          <w:sz w:val="20"/>
          <w:szCs w:val="20"/>
        </w:rPr>
        <w:t xml:space="preserve"> </w:t>
      </w:r>
      <w:r>
        <w:rPr>
          <w:rStyle w:val="normaltextrun"/>
        </w:rPr>
        <w:br w:type="page"/>
      </w:r>
    </w:p>
    <w:p w14:paraId="5EB1CBD3" w14:textId="498A984E" w:rsidR="00A02281" w:rsidRPr="00292655" w:rsidRDefault="002D145B" w:rsidP="00292655">
      <w:pPr>
        <w:pStyle w:val="Heading1"/>
        <w:rPr>
          <w:rStyle w:val="normaltextrun"/>
        </w:rPr>
      </w:pPr>
      <w:bookmarkStart w:id="105" w:name="_Toc219287464"/>
      <w:r>
        <w:rPr>
          <w:rStyle w:val="normaltextrun"/>
        </w:rPr>
        <w:lastRenderedPageBreak/>
        <w:t>Form</w:t>
      </w:r>
      <w:r w:rsidR="00A02281" w:rsidRPr="00292655">
        <w:rPr>
          <w:rStyle w:val="normaltextrun"/>
        </w:rPr>
        <w:t xml:space="preserve">:  </w:t>
      </w:r>
      <w:r w:rsidR="00145BA0" w:rsidRPr="00292655">
        <w:rPr>
          <w:rStyle w:val="normaltextrun"/>
        </w:rPr>
        <w:t xml:space="preserve">Youth </w:t>
      </w:r>
      <w:r w:rsidR="00616433" w:rsidRPr="00292655">
        <w:rPr>
          <w:rStyle w:val="normaltextrun"/>
        </w:rPr>
        <w:t>Event</w:t>
      </w:r>
      <w:r w:rsidR="00C07327" w:rsidRPr="00292655">
        <w:rPr>
          <w:rStyle w:val="normaltextrun"/>
        </w:rPr>
        <w:t xml:space="preserve"> </w:t>
      </w:r>
      <w:r w:rsidR="00A02281" w:rsidRPr="00292655">
        <w:rPr>
          <w:rStyle w:val="normaltextrun"/>
        </w:rPr>
        <w:t>Checklist</w:t>
      </w:r>
      <w:bookmarkEnd w:id="105"/>
      <w:r w:rsidR="00A02281" w:rsidRPr="00292655">
        <w:rPr>
          <w:rStyle w:val="normaltextrun"/>
        </w:rPr>
        <w:t xml:space="preserve"> </w:t>
      </w:r>
    </w:p>
    <w:p w14:paraId="267D43B7" w14:textId="0D4F8DB9" w:rsidR="00A02281" w:rsidRPr="0027398F" w:rsidRDefault="00A02281" w:rsidP="00D4325D">
      <w:pPr>
        <w:pStyle w:val="paragraph"/>
        <w:spacing w:before="0" w:beforeAutospacing="0" w:after="0" w:afterAutospacing="0"/>
        <w:jc w:val="both"/>
        <w:textAlignment w:val="baseline"/>
        <w:rPr>
          <w:rFonts w:asciiTheme="minorHAnsi" w:hAnsiTheme="minorHAnsi" w:cstheme="minorHAnsi"/>
          <w:sz w:val="20"/>
          <w:szCs w:val="22"/>
        </w:rPr>
      </w:pPr>
      <w:r w:rsidRPr="0027398F">
        <w:rPr>
          <w:rFonts w:asciiTheme="minorHAnsi" w:hAnsiTheme="minorHAnsi" w:cstheme="minorHAnsi"/>
          <w:sz w:val="20"/>
          <w:szCs w:val="22"/>
        </w:rPr>
        <w:t xml:space="preserve">The Checklist is a reference tool to aid in completing University standards and requirements for Youth Programs.   </w:t>
      </w:r>
      <w:r w:rsidR="000A6F34" w:rsidRPr="0027398F">
        <w:rPr>
          <w:rFonts w:asciiTheme="minorHAnsi" w:hAnsiTheme="minorHAnsi" w:cstheme="minorHAnsi"/>
          <w:sz w:val="20"/>
          <w:szCs w:val="22"/>
        </w:rPr>
        <w:t>This tool</w:t>
      </w:r>
      <w:r w:rsidRPr="0027398F">
        <w:rPr>
          <w:rFonts w:asciiTheme="minorHAnsi" w:hAnsiTheme="minorHAnsi" w:cstheme="minorHAnsi"/>
          <w:sz w:val="20"/>
          <w:szCs w:val="22"/>
        </w:rPr>
        <w:t xml:space="preserve"> </w:t>
      </w:r>
      <w:r w:rsidR="00015531" w:rsidRPr="0027398F">
        <w:rPr>
          <w:rFonts w:asciiTheme="minorHAnsi" w:hAnsiTheme="minorHAnsi" w:cstheme="minorHAnsi"/>
          <w:sz w:val="20"/>
          <w:szCs w:val="22"/>
        </w:rPr>
        <w:t>is</w:t>
      </w:r>
      <w:r w:rsidRPr="0027398F">
        <w:rPr>
          <w:rFonts w:asciiTheme="minorHAnsi" w:hAnsiTheme="minorHAnsi" w:cstheme="minorHAnsi"/>
          <w:sz w:val="20"/>
          <w:szCs w:val="22"/>
        </w:rPr>
        <w:t xml:space="preserve"> located on the designated SharePoint folder.  </w:t>
      </w:r>
    </w:p>
    <w:p w14:paraId="66059A72" w14:textId="77777777" w:rsidR="0089308F" w:rsidRPr="0027398F" w:rsidRDefault="0089308F" w:rsidP="00D4325D">
      <w:pPr>
        <w:pStyle w:val="paragraph"/>
        <w:spacing w:before="0" w:beforeAutospacing="0" w:after="0" w:afterAutospacing="0"/>
        <w:jc w:val="both"/>
        <w:textAlignment w:val="baseline"/>
        <w:rPr>
          <w:rFonts w:asciiTheme="minorHAnsi" w:hAnsiTheme="minorHAnsi" w:cstheme="minorHAnsi"/>
          <w:noProof/>
        </w:rPr>
      </w:pPr>
    </w:p>
    <w:p w14:paraId="5EDE28DC" w14:textId="06DCEE37" w:rsidR="00D62A7D" w:rsidRPr="0027398F" w:rsidRDefault="0089308F" w:rsidP="0089308F">
      <w:pPr>
        <w:pStyle w:val="paragraph"/>
        <w:spacing w:before="0" w:beforeAutospacing="0" w:after="0" w:afterAutospacing="0"/>
        <w:jc w:val="center"/>
        <w:textAlignment w:val="baseline"/>
        <w:rPr>
          <w:rFonts w:asciiTheme="minorHAnsi" w:hAnsiTheme="minorHAnsi" w:cstheme="minorHAnsi"/>
          <w:sz w:val="20"/>
          <w:szCs w:val="22"/>
        </w:rPr>
      </w:pPr>
      <w:r w:rsidRPr="0027398F">
        <w:rPr>
          <w:rFonts w:asciiTheme="minorHAnsi" w:hAnsiTheme="minorHAnsi" w:cstheme="minorHAnsi"/>
          <w:noProof/>
        </w:rPr>
        <w:drawing>
          <wp:inline distT="0" distB="0" distL="0" distR="0" wp14:anchorId="7E6C73B5" wp14:editId="160C31F8">
            <wp:extent cx="5176299" cy="7461011"/>
            <wp:effectExtent l="0" t="0" r="5715" b="6985"/>
            <wp:docPr id="8" name="Picture 8" descr="Activity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tivity Checklist"/>
                    <pic:cNvPicPr/>
                  </pic:nvPicPr>
                  <pic:blipFill>
                    <a:blip r:embed="rId79"/>
                    <a:stretch>
                      <a:fillRect/>
                    </a:stretch>
                  </pic:blipFill>
                  <pic:spPr>
                    <a:xfrm>
                      <a:off x="0" y="0"/>
                      <a:ext cx="5191705" cy="7483217"/>
                    </a:xfrm>
                    <a:prstGeom prst="rect">
                      <a:avLst/>
                    </a:prstGeom>
                  </pic:spPr>
                </pic:pic>
              </a:graphicData>
            </a:graphic>
          </wp:inline>
        </w:drawing>
      </w:r>
    </w:p>
    <w:p w14:paraId="169FA92B" w14:textId="64AB69ED" w:rsidR="00783953" w:rsidRPr="0027398F" w:rsidRDefault="00783953" w:rsidP="008B45BD">
      <w:pPr>
        <w:pStyle w:val="paragraph"/>
        <w:spacing w:before="0" w:beforeAutospacing="0" w:after="0" w:afterAutospacing="0"/>
        <w:jc w:val="center"/>
        <w:textAlignment w:val="baseline"/>
        <w:rPr>
          <w:rStyle w:val="normaltextrun"/>
          <w:rFonts w:asciiTheme="minorHAnsi" w:hAnsiTheme="minorHAnsi" w:cstheme="minorHAnsi"/>
          <w:sz w:val="16"/>
          <w:szCs w:val="18"/>
        </w:rPr>
      </w:pPr>
      <w:r w:rsidRPr="0027398F">
        <w:rPr>
          <w:rStyle w:val="normaltextrun"/>
          <w:rFonts w:asciiTheme="minorHAnsi" w:hAnsiTheme="minorHAnsi" w:cstheme="minorHAnsi"/>
        </w:rPr>
        <w:br w:type="page"/>
      </w:r>
    </w:p>
    <w:p w14:paraId="29B822A0" w14:textId="2203C9FD" w:rsidR="00E50F42" w:rsidRPr="00292655" w:rsidRDefault="00E50F42" w:rsidP="00292655">
      <w:pPr>
        <w:pStyle w:val="Heading1"/>
        <w:rPr>
          <w:rStyle w:val="normaltextrun"/>
        </w:rPr>
      </w:pPr>
      <w:bookmarkStart w:id="106" w:name="_Toc219287465"/>
      <w:r w:rsidRPr="00292655">
        <w:rPr>
          <w:rStyle w:val="normaltextrun"/>
        </w:rPr>
        <w:lastRenderedPageBreak/>
        <w:t xml:space="preserve">Reference:  Wisconsin </w:t>
      </w:r>
      <w:r w:rsidR="00BD74B9" w:rsidRPr="00292655">
        <w:rPr>
          <w:rStyle w:val="normaltextrun"/>
        </w:rPr>
        <w:t>State Camp Operation Requirements</w:t>
      </w:r>
      <w:bookmarkEnd w:id="106"/>
    </w:p>
    <w:p w14:paraId="390025A9" w14:textId="26375EB5" w:rsidR="00E50F42" w:rsidRPr="0027398F" w:rsidRDefault="00E50F42" w:rsidP="00101092">
      <w:pPr>
        <w:pStyle w:val="paragraph"/>
        <w:spacing w:before="0" w:beforeAutospacing="0" w:after="0" w:afterAutospacing="0"/>
        <w:jc w:val="both"/>
        <w:textAlignment w:val="baseline"/>
        <w:rPr>
          <w:rFonts w:asciiTheme="minorHAnsi" w:hAnsiTheme="minorHAnsi" w:cstheme="minorHAnsi"/>
          <w:sz w:val="20"/>
          <w:szCs w:val="22"/>
        </w:rPr>
      </w:pPr>
      <w:r w:rsidRPr="0027398F">
        <w:rPr>
          <w:rFonts w:asciiTheme="minorHAnsi" w:hAnsiTheme="minorHAnsi" w:cstheme="minorHAnsi"/>
          <w:sz w:val="20"/>
          <w:szCs w:val="22"/>
        </w:rPr>
        <w:t>The below list encompasses relevant requirements by state statute, their reference and requirement description.  This list is not intended to be final.</w:t>
      </w:r>
    </w:p>
    <w:p w14:paraId="6A8C66C0" w14:textId="777553D0" w:rsidR="00B04013" w:rsidRPr="0027398F" w:rsidRDefault="00B04013" w:rsidP="00E50F42">
      <w:pPr>
        <w:pStyle w:val="paragraph"/>
        <w:spacing w:before="0" w:beforeAutospacing="0" w:after="0" w:afterAutospacing="0"/>
        <w:textAlignment w:val="baseline"/>
        <w:rPr>
          <w:rFonts w:asciiTheme="minorHAnsi" w:hAnsiTheme="minorHAnsi" w:cstheme="minorHAnsi"/>
          <w:sz w:val="20"/>
          <w:szCs w:val="22"/>
        </w:rPr>
      </w:pPr>
      <w:bookmarkStart w:id="107" w:name="_Hlk119391274"/>
    </w:p>
    <w:tbl>
      <w:tblPr>
        <w:tblW w:w="9265" w:type="dxa"/>
        <w:tblLayout w:type="fixed"/>
        <w:tblLook w:val="04A0" w:firstRow="1" w:lastRow="0" w:firstColumn="1" w:lastColumn="0" w:noHBand="0" w:noVBand="1"/>
      </w:tblPr>
      <w:tblGrid>
        <w:gridCol w:w="1521"/>
        <w:gridCol w:w="1084"/>
        <w:gridCol w:w="6660"/>
      </w:tblGrid>
      <w:tr w:rsidR="00DC0066" w:rsidRPr="0027398F" w14:paraId="5951976B" w14:textId="77777777" w:rsidTr="00DC0066">
        <w:trPr>
          <w:trHeight w:val="480"/>
          <w:tblHeader/>
        </w:trPr>
        <w:tc>
          <w:tcPr>
            <w:tcW w:w="1521"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1BDBA6BB" w14:textId="0F45A4A2" w:rsidR="00DC0066" w:rsidRPr="0027398F" w:rsidRDefault="00DC0066" w:rsidP="00E50F42">
            <w:pPr>
              <w:spacing w:after="0" w:line="240" w:lineRule="auto"/>
              <w:rPr>
                <w:rFonts w:asciiTheme="minorHAnsi" w:eastAsia="Times New Roman" w:hAnsiTheme="minorHAnsi" w:cstheme="minorHAnsi"/>
                <w:b/>
                <w:bCs/>
                <w:color w:val="FFFFFF"/>
                <w:sz w:val="18"/>
                <w:szCs w:val="18"/>
              </w:rPr>
            </w:pPr>
            <w:r>
              <w:rPr>
                <w:rFonts w:asciiTheme="minorHAnsi" w:eastAsia="Times New Roman" w:hAnsiTheme="minorHAnsi" w:cstheme="minorHAnsi"/>
                <w:b/>
                <w:bCs/>
                <w:color w:val="FFFFFF"/>
                <w:sz w:val="18"/>
                <w:szCs w:val="18"/>
              </w:rPr>
              <w:t>Camp Type</w:t>
            </w:r>
          </w:p>
        </w:tc>
        <w:tc>
          <w:tcPr>
            <w:tcW w:w="1084" w:type="dxa"/>
            <w:tcBorders>
              <w:top w:val="single" w:sz="4" w:space="0" w:color="auto"/>
              <w:left w:val="nil"/>
              <w:bottom w:val="single" w:sz="4" w:space="0" w:color="auto"/>
              <w:right w:val="single" w:sz="4" w:space="0" w:color="auto"/>
            </w:tcBorders>
            <w:shd w:val="clear" w:color="000000" w:fill="595959"/>
            <w:vAlign w:val="center"/>
            <w:hideMark/>
          </w:tcPr>
          <w:p w14:paraId="54981BB7" w14:textId="77777777" w:rsidR="00DC0066" w:rsidRPr="0027398F" w:rsidRDefault="00DC0066" w:rsidP="00E50F42">
            <w:pPr>
              <w:spacing w:after="0" w:line="240" w:lineRule="auto"/>
              <w:rPr>
                <w:rFonts w:asciiTheme="minorHAnsi" w:eastAsia="Times New Roman" w:hAnsiTheme="minorHAnsi" w:cstheme="minorHAnsi"/>
                <w:b/>
                <w:bCs/>
                <w:color w:val="FFFFFF"/>
                <w:sz w:val="18"/>
                <w:szCs w:val="18"/>
              </w:rPr>
            </w:pPr>
            <w:r w:rsidRPr="0027398F">
              <w:rPr>
                <w:rFonts w:asciiTheme="minorHAnsi" w:eastAsia="Times New Roman" w:hAnsiTheme="minorHAnsi" w:cstheme="minorHAnsi"/>
                <w:b/>
                <w:bCs/>
                <w:color w:val="FFFFFF"/>
                <w:sz w:val="18"/>
                <w:szCs w:val="18"/>
              </w:rPr>
              <w:t>Statute</w:t>
            </w:r>
          </w:p>
        </w:tc>
        <w:tc>
          <w:tcPr>
            <w:tcW w:w="6660" w:type="dxa"/>
            <w:tcBorders>
              <w:top w:val="single" w:sz="4" w:space="0" w:color="auto"/>
              <w:left w:val="nil"/>
              <w:bottom w:val="single" w:sz="4" w:space="0" w:color="auto"/>
              <w:right w:val="single" w:sz="4" w:space="0" w:color="auto"/>
            </w:tcBorders>
            <w:shd w:val="clear" w:color="000000" w:fill="595959"/>
            <w:vAlign w:val="center"/>
            <w:hideMark/>
          </w:tcPr>
          <w:p w14:paraId="4F8BFBAF" w14:textId="77777777" w:rsidR="00DC0066" w:rsidRPr="0027398F" w:rsidRDefault="00DC0066" w:rsidP="00E50F42">
            <w:pPr>
              <w:spacing w:after="0" w:line="240" w:lineRule="auto"/>
              <w:rPr>
                <w:rFonts w:asciiTheme="minorHAnsi" w:eastAsia="Times New Roman" w:hAnsiTheme="minorHAnsi" w:cstheme="minorHAnsi"/>
                <w:b/>
                <w:bCs/>
                <w:color w:val="FFFFFF"/>
                <w:sz w:val="18"/>
                <w:szCs w:val="18"/>
              </w:rPr>
            </w:pPr>
            <w:r w:rsidRPr="0027398F">
              <w:rPr>
                <w:rFonts w:asciiTheme="minorHAnsi" w:eastAsia="Times New Roman" w:hAnsiTheme="minorHAnsi" w:cstheme="minorHAnsi"/>
                <w:b/>
                <w:bCs/>
                <w:color w:val="FFFFFF"/>
                <w:sz w:val="18"/>
                <w:szCs w:val="18"/>
              </w:rPr>
              <w:t>Requirement</w:t>
            </w:r>
          </w:p>
        </w:tc>
      </w:tr>
      <w:tr w:rsidR="00DC0066" w:rsidRPr="0027398F" w14:paraId="5298C5E6" w14:textId="77777777" w:rsidTr="00DC0066">
        <w:tc>
          <w:tcPr>
            <w:tcW w:w="1521" w:type="dxa"/>
            <w:tcBorders>
              <w:top w:val="nil"/>
              <w:left w:val="single" w:sz="4" w:space="0" w:color="auto"/>
              <w:bottom w:val="single" w:sz="4" w:space="0" w:color="auto"/>
              <w:right w:val="single" w:sz="4" w:space="0" w:color="auto"/>
            </w:tcBorders>
            <w:vAlign w:val="center"/>
            <w:hideMark/>
          </w:tcPr>
          <w:p w14:paraId="2023F6A3" w14:textId="6B1D3D68" w:rsidR="00DC0066" w:rsidRPr="0027398F" w:rsidRDefault="00DC0066" w:rsidP="00C15E3E">
            <w:pPr>
              <w:spacing w:after="0" w:line="240" w:lineRule="auto"/>
              <w:rPr>
                <w:rFonts w:asciiTheme="minorHAnsi" w:eastAsia="Times New Roman" w:hAnsiTheme="minorHAnsi" w:cstheme="minorHAnsi"/>
                <w:color w:val="000000"/>
                <w:sz w:val="18"/>
                <w:szCs w:val="18"/>
              </w:rPr>
            </w:pPr>
            <w:r w:rsidRPr="0027398F">
              <w:rPr>
                <w:rFonts w:asciiTheme="minorHAnsi" w:eastAsia="Times New Roman" w:hAnsiTheme="minorHAnsi" w:cstheme="minorHAnsi"/>
                <w:color w:val="000000"/>
                <w:sz w:val="18"/>
                <w:szCs w:val="18"/>
              </w:rPr>
              <w:t>Day Camp</w:t>
            </w:r>
          </w:p>
        </w:tc>
        <w:tc>
          <w:tcPr>
            <w:tcW w:w="1084" w:type="dxa"/>
            <w:tcBorders>
              <w:top w:val="nil"/>
              <w:left w:val="nil"/>
              <w:bottom w:val="single" w:sz="4" w:space="0" w:color="auto"/>
              <w:right w:val="single" w:sz="4" w:space="0" w:color="auto"/>
            </w:tcBorders>
            <w:vAlign w:val="center"/>
            <w:hideMark/>
          </w:tcPr>
          <w:p w14:paraId="1EB98BBB" w14:textId="77777777" w:rsidR="00DC0066" w:rsidRPr="0027398F" w:rsidRDefault="00DC0066" w:rsidP="00C15E3E">
            <w:pPr>
              <w:spacing w:after="0" w:line="240" w:lineRule="auto"/>
              <w:rPr>
                <w:rFonts w:asciiTheme="minorHAnsi" w:eastAsia="Times New Roman" w:hAnsiTheme="minorHAnsi" w:cstheme="minorHAnsi"/>
                <w:color w:val="000000"/>
                <w:sz w:val="18"/>
                <w:szCs w:val="18"/>
              </w:rPr>
            </w:pPr>
            <w:r w:rsidRPr="0027398F">
              <w:rPr>
                <w:rFonts w:asciiTheme="minorHAnsi" w:eastAsia="Times New Roman" w:hAnsiTheme="minorHAnsi" w:cstheme="minorHAnsi"/>
                <w:color w:val="000000"/>
                <w:sz w:val="18"/>
                <w:szCs w:val="18"/>
              </w:rPr>
              <w:t>DCF 252</w:t>
            </w:r>
          </w:p>
        </w:tc>
        <w:tc>
          <w:tcPr>
            <w:tcW w:w="6660" w:type="dxa"/>
            <w:tcBorders>
              <w:top w:val="nil"/>
              <w:left w:val="nil"/>
              <w:bottom w:val="single" w:sz="4" w:space="0" w:color="auto"/>
              <w:right w:val="single" w:sz="4" w:space="0" w:color="auto"/>
            </w:tcBorders>
            <w:vAlign w:val="center"/>
            <w:hideMark/>
          </w:tcPr>
          <w:p w14:paraId="56ECABD2" w14:textId="1E30C0B5" w:rsidR="00DC0066" w:rsidRPr="0027398F" w:rsidRDefault="00DC0066" w:rsidP="004F1C23">
            <w:pPr>
              <w:spacing w:after="0" w:line="240" w:lineRule="auto"/>
              <w:jc w:val="both"/>
              <w:rPr>
                <w:rStyle w:val="Hyperlink"/>
                <w:rFonts w:asciiTheme="minorHAnsi" w:eastAsia="Times New Roman" w:hAnsiTheme="minorHAnsi" w:cstheme="minorHAnsi"/>
                <w:sz w:val="18"/>
                <w:szCs w:val="18"/>
              </w:rPr>
            </w:pPr>
            <w:r w:rsidRPr="0027398F">
              <w:rPr>
                <w:rFonts w:asciiTheme="minorHAnsi" w:eastAsia="Times New Roman" w:hAnsiTheme="minorHAnsi" w:cstheme="minorHAnsi"/>
                <w:color w:val="000000"/>
                <w:sz w:val="18"/>
                <w:szCs w:val="18"/>
              </w:rPr>
              <w:t xml:space="preserve">Wisconsin Administrative Rules:   </w:t>
            </w:r>
            <w:hyperlink r:id="rId80" w:history="1">
              <w:r w:rsidRPr="0027398F">
                <w:rPr>
                  <w:rStyle w:val="Hyperlink"/>
                  <w:rFonts w:asciiTheme="minorHAnsi" w:eastAsia="Times New Roman" w:hAnsiTheme="minorHAnsi" w:cstheme="minorHAnsi"/>
                  <w:sz w:val="18"/>
                  <w:szCs w:val="18"/>
                </w:rPr>
                <w:t>Department of Children and Families (DCF)</w:t>
              </w:r>
            </w:hyperlink>
          </w:p>
          <w:p w14:paraId="4F5DB313" w14:textId="77777777"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p>
          <w:p w14:paraId="7AC8AB04" w14:textId="4086C9FA"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r w:rsidRPr="00551606">
              <w:rPr>
                <w:rFonts w:asciiTheme="minorHAnsi" w:eastAsia="Times New Roman" w:hAnsiTheme="minorHAnsi" w:cstheme="minorHAnsi"/>
                <w:b/>
                <w:bCs/>
                <w:sz w:val="18"/>
                <w:szCs w:val="18"/>
              </w:rPr>
              <w:t>Chapter 252 does not apply to UWGB</w:t>
            </w:r>
            <w:r w:rsidRPr="0027398F">
              <w:rPr>
                <w:rFonts w:asciiTheme="minorHAnsi" w:eastAsia="Times New Roman" w:hAnsiTheme="minorHAnsi" w:cstheme="minorHAnsi"/>
                <w:color w:val="000000"/>
                <w:sz w:val="18"/>
                <w:szCs w:val="18"/>
              </w:rPr>
              <w:t xml:space="preserve"> </w:t>
            </w:r>
            <w:r>
              <w:rPr>
                <w:rFonts w:asciiTheme="minorHAnsi" w:eastAsia="Times New Roman" w:hAnsiTheme="minorHAnsi" w:cstheme="minorHAnsi"/>
                <w:color w:val="000000"/>
                <w:sz w:val="18"/>
                <w:szCs w:val="18"/>
              </w:rPr>
              <w:t xml:space="preserve">as the definition of Day Camp does not apply to our programs, </w:t>
            </w:r>
            <w:r w:rsidRPr="0027398F">
              <w:rPr>
                <w:rFonts w:asciiTheme="minorHAnsi" w:eastAsia="Times New Roman" w:hAnsiTheme="minorHAnsi" w:cstheme="minorHAnsi"/>
                <w:color w:val="000000"/>
                <w:sz w:val="18"/>
                <w:szCs w:val="18"/>
              </w:rPr>
              <w:t>but we follow these rules.</w:t>
            </w:r>
          </w:p>
          <w:p w14:paraId="1F8ED51F" w14:textId="77777777"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p>
          <w:p w14:paraId="68EFD267" w14:textId="27E580AF"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r w:rsidRPr="0027398F">
              <w:rPr>
                <w:rFonts w:asciiTheme="minorHAnsi" w:eastAsia="Times New Roman" w:hAnsiTheme="minorHAnsi" w:cstheme="minorHAnsi"/>
                <w:b/>
                <w:bCs/>
                <w:color w:val="000000"/>
                <w:sz w:val="18"/>
                <w:szCs w:val="18"/>
              </w:rPr>
              <w:t>252.04 (9) Day Camp Definition</w:t>
            </w:r>
            <w:r w:rsidRPr="0027398F">
              <w:rPr>
                <w:rFonts w:asciiTheme="minorHAnsi" w:eastAsia="Times New Roman" w:hAnsiTheme="minorHAnsi" w:cstheme="minorHAnsi"/>
                <w:color w:val="000000"/>
                <w:sz w:val="18"/>
                <w:szCs w:val="18"/>
              </w:rPr>
              <w:t xml:space="preserve">:  program regulated under DCF 252 and supervision to 4 or more children 3 years of age or older in a seasonal program oriented to the </w:t>
            </w:r>
            <w:r w:rsidRPr="00551606">
              <w:rPr>
                <w:rFonts w:asciiTheme="minorHAnsi" w:eastAsia="Times New Roman" w:hAnsiTheme="minorHAnsi" w:cstheme="minorHAnsi"/>
                <w:sz w:val="18"/>
                <w:szCs w:val="18"/>
              </w:rPr>
              <w:t>out-of-door</w:t>
            </w:r>
            <w:r w:rsidRPr="0027398F">
              <w:rPr>
                <w:rFonts w:asciiTheme="minorHAnsi" w:eastAsia="Times New Roman" w:hAnsiTheme="minorHAnsi" w:cstheme="minorHAnsi"/>
                <w:color w:val="000000"/>
                <w:sz w:val="18"/>
                <w:szCs w:val="18"/>
              </w:rPr>
              <w:t>s less than 24 hours a day.</w:t>
            </w:r>
          </w:p>
          <w:p w14:paraId="5367B98B" w14:textId="77777777"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p>
          <w:p w14:paraId="4D45FA90" w14:textId="4F049DF3"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r w:rsidRPr="0027398F">
              <w:rPr>
                <w:rFonts w:asciiTheme="minorHAnsi" w:eastAsia="Times New Roman" w:hAnsiTheme="minorHAnsi" w:cstheme="minorHAnsi"/>
                <w:b/>
                <w:bCs/>
                <w:color w:val="000000"/>
                <w:sz w:val="18"/>
                <w:szCs w:val="18"/>
              </w:rPr>
              <w:t>252.03 Day Camp inclusions/exclusions</w:t>
            </w:r>
            <w:r w:rsidRPr="0027398F">
              <w:rPr>
                <w:rFonts w:asciiTheme="minorHAnsi" w:eastAsia="Times New Roman" w:hAnsiTheme="minorHAnsi" w:cstheme="minorHAnsi"/>
                <w:color w:val="000000"/>
                <w:sz w:val="18"/>
                <w:szCs w:val="18"/>
              </w:rPr>
              <w:t xml:space="preserve">. (3) seasonal programs of 10 days or less within a 3 month period, including any day camps, vacation bible school, and holiday child care programs. </w:t>
            </w:r>
          </w:p>
          <w:p w14:paraId="10AA43D4" w14:textId="77777777"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p>
          <w:p w14:paraId="6EF8C380" w14:textId="77777777"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r w:rsidRPr="0027398F">
              <w:rPr>
                <w:rFonts w:asciiTheme="minorHAnsi" w:eastAsia="Times New Roman" w:hAnsiTheme="minorHAnsi" w:cstheme="minorHAnsi"/>
                <w:color w:val="000000"/>
                <w:sz w:val="18"/>
                <w:szCs w:val="18"/>
              </w:rPr>
              <w:t>252.02 (4) Exceptions may be granted by DCH only.</w:t>
            </w:r>
          </w:p>
          <w:p w14:paraId="3876D021" w14:textId="378C36F7"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r w:rsidRPr="0027398F">
              <w:rPr>
                <w:rFonts w:asciiTheme="minorHAnsi" w:eastAsia="Times New Roman" w:hAnsiTheme="minorHAnsi" w:cstheme="minorHAnsi"/>
                <w:color w:val="000000"/>
                <w:sz w:val="18"/>
                <w:szCs w:val="18"/>
              </w:rPr>
              <w:t>252.07 (a) (3) conditions for license to be revoked.</w:t>
            </w:r>
          </w:p>
        </w:tc>
      </w:tr>
      <w:tr w:rsidR="00DC0066" w:rsidRPr="0027398F" w14:paraId="52BA38A4" w14:textId="77777777" w:rsidTr="00DC0066">
        <w:tc>
          <w:tcPr>
            <w:tcW w:w="1521" w:type="dxa"/>
            <w:tcBorders>
              <w:top w:val="nil"/>
              <w:left w:val="single" w:sz="4" w:space="0" w:color="auto"/>
              <w:bottom w:val="single" w:sz="4" w:space="0" w:color="auto"/>
              <w:right w:val="single" w:sz="4" w:space="0" w:color="auto"/>
            </w:tcBorders>
            <w:vAlign w:val="center"/>
            <w:hideMark/>
          </w:tcPr>
          <w:p w14:paraId="2A2AC0DC" w14:textId="5BC9BFE2" w:rsidR="00DC0066" w:rsidRPr="0027398F" w:rsidRDefault="00DC0066" w:rsidP="00C15E3E">
            <w:pPr>
              <w:spacing w:after="0" w:line="240" w:lineRule="auto"/>
              <w:rPr>
                <w:rFonts w:asciiTheme="minorHAnsi" w:eastAsia="Times New Roman" w:hAnsiTheme="minorHAnsi" w:cstheme="minorHAnsi"/>
                <w:color w:val="000000"/>
                <w:sz w:val="18"/>
                <w:szCs w:val="18"/>
              </w:rPr>
            </w:pPr>
            <w:r w:rsidRPr="0027398F">
              <w:rPr>
                <w:rFonts w:asciiTheme="minorHAnsi" w:eastAsia="Times New Roman" w:hAnsiTheme="minorHAnsi" w:cstheme="minorHAnsi"/>
                <w:color w:val="000000"/>
                <w:sz w:val="18"/>
                <w:szCs w:val="18"/>
              </w:rPr>
              <w:t>Overnight Camp</w:t>
            </w:r>
          </w:p>
        </w:tc>
        <w:tc>
          <w:tcPr>
            <w:tcW w:w="1084" w:type="dxa"/>
            <w:tcBorders>
              <w:top w:val="nil"/>
              <w:left w:val="nil"/>
              <w:bottom w:val="single" w:sz="4" w:space="0" w:color="auto"/>
              <w:right w:val="single" w:sz="4" w:space="0" w:color="auto"/>
            </w:tcBorders>
            <w:vAlign w:val="center"/>
            <w:hideMark/>
          </w:tcPr>
          <w:p w14:paraId="45357B5B" w14:textId="77777777" w:rsidR="00DC0066" w:rsidRPr="0027398F" w:rsidRDefault="00DC0066" w:rsidP="00C15E3E">
            <w:pPr>
              <w:spacing w:after="0" w:line="240" w:lineRule="auto"/>
              <w:rPr>
                <w:rFonts w:asciiTheme="minorHAnsi" w:eastAsia="Times New Roman" w:hAnsiTheme="minorHAnsi" w:cstheme="minorHAnsi"/>
                <w:color w:val="000000"/>
                <w:sz w:val="18"/>
                <w:szCs w:val="18"/>
              </w:rPr>
            </w:pPr>
            <w:r w:rsidRPr="0027398F">
              <w:rPr>
                <w:rFonts w:asciiTheme="minorHAnsi" w:eastAsia="Times New Roman" w:hAnsiTheme="minorHAnsi" w:cstheme="minorHAnsi"/>
                <w:color w:val="000000"/>
                <w:sz w:val="18"/>
                <w:szCs w:val="18"/>
              </w:rPr>
              <w:t>ATCP 78</w:t>
            </w:r>
          </w:p>
        </w:tc>
        <w:tc>
          <w:tcPr>
            <w:tcW w:w="6660" w:type="dxa"/>
            <w:tcBorders>
              <w:top w:val="nil"/>
              <w:left w:val="nil"/>
              <w:bottom w:val="single" w:sz="4" w:space="0" w:color="auto"/>
              <w:right w:val="single" w:sz="4" w:space="0" w:color="auto"/>
            </w:tcBorders>
            <w:vAlign w:val="center"/>
            <w:hideMark/>
          </w:tcPr>
          <w:p w14:paraId="28389781" w14:textId="5B484673" w:rsidR="00DC0066" w:rsidRPr="0027398F" w:rsidRDefault="00DC0066" w:rsidP="004F1C23">
            <w:pPr>
              <w:spacing w:after="0" w:line="240" w:lineRule="auto"/>
              <w:jc w:val="both"/>
              <w:rPr>
                <w:rStyle w:val="Hyperlink"/>
                <w:rFonts w:asciiTheme="minorHAnsi" w:eastAsia="Times New Roman" w:hAnsiTheme="minorHAnsi" w:cstheme="minorHAnsi"/>
                <w:sz w:val="18"/>
                <w:szCs w:val="18"/>
              </w:rPr>
            </w:pPr>
            <w:r w:rsidRPr="0027398F">
              <w:rPr>
                <w:rFonts w:asciiTheme="minorHAnsi" w:eastAsia="Times New Roman" w:hAnsiTheme="minorHAnsi" w:cstheme="minorHAnsi"/>
                <w:color w:val="000000"/>
                <w:sz w:val="18"/>
                <w:szCs w:val="18"/>
              </w:rPr>
              <w:t xml:space="preserve">Wisconsin Administrative Rules:  </w:t>
            </w:r>
            <w:hyperlink r:id="rId81" w:history="1">
              <w:r w:rsidRPr="0027398F">
                <w:rPr>
                  <w:rStyle w:val="Hyperlink"/>
                  <w:rFonts w:asciiTheme="minorHAnsi" w:eastAsia="Times New Roman" w:hAnsiTheme="minorHAnsi" w:cstheme="minorHAnsi"/>
                  <w:sz w:val="18"/>
                  <w:szCs w:val="18"/>
                </w:rPr>
                <w:t>Department Agriculture, Trade and Commerce Protection (ATCP)</w:t>
              </w:r>
            </w:hyperlink>
          </w:p>
          <w:p w14:paraId="60255E33" w14:textId="77777777"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p>
          <w:p w14:paraId="648490EE" w14:textId="3349B293"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r w:rsidRPr="0027398F">
              <w:rPr>
                <w:rFonts w:asciiTheme="minorHAnsi" w:eastAsia="Times New Roman" w:hAnsiTheme="minorHAnsi" w:cstheme="minorHAnsi"/>
                <w:b/>
                <w:bCs/>
                <w:color w:val="000000"/>
                <w:sz w:val="18"/>
                <w:szCs w:val="18"/>
              </w:rPr>
              <w:t>78.03 (11) Camp Definition</w:t>
            </w:r>
            <w:r w:rsidRPr="0027398F">
              <w:rPr>
                <w:rFonts w:asciiTheme="minorHAnsi" w:eastAsia="Times New Roman" w:hAnsiTheme="minorHAnsi" w:cstheme="minorHAnsi"/>
                <w:color w:val="000000"/>
                <w:sz w:val="18"/>
                <w:szCs w:val="18"/>
              </w:rPr>
              <w:t xml:space="preserve">:  Camp means a recreational and educational camp.  </w:t>
            </w:r>
          </w:p>
          <w:p w14:paraId="2D548F24" w14:textId="77777777"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p>
          <w:p w14:paraId="65F8ED0D" w14:textId="0CB6B233"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r w:rsidRPr="0027398F">
              <w:rPr>
                <w:rFonts w:asciiTheme="minorHAnsi" w:eastAsia="Times New Roman" w:hAnsiTheme="minorHAnsi" w:cstheme="minorHAnsi"/>
                <w:color w:val="000000"/>
                <w:sz w:val="18"/>
                <w:szCs w:val="18"/>
              </w:rPr>
              <w:t xml:space="preserve">78.03 (60) Recreational and Educational camp means a camp premises, including temporary and permanent structures that are operated as an </w:t>
            </w:r>
            <w:r w:rsidRPr="00551606">
              <w:rPr>
                <w:rFonts w:asciiTheme="minorHAnsi" w:eastAsia="Times New Roman" w:hAnsiTheme="minorHAnsi" w:cstheme="minorHAnsi"/>
                <w:sz w:val="18"/>
                <w:szCs w:val="18"/>
              </w:rPr>
              <w:t xml:space="preserve">overnight </w:t>
            </w:r>
            <w:r w:rsidRPr="0027398F">
              <w:rPr>
                <w:rFonts w:asciiTheme="minorHAnsi" w:eastAsia="Times New Roman" w:hAnsiTheme="minorHAnsi" w:cstheme="minorHAnsi"/>
                <w:color w:val="000000"/>
                <w:sz w:val="18"/>
                <w:szCs w:val="18"/>
              </w:rPr>
              <w:t xml:space="preserve">living quarters where </w:t>
            </w:r>
            <w:r w:rsidRPr="0027398F">
              <w:rPr>
                <w:rFonts w:asciiTheme="minorHAnsi" w:eastAsia="Times New Roman" w:hAnsiTheme="minorHAnsi" w:cstheme="minorHAnsi"/>
                <w:color w:val="000000"/>
                <w:sz w:val="18"/>
                <w:szCs w:val="18"/>
                <w:u w:val="single"/>
              </w:rPr>
              <w:t>both</w:t>
            </w:r>
            <w:r w:rsidRPr="0027398F">
              <w:rPr>
                <w:rFonts w:asciiTheme="minorHAnsi" w:eastAsia="Times New Roman" w:hAnsiTheme="minorHAnsi" w:cstheme="minorHAnsi"/>
                <w:color w:val="000000"/>
                <w:sz w:val="18"/>
                <w:szCs w:val="18"/>
              </w:rPr>
              <w:t xml:space="preserve"> food and lodging are provided for a camper……an indoor or outdoor group living experiences with social, recreational, spiritual and education objectives during one or more seasons of the year.  </w:t>
            </w:r>
          </w:p>
          <w:p w14:paraId="7B3DA980" w14:textId="77777777"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p>
          <w:p w14:paraId="7CC048AB" w14:textId="73C2632A" w:rsidR="00DC0066" w:rsidRPr="0027398F" w:rsidRDefault="00DC0066" w:rsidP="004F1C23">
            <w:pPr>
              <w:spacing w:after="0" w:line="240" w:lineRule="auto"/>
              <w:jc w:val="both"/>
              <w:rPr>
                <w:rFonts w:asciiTheme="minorHAnsi" w:eastAsia="Times New Roman" w:hAnsiTheme="minorHAnsi" w:cstheme="minorHAnsi"/>
                <w:color w:val="000000"/>
                <w:sz w:val="18"/>
                <w:szCs w:val="18"/>
              </w:rPr>
            </w:pPr>
            <w:r w:rsidRPr="0027398F">
              <w:rPr>
                <w:rFonts w:asciiTheme="minorHAnsi" w:eastAsia="Times New Roman" w:hAnsiTheme="minorHAnsi" w:cstheme="minorHAnsi"/>
                <w:b/>
                <w:bCs/>
                <w:color w:val="000000"/>
                <w:sz w:val="18"/>
                <w:szCs w:val="18"/>
              </w:rPr>
              <w:t>78.0</w:t>
            </w:r>
            <w:r w:rsidR="002039E4">
              <w:rPr>
                <w:rFonts w:asciiTheme="minorHAnsi" w:eastAsia="Times New Roman" w:hAnsiTheme="minorHAnsi" w:cstheme="minorHAnsi"/>
                <w:b/>
                <w:bCs/>
                <w:color w:val="000000"/>
                <w:sz w:val="18"/>
                <w:szCs w:val="18"/>
              </w:rPr>
              <w:t>7</w:t>
            </w:r>
            <w:r w:rsidRPr="0027398F">
              <w:rPr>
                <w:rFonts w:asciiTheme="minorHAnsi" w:eastAsia="Times New Roman" w:hAnsiTheme="minorHAnsi" w:cstheme="minorHAnsi"/>
                <w:b/>
                <w:bCs/>
                <w:color w:val="000000"/>
                <w:sz w:val="18"/>
                <w:szCs w:val="18"/>
              </w:rPr>
              <w:t xml:space="preserve"> Permit Requirement Exclusions :  overnight at a hotel, overnight less than 4 nights and w/out permanent facilities</w:t>
            </w:r>
            <w:r w:rsidRPr="0027398F">
              <w:rPr>
                <w:rFonts w:asciiTheme="minorHAnsi" w:eastAsia="Times New Roman" w:hAnsiTheme="minorHAnsi" w:cstheme="minorHAnsi"/>
                <w:color w:val="000000"/>
                <w:sz w:val="18"/>
                <w:szCs w:val="18"/>
              </w:rPr>
              <w:t>, professional sports team training camp, program for credit of higher education.</w:t>
            </w:r>
          </w:p>
        </w:tc>
      </w:tr>
      <w:tr w:rsidR="00DC0066" w:rsidRPr="0027398F" w14:paraId="158B708F" w14:textId="77777777" w:rsidTr="00DC0066">
        <w:tc>
          <w:tcPr>
            <w:tcW w:w="1521" w:type="dxa"/>
            <w:tcBorders>
              <w:top w:val="nil"/>
              <w:left w:val="single" w:sz="4" w:space="0" w:color="auto"/>
              <w:bottom w:val="single" w:sz="4" w:space="0" w:color="auto"/>
              <w:right w:val="single" w:sz="4" w:space="0" w:color="auto"/>
            </w:tcBorders>
            <w:vAlign w:val="center"/>
            <w:hideMark/>
          </w:tcPr>
          <w:p w14:paraId="586CB487" w14:textId="65D319BD" w:rsidR="00DC0066" w:rsidRPr="0027398F" w:rsidRDefault="00DC0066" w:rsidP="00C15E3E">
            <w:pPr>
              <w:spacing w:after="0" w:line="240" w:lineRule="auto"/>
              <w:rPr>
                <w:rFonts w:asciiTheme="minorHAnsi" w:eastAsia="Times New Roman" w:hAnsiTheme="minorHAnsi" w:cstheme="minorHAnsi"/>
                <w:color w:val="000000"/>
                <w:sz w:val="18"/>
                <w:szCs w:val="18"/>
              </w:rPr>
            </w:pPr>
            <w:r w:rsidRPr="0027398F">
              <w:rPr>
                <w:rFonts w:asciiTheme="minorHAnsi" w:eastAsia="Times New Roman" w:hAnsiTheme="minorHAnsi" w:cstheme="minorHAnsi"/>
                <w:color w:val="000000"/>
                <w:sz w:val="18"/>
                <w:szCs w:val="18"/>
              </w:rPr>
              <w:t>Overnight Camp</w:t>
            </w:r>
          </w:p>
        </w:tc>
        <w:tc>
          <w:tcPr>
            <w:tcW w:w="1084" w:type="dxa"/>
            <w:tcBorders>
              <w:top w:val="nil"/>
              <w:left w:val="nil"/>
              <w:bottom w:val="single" w:sz="4" w:space="0" w:color="auto"/>
              <w:right w:val="single" w:sz="4" w:space="0" w:color="auto"/>
            </w:tcBorders>
            <w:vAlign w:val="center"/>
            <w:hideMark/>
          </w:tcPr>
          <w:p w14:paraId="5D569222" w14:textId="77777777" w:rsidR="00DC0066" w:rsidRPr="0027398F" w:rsidRDefault="00DC0066" w:rsidP="00C15E3E">
            <w:pPr>
              <w:spacing w:after="0" w:line="240" w:lineRule="auto"/>
              <w:rPr>
                <w:rFonts w:asciiTheme="minorHAnsi" w:eastAsia="Times New Roman" w:hAnsiTheme="minorHAnsi" w:cstheme="minorHAnsi"/>
                <w:color w:val="000000"/>
                <w:sz w:val="18"/>
                <w:szCs w:val="18"/>
              </w:rPr>
            </w:pPr>
            <w:r w:rsidRPr="0027398F">
              <w:rPr>
                <w:rFonts w:asciiTheme="minorHAnsi" w:eastAsia="Times New Roman" w:hAnsiTheme="minorHAnsi" w:cstheme="minorHAnsi"/>
                <w:color w:val="000000"/>
                <w:sz w:val="18"/>
                <w:szCs w:val="18"/>
              </w:rPr>
              <w:t>DHS 175</w:t>
            </w:r>
          </w:p>
        </w:tc>
        <w:tc>
          <w:tcPr>
            <w:tcW w:w="6660" w:type="dxa"/>
            <w:tcBorders>
              <w:top w:val="nil"/>
              <w:left w:val="nil"/>
              <w:bottom w:val="single" w:sz="4" w:space="0" w:color="auto"/>
              <w:right w:val="single" w:sz="4" w:space="0" w:color="auto"/>
            </w:tcBorders>
            <w:vAlign w:val="center"/>
            <w:hideMark/>
          </w:tcPr>
          <w:p w14:paraId="3B4BA649" w14:textId="72088829" w:rsidR="00DC0066" w:rsidRPr="0027398F" w:rsidRDefault="00DC0066" w:rsidP="00EA2B93">
            <w:pPr>
              <w:spacing w:after="0" w:line="240" w:lineRule="auto"/>
              <w:rPr>
                <w:rFonts w:asciiTheme="minorHAnsi" w:hAnsiTheme="minorHAnsi" w:cstheme="minorHAnsi"/>
                <w:color w:val="000000"/>
                <w:sz w:val="18"/>
                <w:szCs w:val="18"/>
              </w:rPr>
            </w:pPr>
            <w:r w:rsidRPr="0027398F">
              <w:rPr>
                <w:rFonts w:asciiTheme="minorHAnsi" w:eastAsia="Times New Roman" w:hAnsiTheme="minorHAnsi" w:cstheme="minorHAnsi"/>
                <w:color w:val="000000"/>
                <w:sz w:val="18"/>
                <w:szCs w:val="18"/>
              </w:rPr>
              <w:t xml:space="preserve">Wisconsin Administrative Code:  </w:t>
            </w:r>
            <w:hyperlink r:id="rId82" w:history="1">
              <w:r w:rsidRPr="0027398F">
                <w:rPr>
                  <w:rStyle w:val="Hyperlink"/>
                  <w:rFonts w:asciiTheme="minorHAnsi" w:eastAsia="Times New Roman" w:hAnsiTheme="minorHAnsi" w:cstheme="minorHAnsi"/>
                  <w:sz w:val="18"/>
                  <w:szCs w:val="18"/>
                </w:rPr>
                <w:t>Department Health Services (DHS)</w:t>
              </w:r>
            </w:hyperlink>
          </w:p>
          <w:p w14:paraId="3B47B579" w14:textId="6998B279" w:rsidR="00DC0066" w:rsidRPr="0027398F" w:rsidRDefault="00DC0066" w:rsidP="00C15E3E">
            <w:pPr>
              <w:spacing w:after="0" w:line="240" w:lineRule="auto"/>
              <w:rPr>
                <w:rFonts w:asciiTheme="minorHAnsi" w:hAnsiTheme="minorHAnsi" w:cstheme="minorHAnsi"/>
                <w:color w:val="000000"/>
                <w:sz w:val="18"/>
                <w:szCs w:val="18"/>
              </w:rPr>
            </w:pPr>
            <w:r w:rsidRPr="0027398F">
              <w:rPr>
                <w:rFonts w:asciiTheme="minorHAnsi" w:hAnsiTheme="minorHAnsi" w:cstheme="minorHAnsi"/>
                <w:color w:val="000000"/>
                <w:sz w:val="18"/>
                <w:szCs w:val="18"/>
              </w:rPr>
              <w:t>Duplicate requirements of ATCP 78.</w:t>
            </w:r>
          </w:p>
        </w:tc>
      </w:tr>
    </w:tbl>
    <w:p w14:paraId="6B3B8AF1" w14:textId="1A34A229" w:rsidR="00B04013" w:rsidRPr="0027398F" w:rsidRDefault="00B04013">
      <w:pPr>
        <w:rPr>
          <w:rFonts w:asciiTheme="minorHAnsi" w:hAnsiTheme="minorHAnsi" w:cstheme="minorHAnsi"/>
        </w:rPr>
      </w:pPr>
    </w:p>
    <w:p w14:paraId="703DD177" w14:textId="21411143" w:rsidR="00EB5B1E" w:rsidRDefault="00DC0066">
      <w:pPr>
        <w:rPr>
          <w:rFonts w:asciiTheme="minorHAnsi" w:hAnsiTheme="minorHAnsi" w:cstheme="minorHAnsi"/>
        </w:rPr>
      </w:pPr>
      <w:r>
        <w:rPr>
          <w:rFonts w:asciiTheme="minorHAnsi" w:hAnsiTheme="minorHAnsi" w:cstheme="minorHAnsi"/>
        </w:rPr>
        <w:t>DCF 252 requirements mirror a lot of ATCP 78 (except for medication management rules).</w:t>
      </w:r>
    </w:p>
    <w:p w14:paraId="1AF0C1A2" w14:textId="77777777" w:rsidR="00DC0066" w:rsidRPr="0027398F" w:rsidRDefault="00DC0066">
      <w:pPr>
        <w:rPr>
          <w:rFonts w:asciiTheme="minorHAnsi" w:hAnsiTheme="minorHAnsi" w:cstheme="minorHAnsi"/>
        </w:rPr>
      </w:pPr>
    </w:p>
    <w:p w14:paraId="29F8C95A" w14:textId="5A216FE0" w:rsidR="003F665B" w:rsidRPr="0027398F" w:rsidRDefault="00B91DCA">
      <w:pPr>
        <w:rPr>
          <w:rFonts w:asciiTheme="minorHAnsi" w:hAnsiTheme="minorHAnsi" w:cstheme="minorHAnsi"/>
          <w:b/>
          <w:bCs/>
          <w:color w:val="385623" w:themeColor="accent6" w:themeShade="80"/>
        </w:rPr>
      </w:pPr>
      <w:r w:rsidRPr="0027398F">
        <w:rPr>
          <w:rFonts w:asciiTheme="minorHAnsi" w:hAnsiTheme="minorHAnsi" w:cstheme="minorHAnsi"/>
          <w:b/>
          <w:bCs/>
          <w:color w:val="385623" w:themeColor="accent6" w:themeShade="80"/>
        </w:rPr>
        <w:t>Identified camp operation requirements noted within include:</w:t>
      </w:r>
    </w:p>
    <w:p w14:paraId="1DDEF2C2" w14:textId="77777777" w:rsidR="00B91DCA" w:rsidRPr="0027398F" w:rsidRDefault="00B91DCA">
      <w:pPr>
        <w:rPr>
          <w:rFonts w:asciiTheme="minorHAnsi" w:hAnsiTheme="minorHAnsi" w:cstheme="minorHAnsi"/>
        </w:rPr>
        <w:sectPr w:rsidR="00B91DCA" w:rsidRPr="0027398F" w:rsidSect="00AB60BA">
          <w:pgSz w:w="12240" w:h="15840" w:code="1"/>
          <w:pgMar w:top="1440" w:right="1440" w:bottom="1080" w:left="1440" w:header="720" w:footer="720" w:gutter="0"/>
          <w:cols w:space="720"/>
          <w:titlePg/>
          <w:docGrid w:linePitch="360"/>
        </w:sectPr>
      </w:pPr>
    </w:p>
    <w:p w14:paraId="70EFCDF1" w14:textId="0896D7BC" w:rsidR="003F665B" w:rsidRPr="0027398F" w:rsidRDefault="003F665B" w:rsidP="00721253">
      <w:pPr>
        <w:spacing w:after="4" w:line="240" w:lineRule="auto"/>
        <w:rPr>
          <w:rFonts w:asciiTheme="minorHAnsi" w:hAnsiTheme="minorHAnsi" w:cstheme="minorHAnsi"/>
        </w:rPr>
      </w:pPr>
      <w:r w:rsidRPr="0027398F">
        <w:rPr>
          <w:rFonts w:asciiTheme="minorHAnsi" w:hAnsiTheme="minorHAnsi" w:cstheme="minorHAnsi"/>
        </w:rPr>
        <w:t>Licensing &amp; Oversight</w:t>
      </w:r>
    </w:p>
    <w:p w14:paraId="051EA938" w14:textId="3846D103" w:rsidR="003F665B" w:rsidRPr="0027398F" w:rsidRDefault="003F665B" w:rsidP="00721253">
      <w:pPr>
        <w:spacing w:after="4" w:line="240" w:lineRule="auto"/>
        <w:rPr>
          <w:rFonts w:asciiTheme="minorHAnsi" w:hAnsiTheme="minorHAnsi" w:cstheme="minorHAnsi"/>
        </w:rPr>
      </w:pPr>
      <w:r w:rsidRPr="0027398F">
        <w:rPr>
          <w:rFonts w:asciiTheme="minorHAnsi" w:hAnsiTheme="minorHAnsi" w:cstheme="minorHAnsi"/>
        </w:rPr>
        <w:t>Staffing Levels</w:t>
      </w:r>
    </w:p>
    <w:p w14:paraId="0FCD3EA7" w14:textId="23BEE2BD" w:rsidR="003F665B" w:rsidRPr="0027398F" w:rsidRDefault="003F665B" w:rsidP="00721253">
      <w:pPr>
        <w:spacing w:after="4" w:line="240" w:lineRule="auto"/>
        <w:rPr>
          <w:rFonts w:asciiTheme="minorHAnsi" w:hAnsiTheme="minorHAnsi" w:cstheme="minorHAnsi"/>
        </w:rPr>
      </w:pPr>
      <w:r w:rsidRPr="0027398F">
        <w:rPr>
          <w:rFonts w:asciiTheme="minorHAnsi" w:hAnsiTheme="minorHAnsi" w:cstheme="minorHAnsi"/>
        </w:rPr>
        <w:t>Staff Training</w:t>
      </w:r>
    </w:p>
    <w:p w14:paraId="72D0693C" w14:textId="5DF7449E" w:rsidR="00B04013" w:rsidRPr="0027398F" w:rsidRDefault="00B04013" w:rsidP="00721253">
      <w:pPr>
        <w:spacing w:after="4" w:line="240" w:lineRule="auto"/>
        <w:rPr>
          <w:rFonts w:asciiTheme="minorHAnsi" w:hAnsiTheme="minorHAnsi" w:cstheme="minorHAnsi"/>
        </w:rPr>
      </w:pPr>
      <w:r w:rsidRPr="0027398F">
        <w:rPr>
          <w:rFonts w:asciiTheme="minorHAnsi" w:hAnsiTheme="minorHAnsi" w:cstheme="minorHAnsi"/>
        </w:rPr>
        <w:t>Operations</w:t>
      </w:r>
    </w:p>
    <w:p w14:paraId="7210511D" w14:textId="24C68A54" w:rsidR="00EB5B1E" w:rsidRPr="0027398F" w:rsidRDefault="00EB5B1E" w:rsidP="00721253">
      <w:pPr>
        <w:spacing w:after="4" w:line="240" w:lineRule="auto"/>
        <w:rPr>
          <w:rFonts w:asciiTheme="minorHAnsi" w:hAnsiTheme="minorHAnsi" w:cstheme="minorHAnsi"/>
        </w:rPr>
      </w:pPr>
      <w:r w:rsidRPr="0027398F">
        <w:rPr>
          <w:rFonts w:asciiTheme="minorHAnsi" w:hAnsiTheme="minorHAnsi" w:cstheme="minorHAnsi"/>
        </w:rPr>
        <w:t>Operations</w:t>
      </w:r>
      <w:r w:rsidR="00AB60BA" w:rsidRPr="0027398F">
        <w:rPr>
          <w:rFonts w:asciiTheme="minorHAnsi" w:hAnsiTheme="minorHAnsi" w:cstheme="minorHAnsi"/>
        </w:rPr>
        <w:t xml:space="preserve"> -</w:t>
      </w:r>
      <w:r w:rsidRPr="0027398F">
        <w:rPr>
          <w:rFonts w:asciiTheme="minorHAnsi" w:hAnsiTheme="minorHAnsi" w:cstheme="minorHAnsi"/>
        </w:rPr>
        <w:t xml:space="preserve"> Health Services</w:t>
      </w:r>
    </w:p>
    <w:p w14:paraId="6D0D2DB2" w14:textId="550ACBAD" w:rsidR="003F665B" w:rsidRPr="0027398F" w:rsidRDefault="003F665B" w:rsidP="00721253">
      <w:pPr>
        <w:spacing w:after="4" w:line="240" w:lineRule="auto"/>
        <w:rPr>
          <w:rFonts w:asciiTheme="minorHAnsi" w:hAnsiTheme="minorHAnsi" w:cstheme="minorHAnsi"/>
        </w:rPr>
      </w:pPr>
      <w:r w:rsidRPr="0027398F">
        <w:rPr>
          <w:rFonts w:asciiTheme="minorHAnsi" w:hAnsiTheme="minorHAnsi" w:cstheme="minorHAnsi"/>
        </w:rPr>
        <w:t xml:space="preserve">Operations – </w:t>
      </w:r>
      <w:r w:rsidR="00EB5B1E" w:rsidRPr="0027398F">
        <w:rPr>
          <w:rFonts w:asciiTheme="minorHAnsi" w:hAnsiTheme="minorHAnsi" w:cstheme="minorHAnsi"/>
        </w:rPr>
        <w:t>Facilities</w:t>
      </w:r>
      <w:r w:rsidR="00B91DCA" w:rsidRPr="0027398F">
        <w:rPr>
          <w:rFonts w:asciiTheme="minorHAnsi" w:hAnsiTheme="minorHAnsi" w:cstheme="minorHAnsi"/>
        </w:rPr>
        <w:t xml:space="preserve"> Services </w:t>
      </w:r>
    </w:p>
    <w:p w14:paraId="00531B3D" w14:textId="496DDDBE" w:rsidR="003F665B" w:rsidRPr="0027398F" w:rsidRDefault="003F665B" w:rsidP="00721253">
      <w:pPr>
        <w:spacing w:after="4" w:line="240" w:lineRule="auto"/>
        <w:rPr>
          <w:rFonts w:asciiTheme="minorHAnsi" w:hAnsiTheme="minorHAnsi" w:cstheme="minorHAnsi"/>
        </w:rPr>
      </w:pPr>
      <w:r w:rsidRPr="0027398F">
        <w:rPr>
          <w:rFonts w:asciiTheme="minorHAnsi" w:hAnsiTheme="minorHAnsi" w:cstheme="minorHAnsi"/>
        </w:rPr>
        <w:t xml:space="preserve">Operations – </w:t>
      </w:r>
      <w:r w:rsidR="00EB5B1E" w:rsidRPr="0027398F">
        <w:rPr>
          <w:rFonts w:asciiTheme="minorHAnsi" w:hAnsiTheme="minorHAnsi" w:cstheme="minorHAnsi"/>
        </w:rPr>
        <w:t>Food</w:t>
      </w:r>
      <w:r w:rsidR="00B91DCA" w:rsidRPr="0027398F">
        <w:rPr>
          <w:rFonts w:asciiTheme="minorHAnsi" w:hAnsiTheme="minorHAnsi" w:cstheme="minorHAnsi"/>
        </w:rPr>
        <w:t xml:space="preserve"> Services</w:t>
      </w:r>
    </w:p>
    <w:p w14:paraId="25A7A5AD" w14:textId="6BC0F598" w:rsidR="003F665B" w:rsidRPr="0027398F" w:rsidRDefault="003F665B" w:rsidP="00721253">
      <w:pPr>
        <w:spacing w:after="4" w:line="240" w:lineRule="auto"/>
        <w:rPr>
          <w:rFonts w:asciiTheme="minorHAnsi" w:hAnsiTheme="minorHAnsi" w:cstheme="minorHAnsi"/>
        </w:rPr>
      </w:pPr>
      <w:r w:rsidRPr="0027398F">
        <w:rPr>
          <w:rFonts w:asciiTheme="minorHAnsi" w:hAnsiTheme="minorHAnsi" w:cstheme="minorHAnsi"/>
        </w:rPr>
        <w:t>Reporting</w:t>
      </w:r>
    </w:p>
    <w:p w14:paraId="6697AEB0" w14:textId="7262F35B" w:rsidR="003F665B" w:rsidRPr="0027398F" w:rsidRDefault="003F665B" w:rsidP="00721253">
      <w:pPr>
        <w:spacing w:after="4" w:line="240" w:lineRule="auto"/>
        <w:rPr>
          <w:rFonts w:asciiTheme="minorHAnsi" w:hAnsiTheme="minorHAnsi" w:cstheme="minorHAnsi"/>
        </w:rPr>
      </w:pPr>
      <w:r w:rsidRPr="0027398F">
        <w:rPr>
          <w:rFonts w:asciiTheme="minorHAnsi" w:hAnsiTheme="minorHAnsi" w:cstheme="minorHAnsi"/>
        </w:rPr>
        <w:t>High Risk Activities</w:t>
      </w:r>
    </w:p>
    <w:p w14:paraId="49575E09" w14:textId="3D446663" w:rsidR="00721253" w:rsidRPr="0027398F" w:rsidRDefault="00721253">
      <w:pPr>
        <w:rPr>
          <w:rFonts w:asciiTheme="minorHAnsi" w:hAnsiTheme="minorHAnsi" w:cstheme="minorHAnsi"/>
        </w:rPr>
        <w:sectPr w:rsidR="00721253" w:rsidRPr="0027398F" w:rsidSect="00AB60BA">
          <w:type w:val="continuous"/>
          <w:pgSz w:w="12240" w:h="15840" w:code="1"/>
          <w:pgMar w:top="2160" w:right="1440" w:bottom="1080" w:left="1440" w:header="720" w:footer="720" w:gutter="0"/>
          <w:cols w:num="2" w:space="720"/>
          <w:docGrid w:linePitch="360"/>
        </w:sectPr>
      </w:pPr>
      <w:r w:rsidRPr="0027398F">
        <w:rPr>
          <w:rFonts w:asciiTheme="minorHAnsi" w:hAnsiTheme="minorHAnsi" w:cstheme="minorHAnsi"/>
        </w:rPr>
        <w:t>Third Parties</w:t>
      </w:r>
    </w:p>
    <w:p w14:paraId="04C5E93A" w14:textId="0418BC76" w:rsidR="00A971F4" w:rsidRPr="0027398F" w:rsidRDefault="00A971F4">
      <w:pPr>
        <w:rPr>
          <w:rFonts w:asciiTheme="minorHAnsi" w:hAnsiTheme="minorHAnsi" w:cstheme="minorHAnsi"/>
        </w:rPr>
      </w:pPr>
    </w:p>
    <w:p w14:paraId="718F0656" w14:textId="239FF1FD" w:rsidR="0089784B" w:rsidRPr="0027398F" w:rsidRDefault="0089784B">
      <w:pPr>
        <w:rPr>
          <w:rFonts w:asciiTheme="minorHAnsi" w:hAnsiTheme="minorHAnsi" w:cstheme="minorHAnsi"/>
        </w:rPr>
      </w:pPr>
    </w:p>
    <w:p w14:paraId="5C3CAA69" w14:textId="77777777" w:rsidR="00AB60BA" w:rsidRPr="0027398F" w:rsidRDefault="00AB60BA">
      <w:pPr>
        <w:rPr>
          <w:rFonts w:asciiTheme="minorHAnsi" w:hAnsiTheme="minorHAnsi" w:cstheme="minorHAnsi"/>
        </w:rPr>
      </w:pPr>
      <w:r w:rsidRPr="0027398F">
        <w:rPr>
          <w:rFonts w:asciiTheme="minorHAnsi" w:hAnsiTheme="minorHAnsi" w:cstheme="minorHAnsi"/>
        </w:rPr>
        <w:br w:type="page"/>
      </w:r>
    </w:p>
    <w:tbl>
      <w:tblPr>
        <w:tblW w:w="9445" w:type="dxa"/>
        <w:tblLayout w:type="fixed"/>
        <w:tblLook w:val="04A0" w:firstRow="1" w:lastRow="0" w:firstColumn="1" w:lastColumn="0" w:noHBand="0" w:noVBand="1"/>
      </w:tblPr>
      <w:tblGrid>
        <w:gridCol w:w="1615"/>
        <w:gridCol w:w="1080"/>
        <w:gridCol w:w="6750"/>
      </w:tblGrid>
      <w:tr w:rsidR="00DC0066" w:rsidRPr="0027398F" w14:paraId="20AB6F99" w14:textId="77777777" w:rsidTr="00DC0066">
        <w:tc>
          <w:tcPr>
            <w:tcW w:w="94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43088A" w14:textId="1FB17DAD" w:rsidR="00DC0066" w:rsidRPr="00551606" w:rsidRDefault="00475127" w:rsidP="00DC0066">
            <w:pPr>
              <w:pStyle w:val="Heading3"/>
              <w:rPr>
                <w:color w:val="385623" w:themeColor="accent6" w:themeShade="80"/>
              </w:rPr>
            </w:pPr>
            <w:bookmarkStart w:id="108" w:name="_Toc219287466"/>
            <w:r w:rsidRPr="00551606">
              <w:rPr>
                <w:color w:val="385623" w:themeColor="accent6" w:themeShade="80"/>
              </w:rPr>
              <w:lastRenderedPageBreak/>
              <w:t>Licensing</w:t>
            </w:r>
            <w:r w:rsidR="000B280E" w:rsidRPr="00551606">
              <w:rPr>
                <w:color w:val="385623" w:themeColor="accent6" w:themeShade="80"/>
              </w:rPr>
              <w:t xml:space="preserve"> &amp; Oversight</w:t>
            </w:r>
            <w:bookmarkEnd w:id="108"/>
          </w:p>
        </w:tc>
      </w:tr>
      <w:tr w:rsidR="00205F10" w:rsidRPr="0027398F" w14:paraId="5D198EDF"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24617C88" w14:textId="77777777" w:rsidR="00205F10" w:rsidRPr="0027398F" w:rsidRDefault="00205F10"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Licensing</w:t>
            </w:r>
          </w:p>
        </w:tc>
        <w:tc>
          <w:tcPr>
            <w:tcW w:w="1080" w:type="dxa"/>
            <w:tcBorders>
              <w:top w:val="single" w:sz="4" w:space="0" w:color="auto"/>
              <w:left w:val="nil"/>
              <w:bottom w:val="single" w:sz="4" w:space="0" w:color="auto"/>
              <w:right w:val="single" w:sz="4" w:space="0" w:color="auto"/>
            </w:tcBorders>
            <w:vAlign w:val="center"/>
            <w:hideMark/>
          </w:tcPr>
          <w:p w14:paraId="6C30108C" w14:textId="77777777" w:rsidR="00205F10" w:rsidRPr="0027398F" w:rsidRDefault="00205F10"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tcBorders>
              <w:top w:val="single" w:sz="4" w:space="0" w:color="auto"/>
              <w:left w:val="nil"/>
              <w:bottom w:val="single" w:sz="4" w:space="0" w:color="auto"/>
              <w:right w:val="single" w:sz="4" w:space="0" w:color="auto"/>
            </w:tcBorders>
            <w:vAlign w:val="center"/>
            <w:hideMark/>
          </w:tcPr>
          <w:p w14:paraId="0AF7BCFB" w14:textId="77777777" w:rsidR="00205F10" w:rsidRPr="0027398F" w:rsidRDefault="00205F10"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252.05 Licensing.  Due to exceptions allowed under 252.03 and 252.04, UW-Green Bay does not fall under licensing and subject to 252 requirements.</w:t>
            </w:r>
          </w:p>
        </w:tc>
      </w:tr>
      <w:tr w:rsidR="00205F10" w:rsidRPr="0027398F" w14:paraId="7444D41F"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388AE8DD" w14:textId="77777777" w:rsidR="00205F10" w:rsidRPr="0027398F" w:rsidRDefault="00205F10"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Licensing</w:t>
            </w:r>
          </w:p>
        </w:tc>
        <w:tc>
          <w:tcPr>
            <w:tcW w:w="1080" w:type="dxa"/>
            <w:tcBorders>
              <w:top w:val="single" w:sz="4" w:space="0" w:color="auto"/>
              <w:left w:val="nil"/>
              <w:bottom w:val="single" w:sz="4" w:space="0" w:color="auto"/>
              <w:right w:val="single" w:sz="4" w:space="0" w:color="auto"/>
            </w:tcBorders>
            <w:vAlign w:val="center"/>
            <w:hideMark/>
          </w:tcPr>
          <w:p w14:paraId="5682AD97" w14:textId="77777777" w:rsidR="00205F10" w:rsidRPr="0027398F" w:rsidRDefault="00205F10"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hideMark/>
          </w:tcPr>
          <w:p w14:paraId="6E4A67C6" w14:textId="08E6869C" w:rsidR="00205F10" w:rsidRPr="0027398F" w:rsidRDefault="00205F10" w:rsidP="004F1C23">
            <w:pPr>
              <w:spacing w:after="0" w:line="240" w:lineRule="auto"/>
              <w:jc w:val="both"/>
              <w:rPr>
                <w:rFonts w:asciiTheme="minorHAnsi" w:eastAsia="Times New Roman" w:hAnsiTheme="minorHAnsi" w:cstheme="minorHAnsi"/>
                <w:color w:val="000000" w:themeColor="text1"/>
                <w:sz w:val="16"/>
                <w:szCs w:val="16"/>
              </w:rPr>
            </w:pPr>
            <w:r w:rsidRPr="0027398F">
              <w:rPr>
                <w:rFonts w:asciiTheme="minorHAnsi" w:eastAsia="Times New Roman" w:hAnsiTheme="minorHAnsi" w:cstheme="minorHAnsi"/>
                <w:color w:val="000000" w:themeColor="text1"/>
                <w:sz w:val="16"/>
                <w:szCs w:val="16"/>
              </w:rPr>
              <w:t>78.0</w:t>
            </w:r>
            <w:r w:rsidR="008C5032" w:rsidRPr="0027398F">
              <w:rPr>
                <w:rFonts w:asciiTheme="minorHAnsi" w:eastAsia="Times New Roman" w:hAnsiTheme="minorHAnsi" w:cstheme="minorHAnsi"/>
                <w:color w:val="000000" w:themeColor="text1"/>
                <w:sz w:val="16"/>
                <w:szCs w:val="16"/>
              </w:rPr>
              <w:t>7</w:t>
            </w:r>
            <w:r w:rsidRPr="0027398F">
              <w:rPr>
                <w:rFonts w:asciiTheme="minorHAnsi" w:eastAsia="Times New Roman" w:hAnsiTheme="minorHAnsi" w:cstheme="minorHAnsi"/>
                <w:color w:val="000000" w:themeColor="text1"/>
                <w:sz w:val="16"/>
                <w:szCs w:val="16"/>
              </w:rPr>
              <w:t xml:space="preserve"> </w:t>
            </w:r>
            <w:r w:rsidR="008C5032" w:rsidRPr="0027398F">
              <w:rPr>
                <w:rFonts w:asciiTheme="minorHAnsi" w:eastAsia="Times New Roman" w:hAnsiTheme="minorHAnsi" w:cstheme="minorHAnsi"/>
                <w:color w:val="000000" w:themeColor="text1"/>
                <w:sz w:val="16"/>
                <w:szCs w:val="16"/>
              </w:rPr>
              <w:t>(2) Annual license expires every June 30.</w:t>
            </w:r>
          </w:p>
          <w:p w14:paraId="7CB34ED4" w14:textId="77777777" w:rsidR="00B04013" w:rsidRPr="0027398F" w:rsidRDefault="00B04013" w:rsidP="004F1C23">
            <w:pPr>
              <w:spacing w:after="0" w:line="240" w:lineRule="auto"/>
              <w:jc w:val="both"/>
              <w:rPr>
                <w:rFonts w:asciiTheme="minorHAnsi" w:eastAsia="Times New Roman" w:hAnsiTheme="minorHAnsi" w:cstheme="minorHAnsi"/>
                <w:color w:val="000000" w:themeColor="text1"/>
                <w:sz w:val="16"/>
                <w:szCs w:val="16"/>
              </w:rPr>
            </w:pPr>
          </w:p>
          <w:p w14:paraId="3268182C" w14:textId="77777777" w:rsidR="00B04013" w:rsidRPr="0027398F" w:rsidRDefault="00B04013" w:rsidP="004F1C23">
            <w:pPr>
              <w:spacing w:after="0" w:line="240" w:lineRule="auto"/>
              <w:jc w:val="both"/>
              <w:rPr>
                <w:rFonts w:asciiTheme="minorHAnsi" w:eastAsia="Times New Roman" w:hAnsiTheme="minorHAnsi" w:cstheme="minorHAnsi"/>
                <w:color w:val="000000" w:themeColor="text1"/>
                <w:sz w:val="16"/>
                <w:szCs w:val="16"/>
              </w:rPr>
            </w:pPr>
            <w:r w:rsidRPr="0027398F">
              <w:rPr>
                <w:rFonts w:asciiTheme="minorHAnsi" w:eastAsia="Times New Roman" w:hAnsiTheme="minorHAnsi" w:cstheme="minorHAnsi"/>
                <w:color w:val="000000" w:themeColor="text1"/>
                <w:sz w:val="16"/>
                <w:szCs w:val="16"/>
              </w:rPr>
              <w:t>License is to the premise, not the program (e.g. 3</w:t>
            </w:r>
            <w:r w:rsidRPr="0027398F">
              <w:rPr>
                <w:rFonts w:asciiTheme="minorHAnsi" w:eastAsia="Times New Roman" w:hAnsiTheme="minorHAnsi" w:cstheme="minorHAnsi"/>
                <w:color w:val="000000" w:themeColor="text1"/>
                <w:sz w:val="16"/>
                <w:szCs w:val="16"/>
                <w:vertAlign w:val="superscript"/>
              </w:rPr>
              <w:t>rd</w:t>
            </w:r>
            <w:r w:rsidRPr="0027398F">
              <w:rPr>
                <w:rFonts w:asciiTheme="minorHAnsi" w:eastAsia="Times New Roman" w:hAnsiTheme="minorHAnsi" w:cstheme="minorHAnsi"/>
                <w:color w:val="000000" w:themeColor="text1"/>
                <w:sz w:val="16"/>
                <w:szCs w:val="16"/>
              </w:rPr>
              <w:t xml:space="preserve"> party organization will not have the license, UWGB will).  Inspections to 3</w:t>
            </w:r>
            <w:r w:rsidRPr="0027398F">
              <w:rPr>
                <w:rFonts w:asciiTheme="minorHAnsi" w:eastAsia="Times New Roman" w:hAnsiTheme="minorHAnsi" w:cstheme="minorHAnsi"/>
                <w:color w:val="000000" w:themeColor="text1"/>
                <w:sz w:val="16"/>
                <w:szCs w:val="16"/>
                <w:vertAlign w:val="superscript"/>
              </w:rPr>
              <w:t>rd</w:t>
            </w:r>
            <w:r w:rsidRPr="0027398F">
              <w:rPr>
                <w:rFonts w:asciiTheme="minorHAnsi" w:eastAsia="Times New Roman" w:hAnsiTheme="minorHAnsi" w:cstheme="minorHAnsi"/>
                <w:color w:val="000000" w:themeColor="text1"/>
                <w:sz w:val="16"/>
                <w:szCs w:val="16"/>
              </w:rPr>
              <w:t xml:space="preserve"> party camps not meeting requirements may prohibited UWGB camps &amp; licensing.</w:t>
            </w:r>
          </w:p>
          <w:p w14:paraId="5E740B40" w14:textId="037E1CE7" w:rsidR="00B04013" w:rsidRPr="0027398F" w:rsidRDefault="00B04013" w:rsidP="004F1C23">
            <w:pPr>
              <w:spacing w:after="0" w:line="240" w:lineRule="auto"/>
              <w:jc w:val="both"/>
              <w:rPr>
                <w:rFonts w:asciiTheme="minorHAnsi" w:eastAsia="Times New Roman" w:hAnsiTheme="minorHAnsi" w:cstheme="minorHAnsi"/>
                <w:color w:val="000000" w:themeColor="text1"/>
                <w:sz w:val="16"/>
                <w:szCs w:val="16"/>
              </w:rPr>
            </w:pPr>
          </w:p>
          <w:p w14:paraId="551E6726" w14:textId="75DC6FA5" w:rsidR="00B04013" w:rsidRPr="0027398F" w:rsidRDefault="004F1C23" w:rsidP="004F1C23">
            <w:pPr>
              <w:spacing w:after="0" w:line="240" w:lineRule="auto"/>
              <w:jc w:val="both"/>
              <w:rPr>
                <w:rFonts w:asciiTheme="minorHAnsi" w:eastAsia="Times New Roman" w:hAnsiTheme="minorHAnsi" w:cstheme="minorHAnsi"/>
                <w:color w:val="000000" w:themeColor="text1"/>
                <w:sz w:val="16"/>
                <w:szCs w:val="16"/>
              </w:rPr>
            </w:pPr>
            <w:r w:rsidRPr="0027398F">
              <w:rPr>
                <w:rFonts w:asciiTheme="minorHAnsi" w:eastAsia="Times New Roman" w:hAnsiTheme="minorHAnsi" w:cstheme="minorHAnsi"/>
                <w:color w:val="000000" w:themeColor="text1"/>
                <w:sz w:val="16"/>
                <w:szCs w:val="16"/>
              </w:rPr>
              <w:t xml:space="preserve">Green Bay:  Brown County Health Department </w:t>
            </w:r>
            <w:r w:rsidR="00B04013" w:rsidRPr="0027398F">
              <w:rPr>
                <w:rFonts w:asciiTheme="minorHAnsi" w:eastAsia="Times New Roman" w:hAnsiTheme="minorHAnsi" w:cstheme="minorHAnsi"/>
                <w:color w:val="000000" w:themeColor="text1"/>
                <w:sz w:val="16"/>
                <w:szCs w:val="16"/>
              </w:rPr>
              <w:t>submits to UWGB Camps Director to complete license &amp; payment.</w:t>
            </w:r>
            <w:r w:rsidRPr="0027398F">
              <w:rPr>
                <w:rFonts w:asciiTheme="minorHAnsi" w:eastAsia="Times New Roman" w:hAnsiTheme="minorHAnsi" w:cstheme="minorHAnsi"/>
                <w:color w:val="000000" w:themeColor="text1"/>
                <w:sz w:val="16"/>
                <w:szCs w:val="16"/>
              </w:rPr>
              <w:t xml:space="preserve">  Contact Deanne VanKirk, </w:t>
            </w:r>
            <w:hyperlink r:id="rId83" w:history="1">
              <w:r w:rsidRPr="0027398F">
                <w:rPr>
                  <w:rStyle w:val="Hyperlink"/>
                  <w:rFonts w:asciiTheme="minorHAnsi" w:eastAsia="Times New Roman" w:hAnsiTheme="minorHAnsi" w:cstheme="minorHAnsi"/>
                  <w:color w:val="000000" w:themeColor="text1"/>
                  <w:sz w:val="16"/>
                  <w:szCs w:val="16"/>
                </w:rPr>
                <w:t>Deanne.VanKirk@browncountywi.gov</w:t>
              </w:r>
            </w:hyperlink>
          </w:p>
          <w:p w14:paraId="0A6811FF" w14:textId="77777777" w:rsidR="00B04013" w:rsidRPr="0027398F" w:rsidRDefault="00B04013" w:rsidP="004F1C23">
            <w:pPr>
              <w:spacing w:after="0" w:line="240" w:lineRule="auto"/>
              <w:jc w:val="both"/>
              <w:rPr>
                <w:rFonts w:asciiTheme="minorHAnsi" w:eastAsia="Times New Roman" w:hAnsiTheme="minorHAnsi" w:cstheme="minorHAnsi"/>
                <w:color w:val="000000" w:themeColor="text1"/>
                <w:sz w:val="16"/>
                <w:szCs w:val="16"/>
              </w:rPr>
            </w:pPr>
          </w:p>
          <w:p w14:paraId="2F942B8E" w14:textId="245091CC" w:rsidR="00205F10" w:rsidRPr="0027398F" w:rsidRDefault="004F1C23" w:rsidP="004F1C23">
            <w:pPr>
              <w:spacing w:after="0" w:line="240" w:lineRule="auto"/>
              <w:jc w:val="both"/>
              <w:rPr>
                <w:rFonts w:asciiTheme="minorHAnsi" w:eastAsia="Times New Roman" w:hAnsiTheme="minorHAnsi" w:cstheme="minorHAnsi"/>
                <w:color w:val="000000" w:themeColor="text1"/>
                <w:sz w:val="16"/>
                <w:szCs w:val="16"/>
              </w:rPr>
            </w:pPr>
            <w:r w:rsidRPr="0027398F">
              <w:rPr>
                <w:rFonts w:asciiTheme="minorHAnsi" w:eastAsia="Times New Roman" w:hAnsiTheme="minorHAnsi" w:cstheme="minorHAnsi"/>
                <w:color w:val="000000" w:themeColor="text1"/>
                <w:sz w:val="16"/>
                <w:szCs w:val="16"/>
              </w:rPr>
              <w:t xml:space="preserve">Manitowoc, Sheboygan, Marinette:  </w:t>
            </w:r>
            <w:r w:rsidR="00B04013" w:rsidRPr="0027398F">
              <w:rPr>
                <w:rFonts w:asciiTheme="minorHAnsi" w:eastAsia="Times New Roman" w:hAnsiTheme="minorHAnsi" w:cstheme="minorHAnsi"/>
                <w:color w:val="000000" w:themeColor="text1"/>
                <w:sz w:val="16"/>
                <w:szCs w:val="16"/>
              </w:rPr>
              <w:t>Once UWGB has residential overnight camps at other campuses we will need to obtain license from those Counties.</w:t>
            </w:r>
          </w:p>
          <w:p w14:paraId="56CF3D33" w14:textId="77777777" w:rsidR="007E74F8" w:rsidRPr="0027398F" w:rsidRDefault="007E74F8" w:rsidP="004F1C23">
            <w:pPr>
              <w:spacing w:after="0" w:line="240" w:lineRule="auto"/>
              <w:jc w:val="both"/>
              <w:rPr>
                <w:rFonts w:asciiTheme="minorHAnsi" w:eastAsia="Times New Roman" w:hAnsiTheme="minorHAnsi" w:cstheme="minorHAnsi"/>
                <w:color w:val="000000" w:themeColor="text1"/>
                <w:sz w:val="16"/>
                <w:szCs w:val="16"/>
              </w:rPr>
            </w:pPr>
          </w:p>
          <w:p w14:paraId="5EDD8BB0" w14:textId="6FECCC88" w:rsidR="007E74F8" w:rsidRPr="0027398F" w:rsidRDefault="007E74F8" w:rsidP="004F1C23">
            <w:pPr>
              <w:spacing w:after="0" w:line="240" w:lineRule="auto"/>
              <w:jc w:val="both"/>
              <w:rPr>
                <w:rFonts w:asciiTheme="minorHAnsi" w:eastAsia="Times New Roman" w:hAnsiTheme="minorHAnsi" w:cstheme="minorHAnsi"/>
                <w:color w:val="000000" w:themeColor="text1"/>
                <w:sz w:val="16"/>
                <w:szCs w:val="16"/>
              </w:rPr>
            </w:pPr>
            <w:r w:rsidRPr="0027398F">
              <w:rPr>
                <w:rFonts w:asciiTheme="minorHAnsi" w:eastAsia="Times New Roman" w:hAnsiTheme="minorHAnsi" w:cstheme="minorHAnsi"/>
                <w:color w:val="000000" w:themeColor="text1"/>
                <w:sz w:val="16"/>
                <w:szCs w:val="16"/>
              </w:rPr>
              <w:t>78.07 (1) (</w:t>
            </w:r>
            <w:r w:rsidR="008C5032" w:rsidRPr="0027398F">
              <w:rPr>
                <w:rFonts w:asciiTheme="minorHAnsi" w:eastAsia="Times New Roman" w:hAnsiTheme="minorHAnsi" w:cstheme="minorHAnsi"/>
                <w:color w:val="000000" w:themeColor="text1"/>
                <w:sz w:val="16"/>
                <w:szCs w:val="16"/>
              </w:rPr>
              <w:t>c</w:t>
            </w:r>
            <w:r w:rsidRPr="0027398F">
              <w:rPr>
                <w:rFonts w:asciiTheme="minorHAnsi" w:eastAsia="Times New Roman" w:hAnsiTheme="minorHAnsi" w:cstheme="minorHAnsi"/>
                <w:color w:val="000000" w:themeColor="text1"/>
                <w:sz w:val="16"/>
                <w:szCs w:val="16"/>
              </w:rPr>
              <w:t>)</w:t>
            </w:r>
            <w:r w:rsidR="008C5032" w:rsidRPr="0027398F">
              <w:rPr>
                <w:rFonts w:asciiTheme="minorHAnsi" w:eastAsia="Times New Roman" w:hAnsiTheme="minorHAnsi" w:cstheme="minorHAnsi"/>
                <w:color w:val="000000" w:themeColor="text1"/>
                <w:sz w:val="16"/>
                <w:szCs w:val="16"/>
              </w:rPr>
              <w:t xml:space="preserve"> </w:t>
            </w:r>
            <w:r w:rsidRPr="0027398F">
              <w:rPr>
                <w:rFonts w:asciiTheme="minorHAnsi" w:eastAsia="Times New Roman" w:hAnsiTheme="minorHAnsi" w:cstheme="minorHAnsi"/>
                <w:color w:val="000000" w:themeColor="text1"/>
                <w:sz w:val="16"/>
                <w:szCs w:val="16"/>
              </w:rPr>
              <w:t>License Exemptions.  A license for a camp is not required under any of the following:  (2) An overnight planned program of recreation or education for fewer than 4 consecutive nights and without permanent facilities for food and lodging.  (4) A tournament, competition, visitation, recruitment, campus conference, or a professional sports team training camp.</w:t>
            </w:r>
          </w:p>
        </w:tc>
      </w:tr>
      <w:tr w:rsidR="008C5032" w:rsidRPr="0027398F" w14:paraId="2F16864E"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2977F927" w14:textId="65AD7238" w:rsidR="008C5032" w:rsidRPr="0027398F" w:rsidRDefault="008C5032"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Licensing Inspections</w:t>
            </w:r>
          </w:p>
        </w:tc>
        <w:tc>
          <w:tcPr>
            <w:tcW w:w="1080" w:type="dxa"/>
            <w:tcBorders>
              <w:top w:val="single" w:sz="4" w:space="0" w:color="auto"/>
              <w:left w:val="nil"/>
              <w:bottom w:val="single" w:sz="4" w:space="0" w:color="auto"/>
              <w:right w:val="single" w:sz="4" w:space="0" w:color="auto"/>
            </w:tcBorders>
            <w:vAlign w:val="center"/>
          </w:tcPr>
          <w:p w14:paraId="7A9E030A" w14:textId="77777777" w:rsidR="008C5032" w:rsidRPr="0027398F" w:rsidRDefault="008C5032"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1AE7877A" w14:textId="57DF0DC4" w:rsidR="008C5032" w:rsidRPr="0027398F" w:rsidRDefault="008C5032" w:rsidP="004F1C23">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78.07 (1) (b) Pre-Inspection Required.  The department shall conduct a </w:t>
            </w:r>
            <w:r w:rsidR="002D69C7" w:rsidRPr="0027398F">
              <w:rPr>
                <w:rFonts w:asciiTheme="minorHAnsi" w:eastAsia="Times New Roman" w:hAnsiTheme="minorHAnsi" w:cstheme="minorHAnsi"/>
                <w:color w:val="000000"/>
                <w:sz w:val="16"/>
                <w:szCs w:val="16"/>
              </w:rPr>
              <w:t xml:space="preserve">pre-inspection.  </w:t>
            </w:r>
          </w:p>
          <w:p w14:paraId="6607493D" w14:textId="64463AED" w:rsidR="002D69C7" w:rsidRPr="0027398F" w:rsidRDefault="004F1C23" w:rsidP="004F1C23">
            <w:pPr>
              <w:spacing w:after="0" w:line="240" w:lineRule="auto"/>
              <w:jc w:val="both"/>
              <w:rPr>
                <w:rFonts w:asciiTheme="minorHAnsi" w:eastAsia="Times New Roman" w:hAnsiTheme="minorHAnsi" w:cstheme="minorHAnsi"/>
                <w:color w:val="000000" w:themeColor="text1"/>
                <w:sz w:val="16"/>
                <w:szCs w:val="16"/>
              </w:rPr>
            </w:pPr>
            <w:r w:rsidRPr="0027398F">
              <w:rPr>
                <w:rFonts w:asciiTheme="minorHAnsi" w:eastAsia="Times New Roman" w:hAnsiTheme="minorHAnsi" w:cstheme="minorHAnsi"/>
                <w:color w:val="000000" w:themeColor="text1"/>
                <w:sz w:val="16"/>
                <w:szCs w:val="16"/>
              </w:rPr>
              <w:t>78.09 (1) Inspections and Access (2) General Order to Correct Violations.</w:t>
            </w:r>
          </w:p>
          <w:p w14:paraId="754F7C39" w14:textId="77777777" w:rsidR="004F1C23" w:rsidRPr="0027398F" w:rsidRDefault="004F1C23" w:rsidP="004F1C23">
            <w:pPr>
              <w:spacing w:after="0" w:line="240" w:lineRule="auto"/>
              <w:jc w:val="both"/>
              <w:rPr>
                <w:rFonts w:asciiTheme="minorHAnsi" w:eastAsia="Times New Roman" w:hAnsiTheme="minorHAnsi" w:cstheme="minorHAnsi"/>
                <w:color w:val="000000"/>
                <w:sz w:val="16"/>
                <w:szCs w:val="16"/>
              </w:rPr>
            </w:pPr>
          </w:p>
          <w:p w14:paraId="4462D3A6" w14:textId="77777777" w:rsidR="004F1C23" w:rsidRPr="0027398F" w:rsidRDefault="008C5032" w:rsidP="004F1C23">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Brown, Manitowoc and Sheboygan Counties</w:t>
            </w:r>
            <w:r w:rsidR="004F1C23" w:rsidRPr="0027398F">
              <w:rPr>
                <w:rFonts w:asciiTheme="minorHAnsi" w:eastAsia="Times New Roman" w:hAnsiTheme="minorHAnsi" w:cstheme="minorHAnsi"/>
                <w:color w:val="000000"/>
                <w:sz w:val="16"/>
                <w:szCs w:val="16"/>
              </w:rPr>
              <w:t xml:space="preserve">:  </w:t>
            </w:r>
            <w:r w:rsidRPr="0027398F">
              <w:rPr>
                <w:rFonts w:asciiTheme="minorHAnsi" w:eastAsia="Times New Roman" w:hAnsiTheme="minorHAnsi" w:cstheme="minorHAnsi"/>
                <w:color w:val="000000"/>
                <w:sz w:val="16"/>
                <w:szCs w:val="16"/>
              </w:rPr>
              <w:t xml:space="preserve"> inspections completed by local Health Department.  </w:t>
            </w:r>
          </w:p>
          <w:p w14:paraId="2787C5AE" w14:textId="77777777" w:rsidR="004F1C23" w:rsidRPr="0027398F" w:rsidRDefault="004F1C23" w:rsidP="004F1C23">
            <w:pPr>
              <w:spacing w:after="0" w:line="240" w:lineRule="auto"/>
              <w:jc w:val="both"/>
              <w:rPr>
                <w:rFonts w:asciiTheme="minorHAnsi" w:eastAsia="Times New Roman" w:hAnsiTheme="minorHAnsi" w:cstheme="minorHAnsi"/>
                <w:color w:val="000000"/>
                <w:sz w:val="16"/>
                <w:szCs w:val="16"/>
              </w:rPr>
            </w:pPr>
          </w:p>
          <w:p w14:paraId="3F451C13" w14:textId="2ADC6D35" w:rsidR="008C5032" w:rsidRPr="0027398F" w:rsidRDefault="008C5032" w:rsidP="004F1C23">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Marinette</w:t>
            </w:r>
            <w:r w:rsidR="004F1C23" w:rsidRPr="0027398F">
              <w:rPr>
                <w:rFonts w:asciiTheme="minorHAnsi" w:eastAsia="Times New Roman" w:hAnsiTheme="minorHAnsi" w:cstheme="minorHAnsi"/>
                <w:color w:val="000000"/>
                <w:sz w:val="16"/>
                <w:szCs w:val="16"/>
              </w:rPr>
              <w:t xml:space="preserve">: </w:t>
            </w:r>
            <w:r w:rsidRPr="0027398F">
              <w:rPr>
                <w:rFonts w:asciiTheme="minorHAnsi" w:eastAsia="Times New Roman" w:hAnsiTheme="minorHAnsi" w:cstheme="minorHAnsi"/>
                <w:color w:val="000000"/>
                <w:sz w:val="16"/>
                <w:szCs w:val="16"/>
              </w:rPr>
              <w:t xml:space="preserve"> inspection completed by DATCP.</w:t>
            </w:r>
          </w:p>
          <w:p w14:paraId="5952ED0D" w14:textId="77777777" w:rsidR="008C5032" w:rsidRPr="0027398F" w:rsidRDefault="008C5032" w:rsidP="004F1C23">
            <w:pPr>
              <w:spacing w:after="0" w:line="240" w:lineRule="auto"/>
              <w:jc w:val="both"/>
              <w:rPr>
                <w:rFonts w:asciiTheme="minorHAnsi" w:eastAsia="Times New Roman" w:hAnsiTheme="minorHAnsi" w:cstheme="minorHAnsi"/>
                <w:color w:val="000000"/>
                <w:sz w:val="16"/>
                <w:szCs w:val="16"/>
              </w:rPr>
            </w:pPr>
          </w:p>
          <w:p w14:paraId="5D5CF7FE" w14:textId="65565B7A" w:rsidR="008C5032" w:rsidRPr="0027398F" w:rsidRDefault="008C5032" w:rsidP="004F1C23">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Brown County contacts UWGB annually to set up inspection date/time, preferably when an overnight camp is in operation for visual inspection.  </w:t>
            </w:r>
          </w:p>
          <w:p w14:paraId="52A2B72B" w14:textId="77777777" w:rsidR="008C5032" w:rsidRPr="0027398F" w:rsidRDefault="008C5032" w:rsidP="004F1C23">
            <w:pPr>
              <w:spacing w:after="0" w:line="240" w:lineRule="auto"/>
              <w:jc w:val="both"/>
              <w:rPr>
                <w:rFonts w:asciiTheme="minorHAnsi" w:eastAsia="Times New Roman" w:hAnsiTheme="minorHAnsi" w:cstheme="minorHAnsi"/>
                <w:color w:val="000000" w:themeColor="text1"/>
                <w:sz w:val="16"/>
                <w:szCs w:val="16"/>
              </w:rPr>
            </w:pPr>
          </w:p>
          <w:p w14:paraId="12179E09" w14:textId="70037687" w:rsidR="008C5032" w:rsidRPr="0027398F" w:rsidRDefault="008C5032" w:rsidP="004F1C23">
            <w:pPr>
              <w:spacing w:after="0" w:line="240" w:lineRule="auto"/>
              <w:jc w:val="both"/>
              <w:rPr>
                <w:rFonts w:asciiTheme="minorHAnsi" w:eastAsia="Times New Roman" w:hAnsiTheme="minorHAnsi" w:cstheme="minorHAnsi"/>
                <w:color w:val="000000" w:themeColor="text1"/>
                <w:sz w:val="16"/>
                <w:szCs w:val="16"/>
              </w:rPr>
            </w:pPr>
            <w:r w:rsidRPr="0027398F">
              <w:rPr>
                <w:rFonts w:asciiTheme="minorHAnsi" w:eastAsia="Times New Roman" w:hAnsiTheme="minorHAnsi" w:cstheme="minorHAnsi"/>
                <w:color w:val="000000" w:themeColor="text1"/>
                <w:sz w:val="16"/>
                <w:szCs w:val="16"/>
              </w:rPr>
              <w:t xml:space="preserve">Inspection consists of at a minimum:  visual room inspection, building safety components, infirmary room and written documentation of staff procedures, training, consulting physician and EMS letters.  </w:t>
            </w:r>
          </w:p>
        </w:tc>
      </w:tr>
      <w:tr w:rsidR="00205F10" w:rsidRPr="0027398F" w14:paraId="57560EC2" w14:textId="77777777" w:rsidTr="00475127">
        <w:trPr>
          <w:trHeight w:val="59"/>
        </w:trPr>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591DE483" w14:textId="182782B7" w:rsidR="00205F10" w:rsidRPr="0027398F" w:rsidRDefault="00205F10"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Consulting Physician</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70F49E3B" w14:textId="77777777" w:rsidR="00205F10" w:rsidRPr="0027398F" w:rsidRDefault="00205F10"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0405EF23" w14:textId="77777777" w:rsidR="004836E2" w:rsidRPr="00551606" w:rsidRDefault="00CA4B61" w:rsidP="004F1C23">
            <w:pPr>
              <w:spacing w:after="0" w:line="240" w:lineRule="auto"/>
              <w:jc w:val="both"/>
              <w:rPr>
                <w:rFonts w:asciiTheme="minorHAnsi" w:eastAsia="Times New Roman" w:hAnsiTheme="minorHAnsi" w:cstheme="minorHAnsi"/>
                <w:sz w:val="16"/>
                <w:szCs w:val="16"/>
              </w:rPr>
            </w:pPr>
            <w:r w:rsidRPr="00551606">
              <w:rPr>
                <w:rFonts w:asciiTheme="minorHAnsi" w:eastAsia="Times New Roman" w:hAnsiTheme="minorHAnsi" w:cstheme="minorHAnsi"/>
                <w:sz w:val="16"/>
                <w:szCs w:val="16"/>
              </w:rPr>
              <w:t xml:space="preserve">78.27 (1) </w:t>
            </w:r>
            <w:r w:rsidRPr="00551606">
              <w:rPr>
                <w:rFonts w:asciiTheme="minorHAnsi" w:eastAsia="Times New Roman" w:hAnsiTheme="minorHAnsi" w:cstheme="minorHAnsi"/>
                <w:i/>
                <w:iCs/>
                <w:sz w:val="16"/>
                <w:szCs w:val="16"/>
              </w:rPr>
              <w:t>On Staff Physician or Consulting Physician</w:t>
            </w:r>
            <w:r w:rsidRPr="00551606">
              <w:rPr>
                <w:rFonts w:asciiTheme="minorHAnsi" w:eastAsia="Times New Roman" w:hAnsiTheme="minorHAnsi" w:cstheme="minorHAnsi"/>
                <w:sz w:val="16"/>
                <w:szCs w:val="16"/>
              </w:rPr>
              <w:t xml:space="preserve">.  </w:t>
            </w:r>
            <w:r w:rsidR="004836E2" w:rsidRPr="00551606">
              <w:rPr>
                <w:rFonts w:asciiTheme="minorHAnsi" w:eastAsia="Times New Roman" w:hAnsiTheme="minorHAnsi" w:cstheme="minorHAnsi"/>
                <w:sz w:val="16"/>
                <w:szCs w:val="16"/>
              </w:rPr>
              <w:t xml:space="preserve">Make written arrangements for medical care of campers and camp staff by a staff physician or the consulting physician’s practice.  (b) Develop standing orders, signed by the physician, for the administration of medications, routine health care and emergency medical care at the camp.  (2) Sign and date the standing orders annually.  </w:t>
            </w:r>
          </w:p>
          <w:p w14:paraId="389E1AB8" w14:textId="77777777" w:rsidR="004836E2" w:rsidRPr="00551606" w:rsidRDefault="004836E2" w:rsidP="004F1C23">
            <w:pPr>
              <w:spacing w:after="0" w:line="240" w:lineRule="auto"/>
              <w:jc w:val="both"/>
              <w:rPr>
                <w:rFonts w:asciiTheme="minorHAnsi" w:eastAsia="Times New Roman" w:hAnsiTheme="minorHAnsi" w:cstheme="minorHAnsi"/>
                <w:sz w:val="16"/>
                <w:szCs w:val="16"/>
              </w:rPr>
            </w:pPr>
          </w:p>
          <w:p w14:paraId="0590F52D" w14:textId="77777777" w:rsidR="00205F10" w:rsidRPr="00551606" w:rsidRDefault="004836E2" w:rsidP="004F1C23">
            <w:pPr>
              <w:spacing w:after="0" w:line="240" w:lineRule="auto"/>
              <w:jc w:val="both"/>
              <w:rPr>
                <w:rFonts w:asciiTheme="minorHAnsi" w:eastAsia="Times New Roman" w:hAnsiTheme="minorHAnsi" w:cstheme="minorHAnsi"/>
                <w:sz w:val="16"/>
                <w:szCs w:val="16"/>
              </w:rPr>
            </w:pPr>
            <w:r w:rsidRPr="00551606">
              <w:rPr>
                <w:rFonts w:asciiTheme="minorHAnsi" w:eastAsia="Times New Roman" w:hAnsiTheme="minorHAnsi" w:cstheme="minorHAnsi"/>
                <w:sz w:val="16"/>
                <w:szCs w:val="16"/>
              </w:rPr>
              <w:t xml:space="preserve">Orders should include how the camp addresses health history by camper and staff, emergency contact, immunization status, temporary isolation of sick or injured campers, first aid supplies, emergency phone available, list of emergency numbers and facility’s location.  </w:t>
            </w:r>
          </w:p>
          <w:p w14:paraId="01694933" w14:textId="77777777" w:rsidR="00E228D6" w:rsidRPr="00551606" w:rsidRDefault="00E228D6" w:rsidP="004F1C23">
            <w:pPr>
              <w:spacing w:after="0" w:line="240" w:lineRule="auto"/>
              <w:jc w:val="both"/>
              <w:rPr>
                <w:rFonts w:asciiTheme="minorHAnsi" w:eastAsia="Times New Roman" w:hAnsiTheme="minorHAnsi" w:cstheme="minorHAnsi"/>
                <w:sz w:val="16"/>
                <w:szCs w:val="16"/>
              </w:rPr>
            </w:pPr>
          </w:p>
          <w:p w14:paraId="73672728" w14:textId="39E63139" w:rsidR="00E228D6" w:rsidRPr="00551606" w:rsidRDefault="00E228D6" w:rsidP="004F1C23">
            <w:pPr>
              <w:spacing w:after="0" w:line="240" w:lineRule="auto"/>
              <w:jc w:val="both"/>
              <w:rPr>
                <w:rFonts w:asciiTheme="minorHAnsi" w:eastAsia="Times New Roman" w:hAnsiTheme="minorHAnsi" w:cstheme="minorHAnsi"/>
                <w:sz w:val="16"/>
                <w:szCs w:val="16"/>
              </w:rPr>
            </w:pPr>
            <w:r w:rsidRPr="00551606">
              <w:rPr>
                <w:rFonts w:asciiTheme="minorHAnsi" w:eastAsia="Times New Roman" w:hAnsiTheme="minorHAnsi" w:cstheme="minorHAnsi"/>
                <w:sz w:val="16"/>
                <w:szCs w:val="16"/>
              </w:rPr>
              <w:t>Note:  UWGB has received a variance exemption to this requirement from the State that expires April 16, 2029.</w:t>
            </w:r>
          </w:p>
        </w:tc>
      </w:tr>
      <w:tr w:rsidR="00205F10" w:rsidRPr="0027398F" w14:paraId="1FFB4F04" w14:textId="77777777" w:rsidTr="00475127">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654C7BB7" w14:textId="2F442B91" w:rsidR="00205F10" w:rsidRPr="0027398F" w:rsidRDefault="00926565"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EMS Oversight</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3CE523D1" w14:textId="20682072" w:rsidR="00205F10" w:rsidRPr="0027398F" w:rsidRDefault="00926565"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43E4A9A3" w14:textId="0FDECB89" w:rsidR="00205F10" w:rsidRPr="00551606" w:rsidRDefault="00CD3E25" w:rsidP="004F1C23">
            <w:pPr>
              <w:spacing w:after="0" w:line="240" w:lineRule="auto"/>
              <w:jc w:val="both"/>
              <w:rPr>
                <w:rFonts w:asciiTheme="minorHAnsi" w:eastAsia="Times New Roman" w:hAnsiTheme="minorHAnsi" w:cstheme="minorHAnsi"/>
                <w:sz w:val="16"/>
                <w:szCs w:val="16"/>
              </w:rPr>
            </w:pPr>
            <w:r w:rsidRPr="00551606">
              <w:rPr>
                <w:rFonts w:asciiTheme="minorHAnsi" w:eastAsia="Times New Roman" w:hAnsiTheme="minorHAnsi" w:cstheme="minorHAnsi"/>
                <w:sz w:val="16"/>
                <w:szCs w:val="16"/>
              </w:rPr>
              <w:t>If no camp vehicle available, then an annual EMS letter required.</w:t>
            </w:r>
          </w:p>
          <w:p w14:paraId="56D4BE01" w14:textId="77777777" w:rsidR="00CD3E25" w:rsidRPr="00551606" w:rsidRDefault="00CD3E25" w:rsidP="004F1C23">
            <w:pPr>
              <w:spacing w:after="0" w:line="240" w:lineRule="auto"/>
              <w:jc w:val="both"/>
              <w:rPr>
                <w:rFonts w:asciiTheme="minorHAnsi" w:eastAsia="Times New Roman" w:hAnsiTheme="minorHAnsi" w:cstheme="minorHAnsi"/>
                <w:sz w:val="16"/>
                <w:szCs w:val="16"/>
              </w:rPr>
            </w:pPr>
          </w:p>
          <w:p w14:paraId="2B897D5B" w14:textId="11CC8563" w:rsidR="00CD3E25" w:rsidRPr="00551606" w:rsidRDefault="00CD3E25" w:rsidP="004F1C23">
            <w:pPr>
              <w:spacing w:after="0" w:line="240" w:lineRule="auto"/>
              <w:jc w:val="both"/>
              <w:rPr>
                <w:rFonts w:asciiTheme="minorHAnsi" w:eastAsia="Times New Roman" w:hAnsiTheme="minorHAnsi" w:cstheme="minorHAnsi"/>
                <w:sz w:val="16"/>
                <w:szCs w:val="16"/>
              </w:rPr>
            </w:pPr>
            <w:bookmarkStart w:id="109" w:name="_Hlk150259130"/>
            <w:r w:rsidRPr="00551606">
              <w:rPr>
                <w:rFonts w:asciiTheme="minorHAnsi" w:eastAsia="Times New Roman" w:hAnsiTheme="minorHAnsi" w:cstheme="minorHAnsi"/>
                <w:sz w:val="16"/>
                <w:szCs w:val="16"/>
              </w:rPr>
              <w:t xml:space="preserve">78.27 (1) (c) </w:t>
            </w:r>
            <w:r w:rsidR="002D69C7" w:rsidRPr="00551606">
              <w:rPr>
                <w:rFonts w:asciiTheme="minorHAnsi" w:eastAsia="Times New Roman" w:hAnsiTheme="minorHAnsi" w:cstheme="minorHAnsi"/>
                <w:i/>
                <w:iCs/>
                <w:sz w:val="16"/>
                <w:szCs w:val="16"/>
              </w:rPr>
              <w:t>Camp Vehicle</w:t>
            </w:r>
            <w:r w:rsidR="002D69C7" w:rsidRPr="00551606">
              <w:rPr>
                <w:rFonts w:asciiTheme="minorHAnsi" w:eastAsia="Times New Roman" w:hAnsiTheme="minorHAnsi" w:cstheme="minorHAnsi"/>
                <w:sz w:val="16"/>
                <w:szCs w:val="16"/>
              </w:rPr>
              <w:t xml:space="preserve">.  </w:t>
            </w:r>
            <w:r w:rsidRPr="00551606">
              <w:rPr>
                <w:rFonts w:asciiTheme="minorHAnsi" w:eastAsia="Times New Roman" w:hAnsiTheme="minorHAnsi" w:cstheme="minorHAnsi"/>
                <w:sz w:val="16"/>
                <w:szCs w:val="16"/>
              </w:rPr>
              <w:t>A camp shall have a vehicle available at all times to transport a camper or staff member requiring urgent medical services to</w:t>
            </w:r>
            <w:r w:rsidR="00647F19" w:rsidRPr="00551606">
              <w:rPr>
                <w:rFonts w:asciiTheme="minorHAnsi" w:eastAsia="Times New Roman" w:hAnsiTheme="minorHAnsi" w:cstheme="minorHAnsi"/>
                <w:sz w:val="16"/>
                <w:szCs w:val="16"/>
              </w:rPr>
              <w:t xml:space="preserve"> </w:t>
            </w:r>
            <w:r w:rsidRPr="00551606">
              <w:rPr>
                <w:rFonts w:asciiTheme="minorHAnsi" w:eastAsia="Times New Roman" w:hAnsiTheme="minorHAnsi" w:cstheme="minorHAnsi"/>
                <w:sz w:val="16"/>
                <w:szCs w:val="16"/>
              </w:rPr>
              <w:t>a hospital or clinic when the camp cannot provide the needed services or as approved by the department.</w:t>
            </w:r>
          </w:p>
          <w:p w14:paraId="34663E4C" w14:textId="263EB736" w:rsidR="00725055" w:rsidRPr="00551606" w:rsidRDefault="00725055" w:rsidP="004F1C23">
            <w:pPr>
              <w:spacing w:after="0" w:line="240" w:lineRule="auto"/>
              <w:jc w:val="both"/>
              <w:rPr>
                <w:rFonts w:asciiTheme="minorHAnsi" w:eastAsia="Times New Roman" w:hAnsiTheme="minorHAnsi" w:cstheme="minorHAnsi"/>
                <w:sz w:val="16"/>
                <w:szCs w:val="16"/>
              </w:rPr>
            </w:pPr>
          </w:p>
          <w:p w14:paraId="2149A231" w14:textId="0A2DA946" w:rsidR="006044DB" w:rsidRPr="00551606" w:rsidRDefault="009D4E1A" w:rsidP="004F1C23">
            <w:pPr>
              <w:spacing w:after="0" w:line="240" w:lineRule="auto"/>
              <w:jc w:val="both"/>
              <w:rPr>
                <w:rFonts w:asciiTheme="minorHAnsi" w:eastAsia="Times New Roman" w:hAnsiTheme="minorHAnsi" w:cstheme="minorHAnsi"/>
                <w:sz w:val="16"/>
                <w:szCs w:val="16"/>
              </w:rPr>
            </w:pPr>
            <w:r w:rsidRPr="00551606">
              <w:rPr>
                <w:rFonts w:asciiTheme="minorHAnsi" w:eastAsia="Times New Roman" w:hAnsiTheme="minorHAnsi" w:cstheme="minorHAnsi"/>
                <w:sz w:val="16"/>
                <w:szCs w:val="16"/>
              </w:rPr>
              <w:t>78.27</w:t>
            </w:r>
            <w:r w:rsidR="00CD3E25" w:rsidRPr="00551606">
              <w:rPr>
                <w:rFonts w:asciiTheme="minorHAnsi" w:eastAsia="Times New Roman" w:hAnsiTheme="minorHAnsi" w:cstheme="minorHAnsi"/>
                <w:sz w:val="16"/>
                <w:szCs w:val="16"/>
              </w:rPr>
              <w:t xml:space="preserve"> </w:t>
            </w:r>
            <w:r w:rsidR="007A52F7" w:rsidRPr="00551606">
              <w:rPr>
                <w:rFonts w:asciiTheme="minorHAnsi" w:eastAsia="Times New Roman" w:hAnsiTheme="minorHAnsi" w:cstheme="minorHAnsi"/>
                <w:sz w:val="16"/>
                <w:szCs w:val="16"/>
              </w:rPr>
              <w:t xml:space="preserve">(2) </w:t>
            </w:r>
            <w:r w:rsidR="00CD3E25" w:rsidRPr="00551606">
              <w:rPr>
                <w:rFonts w:asciiTheme="minorHAnsi" w:eastAsia="Times New Roman" w:hAnsiTheme="minorHAnsi" w:cstheme="minorHAnsi"/>
                <w:sz w:val="16"/>
                <w:szCs w:val="16"/>
              </w:rPr>
              <w:t xml:space="preserve">(b) (2) (a and b). </w:t>
            </w:r>
            <w:r w:rsidR="007A52F7" w:rsidRPr="00551606">
              <w:rPr>
                <w:rFonts w:asciiTheme="minorHAnsi" w:eastAsia="Times New Roman" w:hAnsiTheme="minorHAnsi" w:cstheme="minorHAnsi"/>
                <w:sz w:val="16"/>
                <w:szCs w:val="16"/>
              </w:rPr>
              <w:t xml:space="preserve"> </w:t>
            </w:r>
            <w:r w:rsidR="007A52F7" w:rsidRPr="00551606">
              <w:rPr>
                <w:rFonts w:asciiTheme="minorHAnsi" w:eastAsia="Times New Roman" w:hAnsiTheme="minorHAnsi" w:cstheme="minorHAnsi"/>
                <w:i/>
                <w:iCs/>
                <w:sz w:val="16"/>
                <w:szCs w:val="16"/>
              </w:rPr>
              <w:t>EMS Services Letter</w:t>
            </w:r>
            <w:r w:rsidR="007A52F7" w:rsidRPr="00551606">
              <w:rPr>
                <w:rFonts w:asciiTheme="minorHAnsi" w:eastAsia="Times New Roman" w:hAnsiTheme="minorHAnsi" w:cstheme="minorHAnsi"/>
                <w:sz w:val="16"/>
                <w:szCs w:val="16"/>
              </w:rPr>
              <w:t xml:space="preserve">. </w:t>
            </w:r>
            <w:r w:rsidRPr="00551606">
              <w:rPr>
                <w:rFonts w:asciiTheme="minorHAnsi" w:eastAsia="Times New Roman" w:hAnsiTheme="minorHAnsi" w:cstheme="minorHAnsi"/>
                <w:sz w:val="16"/>
                <w:szCs w:val="16"/>
              </w:rPr>
              <w:t xml:space="preserve"> If the local ambulance service provider or emergency medical services states in writing that there is a target response time of 30 minutes </w:t>
            </w:r>
            <w:r w:rsidRPr="00551606">
              <w:rPr>
                <w:rFonts w:asciiTheme="minorHAnsi" w:eastAsia="Times New Roman" w:hAnsiTheme="minorHAnsi" w:cstheme="minorHAnsi"/>
                <w:b/>
                <w:bCs/>
                <w:sz w:val="16"/>
                <w:szCs w:val="16"/>
                <w:u w:val="single"/>
              </w:rPr>
              <w:t>or less</w:t>
            </w:r>
            <w:r w:rsidRPr="00551606">
              <w:rPr>
                <w:rFonts w:asciiTheme="minorHAnsi" w:eastAsia="Times New Roman" w:hAnsiTheme="minorHAnsi" w:cstheme="minorHAnsi"/>
                <w:sz w:val="16"/>
                <w:szCs w:val="16"/>
              </w:rPr>
              <w:t xml:space="preserve"> to the camp, the camp shall meet the requirements for all programs going to a physical location</w:t>
            </w:r>
            <w:r w:rsidR="006044DB" w:rsidRPr="00551606">
              <w:rPr>
                <w:rFonts w:asciiTheme="minorHAnsi" w:eastAsia="Times New Roman" w:hAnsiTheme="minorHAnsi" w:cstheme="minorHAnsi"/>
                <w:sz w:val="16"/>
                <w:szCs w:val="16"/>
              </w:rPr>
              <w:t xml:space="preserve"> per ATCP Table 78.27</w:t>
            </w:r>
            <w:r w:rsidRPr="00551606">
              <w:rPr>
                <w:rFonts w:asciiTheme="minorHAnsi" w:eastAsia="Times New Roman" w:hAnsiTheme="minorHAnsi" w:cstheme="minorHAnsi"/>
                <w:sz w:val="16"/>
                <w:szCs w:val="16"/>
              </w:rPr>
              <w:t xml:space="preserve">. </w:t>
            </w:r>
            <w:r w:rsidR="006044DB" w:rsidRPr="00551606">
              <w:rPr>
                <w:rFonts w:asciiTheme="minorHAnsi" w:eastAsia="Times New Roman" w:hAnsiTheme="minorHAnsi" w:cstheme="minorHAnsi"/>
                <w:sz w:val="16"/>
                <w:szCs w:val="16"/>
              </w:rPr>
              <w:t xml:space="preserve"> (1 health services staff required).</w:t>
            </w:r>
          </w:p>
          <w:p w14:paraId="493A9D27" w14:textId="77777777" w:rsidR="006044DB" w:rsidRPr="00551606" w:rsidRDefault="006044DB" w:rsidP="004F1C23">
            <w:pPr>
              <w:spacing w:after="0" w:line="240" w:lineRule="auto"/>
              <w:jc w:val="both"/>
              <w:rPr>
                <w:rFonts w:asciiTheme="minorHAnsi" w:eastAsia="Times New Roman" w:hAnsiTheme="minorHAnsi" w:cstheme="minorHAnsi"/>
                <w:sz w:val="16"/>
                <w:szCs w:val="16"/>
              </w:rPr>
            </w:pPr>
          </w:p>
          <w:p w14:paraId="3E9FFDC2" w14:textId="77777777" w:rsidR="00725055" w:rsidRPr="00551606" w:rsidRDefault="009D4E1A" w:rsidP="004F1C23">
            <w:pPr>
              <w:spacing w:after="0" w:line="240" w:lineRule="auto"/>
              <w:jc w:val="both"/>
              <w:rPr>
                <w:rFonts w:asciiTheme="minorHAnsi" w:eastAsia="Times New Roman" w:hAnsiTheme="minorHAnsi" w:cstheme="minorHAnsi"/>
                <w:sz w:val="16"/>
                <w:szCs w:val="16"/>
              </w:rPr>
            </w:pPr>
            <w:r w:rsidRPr="00551606">
              <w:rPr>
                <w:rFonts w:asciiTheme="minorHAnsi" w:eastAsia="Times New Roman" w:hAnsiTheme="minorHAnsi" w:cstheme="minorHAnsi"/>
                <w:sz w:val="16"/>
                <w:szCs w:val="16"/>
              </w:rPr>
              <w:t xml:space="preserve">(b) If the local ambulance service provider or emergency medical service response is </w:t>
            </w:r>
            <w:r w:rsidRPr="00551606">
              <w:rPr>
                <w:rFonts w:asciiTheme="minorHAnsi" w:eastAsia="Times New Roman" w:hAnsiTheme="minorHAnsi" w:cstheme="minorHAnsi"/>
                <w:sz w:val="16"/>
                <w:szCs w:val="16"/>
                <w:u w:val="single"/>
              </w:rPr>
              <w:t>greater</w:t>
            </w:r>
            <w:r w:rsidRPr="00551606">
              <w:rPr>
                <w:rFonts w:asciiTheme="minorHAnsi" w:eastAsia="Times New Roman" w:hAnsiTheme="minorHAnsi" w:cstheme="minorHAnsi"/>
                <w:sz w:val="16"/>
                <w:szCs w:val="16"/>
              </w:rPr>
              <w:t xml:space="preserve"> than 30 minutes, the camp shall meet the requirements</w:t>
            </w:r>
            <w:r w:rsidR="006044DB" w:rsidRPr="00551606">
              <w:rPr>
                <w:rFonts w:asciiTheme="minorHAnsi" w:eastAsia="Times New Roman" w:hAnsiTheme="minorHAnsi" w:cstheme="minorHAnsi"/>
                <w:sz w:val="16"/>
                <w:szCs w:val="16"/>
              </w:rPr>
              <w:t xml:space="preserve"> per ATCP Table 78.27</w:t>
            </w:r>
            <w:r w:rsidRPr="00551606">
              <w:rPr>
                <w:rFonts w:asciiTheme="minorHAnsi" w:eastAsia="Times New Roman" w:hAnsiTheme="minorHAnsi" w:cstheme="minorHAnsi"/>
                <w:sz w:val="16"/>
                <w:szCs w:val="16"/>
              </w:rPr>
              <w:t xml:space="preserve">. </w:t>
            </w:r>
            <w:r w:rsidR="006044DB" w:rsidRPr="00551606">
              <w:rPr>
                <w:rFonts w:asciiTheme="minorHAnsi" w:eastAsia="Times New Roman" w:hAnsiTheme="minorHAnsi" w:cstheme="minorHAnsi"/>
                <w:sz w:val="16"/>
                <w:szCs w:val="16"/>
              </w:rPr>
              <w:t>(2 health services staff required).</w:t>
            </w:r>
            <w:bookmarkEnd w:id="109"/>
          </w:p>
          <w:p w14:paraId="3E40FBEB" w14:textId="77777777" w:rsidR="00FD28E6" w:rsidRPr="00551606" w:rsidRDefault="00FD28E6" w:rsidP="004F1C23">
            <w:pPr>
              <w:spacing w:after="0" w:line="240" w:lineRule="auto"/>
              <w:jc w:val="both"/>
              <w:rPr>
                <w:rFonts w:asciiTheme="minorHAnsi" w:eastAsia="Times New Roman" w:hAnsiTheme="minorHAnsi" w:cstheme="minorHAnsi"/>
                <w:sz w:val="16"/>
                <w:szCs w:val="16"/>
              </w:rPr>
            </w:pPr>
          </w:p>
          <w:p w14:paraId="3D9BE05E" w14:textId="75117370" w:rsidR="00FD28E6" w:rsidRPr="00551606" w:rsidRDefault="00FD28E6" w:rsidP="004F1C23">
            <w:pPr>
              <w:spacing w:after="0" w:line="240" w:lineRule="auto"/>
              <w:jc w:val="both"/>
              <w:rPr>
                <w:rFonts w:asciiTheme="minorHAnsi" w:eastAsia="Times New Roman" w:hAnsiTheme="minorHAnsi" w:cstheme="minorHAnsi"/>
                <w:sz w:val="16"/>
                <w:szCs w:val="16"/>
              </w:rPr>
            </w:pPr>
            <w:r w:rsidRPr="00551606">
              <w:rPr>
                <w:rFonts w:asciiTheme="minorHAnsi" w:eastAsia="Times New Roman" w:hAnsiTheme="minorHAnsi" w:cstheme="minorHAnsi"/>
                <w:sz w:val="16"/>
                <w:szCs w:val="16"/>
              </w:rPr>
              <w:t xml:space="preserve">Note:  </w:t>
            </w:r>
            <w:r w:rsidR="0005356A" w:rsidRPr="00551606">
              <w:rPr>
                <w:rFonts w:asciiTheme="minorHAnsi" w:eastAsia="Times New Roman" w:hAnsiTheme="minorHAnsi" w:cstheme="minorHAnsi"/>
                <w:sz w:val="16"/>
                <w:szCs w:val="16"/>
              </w:rPr>
              <w:t>UWGB has a letter from GB Metro that needs to be obtained every 4 years.</w:t>
            </w:r>
          </w:p>
        </w:tc>
      </w:tr>
      <w:tr w:rsidR="0005356A" w:rsidRPr="0027398F" w14:paraId="290F1765" w14:textId="77777777" w:rsidTr="00475127">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50E203BD" w14:textId="07D8A1F5" w:rsidR="0005356A" w:rsidRPr="0027398F" w:rsidRDefault="0005356A"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EMS Notification</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09B64777" w14:textId="6BAFB92A" w:rsidR="0005356A" w:rsidRPr="0027398F" w:rsidRDefault="0005356A"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7D05387F" w14:textId="77777777" w:rsidR="0005356A" w:rsidRPr="0027398F" w:rsidRDefault="0005356A" w:rsidP="0005356A">
            <w:pPr>
              <w:shd w:val="clear" w:color="auto" w:fill="FFFFFF"/>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b/>
                <w:bCs/>
                <w:color w:val="000000"/>
                <w:sz w:val="16"/>
                <w:szCs w:val="16"/>
              </w:rPr>
              <w:t>78.24 (8) (a)</w:t>
            </w:r>
            <w:r w:rsidRPr="0027398F">
              <w:rPr>
                <w:rFonts w:asciiTheme="minorHAnsi" w:eastAsia="Times New Roman" w:hAnsiTheme="minorHAnsi" w:cstheme="minorHAnsi"/>
                <w:color w:val="000000"/>
                <w:sz w:val="16"/>
                <w:szCs w:val="16"/>
              </w:rPr>
              <w:t xml:space="preserve">  </w:t>
            </w:r>
            <w:r w:rsidRPr="0027398F">
              <w:rPr>
                <w:rFonts w:asciiTheme="minorHAnsi" w:eastAsia="Times New Roman" w:hAnsiTheme="minorHAnsi" w:cstheme="minorHAnsi"/>
                <w:i/>
                <w:iCs/>
                <w:color w:val="000000"/>
                <w:sz w:val="16"/>
                <w:szCs w:val="16"/>
              </w:rPr>
              <w:t>Written notification of intent to operate   </w:t>
            </w:r>
            <w:r w:rsidRPr="0027398F">
              <w:rPr>
                <w:rFonts w:asciiTheme="minorHAnsi" w:eastAsia="Times New Roman" w:hAnsiTheme="minorHAnsi" w:cstheme="minorHAnsi"/>
                <w:color w:val="000000"/>
                <w:sz w:val="16"/>
                <w:szCs w:val="16"/>
              </w:rPr>
              <w:t>Local fire fighting and law enforcement officials shall be notified in writing when the camp is planning to be in operation or annually if the camp is open year-round.</w:t>
            </w:r>
          </w:p>
          <w:p w14:paraId="52945497" w14:textId="77777777" w:rsidR="0005356A" w:rsidRPr="00551606" w:rsidRDefault="0005356A" w:rsidP="0005356A">
            <w:pPr>
              <w:shd w:val="clear" w:color="auto" w:fill="FFFFFF"/>
              <w:spacing w:after="0" w:line="240" w:lineRule="auto"/>
              <w:jc w:val="both"/>
              <w:rPr>
                <w:rFonts w:asciiTheme="minorHAnsi" w:eastAsia="Times New Roman" w:hAnsiTheme="minorHAnsi" w:cstheme="minorHAnsi"/>
                <w:sz w:val="16"/>
                <w:szCs w:val="16"/>
              </w:rPr>
            </w:pPr>
            <w:r w:rsidRPr="00551606">
              <w:rPr>
                <w:rFonts w:asciiTheme="minorHAnsi" w:eastAsia="Times New Roman" w:hAnsiTheme="minorHAnsi" w:cstheme="minorHAnsi"/>
                <w:sz w:val="16"/>
                <w:szCs w:val="16"/>
              </w:rPr>
              <w:t>Note:  UWGB should notify via email and save for the inspection to meet this standard.</w:t>
            </w:r>
          </w:p>
          <w:p w14:paraId="42108846" w14:textId="77777777" w:rsidR="00292655" w:rsidRPr="00551606" w:rsidRDefault="00292655" w:rsidP="0005356A">
            <w:pPr>
              <w:shd w:val="clear" w:color="auto" w:fill="FFFFFF"/>
              <w:spacing w:after="0" w:line="240" w:lineRule="auto"/>
              <w:jc w:val="both"/>
              <w:rPr>
                <w:rFonts w:asciiTheme="minorHAnsi" w:eastAsia="Times New Roman" w:hAnsiTheme="minorHAnsi" w:cstheme="minorHAnsi"/>
                <w:sz w:val="16"/>
                <w:szCs w:val="16"/>
              </w:rPr>
            </w:pPr>
          </w:p>
          <w:p w14:paraId="73044113" w14:textId="77777777" w:rsidR="00292655" w:rsidRPr="00551606" w:rsidRDefault="00292655" w:rsidP="0005356A">
            <w:pPr>
              <w:shd w:val="clear" w:color="auto" w:fill="FFFFFF"/>
              <w:spacing w:after="0" w:line="240" w:lineRule="auto"/>
              <w:jc w:val="both"/>
              <w:rPr>
                <w:rFonts w:asciiTheme="minorHAnsi" w:eastAsia="Times New Roman" w:hAnsiTheme="minorHAnsi" w:cstheme="minorHAnsi"/>
                <w:sz w:val="16"/>
                <w:szCs w:val="16"/>
              </w:rPr>
            </w:pPr>
          </w:p>
          <w:p w14:paraId="30E0544F" w14:textId="0F48B2E9" w:rsidR="00292655" w:rsidRPr="0027398F" w:rsidRDefault="00292655" w:rsidP="0005356A">
            <w:pPr>
              <w:shd w:val="clear" w:color="auto" w:fill="FFFFFF"/>
              <w:spacing w:after="0" w:line="240" w:lineRule="auto"/>
              <w:jc w:val="both"/>
              <w:rPr>
                <w:rFonts w:asciiTheme="minorHAnsi" w:eastAsia="Times New Roman" w:hAnsiTheme="minorHAnsi" w:cstheme="minorHAnsi"/>
                <w:color w:val="000000"/>
                <w:sz w:val="16"/>
                <w:szCs w:val="16"/>
              </w:rPr>
            </w:pPr>
          </w:p>
        </w:tc>
      </w:tr>
      <w:tr w:rsidR="00475127" w:rsidRPr="00DC0066" w14:paraId="0FFDFE52" w14:textId="77777777" w:rsidTr="00AE6AE8">
        <w:tc>
          <w:tcPr>
            <w:tcW w:w="94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52867C" w14:textId="0052D8BE" w:rsidR="00475127" w:rsidRPr="00551606" w:rsidRDefault="00475127" w:rsidP="00AE6AE8">
            <w:pPr>
              <w:pStyle w:val="Heading3"/>
              <w:rPr>
                <w:color w:val="385623" w:themeColor="accent6" w:themeShade="80"/>
              </w:rPr>
            </w:pPr>
            <w:bookmarkStart w:id="110" w:name="_Toc219287467"/>
            <w:r w:rsidRPr="00551606">
              <w:rPr>
                <w:color w:val="385623" w:themeColor="accent6" w:themeShade="80"/>
              </w:rPr>
              <w:lastRenderedPageBreak/>
              <w:t>Staff Positions</w:t>
            </w:r>
            <w:bookmarkEnd w:id="110"/>
          </w:p>
        </w:tc>
      </w:tr>
      <w:tr w:rsidR="00491EC6" w:rsidRPr="0027398F" w14:paraId="62638D63" w14:textId="77777777" w:rsidTr="00AB60BA">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45158B81" w14:textId="2EC87EA2" w:rsidR="00491EC6" w:rsidRPr="0027398F" w:rsidRDefault="007A52F7"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General </w:t>
            </w:r>
            <w:r w:rsidR="00491EC6" w:rsidRPr="0027398F">
              <w:rPr>
                <w:rFonts w:asciiTheme="minorHAnsi" w:eastAsia="Times New Roman" w:hAnsiTheme="minorHAnsi" w:cstheme="minorHAnsi"/>
                <w:color w:val="000000"/>
                <w:sz w:val="16"/>
                <w:szCs w:val="16"/>
              </w:rPr>
              <w:t>Staff</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6695AC34" w14:textId="034741E3" w:rsidR="00491EC6" w:rsidRPr="0027398F" w:rsidRDefault="00491EC6"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Any</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771CD18A" w14:textId="77777777" w:rsidR="00491EC6" w:rsidRPr="0027398F" w:rsidRDefault="00491EC6" w:rsidP="0089784B">
            <w:pPr>
              <w:spacing w:after="0" w:line="240" w:lineRule="auto"/>
              <w:jc w:val="both"/>
              <w:rPr>
                <w:rFonts w:asciiTheme="minorHAnsi" w:eastAsia="Times New Roman" w:hAnsiTheme="minorHAnsi" w:cstheme="minorHAnsi"/>
                <w:color w:val="000000"/>
                <w:sz w:val="16"/>
                <w:szCs w:val="16"/>
              </w:rPr>
            </w:pPr>
            <w:bookmarkStart w:id="111" w:name="_Hlk207361383"/>
            <w:r w:rsidRPr="0027398F">
              <w:rPr>
                <w:rFonts w:asciiTheme="minorHAnsi" w:eastAsia="Times New Roman" w:hAnsiTheme="minorHAnsi" w:cstheme="minorHAnsi"/>
                <w:b/>
                <w:bCs/>
                <w:color w:val="000000"/>
                <w:sz w:val="16"/>
                <w:szCs w:val="16"/>
              </w:rPr>
              <w:t>Authorized Adult</w:t>
            </w:r>
            <w:r w:rsidRPr="0027398F">
              <w:rPr>
                <w:rFonts w:asciiTheme="minorHAnsi" w:eastAsia="Times New Roman" w:hAnsiTheme="minorHAnsi" w:cstheme="minorHAnsi"/>
                <w:color w:val="000000"/>
                <w:sz w:val="16"/>
                <w:szCs w:val="16"/>
              </w:rPr>
              <w:t>:  Individual authorized to interact with participants as part of a covered activity following completion of screening and training.</w:t>
            </w:r>
          </w:p>
          <w:p w14:paraId="279F8575" w14:textId="77777777" w:rsidR="00491EC6" w:rsidRPr="0027398F" w:rsidRDefault="00491EC6" w:rsidP="0089784B">
            <w:pPr>
              <w:spacing w:after="0" w:line="240" w:lineRule="auto"/>
              <w:jc w:val="both"/>
              <w:rPr>
                <w:rFonts w:asciiTheme="minorHAnsi" w:eastAsia="Times New Roman" w:hAnsiTheme="minorHAnsi" w:cstheme="minorHAnsi"/>
                <w:color w:val="000000"/>
                <w:sz w:val="16"/>
                <w:szCs w:val="16"/>
              </w:rPr>
            </w:pPr>
          </w:p>
          <w:p w14:paraId="2DCFA9C1" w14:textId="77777777" w:rsidR="00491EC6" w:rsidRPr="0027398F" w:rsidRDefault="00491EC6"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b/>
                <w:bCs/>
                <w:color w:val="000000"/>
                <w:sz w:val="16"/>
                <w:szCs w:val="16"/>
              </w:rPr>
              <w:t>Designated Adult</w:t>
            </w:r>
            <w:r w:rsidRPr="0027398F">
              <w:rPr>
                <w:rFonts w:asciiTheme="minorHAnsi" w:eastAsia="Times New Roman" w:hAnsiTheme="minorHAnsi" w:cstheme="minorHAnsi"/>
                <w:color w:val="000000"/>
                <w:sz w:val="16"/>
                <w:szCs w:val="16"/>
              </w:rPr>
              <w:t>:  an authorized adult who is designated and responsible for the direct care and supervisions of participants in a covered activity and counted in the Supervision ratio.  Has final authority over participants and ensures Authorized Adults follow established protocols.</w:t>
            </w:r>
          </w:p>
          <w:bookmarkEnd w:id="111"/>
          <w:p w14:paraId="12B01933" w14:textId="77777777" w:rsidR="00491EC6" w:rsidRPr="0027398F" w:rsidRDefault="00491EC6" w:rsidP="0089784B">
            <w:pPr>
              <w:spacing w:after="0" w:line="240" w:lineRule="auto"/>
              <w:jc w:val="both"/>
              <w:rPr>
                <w:rFonts w:asciiTheme="minorHAnsi" w:eastAsia="Times New Roman" w:hAnsiTheme="minorHAnsi" w:cstheme="minorHAnsi"/>
                <w:color w:val="000000"/>
                <w:sz w:val="16"/>
                <w:szCs w:val="16"/>
              </w:rPr>
            </w:pPr>
          </w:p>
          <w:p w14:paraId="16FC26A7" w14:textId="23617A04" w:rsidR="00583B7F" w:rsidRPr="0027398F" w:rsidRDefault="00491EC6"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b/>
                <w:bCs/>
                <w:color w:val="000000"/>
                <w:sz w:val="16"/>
                <w:szCs w:val="16"/>
              </w:rPr>
              <w:t>Volunteer</w:t>
            </w:r>
            <w:r w:rsidRPr="0027398F">
              <w:rPr>
                <w:rFonts w:asciiTheme="minorHAnsi" w:eastAsia="Times New Roman" w:hAnsiTheme="minorHAnsi" w:cstheme="minorHAnsi"/>
                <w:color w:val="000000"/>
                <w:sz w:val="16"/>
                <w:szCs w:val="16"/>
              </w:rPr>
              <w:t xml:space="preserve">:  </w:t>
            </w:r>
            <w:r w:rsidR="00583B7F" w:rsidRPr="0027398F">
              <w:rPr>
                <w:rFonts w:asciiTheme="minorHAnsi" w:eastAsia="Times New Roman" w:hAnsiTheme="minorHAnsi" w:cstheme="minorHAnsi"/>
                <w:color w:val="000000"/>
                <w:sz w:val="16"/>
                <w:szCs w:val="16"/>
              </w:rPr>
              <w:t xml:space="preserve"> </w:t>
            </w:r>
            <w:r w:rsidR="00583B7F" w:rsidRPr="0027398F">
              <w:rPr>
                <w:rStyle w:val="normaltextrun"/>
                <w:rFonts w:asciiTheme="minorHAnsi" w:hAnsiTheme="minorHAnsi" w:cstheme="minorHAnsi"/>
                <w:sz w:val="16"/>
                <w:szCs w:val="16"/>
              </w:rPr>
              <w:t xml:space="preserve">A volunteer is considered an Authorized Adult Staff within this SOP unless an exception has been granted (e.g. a volunteer serving at a camp registration table with no involvement with youth.  </w:t>
            </w:r>
            <w:r w:rsidR="00583B7F" w:rsidRPr="0027398F">
              <w:rPr>
                <w:rFonts w:asciiTheme="minorHAnsi" w:eastAsia="Times New Roman" w:hAnsiTheme="minorHAnsi" w:cstheme="minorHAnsi"/>
                <w:color w:val="000000"/>
                <w:sz w:val="16"/>
                <w:szCs w:val="16"/>
              </w:rPr>
              <w:t>Individuals granted an exception will at a minimum will have signed off on the Volunteer Acknowledgement for prohibited conduct and mandatory reporting).</w:t>
            </w:r>
          </w:p>
        </w:tc>
      </w:tr>
      <w:tr w:rsidR="002F6F3A" w:rsidRPr="0027398F" w14:paraId="575A4851" w14:textId="77777777" w:rsidTr="00AB60BA">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5DD98683" w14:textId="0F72FF7D" w:rsidR="002F6F3A" w:rsidRPr="0027398F" w:rsidRDefault="007A52F7"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General </w:t>
            </w:r>
            <w:r w:rsidR="002F6F3A" w:rsidRPr="0027398F">
              <w:rPr>
                <w:rFonts w:asciiTheme="minorHAnsi" w:eastAsia="Times New Roman" w:hAnsiTheme="minorHAnsi" w:cstheme="minorHAnsi"/>
                <w:color w:val="000000"/>
                <w:sz w:val="16"/>
                <w:szCs w:val="16"/>
              </w:rPr>
              <w:t>Staff</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7D0A418D" w14:textId="77777777" w:rsidR="002F6F3A" w:rsidRPr="0027398F" w:rsidRDefault="002F6F3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20ABC3F6" w14:textId="7B0FF25E" w:rsidR="00491EC6" w:rsidRPr="0027398F" w:rsidRDefault="002F6F3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b/>
                <w:bCs/>
                <w:color w:val="000000"/>
                <w:sz w:val="16"/>
                <w:szCs w:val="16"/>
              </w:rPr>
              <w:t>Counselor</w:t>
            </w:r>
            <w:r w:rsidRPr="0027398F">
              <w:rPr>
                <w:rFonts w:asciiTheme="minorHAnsi" w:eastAsia="Times New Roman" w:hAnsiTheme="minorHAnsi" w:cstheme="minorHAnsi"/>
                <w:color w:val="000000"/>
                <w:sz w:val="16"/>
                <w:szCs w:val="16"/>
              </w:rPr>
              <w:t>:  shall be at least 18 years of age with a high school diploma or equivalent</w:t>
            </w:r>
            <w:r w:rsidR="00491EC6" w:rsidRPr="0027398F">
              <w:rPr>
                <w:rFonts w:asciiTheme="minorHAnsi" w:eastAsia="Times New Roman" w:hAnsiTheme="minorHAnsi" w:cstheme="minorHAnsi"/>
                <w:color w:val="000000"/>
                <w:sz w:val="16"/>
                <w:szCs w:val="16"/>
              </w:rPr>
              <w:t>.</w:t>
            </w:r>
            <w:r w:rsidRPr="0027398F">
              <w:rPr>
                <w:rFonts w:asciiTheme="minorHAnsi" w:eastAsia="Times New Roman" w:hAnsiTheme="minorHAnsi" w:cstheme="minorHAnsi"/>
                <w:color w:val="000000"/>
                <w:sz w:val="16"/>
                <w:szCs w:val="16"/>
              </w:rPr>
              <w:t xml:space="preserve">  </w:t>
            </w:r>
            <w:r w:rsidR="00C74CA9" w:rsidRPr="00551606">
              <w:rPr>
                <w:rFonts w:asciiTheme="minorHAnsi" w:eastAsia="Times New Roman" w:hAnsiTheme="minorHAnsi" w:cstheme="minorHAnsi"/>
                <w:i/>
                <w:iCs/>
                <w:sz w:val="16"/>
                <w:szCs w:val="16"/>
              </w:rPr>
              <w:t>[Note:  minors cannot supervise minors.  If staff are under the age of 18, they cannot be in the supervisor ratio but are subject to youth protection training requirements with parent/guardian signing the Volunteer Agreement].</w:t>
            </w:r>
          </w:p>
          <w:p w14:paraId="4B83EE14" w14:textId="77777777" w:rsidR="00491EC6" w:rsidRPr="0027398F" w:rsidRDefault="00491EC6" w:rsidP="0089784B">
            <w:pPr>
              <w:spacing w:after="0" w:line="240" w:lineRule="auto"/>
              <w:jc w:val="both"/>
              <w:rPr>
                <w:rFonts w:asciiTheme="minorHAnsi" w:eastAsia="Times New Roman" w:hAnsiTheme="minorHAnsi" w:cstheme="minorHAnsi"/>
                <w:color w:val="000000"/>
                <w:sz w:val="16"/>
                <w:szCs w:val="16"/>
              </w:rPr>
            </w:pPr>
          </w:p>
          <w:p w14:paraId="0D81C8FE" w14:textId="469380D6" w:rsidR="002F6F3A" w:rsidRPr="0027398F" w:rsidRDefault="001E621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b/>
                <w:bCs/>
                <w:color w:val="000000"/>
                <w:sz w:val="16"/>
                <w:szCs w:val="16"/>
              </w:rPr>
              <w:t>Substitute Staff</w:t>
            </w:r>
            <w:r w:rsidR="002F6F3A" w:rsidRPr="0027398F">
              <w:rPr>
                <w:rFonts w:asciiTheme="minorHAnsi" w:eastAsia="Times New Roman" w:hAnsiTheme="minorHAnsi" w:cstheme="minorHAnsi"/>
                <w:color w:val="000000"/>
                <w:sz w:val="16"/>
                <w:szCs w:val="16"/>
              </w:rPr>
              <w:t xml:space="preserve">:  in the absence of a regular staff member, there shall be a similarly qualified staff member or substitute to replace the absent staff member.  (2) (a) must be physically, mentally, and emotionally able to provide responsible care for children, including children with disabilities. </w:t>
            </w:r>
          </w:p>
          <w:p w14:paraId="47087B09" w14:textId="77777777" w:rsidR="002F6F3A" w:rsidRPr="0027398F" w:rsidRDefault="002F6F3A" w:rsidP="0089784B">
            <w:pPr>
              <w:spacing w:after="0" w:line="240" w:lineRule="auto"/>
              <w:jc w:val="both"/>
              <w:rPr>
                <w:rFonts w:asciiTheme="minorHAnsi" w:eastAsia="Times New Roman" w:hAnsiTheme="minorHAnsi" w:cstheme="minorHAnsi"/>
                <w:color w:val="000000"/>
                <w:sz w:val="16"/>
                <w:szCs w:val="16"/>
              </w:rPr>
            </w:pPr>
          </w:p>
          <w:p w14:paraId="2B64DC0A" w14:textId="2FAB31FD" w:rsidR="002F6F3A" w:rsidRPr="0027398F" w:rsidRDefault="001E6218" w:rsidP="0089784B">
            <w:pPr>
              <w:spacing w:after="0" w:line="240" w:lineRule="auto"/>
              <w:jc w:val="both"/>
              <w:rPr>
                <w:rFonts w:asciiTheme="minorHAnsi" w:eastAsia="Times New Roman" w:hAnsiTheme="minorHAnsi" w:cstheme="minorHAnsi"/>
                <w:color w:val="000000"/>
                <w:sz w:val="16"/>
                <w:szCs w:val="16"/>
              </w:rPr>
            </w:pPr>
            <w:bookmarkStart w:id="112" w:name="_Hlk207361630"/>
            <w:r w:rsidRPr="0027398F">
              <w:rPr>
                <w:rFonts w:asciiTheme="minorHAnsi" w:eastAsia="Times New Roman" w:hAnsiTheme="minorHAnsi" w:cstheme="minorHAnsi"/>
                <w:b/>
                <w:bCs/>
                <w:color w:val="000000"/>
                <w:sz w:val="16"/>
                <w:szCs w:val="16"/>
              </w:rPr>
              <w:t>Duration of Care</w:t>
            </w:r>
            <w:r w:rsidRPr="0027398F">
              <w:rPr>
                <w:rFonts w:asciiTheme="minorHAnsi" w:eastAsia="Times New Roman" w:hAnsiTheme="minorHAnsi" w:cstheme="minorHAnsi"/>
                <w:color w:val="000000"/>
                <w:sz w:val="16"/>
                <w:szCs w:val="16"/>
              </w:rPr>
              <w:t xml:space="preserve">.  </w:t>
            </w:r>
            <w:r w:rsidR="002F6F3A" w:rsidRPr="0027398F">
              <w:rPr>
                <w:rFonts w:asciiTheme="minorHAnsi" w:eastAsia="Times New Roman" w:hAnsiTheme="minorHAnsi" w:cstheme="minorHAnsi"/>
                <w:color w:val="000000"/>
                <w:sz w:val="16"/>
                <w:szCs w:val="16"/>
              </w:rPr>
              <w:t>252.45  (1) (c) may not provide care more than 12 hours in any 24-hour period.  252.45(1((i) when 9 or more children present, there shall be at least 2 adults available at all times and at least shall be a counselor.</w:t>
            </w:r>
            <w:bookmarkEnd w:id="112"/>
          </w:p>
        </w:tc>
      </w:tr>
      <w:tr w:rsidR="002F6F3A" w:rsidRPr="0027398F" w14:paraId="3F86645B" w14:textId="77777777" w:rsidTr="00AB60BA">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6AE90753" w14:textId="3329B6F4" w:rsidR="002F6F3A" w:rsidRPr="0027398F" w:rsidRDefault="007A52F7"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General </w:t>
            </w:r>
            <w:r w:rsidR="002F6F3A" w:rsidRPr="0027398F">
              <w:rPr>
                <w:rFonts w:asciiTheme="minorHAnsi" w:eastAsia="Times New Roman" w:hAnsiTheme="minorHAnsi" w:cstheme="minorHAnsi"/>
                <w:color w:val="000000"/>
                <w:sz w:val="16"/>
                <w:szCs w:val="16"/>
              </w:rPr>
              <w:t>Staf</w:t>
            </w:r>
            <w:r w:rsidR="002730DD" w:rsidRPr="0027398F">
              <w:rPr>
                <w:rFonts w:asciiTheme="minorHAnsi" w:eastAsia="Times New Roman" w:hAnsiTheme="minorHAnsi" w:cstheme="minorHAnsi"/>
                <w:color w:val="000000"/>
                <w:sz w:val="16"/>
                <w:szCs w:val="16"/>
              </w:rPr>
              <w:t>f</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08CAF9DC" w14:textId="77777777" w:rsidR="002F6F3A" w:rsidRPr="0027398F" w:rsidRDefault="002F6F3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6DE02664" w14:textId="77777777" w:rsidR="002F6F3A" w:rsidRPr="0027398F" w:rsidRDefault="002F6F3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78.25 </w:t>
            </w:r>
            <w:r w:rsidRPr="0027398F">
              <w:rPr>
                <w:rFonts w:asciiTheme="minorHAnsi" w:eastAsia="Times New Roman" w:hAnsiTheme="minorHAnsi" w:cstheme="minorHAnsi"/>
                <w:b/>
                <w:bCs/>
                <w:color w:val="000000"/>
                <w:sz w:val="16"/>
                <w:szCs w:val="16"/>
              </w:rPr>
              <w:t>Adult staff to camper ratio</w:t>
            </w:r>
            <w:r w:rsidRPr="0027398F">
              <w:rPr>
                <w:rFonts w:asciiTheme="minorHAnsi" w:eastAsia="Times New Roman" w:hAnsiTheme="minorHAnsi" w:cstheme="minorHAnsi"/>
                <w:color w:val="000000"/>
                <w:sz w:val="16"/>
                <w:szCs w:val="16"/>
              </w:rPr>
              <w:t>.  (Follows UW System 625 of 1:10 unless 6 and under with minimum of 2).</w:t>
            </w:r>
          </w:p>
          <w:p w14:paraId="18CE5D8F" w14:textId="68DD1449" w:rsidR="002F6F3A" w:rsidRPr="0027398F" w:rsidRDefault="002F6F3A" w:rsidP="0089784B">
            <w:pPr>
              <w:spacing w:after="0" w:line="240" w:lineRule="auto"/>
              <w:jc w:val="both"/>
              <w:rPr>
                <w:rFonts w:asciiTheme="minorHAnsi" w:eastAsia="Times New Roman" w:hAnsiTheme="minorHAnsi" w:cstheme="minorHAnsi"/>
                <w:color w:val="000000"/>
                <w:sz w:val="16"/>
                <w:szCs w:val="16"/>
              </w:rPr>
            </w:pPr>
          </w:p>
          <w:p w14:paraId="65B3CD00" w14:textId="77777777" w:rsidR="00401BE0" w:rsidRDefault="002F6F3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78.26 (2) </w:t>
            </w:r>
            <w:r w:rsidR="004F1C23" w:rsidRPr="0027398F">
              <w:rPr>
                <w:rFonts w:asciiTheme="minorHAnsi" w:eastAsia="Times New Roman" w:hAnsiTheme="minorHAnsi" w:cstheme="minorHAnsi"/>
                <w:b/>
                <w:bCs/>
                <w:color w:val="000000"/>
                <w:sz w:val="16"/>
                <w:szCs w:val="16"/>
              </w:rPr>
              <w:t>Age of Staff</w:t>
            </w:r>
            <w:r w:rsidR="004F1C23" w:rsidRPr="0027398F">
              <w:rPr>
                <w:rFonts w:asciiTheme="minorHAnsi" w:eastAsia="Times New Roman" w:hAnsiTheme="minorHAnsi" w:cstheme="minorHAnsi"/>
                <w:color w:val="000000"/>
                <w:sz w:val="16"/>
                <w:szCs w:val="16"/>
              </w:rPr>
              <w:t xml:space="preserve">.  </w:t>
            </w:r>
            <w:r w:rsidRPr="0027398F">
              <w:rPr>
                <w:rFonts w:asciiTheme="minorHAnsi" w:eastAsia="Times New Roman" w:hAnsiTheme="minorHAnsi" w:cstheme="minorHAnsi"/>
                <w:color w:val="000000"/>
                <w:sz w:val="16"/>
                <w:szCs w:val="16"/>
              </w:rPr>
              <w:t>Staff members are at least 2 years older than the campers in that activity.</w:t>
            </w:r>
            <w:r w:rsidR="00C74CA9" w:rsidRPr="0027398F">
              <w:rPr>
                <w:rFonts w:asciiTheme="minorHAnsi" w:eastAsia="Times New Roman" w:hAnsiTheme="minorHAnsi" w:cstheme="minorHAnsi"/>
                <w:color w:val="000000"/>
                <w:sz w:val="16"/>
                <w:szCs w:val="16"/>
              </w:rPr>
              <w:t xml:space="preserve">  </w:t>
            </w:r>
          </w:p>
          <w:p w14:paraId="66AEE471" w14:textId="77777777" w:rsidR="00401BE0" w:rsidRDefault="00401BE0" w:rsidP="0089784B">
            <w:pPr>
              <w:spacing w:after="0" w:line="240" w:lineRule="auto"/>
              <w:jc w:val="both"/>
              <w:rPr>
                <w:rFonts w:asciiTheme="minorHAnsi" w:eastAsia="Times New Roman" w:hAnsiTheme="minorHAnsi" w:cstheme="minorHAnsi"/>
                <w:color w:val="000000"/>
                <w:sz w:val="16"/>
                <w:szCs w:val="16"/>
              </w:rPr>
            </w:pPr>
          </w:p>
          <w:p w14:paraId="2E881254" w14:textId="5A391032" w:rsidR="002F6F3A" w:rsidRPr="00551606" w:rsidRDefault="00C74CA9" w:rsidP="0089784B">
            <w:pPr>
              <w:spacing w:after="0" w:line="240" w:lineRule="auto"/>
              <w:jc w:val="both"/>
              <w:rPr>
                <w:rFonts w:asciiTheme="minorHAnsi" w:eastAsia="Times New Roman" w:hAnsiTheme="minorHAnsi" w:cstheme="minorHAnsi"/>
                <w:i/>
                <w:iCs/>
                <w:sz w:val="16"/>
                <w:szCs w:val="16"/>
              </w:rPr>
            </w:pPr>
            <w:r w:rsidRPr="00551606">
              <w:rPr>
                <w:rFonts w:asciiTheme="minorHAnsi" w:eastAsia="Times New Roman" w:hAnsiTheme="minorHAnsi" w:cstheme="minorHAnsi"/>
                <w:i/>
                <w:iCs/>
                <w:sz w:val="16"/>
                <w:szCs w:val="16"/>
              </w:rPr>
              <w:t>Not</w:t>
            </w:r>
            <w:r w:rsidR="00401BE0" w:rsidRPr="00551606">
              <w:rPr>
                <w:rFonts w:asciiTheme="minorHAnsi" w:eastAsia="Times New Roman" w:hAnsiTheme="minorHAnsi" w:cstheme="minorHAnsi"/>
                <w:i/>
                <w:iCs/>
                <w:sz w:val="16"/>
                <w:szCs w:val="16"/>
              </w:rPr>
              <w:t>e 1</w:t>
            </w:r>
            <w:r w:rsidRPr="00551606">
              <w:rPr>
                <w:rFonts w:asciiTheme="minorHAnsi" w:eastAsia="Times New Roman" w:hAnsiTheme="minorHAnsi" w:cstheme="minorHAnsi"/>
                <w:i/>
                <w:iCs/>
                <w:sz w:val="16"/>
                <w:szCs w:val="16"/>
              </w:rPr>
              <w:t xml:space="preserve">:  minors cannot supervise minors.  If staff are under the age of 18, they cannot be in the supervisor ratio but are subject to youth protection training requirements with parent/guardian signing the </w:t>
            </w:r>
            <w:r w:rsidR="005B7645" w:rsidRPr="00551606">
              <w:rPr>
                <w:rFonts w:asciiTheme="minorHAnsi" w:eastAsia="Times New Roman" w:hAnsiTheme="minorHAnsi" w:cstheme="minorHAnsi"/>
                <w:i/>
                <w:iCs/>
                <w:sz w:val="16"/>
                <w:szCs w:val="16"/>
              </w:rPr>
              <w:t xml:space="preserve">Youth or </w:t>
            </w:r>
            <w:r w:rsidRPr="00551606">
              <w:rPr>
                <w:rFonts w:asciiTheme="minorHAnsi" w:eastAsia="Times New Roman" w:hAnsiTheme="minorHAnsi" w:cstheme="minorHAnsi"/>
                <w:i/>
                <w:iCs/>
                <w:sz w:val="16"/>
                <w:szCs w:val="16"/>
              </w:rPr>
              <w:t>Volunteer Agreement.</w:t>
            </w:r>
          </w:p>
          <w:p w14:paraId="24B99683" w14:textId="77777777" w:rsidR="00401BE0" w:rsidRPr="00551606" w:rsidRDefault="00401BE0" w:rsidP="0089784B">
            <w:pPr>
              <w:spacing w:after="0" w:line="240" w:lineRule="auto"/>
              <w:jc w:val="both"/>
              <w:rPr>
                <w:rFonts w:asciiTheme="minorHAnsi" w:eastAsia="Times New Roman" w:hAnsiTheme="minorHAnsi" w:cstheme="minorHAnsi"/>
                <w:i/>
                <w:iCs/>
                <w:sz w:val="16"/>
                <w:szCs w:val="16"/>
              </w:rPr>
            </w:pPr>
          </w:p>
          <w:p w14:paraId="3FE7ED46" w14:textId="557DB4C1" w:rsidR="00401BE0" w:rsidRPr="00401BE0" w:rsidRDefault="00401BE0" w:rsidP="0089784B">
            <w:pPr>
              <w:spacing w:after="0" w:line="240" w:lineRule="auto"/>
              <w:jc w:val="both"/>
              <w:rPr>
                <w:rFonts w:asciiTheme="minorHAnsi" w:eastAsia="Times New Roman" w:hAnsiTheme="minorHAnsi" w:cstheme="minorHAnsi"/>
                <w:color w:val="000000"/>
                <w:sz w:val="16"/>
                <w:szCs w:val="16"/>
              </w:rPr>
            </w:pPr>
            <w:r w:rsidRPr="00551606">
              <w:rPr>
                <w:rFonts w:asciiTheme="minorHAnsi" w:eastAsia="Times New Roman" w:hAnsiTheme="minorHAnsi" w:cstheme="minorHAnsi"/>
                <w:i/>
                <w:iCs/>
                <w:sz w:val="16"/>
                <w:szCs w:val="16"/>
              </w:rPr>
              <w:t>Note 2:  UW-Green Bay requires staff for overnight camps to be an experienced individual (including screening and training).  UW-Green Bay Student Interns may not qualify for this role.</w:t>
            </w:r>
          </w:p>
        </w:tc>
      </w:tr>
      <w:tr w:rsidR="008628EA" w:rsidRPr="0027398F" w14:paraId="527EA86F" w14:textId="77777777" w:rsidTr="00AB60BA">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793D3AF9" w14:textId="4EDFEA52" w:rsidR="008628EA" w:rsidRPr="0027398F" w:rsidDel="008628EA" w:rsidRDefault="008628E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Camp Director</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3D0C62A9" w14:textId="1D653120" w:rsidR="008628EA" w:rsidRPr="0027398F" w:rsidRDefault="008628E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0E3F0DEE" w14:textId="61F91D8E" w:rsidR="008628EA" w:rsidRPr="0027398F" w:rsidRDefault="001E621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E</w:t>
            </w:r>
            <w:r w:rsidR="008628EA" w:rsidRPr="0027398F">
              <w:rPr>
                <w:rFonts w:asciiTheme="minorHAnsi" w:eastAsia="Times New Roman" w:hAnsiTheme="minorHAnsi" w:cstheme="minorHAnsi"/>
                <w:color w:val="000000"/>
                <w:sz w:val="16"/>
                <w:szCs w:val="16"/>
              </w:rPr>
              <w:t>ach day camp shall have a person designated as Camp Director who is responsible for the administration of the camp, staff supervision, business operations, food service, health service and other supportive services.  Must be at least 21 years of age with….. (2)(b)(2)</w:t>
            </w:r>
          </w:p>
          <w:p w14:paraId="24060E19" w14:textId="77777777" w:rsidR="008628EA" w:rsidRPr="0027398F" w:rsidRDefault="008628EA" w:rsidP="0089784B">
            <w:pPr>
              <w:spacing w:after="0" w:line="240" w:lineRule="auto"/>
              <w:jc w:val="both"/>
              <w:rPr>
                <w:rFonts w:asciiTheme="minorHAnsi" w:eastAsia="Times New Roman" w:hAnsiTheme="minorHAnsi" w:cstheme="minorHAnsi"/>
                <w:color w:val="000000"/>
                <w:sz w:val="16"/>
                <w:szCs w:val="16"/>
              </w:rPr>
            </w:pPr>
          </w:p>
          <w:p w14:paraId="1F31BF25" w14:textId="1626F037" w:rsidR="008628EA" w:rsidRPr="0027398F" w:rsidRDefault="008628E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252.42 (2) (b) Have a designated Camp Director at least 21 years of age with credentials, bachelor’s degree in xxx, two or more years of supervisor or administrative experience in an organized camp or children’s program.</w:t>
            </w:r>
          </w:p>
        </w:tc>
      </w:tr>
      <w:tr w:rsidR="001E6218" w:rsidRPr="0027398F" w14:paraId="7DBE00E3" w14:textId="77777777" w:rsidTr="00AB60BA">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297311AB" w14:textId="43CFAE89" w:rsidR="001E6218" w:rsidRPr="0027398F" w:rsidRDefault="001E621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Camp Director</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3E799CC5" w14:textId="3A38CD29" w:rsidR="001E6218" w:rsidRPr="0027398F" w:rsidRDefault="001E621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5A800EA0" w14:textId="759222F8" w:rsidR="001E6218" w:rsidRPr="0027398F" w:rsidRDefault="001E621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ATCP has no provisions for a Camp Director.</w:t>
            </w:r>
          </w:p>
        </w:tc>
      </w:tr>
      <w:tr w:rsidR="00926565" w:rsidRPr="0027398F" w14:paraId="298C3B30" w14:textId="77777777" w:rsidTr="00AB60BA">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61324C9C" w14:textId="54E35C4C" w:rsidR="00926565" w:rsidRPr="0027398F" w:rsidRDefault="008628E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Health Supervisor</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61B1DBAE" w14:textId="58AE9C9B" w:rsidR="00926565" w:rsidRPr="0027398F" w:rsidRDefault="0092656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7F458856" w14:textId="715CAA89" w:rsidR="00926565" w:rsidRPr="0027398F" w:rsidRDefault="0022463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(6) (b) There shall be an adult at the camp at all times who is responsible for health supervision.  If individual is not a licensed physician, registered nurse, physician assistant or emergency medical technical, this person must be CPR certified by the American Red Cross.</w:t>
            </w:r>
          </w:p>
        </w:tc>
      </w:tr>
      <w:tr w:rsidR="008628EA" w:rsidRPr="0027398F" w14:paraId="6B7972C6" w14:textId="77777777" w:rsidTr="00AB60BA">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3CB70D8F" w14:textId="400D5C32" w:rsidR="008628EA" w:rsidRPr="0027398F" w:rsidDel="008628EA" w:rsidRDefault="008628E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Health Supervisor</w:t>
            </w:r>
            <w:r w:rsidR="00160614" w:rsidRPr="0027398F">
              <w:rPr>
                <w:rFonts w:asciiTheme="minorHAnsi" w:eastAsia="Times New Roman" w:hAnsiTheme="minorHAnsi" w:cstheme="minorHAnsi"/>
                <w:color w:val="000000"/>
                <w:sz w:val="16"/>
                <w:szCs w:val="16"/>
              </w:rPr>
              <w:t xml:space="preserve"> </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558FECB5" w14:textId="44ACDB42" w:rsidR="008628EA" w:rsidRPr="0027398F" w:rsidRDefault="008628E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6F0B5F30" w14:textId="1A829B0D" w:rsidR="008628EA" w:rsidRPr="0027398F" w:rsidRDefault="008628E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78.27 (2) A camp shall have an adult camp health supervisor who shall be responsible for routine and emergency health care supervision at the camp.  Health Supervisor must be a licensed physician, practical nurse, athlete trainer, EMS practitioner, certified American Red Cross individual when operating for 3 nights or more.  </w:t>
            </w:r>
            <w:r w:rsidR="00977C20" w:rsidRPr="0027398F">
              <w:rPr>
                <w:rFonts w:asciiTheme="minorHAnsi" w:eastAsia="Times New Roman" w:hAnsiTheme="minorHAnsi" w:cstheme="minorHAnsi"/>
                <w:color w:val="000000"/>
                <w:sz w:val="16"/>
                <w:szCs w:val="16"/>
              </w:rPr>
              <w:t xml:space="preserve"> </w:t>
            </w:r>
            <w:r w:rsidR="00977C20" w:rsidRPr="00551606">
              <w:rPr>
                <w:rFonts w:asciiTheme="minorHAnsi" w:eastAsia="Times New Roman" w:hAnsiTheme="minorHAnsi" w:cstheme="minorHAnsi"/>
                <w:sz w:val="16"/>
                <w:szCs w:val="16"/>
              </w:rPr>
              <w:t>Note:  this is a 2-year certificate.</w:t>
            </w:r>
          </w:p>
          <w:p w14:paraId="3383031E" w14:textId="77777777" w:rsidR="004F1C23" w:rsidRPr="0027398F" w:rsidRDefault="004F1C23" w:rsidP="0089784B">
            <w:pPr>
              <w:spacing w:after="0" w:line="240" w:lineRule="auto"/>
              <w:jc w:val="both"/>
              <w:rPr>
                <w:rFonts w:asciiTheme="minorHAnsi" w:eastAsia="Times New Roman" w:hAnsiTheme="minorHAnsi" w:cstheme="minorHAnsi"/>
                <w:color w:val="000000"/>
                <w:sz w:val="12"/>
                <w:szCs w:val="12"/>
              </w:rPr>
            </w:pPr>
          </w:p>
          <w:p w14:paraId="0D78B9B8" w14:textId="77B660D5" w:rsidR="00160614" w:rsidRPr="0027398F" w:rsidRDefault="0028135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Follow the same requirements as Health Staff (see below).</w:t>
            </w:r>
          </w:p>
        </w:tc>
      </w:tr>
      <w:tr w:rsidR="008628EA" w:rsidRPr="0027398F" w14:paraId="4C5BF251" w14:textId="77777777" w:rsidTr="00AB60BA">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6435D375" w14:textId="58F669CD" w:rsidR="008628EA" w:rsidRPr="0027398F" w:rsidRDefault="0016061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Health Staff</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7FFE1FD1" w14:textId="5BF94581" w:rsidR="008628EA" w:rsidRPr="0027398F" w:rsidRDefault="0016061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7596F698" w14:textId="77777777" w:rsidR="00160614" w:rsidRPr="0027398F" w:rsidRDefault="0016061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78.27 Table Minimum of Health Services Staff:  </w:t>
            </w:r>
          </w:p>
          <w:p w14:paraId="3B7F286B" w14:textId="669769ED" w:rsidR="00160614" w:rsidRPr="0027398F" w:rsidRDefault="0016061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Ambulance/EMS Response Time 30 Minutes or Less:</w:t>
            </w:r>
            <w:r w:rsidRPr="0027398F">
              <w:rPr>
                <w:rFonts w:asciiTheme="minorHAnsi" w:eastAsia="Times New Roman" w:hAnsiTheme="minorHAnsi" w:cstheme="minorHAnsi"/>
                <w:color w:val="000000"/>
                <w:sz w:val="16"/>
                <w:szCs w:val="16"/>
              </w:rPr>
              <w:tab/>
              <w:t>1</w:t>
            </w:r>
          </w:p>
          <w:p w14:paraId="53179FD8" w14:textId="3622F993" w:rsidR="007456EE" w:rsidRPr="0027398F" w:rsidRDefault="0016061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Ambulance/EMS Response Time Greater than 30 Minutes</w:t>
            </w:r>
            <w:r w:rsidRPr="0027398F">
              <w:rPr>
                <w:rFonts w:asciiTheme="minorHAnsi" w:eastAsia="Times New Roman" w:hAnsiTheme="minorHAnsi" w:cstheme="minorHAnsi"/>
                <w:color w:val="000000"/>
                <w:sz w:val="16"/>
                <w:szCs w:val="16"/>
              </w:rPr>
              <w:tab/>
              <w:t>2</w:t>
            </w:r>
          </w:p>
        </w:tc>
      </w:tr>
      <w:tr w:rsidR="003F665B" w:rsidRPr="0027398F" w14:paraId="23F25043" w14:textId="77777777" w:rsidTr="00AB60BA">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488695E3"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Vendors &amp; Contractors</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6E30EF7E"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Vendors &amp; Contractors</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70AC3118" w14:textId="4928608A" w:rsidR="003F665B"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RPD 20.20.19 (3) contracts must include criminal background check </w:t>
            </w:r>
            <w:r w:rsidR="00401BE0">
              <w:rPr>
                <w:rFonts w:asciiTheme="minorHAnsi" w:eastAsia="Times New Roman" w:hAnsiTheme="minorHAnsi" w:cstheme="minorHAnsi"/>
                <w:color w:val="000000"/>
                <w:sz w:val="16"/>
                <w:szCs w:val="16"/>
              </w:rPr>
              <w:t>if</w:t>
            </w:r>
            <w:r w:rsidRPr="0027398F">
              <w:rPr>
                <w:rFonts w:asciiTheme="minorHAnsi" w:eastAsia="Times New Roman" w:hAnsiTheme="minorHAnsi" w:cstheme="minorHAnsi"/>
                <w:color w:val="000000"/>
                <w:sz w:val="16"/>
                <w:szCs w:val="16"/>
              </w:rPr>
              <w:t xml:space="preserve"> they have routine or unsupervised access to minors.</w:t>
            </w:r>
          </w:p>
          <w:p w14:paraId="0AB71CA0" w14:textId="77777777" w:rsidR="00475127" w:rsidRDefault="00475127" w:rsidP="0089784B">
            <w:pPr>
              <w:spacing w:after="0" w:line="240" w:lineRule="auto"/>
              <w:jc w:val="both"/>
              <w:rPr>
                <w:rFonts w:asciiTheme="minorHAnsi" w:eastAsia="Times New Roman" w:hAnsiTheme="minorHAnsi" w:cstheme="minorHAnsi"/>
                <w:color w:val="000000"/>
                <w:sz w:val="16"/>
                <w:szCs w:val="16"/>
              </w:rPr>
            </w:pPr>
          </w:p>
          <w:p w14:paraId="64A470FD" w14:textId="77777777" w:rsidR="00475127" w:rsidRDefault="00475127" w:rsidP="0089784B">
            <w:pPr>
              <w:spacing w:after="0" w:line="240" w:lineRule="auto"/>
              <w:jc w:val="both"/>
              <w:rPr>
                <w:rFonts w:asciiTheme="minorHAnsi" w:eastAsia="Times New Roman" w:hAnsiTheme="minorHAnsi" w:cstheme="minorHAnsi"/>
                <w:color w:val="000000"/>
                <w:sz w:val="16"/>
                <w:szCs w:val="16"/>
              </w:rPr>
            </w:pPr>
          </w:p>
          <w:p w14:paraId="04A29889" w14:textId="77777777" w:rsidR="00475127" w:rsidRDefault="00475127" w:rsidP="0089784B">
            <w:pPr>
              <w:spacing w:after="0" w:line="240" w:lineRule="auto"/>
              <w:jc w:val="both"/>
              <w:rPr>
                <w:rFonts w:asciiTheme="minorHAnsi" w:eastAsia="Times New Roman" w:hAnsiTheme="minorHAnsi" w:cstheme="minorHAnsi"/>
                <w:color w:val="000000"/>
                <w:sz w:val="16"/>
                <w:szCs w:val="16"/>
              </w:rPr>
            </w:pPr>
          </w:p>
          <w:p w14:paraId="780049C2" w14:textId="77777777" w:rsidR="00475127" w:rsidRDefault="00475127" w:rsidP="0089784B">
            <w:pPr>
              <w:spacing w:after="0" w:line="240" w:lineRule="auto"/>
              <w:jc w:val="both"/>
              <w:rPr>
                <w:rFonts w:asciiTheme="minorHAnsi" w:eastAsia="Times New Roman" w:hAnsiTheme="minorHAnsi" w:cstheme="minorHAnsi"/>
                <w:color w:val="000000"/>
                <w:sz w:val="16"/>
                <w:szCs w:val="16"/>
              </w:rPr>
            </w:pPr>
          </w:p>
          <w:p w14:paraId="1BB8914A" w14:textId="77777777" w:rsidR="00475127" w:rsidRDefault="00475127" w:rsidP="0089784B">
            <w:pPr>
              <w:spacing w:after="0" w:line="240" w:lineRule="auto"/>
              <w:jc w:val="both"/>
              <w:rPr>
                <w:rFonts w:asciiTheme="minorHAnsi" w:eastAsia="Times New Roman" w:hAnsiTheme="minorHAnsi" w:cstheme="minorHAnsi"/>
                <w:color w:val="000000"/>
                <w:sz w:val="16"/>
                <w:szCs w:val="16"/>
              </w:rPr>
            </w:pPr>
          </w:p>
          <w:p w14:paraId="33F090B8" w14:textId="77777777" w:rsidR="00475127" w:rsidRDefault="00475127" w:rsidP="0089784B">
            <w:pPr>
              <w:spacing w:after="0" w:line="240" w:lineRule="auto"/>
              <w:jc w:val="both"/>
              <w:rPr>
                <w:rFonts w:asciiTheme="minorHAnsi" w:eastAsia="Times New Roman" w:hAnsiTheme="minorHAnsi" w:cstheme="minorHAnsi"/>
                <w:color w:val="000000"/>
                <w:sz w:val="16"/>
                <w:szCs w:val="16"/>
              </w:rPr>
            </w:pPr>
          </w:p>
          <w:p w14:paraId="4ABBFAFF" w14:textId="77777777" w:rsidR="00475127" w:rsidRDefault="00475127" w:rsidP="0089784B">
            <w:pPr>
              <w:spacing w:after="0" w:line="240" w:lineRule="auto"/>
              <w:jc w:val="both"/>
              <w:rPr>
                <w:rFonts w:asciiTheme="minorHAnsi" w:eastAsia="Times New Roman" w:hAnsiTheme="minorHAnsi" w:cstheme="minorHAnsi"/>
                <w:color w:val="000000"/>
                <w:sz w:val="16"/>
                <w:szCs w:val="16"/>
              </w:rPr>
            </w:pPr>
          </w:p>
          <w:p w14:paraId="6660A04B" w14:textId="44AC5CDE" w:rsidR="00475127" w:rsidRPr="0027398F" w:rsidRDefault="00475127" w:rsidP="0089784B">
            <w:pPr>
              <w:spacing w:after="0" w:line="240" w:lineRule="auto"/>
              <w:jc w:val="both"/>
              <w:rPr>
                <w:rFonts w:asciiTheme="minorHAnsi" w:eastAsia="Times New Roman" w:hAnsiTheme="minorHAnsi" w:cstheme="minorHAnsi"/>
                <w:color w:val="000000"/>
                <w:sz w:val="16"/>
                <w:szCs w:val="16"/>
              </w:rPr>
            </w:pPr>
          </w:p>
        </w:tc>
      </w:tr>
      <w:tr w:rsidR="00475127" w:rsidRPr="00DC0066" w14:paraId="7CC652E6" w14:textId="77777777" w:rsidTr="00AE6AE8">
        <w:tc>
          <w:tcPr>
            <w:tcW w:w="94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38D815" w14:textId="746E651C" w:rsidR="00475127" w:rsidRPr="00551606" w:rsidRDefault="00475127" w:rsidP="00AE6AE8">
            <w:pPr>
              <w:pStyle w:val="Heading3"/>
              <w:rPr>
                <w:color w:val="385623" w:themeColor="accent6" w:themeShade="80"/>
              </w:rPr>
            </w:pPr>
            <w:bookmarkStart w:id="113" w:name="_Toc219287468"/>
            <w:r w:rsidRPr="00551606">
              <w:rPr>
                <w:color w:val="385623" w:themeColor="accent6" w:themeShade="80"/>
              </w:rPr>
              <w:lastRenderedPageBreak/>
              <w:t>Staff Training</w:t>
            </w:r>
            <w:bookmarkEnd w:id="113"/>
          </w:p>
        </w:tc>
      </w:tr>
      <w:tr w:rsidR="00B42F21" w:rsidRPr="0027398F" w14:paraId="35DC6AA8" w14:textId="77777777" w:rsidTr="00AB60BA">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4436C1CA" w14:textId="3E94766E" w:rsidR="00B42F21" w:rsidRPr="0027398F" w:rsidRDefault="00B42F21"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Criminal Background Check</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03B533FC" w14:textId="2F9AC2FA" w:rsidR="00B42F21" w:rsidRPr="0027398F" w:rsidRDefault="00B42F21"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w:t>
            </w:r>
            <w:r w:rsidR="00475127">
              <w:rPr>
                <w:rFonts w:asciiTheme="minorHAnsi" w:eastAsia="Times New Roman" w:hAnsiTheme="minorHAnsi" w:cstheme="minorHAnsi"/>
                <w:color w:val="000000"/>
                <w:sz w:val="16"/>
                <w:szCs w:val="16"/>
              </w:rPr>
              <w:t xml:space="preserve"> </w:t>
            </w:r>
            <w:r w:rsidR="001479BB">
              <w:rPr>
                <w:rFonts w:asciiTheme="minorHAnsi" w:eastAsia="Times New Roman" w:hAnsiTheme="minorHAnsi" w:cstheme="minorHAnsi"/>
                <w:color w:val="000000"/>
                <w:sz w:val="16"/>
                <w:szCs w:val="16"/>
              </w:rPr>
              <w:t>Camp</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5997F69A" w14:textId="63E21DCC" w:rsidR="00B42F21" w:rsidRPr="0027398F" w:rsidRDefault="00B42F21" w:rsidP="0089784B">
            <w:pPr>
              <w:spacing w:after="0" w:line="240" w:lineRule="auto"/>
              <w:jc w:val="both"/>
              <w:rPr>
                <w:rFonts w:asciiTheme="minorHAnsi" w:eastAsia="Times New Roman" w:hAnsiTheme="minorHAnsi" w:cstheme="minorHAnsi"/>
                <w:color w:val="000000"/>
                <w:sz w:val="16"/>
                <w:szCs w:val="16"/>
              </w:rPr>
            </w:pPr>
            <w:r w:rsidRPr="00551606">
              <w:rPr>
                <w:rFonts w:asciiTheme="minorHAnsi" w:eastAsia="Times New Roman" w:hAnsiTheme="minorHAnsi" w:cstheme="minorHAnsi"/>
                <w:sz w:val="16"/>
                <w:szCs w:val="16"/>
              </w:rPr>
              <w:t>4 years</w:t>
            </w:r>
          </w:p>
        </w:tc>
      </w:tr>
      <w:tr w:rsidR="00686C3A" w:rsidRPr="0027398F" w14:paraId="1873C090" w14:textId="77777777" w:rsidTr="00AB60BA">
        <w:tc>
          <w:tcPr>
            <w:tcW w:w="1615" w:type="dxa"/>
            <w:tcBorders>
              <w:top w:val="single" w:sz="4" w:space="0" w:color="auto"/>
              <w:left w:val="single" w:sz="4" w:space="0" w:color="auto"/>
              <w:bottom w:val="single" w:sz="4" w:space="0" w:color="auto"/>
              <w:right w:val="single" w:sz="4" w:space="0" w:color="auto"/>
            </w:tcBorders>
            <w:vAlign w:val="center"/>
            <w:hideMark/>
          </w:tcPr>
          <w:p w14:paraId="2396495F" w14:textId="1ECDB239" w:rsidR="00686C3A" w:rsidRPr="0027398F" w:rsidRDefault="00686C3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Criminal Background Check</w:t>
            </w:r>
          </w:p>
        </w:tc>
        <w:tc>
          <w:tcPr>
            <w:tcW w:w="1080" w:type="dxa"/>
            <w:tcBorders>
              <w:top w:val="single" w:sz="4" w:space="0" w:color="auto"/>
              <w:left w:val="nil"/>
              <w:bottom w:val="single" w:sz="4" w:space="0" w:color="auto"/>
              <w:right w:val="single" w:sz="4" w:space="0" w:color="auto"/>
            </w:tcBorders>
            <w:vAlign w:val="center"/>
            <w:hideMark/>
          </w:tcPr>
          <w:p w14:paraId="578996B4" w14:textId="1C05DAAA" w:rsidR="00686C3A" w:rsidRPr="0027398F" w:rsidRDefault="00686C3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hideMark/>
          </w:tcPr>
          <w:p w14:paraId="6EA1B897" w14:textId="05416B18" w:rsidR="006A4815" w:rsidRPr="00551606" w:rsidRDefault="006A4815" w:rsidP="0089784B">
            <w:pPr>
              <w:spacing w:after="0" w:line="240" w:lineRule="auto"/>
              <w:jc w:val="both"/>
              <w:rPr>
                <w:rFonts w:asciiTheme="minorHAnsi" w:eastAsia="Times New Roman" w:hAnsiTheme="minorHAnsi" w:cstheme="minorHAnsi"/>
                <w:sz w:val="16"/>
                <w:szCs w:val="16"/>
              </w:rPr>
            </w:pPr>
            <w:r w:rsidRPr="00551606">
              <w:rPr>
                <w:rFonts w:asciiTheme="minorHAnsi" w:eastAsia="Times New Roman" w:hAnsiTheme="minorHAnsi" w:cstheme="minorHAnsi"/>
                <w:sz w:val="16"/>
                <w:szCs w:val="16"/>
              </w:rPr>
              <w:t>2 Years</w:t>
            </w:r>
          </w:p>
          <w:p w14:paraId="1AF95B27" w14:textId="1D043075" w:rsidR="00A77BC3" w:rsidRPr="0027398F" w:rsidRDefault="00A77BC3"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(1) (1) Written employment application forms shall require…disclosure of sexual criminal history and permission for a background check.</w:t>
            </w:r>
          </w:p>
          <w:p w14:paraId="47DAFA10" w14:textId="44C3B32C" w:rsidR="00686C3A" w:rsidRPr="0027398F" w:rsidRDefault="00686C3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(1) (c) Each camp shall set a policy that prevents employment or volunteer selection of any person who meets the following:  record of a violent crime against a person or animal, crimes against nature where children are affected, crime involving a child as a victim, possession or facilitation of child pornography, and policy must be reviewed and signed within the last 3 years.</w:t>
            </w:r>
          </w:p>
          <w:p w14:paraId="685ED08E" w14:textId="1AF3E096" w:rsidR="00686C3A" w:rsidRPr="0027398F" w:rsidRDefault="00686C3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78.26 (1) (d) Frequency.  </w:t>
            </w:r>
            <w:r w:rsidRPr="00551606">
              <w:rPr>
                <w:rFonts w:asciiTheme="minorHAnsi" w:eastAsia="Times New Roman" w:hAnsiTheme="minorHAnsi" w:cstheme="minorHAnsi"/>
                <w:b/>
                <w:bCs/>
                <w:sz w:val="16"/>
                <w:szCs w:val="16"/>
              </w:rPr>
              <w:t>Every 2 years.</w:t>
            </w:r>
          </w:p>
        </w:tc>
      </w:tr>
      <w:tr w:rsidR="00205F10" w:rsidRPr="0027398F" w14:paraId="3DFCE5D2"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1F4E1762" w14:textId="2FD89E75" w:rsidR="00205F10" w:rsidRPr="0027398F" w:rsidRDefault="004F1C23" w:rsidP="0089784B">
            <w:pPr>
              <w:spacing w:after="0" w:line="240" w:lineRule="auto"/>
              <w:jc w:val="both"/>
              <w:rPr>
                <w:rFonts w:asciiTheme="minorHAnsi" w:eastAsia="Times New Roman" w:hAnsiTheme="minorHAnsi" w:cstheme="minorHAnsi"/>
                <w:color w:val="000000"/>
                <w:sz w:val="16"/>
                <w:szCs w:val="16"/>
              </w:rPr>
            </w:pPr>
            <w:bookmarkStart w:id="114" w:name="_Hlk140568945"/>
            <w:r w:rsidRPr="0027398F">
              <w:rPr>
                <w:rFonts w:asciiTheme="minorHAnsi" w:eastAsia="Times New Roman" w:hAnsiTheme="minorHAnsi" w:cstheme="minorHAnsi"/>
                <w:color w:val="000000"/>
                <w:sz w:val="16"/>
                <w:szCs w:val="16"/>
              </w:rPr>
              <w:t>Staff</w:t>
            </w:r>
          </w:p>
        </w:tc>
        <w:tc>
          <w:tcPr>
            <w:tcW w:w="1080" w:type="dxa"/>
            <w:tcBorders>
              <w:top w:val="single" w:sz="4" w:space="0" w:color="auto"/>
              <w:left w:val="nil"/>
              <w:bottom w:val="single" w:sz="4" w:space="0" w:color="auto"/>
              <w:right w:val="single" w:sz="4" w:space="0" w:color="auto"/>
            </w:tcBorders>
            <w:vAlign w:val="center"/>
            <w:hideMark/>
          </w:tcPr>
          <w:p w14:paraId="6DD3DF53"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tcBorders>
              <w:top w:val="single" w:sz="4" w:space="0" w:color="auto"/>
              <w:left w:val="nil"/>
              <w:bottom w:val="single" w:sz="4" w:space="0" w:color="auto"/>
              <w:right w:val="single" w:sz="4" w:space="0" w:color="auto"/>
            </w:tcBorders>
            <w:vAlign w:val="center"/>
            <w:hideMark/>
          </w:tcPr>
          <w:p w14:paraId="742B6B8F"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252.42 Record staff records, CBC and training.  </w:t>
            </w:r>
          </w:p>
          <w:p w14:paraId="7C6F490C"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p>
          <w:p w14:paraId="545254B5" w14:textId="55801479"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252.42 (3) daily activity plans and schedules, first aid procedures, fire extinguishers, abuse laws, 4 </w:t>
            </w:r>
            <w:r w:rsidR="00926565" w:rsidRPr="0027398F">
              <w:rPr>
                <w:rFonts w:asciiTheme="minorHAnsi" w:eastAsia="Times New Roman" w:hAnsiTheme="minorHAnsi" w:cstheme="minorHAnsi"/>
                <w:color w:val="000000"/>
                <w:sz w:val="16"/>
                <w:szCs w:val="16"/>
              </w:rPr>
              <w:t>hours</w:t>
            </w:r>
            <w:r w:rsidRPr="0027398F">
              <w:rPr>
                <w:rFonts w:asciiTheme="minorHAnsi" w:eastAsia="Times New Roman" w:hAnsiTheme="minorHAnsi" w:cstheme="minorHAnsi"/>
                <w:color w:val="000000"/>
                <w:sz w:val="16"/>
                <w:szCs w:val="16"/>
              </w:rPr>
              <w:t xml:space="preserve"> of training. </w:t>
            </w:r>
          </w:p>
          <w:p w14:paraId="75888DA0"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p>
          <w:p w14:paraId="0A9AEBB9"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Safety Training:  lost camper, contact parent if child absent without prior notification from parent.  252.425</w:t>
            </w:r>
          </w:p>
          <w:p w14:paraId="00A6AE42" w14:textId="77777777" w:rsidR="00926565" w:rsidRPr="0027398F" w:rsidRDefault="00926565" w:rsidP="0089784B">
            <w:pPr>
              <w:spacing w:after="0" w:line="240" w:lineRule="auto"/>
              <w:jc w:val="both"/>
              <w:rPr>
                <w:rFonts w:asciiTheme="minorHAnsi" w:eastAsia="Times New Roman" w:hAnsiTheme="minorHAnsi" w:cstheme="minorHAnsi"/>
                <w:color w:val="000000"/>
                <w:sz w:val="16"/>
                <w:szCs w:val="16"/>
              </w:rPr>
            </w:pPr>
          </w:p>
          <w:p w14:paraId="12AE2638" w14:textId="31E9179B" w:rsidR="00926565" w:rsidRPr="0027398F" w:rsidRDefault="0092656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(2) Camp Staff shall be physically, mentally, and emotionally able to provide responsible care for all children, including children with disabilities.</w:t>
            </w:r>
          </w:p>
        </w:tc>
      </w:tr>
      <w:bookmarkEnd w:id="114"/>
      <w:tr w:rsidR="00205F10" w:rsidRPr="0027398F" w14:paraId="7FFEF06A"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2A097AF6" w14:textId="2AADC284" w:rsidR="00205F10" w:rsidRPr="0027398F" w:rsidRDefault="0022463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Staff</w:t>
            </w:r>
          </w:p>
        </w:tc>
        <w:tc>
          <w:tcPr>
            <w:tcW w:w="1080" w:type="dxa"/>
            <w:tcBorders>
              <w:top w:val="single" w:sz="4" w:space="0" w:color="auto"/>
              <w:left w:val="nil"/>
              <w:bottom w:val="single" w:sz="4" w:space="0" w:color="auto"/>
              <w:right w:val="single" w:sz="4" w:space="0" w:color="auto"/>
            </w:tcBorders>
            <w:vAlign w:val="center"/>
            <w:hideMark/>
          </w:tcPr>
          <w:p w14:paraId="63BFC8B3"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hideMark/>
          </w:tcPr>
          <w:p w14:paraId="316D11D1" w14:textId="69A69459" w:rsidR="00926565" w:rsidRPr="0027398F" w:rsidRDefault="0092656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UWGB Note:  this </w:t>
            </w:r>
            <w:r w:rsidR="00475127">
              <w:rPr>
                <w:rFonts w:asciiTheme="minorHAnsi" w:eastAsia="Times New Roman" w:hAnsiTheme="minorHAnsi" w:cstheme="minorHAnsi"/>
                <w:color w:val="000000"/>
                <w:sz w:val="16"/>
                <w:szCs w:val="16"/>
              </w:rPr>
              <w:t>includes</w:t>
            </w:r>
            <w:r w:rsidRPr="0027398F">
              <w:rPr>
                <w:rFonts w:asciiTheme="minorHAnsi" w:eastAsia="Times New Roman" w:hAnsiTheme="minorHAnsi" w:cstheme="minorHAnsi"/>
                <w:color w:val="000000"/>
                <w:sz w:val="16"/>
                <w:szCs w:val="16"/>
              </w:rPr>
              <w:t xml:space="preserve"> </w:t>
            </w:r>
            <w:r w:rsidR="00475127">
              <w:rPr>
                <w:rFonts w:asciiTheme="minorHAnsi" w:eastAsia="Times New Roman" w:hAnsiTheme="minorHAnsi" w:cstheme="minorHAnsi"/>
                <w:color w:val="000000"/>
                <w:sz w:val="16"/>
                <w:szCs w:val="16"/>
              </w:rPr>
              <w:t xml:space="preserve">Policy </w:t>
            </w:r>
            <w:r w:rsidRPr="0027398F">
              <w:rPr>
                <w:rFonts w:asciiTheme="minorHAnsi" w:eastAsia="Times New Roman" w:hAnsiTheme="minorHAnsi" w:cstheme="minorHAnsi"/>
                <w:color w:val="000000"/>
                <w:sz w:val="16"/>
                <w:szCs w:val="16"/>
              </w:rPr>
              <w:t xml:space="preserve">625, </w:t>
            </w:r>
            <w:r w:rsidR="00475127">
              <w:rPr>
                <w:rFonts w:asciiTheme="minorHAnsi" w:eastAsia="Times New Roman" w:hAnsiTheme="minorHAnsi" w:cstheme="minorHAnsi"/>
                <w:color w:val="000000"/>
                <w:sz w:val="16"/>
                <w:szCs w:val="16"/>
              </w:rPr>
              <w:t xml:space="preserve">DCF </w:t>
            </w:r>
            <w:r w:rsidRPr="0027398F">
              <w:rPr>
                <w:rFonts w:asciiTheme="minorHAnsi" w:eastAsia="Times New Roman" w:hAnsiTheme="minorHAnsi" w:cstheme="minorHAnsi"/>
                <w:color w:val="000000"/>
                <w:sz w:val="16"/>
                <w:szCs w:val="16"/>
              </w:rPr>
              <w:t xml:space="preserve">252, and </w:t>
            </w:r>
            <w:r w:rsidR="00475127">
              <w:rPr>
                <w:rFonts w:asciiTheme="minorHAnsi" w:eastAsia="Times New Roman" w:hAnsiTheme="minorHAnsi" w:cstheme="minorHAnsi"/>
                <w:color w:val="000000"/>
                <w:sz w:val="16"/>
                <w:szCs w:val="16"/>
              </w:rPr>
              <w:t xml:space="preserve">ATCP </w:t>
            </w:r>
            <w:r w:rsidRPr="0027398F">
              <w:rPr>
                <w:rFonts w:asciiTheme="minorHAnsi" w:eastAsia="Times New Roman" w:hAnsiTheme="minorHAnsi" w:cstheme="minorHAnsi"/>
                <w:color w:val="000000"/>
                <w:sz w:val="16"/>
                <w:szCs w:val="16"/>
              </w:rPr>
              <w:t>78 camp operations components</w:t>
            </w:r>
            <w:r w:rsidR="0022463B" w:rsidRPr="0027398F">
              <w:rPr>
                <w:rFonts w:asciiTheme="minorHAnsi" w:eastAsia="Times New Roman" w:hAnsiTheme="minorHAnsi" w:cstheme="minorHAnsi"/>
                <w:color w:val="000000"/>
                <w:sz w:val="16"/>
                <w:szCs w:val="16"/>
              </w:rPr>
              <w:t xml:space="preserve"> such as Prohibited Conduct and Mandatory Reporting</w:t>
            </w:r>
          </w:p>
          <w:p w14:paraId="7A8BE044" w14:textId="77777777" w:rsidR="006160FA" w:rsidRPr="0027398F" w:rsidRDefault="006160FA" w:rsidP="0089784B">
            <w:pPr>
              <w:spacing w:after="0" w:line="240" w:lineRule="auto"/>
              <w:jc w:val="both"/>
              <w:rPr>
                <w:rFonts w:asciiTheme="minorHAnsi" w:eastAsia="Times New Roman" w:hAnsiTheme="minorHAnsi" w:cstheme="minorHAnsi"/>
                <w:color w:val="000000"/>
                <w:sz w:val="16"/>
                <w:szCs w:val="16"/>
              </w:rPr>
            </w:pPr>
          </w:p>
          <w:p w14:paraId="07BC3A61" w14:textId="77777777" w:rsidR="006160FA" w:rsidRPr="0027398F" w:rsidRDefault="006160FA" w:rsidP="006160FA">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78.15 (1) (b) Standard operation procedures.</w:t>
            </w:r>
          </w:p>
          <w:p w14:paraId="5B184E6A" w14:textId="77777777" w:rsidR="006160FA" w:rsidRPr="0027398F" w:rsidRDefault="006160FA" w:rsidP="00D8447D">
            <w:pPr>
              <w:pStyle w:val="ListParagraph"/>
              <w:numPr>
                <w:ilvl w:val="0"/>
                <w:numId w:val="40"/>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Rental group agreements</w:t>
            </w:r>
          </w:p>
          <w:p w14:paraId="4E8514AB" w14:textId="77777777" w:rsidR="006160FA" w:rsidRPr="0027398F" w:rsidRDefault="006160FA" w:rsidP="00D8447D">
            <w:pPr>
              <w:pStyle w:val="ListParagraph"/>
              <w:numPr>
                <w:ilvl w:val="0"/>
                <w:numId w:val="40"/>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Food service operation procedures</w:t>
            </w:r>
          </w:p>
          <w:p w14:paraId="6276CDFE" w14:textId="77777777" w:rsidR="006160FA" w:rsidRPr="0027398F" w:rsidRDefault="006160FA" w:rsidP="00D8447D">
            <w:pPr>
              <w:pStyle w:val="ListParagraph"/>
              <w:numPr>
                <w:ilvl w:val="0"/>
                <w:numId w:val="40"/>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Supervision, safety and staff coverage</w:t>
            </w:r>
          </w:p>
          <w:p w14:paraId="02C97C5E" w14:textId="77777777" w:rsidR="006160FA" w:rsidRPr="0027398F" w:rsidRDefault="006160FA" w:rsidP="00D8447D">
            <w:pPr>
              <w:pStyle w:val="ListParagraph"/>
              <w:numPr>
                <w:ilvl w:val="0"/>
                <w:numId w:val="40"/>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Health staffing and medication administration</w:t>
            </w:r>
          </w:p>
          <w:p w14:paraId="06B4D5A1" w14:textId="77777777" w:rsidR="006160FA" w:rsidRPr="0027398F" w:rsidRDefault="006160FA" w:rsidP="00D8447D">
            <w:pPr>
              <w:pStyle w:val="ListParagraph"/>
              <w:numPr>
                <w:ilvl w:val="0"/>
                <w:numId w:val="40"/>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Monitoring, corrective action and documentation procedures</w:t>
            </w:r>
          </w:p>
          <w:p w14:paraId="62742CCC" w14:textId="77777777" w:rsidR="006160FA" w:rsidRPr="0027398F" w:rsidRDefault="006160FA" w:rsidP="00D8447D">
            <w:pPr>
              <w:pStyle w:val="ListParagraph"/>
              <w:numPr>
                <w:ilvl w:val="0"/>
                <w:numId w:val="40"/>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Verification and documentation process for the SOP</w:t>
            </w:r>
          </w:p>
          <w:p w14:paraId="10913192" w14:textId="77777777" w:rsidR="006160FA" w:rsidRPr="0027398F" w:rsidRDefault="006160FA" w:rsidP="006160FA">
            <w:pPr>
              <w:spacing w:after="0" w:line="240" w:lineRule="auto"/>
              <w:jc w:val="both"/>
              <w:rPr>
                <w:rFonts w:asciiTheme="minorHAnsi" w:eastAsia="Times New Roman" w:hAnsiTheme="minorHAnsi" w:cstheme="minorHAnsi"/>
                <w:color w:val="000000"/>
                <w:sz w:val="16"/>
                <w:szCs w:val="16"/>
              </w:rPr>
            </w:pPr>
          </w:p>
          <w:p w14:paraId="2D2776A5" w14:textId="5F36C1F7" w:rsidR="006160FA" w:rsidRPr="0027398F" w:rsidRDefault="006160FA" w:rsidP="006160FA">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78.26 (5) </w:t>
            </w:r>
            <w:r w:rsidR="00C473EE" w:rsidRPr="0027398F">
              <w:rPr>
                <w:rFonts w:asciiTheme="minorHAnsi" w:eastAsia="Times New Roman" w:hAnsiTheme="minorHAnsi" w:cstheme="minorHAnsi"/>
                <w:color w:val="000000"/>
                <w:sz w:val="16"/>
                <w:szCs w:val="16"/>
              </w:rPr>
              <w:t xml:space="preserve">Camp shall have a written security plan </w:t>
            </w:r>
            <w:r w:rsidRPr="0027398F">
              <w:rPr>
                <w:rFonts w:asciiTheme="minorHAnsi" w:eastAsia="Times New Roman" w:hAnsiTheme="minorHAnsi" w:cstheme="minorHAnsi"/>
                <w:color w:val="000000"/>
                <w:sz w:val="16"/>
                <w:szCs w:val="16"/>
              </w:rPr>
              <w:t>to address camper security and emergencies</w:t>
            </w:r>
          </w:p>
          <w:p w14:paraId="5DFF7227" w14:textId="77777777" w:rsidR="006160FA" w:rsidRPr="0027398F" w:rsidRDefault="006160FA" w:rsidP="00D8447D">
            <w:pPr>
              <w:pStyle w:val="ListParagraph"/>
              <w:numPr>
                <w:ilvl w:val="0"/>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Visitors, vendors, contracted services that enter camp premises</w:t>
            </w:r>
          </w:p>
          <w:p w14:paraId="2BCB36AF" w14:textId="77777777" w:rsidR="006160FA" w:rsidRPr="0027398F" w:rsidRDefault="006160FA" w:rsidP="00D8447D">
            <w:pPr>
              <w:pStyle w:val="ListParagraph"/>
              <w:numPr>
                <w:ilvl w:val="0"/>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Firearms and ammunition used by staff for non-program activities</w:t>
            </w:r>
          </w:p>
          <w:p w14:paraId="2DFD9C5C" w14:textId="77777777" w:rsidR="006160FA" w:rsidRPr="0027398F" w:rsidRDefault="006160FA" w:rsidP="00D8447D">
            <w:pPr>
              <w:pStyle w:val="ListParagraph"/>
              <w:numPr>
                <w:ilvl w:val="0"/>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Active threats and possible intruders</w:t>
            </w:r>
          </w:p>
          <w:p w14:paraId="75644584" w14:textId="77777777" w:rsidR="006160FA" w:rsidRPr="0027398F" w:rsidRDefault="006160FA" w:rsidP="00D8447D">
            <w:pPr>
              <w:pStyle w:val="ListParagraph"/>
              <w:numPr>
                <w:ilvl w:val="0"/>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Emergency response and recovery plans relating to</w:t>
            </w:r>
          </w:p>
          <w:p w14:paraId="22CBDFD3" w14:textId="77777777" w:rsidR="006160FA" w:rsidRPr="0027398F" w:rsidRDefault="006160FA" w:rsidP="00D8447D">
            <w:pPr>
              <w:pStyle w:val="ListParagraph"/>
              <w:numPr>
                <w:ilvl w:val="1"/>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Fire</w:t>
            </w:r>
          </w:p>
          <w:p w14:paraId="025679B2" w14:textId="77777777" w:rsidR="006160FA" w:rsidRPr="0027398F" w:rsidRDefault="006160FA" w:rsidP="00D8447D">
            <w:pPr>
              <w:pStyle w:val="ListParagraph"/>
              <w:numPr>
                <w:ilvl w:val="1"/>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Severe-weather and power outage, including identifying designated shelter</w:t>
            </w:r>
          </w:p>
          <w:p w14:paraId="4A87658C" w14:textId="36C33132" w:rsidR="006160FA" w:rsidRPr="0027398F" w:rsidRDefault="006160FA" w:rsidP="00D8447D">
            <w:pPr>
              <w:pStyle w:val="ListParagraph"/>
              <w:numPr>
                <w:ilvl w:val="1"/>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Lost camper</w:t>
            </w:r>
            <w:r w:rsidR="00475127">
              <w:rPr>
                <w:rFonts w:asciiTheme="minorHAnsi" w:eastAsia="Times New Roman" w:hAnsiTheme="minorHAnsi" w:cstheme="minorHAnsi"/>
                <w:color w:val="000000"/>
                <w:sz w:val="16"/>
                <w:szCs w:val="16"/>
              </w:rPr>
              <w:t>/swimmer</w:t>
            </w:r>
          </w:p>
          <w:p w14:paraId="540AA732" w14:textId="77777777" w:rsidR="006160FA" w:rsidRPr="0027398F" w:rsidRDefault="006160FA" w:rsidP="00D8447D">
            <w:pPr>
              <w:pStyle w:val="ListParagraph"/>
              <w:numPr>
                <w:ilvl w:val="1"/>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Communicable disease and foodborne illness outbreak</w:t>
            </w:r>
          </w:p>
          <w:p w14:paraId="37BD1A02" w14:textId="77777777" w:rsidR="006160FA" w:rsidRPr="0027398F" w:rsidRDefault="006160FA" w:rsidP="006160FA">
            <w:pPr>
              <w:spacing w:after="0" w:line="240" w:lineRule="auto"/>
              <w:jc w:val="both"/>
              <w:rPr>
                <w:rFonts w:asciiTheme="minorHAnsi" w:eastAsia="Times New Roman" w:hAnsiTheme="minorHAnsi" w:cstheme="minorHAnsi"/>
                <w:color w:val="000000"/>
                <w:sz w:val="16"/>
                <w:szCs w:val="16"/>
              </w:rPr>
            </w:pPr>
          </w:p>
          <w:p w14:paraId="6C9B8754" w14:textId="77777777" w:rsidR="006160FA" w:rsidRPr="0027398F" w:rsidRDefault="006160FA" w:rsidP="006160FA">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(5) (b) (2) Frequency of training and rehearsal provided to camp staff</w:t>
            </w:r>
          </w:p>
          <w:p w14:paraId="25A3A218" w14:textId="77777777" w:rsidR="006160FA" w:rsidRPr="0027398F" w:rsidRDefault="006160FA" w:rsidP="006160FA">
            <w:pPr>
              <w:spacing w:after="0" w:line="240" w:lineRule="auto"/>
              <w:jc w:val="both"/>
              <w:rPr>
                <w:rFonts w:asciiTheme="minorHAnsi" w:eastAsia="Times New Roman" w:hAnsiTheme="minorHAnsi" w:cstheme="minorHAnsi"/>
                <w:color w:val="000000"/>
                <w:sz w:val="16"/>
                <w:szCs w:val="16"/>
              </w:rPr>
            </w:pPr>
          </w:p>
          <w:p w14:paraId="118E40DF" w14:textId="29DA7128" w:rsidR="006160FA" w:rsidRPr="0027398F" w:rsidRDefault="006160FA" w:rsidP="006160FA">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(5) (c) Sexual Abuse Prevention Training</w:t>
            </w:r>
            <w:r w:rsidR="00C473EE" w:rsidRPr="0027398F">
              <w:rPr>
                <w:rFonts w:asciiTheme="minorHAnsi" w:eastAsia="Times New Roman" w:hAnsiTheme="minorHAnsi" w:cstheme="minorHAnsi"/>
                <w:color w:val="000000"/>
                <w:sz w:val="16"/>
                <w:szCs w:val="16"/>
              </w:rPr>
              <w:t xml:space="preserve"> that covers:</w:t>
            </w:r>
          </w:p>
          <w:p w14:paraId="195B6FCC" w14:textId="77777777" w:rsidR="006160FA" w:rsidRPr="0027398F" w:rsidRDefault="006160FA"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Maintain a copy of the curriculum</w:t>
            </w:r>
          </w:p>
          <w:p w14:paraId="63DCB535" w14:textId="77777777" w:rsidR="006160FA" w:rsidRPr="0027398F" w:rsidRDefault="006160FA"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Maintain dated documentation with participant name</w:t>
            </w:r>
          </w:p>
          <w:p w14:paraId="252092C3" w14:textId="77777777" w:rsidR="006160FA" w:rsidRPr="0027398F" w:rsidRDefault="006160FA"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Understanding dynamics of camper to camper sexual abuse and sexualized behaviors</w:t>
            </w:r>
          </w:p>
          <w:p w14:paraId="6DAB1AE1" w14:textId="77777777" w:rsidR="006160FA" w:rsidRPr="0027398F" w:rsidRDefault="006160FA"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Managing camp staff-to-camper and camper-to-camper one-on-one interactions</w:t>
            </w:r>
          </w:p>
          <w:p w14:paraId="583313FC" w14:textId="77777777" w:rsidR="006160FA" w:rsidRPr="0027398F" w:rsidRDefault="006160FA"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Define inappropriate physical and verbal contact or interaction with campers</w:t>
            </w:r>
          </w:p>
          <w:p w14:paraId="3A929A44" w14:textId="77777777" w:rsidR="006160FA" w:rsidRPr="0027398F" w:rsidRDefault="006160FA"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Identification and reporting of low-level concerns</w:t>
            </w:r>
          </w:p>
          <w:p w14:paraId="2534F5E0" w14:textId="77777777" w:rsidR="006160FA" w:rsidRPr="0027398F" w:rsidRDefault="006160FA"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Responding to disclosure or suspicion of abuse.  Process for ensuring is immediately reported to proper authorities</w:t>
            </w:r>
          </w:p>
          <w:p w14:paraId="4F836D24" w14:textId="0405DE0E" w:rsidR="006160FA" w:rsidRPr="00475127" w:rsidRDefault="006160FA" w:rsidP="0089784B">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Communication strategies for staff, campers, parents and media</w:t>
            </w:r>
          </w:p>
        </w:tc>
      </w:tr>
      <w:tr w:rsidR="0022463B" w:rsidRPr="0027398F" w14:paraId="32AE86C2" w14:textId="77777777" w:rsidTr="00475127">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4BF35EA0" w14:textId="702461ED" w:rsidR="0022463B" w:rsidRPr="0027398F" w:rsidRDefault="0022463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Health Services</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5281F325" w14:textId="4C1E1432" w:rsidR="0022463B" w:rsidRPr="0027398F" w:rsidRDefault="0022463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38F9AD76" w14:textId="32669796" w:rsidR="0022463B" w:rsidRPr="0027398F" w:rsidRDefault="0022463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(2) (b) (2) CPR/AED.  Health Services staff shall hold current certification from the American Red Cross or American Heart Association for basic CPR and AE</w:t>
            </w:r>
            <w:r w:rsidR="00977C20" w:rsidRPr="0027398F">
              <w:rPr>
                <w:rFonts w:asciiTheme="minorHAnsi" w:eastAsia="Times New Roman" w:hAnsiTheme="minorHAnsi" w:cstheme="minorHAnsi"/>
                <w:color w:val="000000"/>
                <w:sz w:val="16"/>
                <w:szCs w:val="16"/>
              </w:rPr>
              <w:t xml:space="preserve"> (</w:t>
            </w:r>
            <w:r w:rsidR="00977C20" w:rsidRPr="00551606">
              <w:rPr>
                <w:rFonts w:asciiTheme="minorHAnsi" w:eastAsia="Times New Roman" w:hAnsiTheme="minorHAnsi" w:cstheme="minorHAnsi"/>
                <w:sz w:val="16"/>
                <w:szCs w:val="16"/>
              </w:rPr>
              <w:t>every 2 years</w:t>
            </w:r>
            <w:r w:rsidR="00977C20" w:rsidRPr="0027398F">
              <w:rPr>
                <w:rFonts w:asciiTheme="minorHAnsi" w:eastAsia="Times New Roman" w:hAnsiTheme="minorHAnsi" w:cstheme="minorHAnsi"/>
                <w:color w:val="000000"/>
                <w:sz w:val="16"/>
                <w:szCs w:val="16"/>
              </w:rPr>
              <w:t>)</w:t>
            </w:r>
            <w:r w:rsidRPr="0027398F">
              <w:rPr>
                <w:rFonts w:asciiTheme="minorHAnsi" w:eastAsia="Times New Roman" w:hAnsiTheme="minorHAnsi" w:cstheme="minorHAnsi"/>
                <w:color w:val="000000"/>
                <w:sz w:val="16"/>
                <w:szCs w:val="16"/>
              </w:rPr>
              <w:t xml:space="preserve">.  </w:t>
            </w:r>
          </w:p>
          <w:p w14:paraId="5D8065E7" w14:textId="77777777" w:rsidR="0022463B" w:rsidRPr="0027398F" w:rsidRDefault="0022463B" w:rsidP="0089784B">
            <w:pPr>
              <w:spacing w:after="0" w:line="240" w:lineRule="auto"/>
              <w:jc w:val="both"/>
              <w:rPr>
                <w:rFonts w:asciiTheme="minorHAnsi" w:eastAsia="Times New Roman" w:hAnsiTheme="minorHAnsi" w:cstheme="minorHAnsi"/>
                <w:color w:val="000000"/>
                <w:sz w:val="16"/>
                <w:szCs w:val="16"/>
              </w:rPr>
            </w:pPr>
          </w:p>
          <w:p w14:paraId="21D22730" w14:textId="77777777" w:rsidR="0022463B" w:rsidRPr="0027398F" w:rsidRDefault="0022463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(2) (b) (3) First Aid.  Health Services staff shall hold certification for completion of American Red Cross or American Heart Association first-aid course or equivalent.</w:t>
            </w:r>
          </w:p>
          <w:p w14:paraId="16360EDE" w14:textId="77777777" w:rsidR="0022463B" w:rsidRPr="0027398F" w:rsidRDefault="0022463B" w:rsidP="0089784B">
            <w:pPr>
              <w:spacing w:after="0" w:line="240" w:lineRule="auto"/>
              <w:jc w:val="both"/>
              <w:rPr>
                <w:rFonts w:asciiTheme="minorHAnsi" w:eastAsia="Times New Roman" w:hAnsiTheme="minorHAnsi" w:cstheme="minorHAnsi"/>
                <w:color w:val="000000"/>
                <w:sz w:val="16"/>
                <w:szCs w:val="16"/>
              </w:rPr>
            </w:pPr>
          </w:p>
          <w:p w14:paraId="79213D3B" w14:textId="77777777" w:rsidR="009749AB" w:rsidRPr="0027398F" w:rsidRDefault="0022463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78.27 (2) (b) (4) Medication Administration.  Health services staff administering medication and only meeting the requirements of sub. 2 and 3 shall </w:t>
            </w:r>
            <w:r w:rsidRPr="00551606">
              <w:rPr>
                <w:rFonts w:asciiTheme="minorHAnsi" w:eastAsia="Times New Roman" w:hAnsiTheme="minorHAnsi" w:cstheme="minorHAnsi"/>
                <w:sz w:val="16"/>
                <w:szCs w:val="16"/>
              </w:rPr>
              <w:t xml:space="preserve">annually </w:t>
            </w:r>
            <w:r w:rsidRPr="0027398F">
              <w:rPr>
                <w:rFonts w:asciiTheme="minorHAnsi" w:eastAsia="Times New Roman" w:hAnsiTheme="minorHAnsi" w:cstheme="minorHAnsi"/>
                <w:color w:val="000000"/>
                <w:sz w:val="16"/>
                <w:szCs w:val="16"/>
              </w:rPr>
              <w:t xml:space="preserve">take the Wisconsin department of public instruction online courses </w:t>
            </w:r>
            <w:r w:rsidR="009749AB" w:rsidRPr="0027398F">
              <w:rPr>
                <w:rFonts w:asciiTheme="minorHAnsi" w:eastAsia="Times New Roman" w:hAnsiTheme="minorHAnsi" w:cstheme="minorHAnsi"/>
                <w:color w:val="000000"/>
                <w:sz w:val="16"/>
                <w:szCs w:val="16"/>
              </w:rPr>
              <w:t xml:space="preserve">through DPI </w:t>
            </w:r>
            <w:r w:rsidRPr="0027398F">
              <w:rPr>
                <w:rFonts w:asciiTheme="minorHAnsi" w:eastAsia="Times New Roman" w:hAnsiTheme="minorHAnsi" w:cstheme="minorHAnsi"/>
                <w:color w:val="000000"/>
                <w:sz w:val="16"/>
                <w:szCs w:val="16"/>
              </w:rPr>
              <w:t xml:space="preserve">Medication Administration Principles.  </w:t>
            </w:r>
          </w:p>
          <w:p w14:paraId="594571C5" w14:textId="77777777" w:rsidR="009749AB" w:rsidRPr="0027398F" w:rsidRDefault="009749AB" w:rsidP="0089784B">
            <w:pPr>
              <w:spacing w:after="0" w:line="240" w:lineRule="auto"/>
              <w:jc w:val="both"/>
              <w:rPr>
                <w:rFonts w:asciiTheme="minorHAnsi" w:eastAsia="Times New Roman" w:hAnsiTheme="minorHAnsi" w:cstheme="minorHAnsi"/>
                <w:color w:val="000000"/>
                <w:sz w:val="16"/>
                <w:szCs w:val="16"/>
              </w:rPr>
            </w:pPr>
          </w:p>
          <w:p w14:paraId="5E59B62B" w14:textId="5486808A" w:rsidR="009749AB" w:rsidRPr="0027398F" w:rsidRDefault="009749A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Note:  this training is available through the Volunteer Matters portal.</w:t>
            </w:r>
          </w:p>
        </w:tc>
      </w:tr>
      <w:tr w:rsidR="005E1862" w:rsidRPr="0027398F" w14:paraId="757A3FE9" w14:textId="77777777" w:rsidTr="00475127">
        <w:tc>
          <w:tcPr>
            <w:tcW w:w="1615" w:type="dxa"/>
            <w:tcBorders>
              <w:top w:val="single" w:sz="4" w:space="0" w:color="auto"/>
              <w:left w:val="single" w:sz="4" w:space="0" w:color="auto"/>
              <w:bottom w:val="single" w:sz="4" w:space="0" w:color="auto"/>
              <w:right w:val="single" w:sz="4" w:space="0" w:color="auto"/>
            </w:tcBorders>
            <w:shd w:val="clear" w:color="000000" w:fill="auto"/>
            <w:vAlign w:val="center"/>
          </w:tcPr>
          <w:p w14:paraId="2BE2D7D6" w14:textId="01F7C1FC" w:rsidR="005E1862" w:rsidRPr="0027398F" w:rsidRDefault="005E1862"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lastRenderedPageBreak/>
              <w:t>Specialized Activities</w:t>
            </w:r>
          </w:p>
        </w:tc>
        <w:tc>
          <w:tcPr>
            <w:tcW w:w="1080" w:type="dxa"/>
            <w:tcBorders>
              <w:top w:val="single" w:sz="4" w:space="0" w:color="auto"/>
              <w:left w:val="nil"/>
              <w:bottom w:val="single" w:sz="4" w:space="0" w:color="auto"/>
              <w:right w:val="single" w:sz="4" w:space="0" w:color="auto"/>
            </w:tcBorders>
            <w:shd w:val="clear" w:color="000000" w:fill="auto"/>
            <w:vAlign w:val="center"/>
          </w:tcPr>
          <w:p w14:paraId="387EF14D" w14:textId="7B692AAF" w:rsidR="005E1862" w:rsidRPr="0027398F" w:rsidRDefault="005E1862"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shd w:val="clear" w:color="000000" w:fill="auto"/>
            <w:vAlign w:val="center"/>
          </w:tcPr>
          <w:p w14:paraId="63C6EAF1" w14:textId="77777777" w:rsidR="005E1862" w:rsidRPr="0027398F" w:rsidRDefault="005E1862"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78.26 (3) </w:t>
            </w:r>
            <w:r w:rsidR="00C32685" w:rsidRPr="0027398F">
              <w:rPr>
                <w:rFonts w:asciiTheme="minorHAnsi" w:eastAsia="Times New Roman" w:hAnsiTheme="minorHAnsi" w:cstheme="minorHAnsi"/>
                <w:color w:val="000000"/>
                <w:sz w:val="16"/>
                <w:szCs w:val="16"/>
              </w:rPr>
              <w:t xml:space="preserve">(a) </w:t>
            </w:r>
            <w:r w:rsidRPr="0027398F">
              <w:rPr>
                <w:rFonts w:asciiTheme="minorHAnsi" w:eastAsia="Times New Roman" w:hAnsiTheme="minorHAnsi" w:cstheme="minorHAnsi"/>
                <w:color w:val="000000"/>
                <w:sz w:val="16"/>
                <w:szCs w:val="16"/>
              </w:rPr>
              <w:t>A trained adult shall directly supervise each specialized program activity.  The trained adult supervisor shall provide prior training and instruction to camp that assist with specialized program activity.</w:t>
            </w:r>
            <w:r w:rsidR="004A0229" w:rsidRPr="0027398F">
              <w:rPr>
                <w:rFonts w:asciiTheme="minorHAnsi" w:eastAsia="Times New Roman" w:hAnsiTheme="minorHAnsi" w:cstheme="minorHAnsi"/>
                <w:color w:val="000000"/>
                <w:sz w:val="16"/>
                <w:szCs w:val="16"/>
              </w:rPr>
              <w:t xml:space="preserve">  See also High Risk section.</w:t>
            </w:r>
          </w:p>
          <w:p w14:paraId="0C5936A5" w14:textId="77777777" w:rsidR="00C32685" w:rsidRPr="0027398F" w:rsidRDefault="00C32685" w:rsidP="0089784B">
            <w:pPr>
              <w:spacing w:after="0" w:line="240" w:lineRule="auto"/>
              <w:jc w:val="both"/>
              <w:rPr>
                <w:rFonts w:asciiTheme="minorHAnsi" w:eastAsia="Times New Roman" w:hAnsiTheme="minorHAnsi" w:cstheme="minorHAnsi"/>
                <w:color w:val="000000"/>
                <w:sz w:val="16"/>
                <w:szCs w:val="16"/>
              </w:rPr>
            </w:pPr>
          </w:p>
          <w:p w14:paraId="78FBF887" w14:textId="3ECDACB2" w:rsidR="00292655" w:rsidRPr="0027398F" w:rsidRDefault="00C3268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Aquatics.  78.26 (3) Lifeguard Certification.  See also </w:t>
            </w:r>
            <w:r w:rsidRPr="0027398F">
              <w:rPr>
                <w:rFonts w:asciiTheme="minorHAnsi" w:eastAsia="Times New Roman" w:hAnsiTheme="minorHAnsi" w:cstheme="minorHAnsi"/>
                <w:i/>
                <w:iCs/>
                <w:color w:val="000000"/>
                <w:sz w:val="16"/>
                <w:szCs w:val="16"/>
              </w:rPr>
              <w:t>High Risk Activities</w:t>
            </w:r>
            <w:r w:rsidRPr="0027398F">
              <w:rPr>
                <w:rFonts w:asciiTheme="minorHAnsi" w:eastAsia="Times New Roman" w:hAnsiTheme="minorHAnsi" w:cstheme="minorHAnsi"/>
                <w:color w:val="000000"/>
                <w:sz w:val="16"/>
                <w:szCs w:val="16"/>
              </w:rPr>
              <w:t xml:space="preserve"> section.</w:t>
            </w:r>
          </w:p>
        </w:tc>
      </w:tr>
      <w:tr w:rsidR="00475127" w:rsidRPr="00DC0066" w14:paraId="48841E32" w14:textId="77777777" w:rsidTr="00AE6AE8">
        <w:tc>
          <w:tcPr>
            <w:tcW w:w="94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B38F10" w14:textId="7196B1B9" w:rsidR="00475127" w:rsidRPr="00551606" w:rsidRDefault="00475127" w:rsidP="00AE6AE8">
            <w:pPr>
              <w:pStyle w:val="Heading3"/>
              <w:rPr>
                <w:color w:val="385623" w:themeColor="accent6" w:themeShade="80"/>
              </w:rPr>
            </w:pPr>
            <w:bookmarkStart w:id="115" w:name="_Toc219287469"/>
            <w:r w:rsidRPr="00551606">
              <w:rPr>
                <w:color w:val="385623" w:themeColor="accent6" w:themeShade="80"/>
              </w:rPr>
              <w:t>Operations - General</w:t>
            </w:r>
            <w:bookmarkEnd w:id="115"/>
          </w:p>
        </w:tc>
      </w:tr>
      <w:tr w:rsidR="006B399C" w:rsidRPr="0027398F" w14:paraId="6CAE64D9"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5DCB40D9" w14:textId="06626BCB" w:rsidR="006B399C" w:rsidRPr="0027398F" w:rsidRDefault="006B399C"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Registration</w:t>
            </w:r>
          </w:p>
        </w:tc>
        <w:tc>
          <w:tcPr>
            <w:tcW w:w="1080" w:type="dxa"/>
            <w:tcBorders>
              <w:top w:val="single" w:sz="4" w:space="0" w:color="auto"/>
              <w:left w:val="nil"/>
              <w:bottom w:val="single" w:sz="4" w:space="0" w:color="auto"/>
              <w:right w:val="single" w:sz="4" w:space="0" w:color="auto"/>
            </w:tcBorders>
            <w:vAlign w:val="center"/>
          </w:tcPr>
          <w:p w14:paraId="5983AE7B" w14:textId="1944E5FD" w:rsidR="006B399C" w:rsidRPr="0027398F" w:rsidRDefault="006B399C"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2BC982DF" w14:textId="709BACFE" w:rsidR="006B399C" w:rsidRPr="0027398F" w:rsidRDefault="006B399C"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w:t>
            </w:r>
            <w:r w:rsidR="00B8164F" w:rsidRPr="0027398F">
              <w:rPr>
                <w:rFonts w:asciiTheme="minorHAnsi" w:eastAsia="Times New Roman" w:hAnsiTheme="minorHAnsi" w:cstheme="minorHAnsi"/>
                <w:color w:val="000000"/>
                <w:sz w:val="16"/>
                <w:szCs w:val="16"/>
              </w:rPr>
              <w:t xml:space="preserve">28 </w:t>
            </w:r>
            <w:r w:rsidRPr="0027398F">
              <w:rPr>
                <w:rFonts w:asciiTheme="minorHAnsi" w:eastAsia="Times New Roman" w:hAnsiTheme="minorHAnsi" w:cstheme="minorHAnsi"/>
                <w:color w:val="000000"/>
                <w:sz w:val="16"/>
                <w:szCs w:val="16"/>
              </w:rPr>
              <w:t xml:space="preserve">Camp shall maintain a </w:t>
            </w:r>
            <w:r w:rsidR="00B8164F" w:rsidRPr="0027398F">
              <w:rPr>
                <w:rFonts w:asciiTheme="minorHAnsi" w:eastAsia="Times New Roman" w:hAnsiTheme="minorHAnsi" w:cstheme="minorHAnsi"/>
                <w:color w:val="000000"/>
                <w:sz w:val="16"/>
                <w:szCs w:val="16"/>
              </w:rPr>
              <w:t xml:space="preserve">written or electronic </w:t>
            </w:r>
            <w:r w:rsidRPr="0027398F">
              <w:rPr>
                <w:rFonts w:asciiTheme="minorHAnsi" w:eastAsia="Times New Roman" w:hAnsiTheme="minorHAnsi" w:cstheme="minorHAnsi"/>
                <w:color w:val="000000"/>
                <w:sz w:val="16"/>
                <w:szCs w:val="16"/>
              </w:rPr>
              <w:t xml:space="preserve">camp register that contains the </w:t>
            </w:r>
            <w:r w:rsidR="00B8164F" w:rsidRPr="0027398F">
              <w:rPr>
                <w:rFonts w:asciiTheme="minorHAnsi" w:eastAsia="Times New Roman" w:hAnsiTheme="minorHAnsi" w:cstheme="minorHAnsi"/>
                <w:color w:val="000000"/>
                <w:sz w:val="16"/>
                <w:szCs w:val="16"/>
              </w:rPr>
              <w:t xml:space="preserve">campers legal name, home address, phone number, email address, emergency contact name, phone and email </w:t>
            </w:r>
            <w:r w:rsidRPr="0027398F">
              <w:rPr>
                <w:rFonts w:asciiTheme="minorHAnsi" w:eastAsia="Times New Roman" w:hAnsiTheme="minorHAnsi" w:cstheme="minorHAnsi"/>
                <w:color w:val="000000"/>
                <w:sz w:val="16"/>
                <w:szCs w:val="16"/>
              </w:rPr>
              <w:t xml:space="preserve">and shall be retained for a minimum of </w:t>
            </w:r>
            <w:r w:rsidR="00B8164F" w:rsidRPr="0027398F">
              <w:rPr>
                <w:rFonts w:asciiTheme="minorHAnsi" w:eastAsia="Times New Roman" w:hAnsiTheme="minorHAnsi" w:cstheme="minorHAnsi"/>
                <w:color w:val="000000"/>
                <w:sz w:val="16"/>
                <w:szCs w:val="16"/>
              </w:rPr>
              <w:t>3</w:t>
            </w:r>
            <w:r w:rsidRPr="0027398F">
              <w:rPr>
                <w:rFonts w:asciiTheme="minorHAnsi" w:eastAsia="Times New Roman" w:hAnsiTheme="minorHAnsi" w:cstheme="minorHAnsi"/>
                <w:color w:val="000000"/>
                <w:sz w:val="16"/>
                <w:szCs w:val="16"/>
              </w:rPr>
              <w:t xml:space="preserve"> years.</w:t>
            </w:r>
          </w:p>
        </w:tc>
      </w:tr>
      <w:tr w:rsidR="001E0769" w:rsidRPr="0027398F" w14:paraId="3092C45F"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0FEDD5D2" w14:textId="4B4282C9"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Registration Health Forms</w:t>
            </w:r>
          </w:p>
        </w:tc>
        <w:tc>
          <w:tcPr>
            <w:tcW w:w="1080" w:type="dxa"/>
            <w:tcBorders>
              <w:top w:val="single" w:sz="4" w:space="0" w:color="auto"/>
              <w:left w:val="nil"/>
              <w:bottom w:val="single" w:sz="4" w:space="0" w:color="auto"/>
              <w:right w:val="single" w:sz="4" w:space="0" w:color="auto"/>
            </w:tcBorders>
            <w:vAlign w:val="center"/>
          </w:tcPr>
          <w:p w14:paraId="3230A199"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tcBorders>
              <w:top w:val="single" w:sz="4" w:space="0" w:color="auto"/>
              <w:left w:val="nil"/>
              <w:bottom w:val="single" w:sz="4" w:space="0" w:color="auto"/>
              <w:right w:val="single" w:sz="4" w:space="0" w:color="auto"/>
            </w:tcBorders>
            <w:vAlign w:val="center"/>
          </w:tcPr>
          <w:p w14:paraId="0EB428ED"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252.41 (4) (a) (6) Child Record Files.  Name, dob, parental information, medical conditions, medical conditions triggers, and immunization history.</w:t>
            </w:r>
          </w:p>
        </w:tc>
      </w:tr>
      <w:tr w:rsidR="001E0769" w:rsidRPr="0027398F" w14:paraId="26DA8EB8"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098433CD" w14:textId="7430CA18"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Registration Health Forms </w:t>
            </w:r>
          </w:p>
        </w:tc>
        <w:tc>
          <w:tcPr>
            <w:tcW w:w="1080" w:type="dxa"/>
            <w:tcBorders>
              <w:top w:val="single" w:sz="4" w:space="0" w:color="auto"/>
              <w:left w:val="nil"/>
              <w:bottom w:val="single" w:sz="4" w:space="0" w:color="auto"/>
              <w:right w:val="single" w:sz="4" w:space="0" w:color="auto"/>
            </w:tcBorders>
            <w:vAlign w:val="center"/>
          </w:tcPr>
          <w:p w14:paraId="2FC3F74C"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0BF2DE74"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(1) (d)  Participant Health History must include physical conditions or limitations, medications, allergies, immunization status or a signed document by the legal guardian objecting to the immunization requirements for reasons of health, religion or personal conviction, any special health and behavioral considerations, permission to self-carry and administer emergency medication, such as epinephrine, inhalers, or insulin, and parental consent to treat in case of an emergency.</w:t>
            </w:r>
          </w:p>
          <w:p w14:paraId="7F4CB252"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p>
          <w:p w14:paraId="3C61FE1B"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(4) (2) (b) Information regarding possible adverse reactions, specific conditions when contact should be made with physician shall be documented in health history form.</w:t>
            </w:r>
          </w:p>
          <w:p w14:paraId="165E37A4"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p>
          <w:p w14:paraId="37893C49" w14:textId="1F10E489"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(1) (e) Staff Health History must include the same, except immunization status as determined by the consulting physician or camp health supervisor.  Should also include – based on the staff members job description, clarification of any camp activities from which the staff member should be exempted or limited for health reasons as indicated by qualified medical personnel.</w:t>
            </w:r>
            <w:r w:rsidR="00052F60" w:rsidRPr="0027398F">
              <w:rPr>
                <w:rFonts w:asciiTheme="minorHAnsi" w:eastAsia="Times New Roman" w:hAnsiTheme="minorHAnsi" w:cstheme="minorHAnsi"/>
                <w:color w:val="000000"/>
                <w:sz w:val="16"/>
                <w:szCs w:val="16"/>
              </w:rPr>
              <w:t xml:space="preserve">  </w:t>
            </w:r>
            <w:r w:rsidR="00052F60" w:rsidRPr="00551606">
              <w:rPr>
                <w:rFonts w:asciiTheme="minorHAnsi" w:eastAsia="Times New Roman" w:hAnsiTheme="minorHAnsi" w:cstheme="minorHAnsi"/>
                <w:i/>
                <w:iCs/>
                <w:sz w:val="16"/>
                <w:szCs w:val="16"/>
              </w:rPr>
              <w:t>(Note:  Upward Bound, GEAR UP require this).</w:t>
            </w:r>
          </w:p>
        </w:tc>
      </w:tr>
      <w:tr w:rsidR="003F665B" w:rsidRPr="0027398F" w14:paraId="6F3F85BC"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71DDE7E0"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Check In/Out</w:t>
            </w:r>
          </w:p>
        </w:tc>
        <w:tc>
          <w:tcPr>
            <w:tcW w:w="1080" w:type="dxa"/>
            <w:tcBorders>
              <w:top w:val="single" w:sz="4" w:space="0" w:color="auto"/>
              <w:left w:val="nil"/>
              <w:bottom w:val="single" w:sz="4" w:space="0" w:color="auto"/>
              <w:right w:val="single" w:sz="4" w:space="0" w:color="auto"/>
            </w:tcBorders>
            <w:vAlign w:val="center"/>
          </w:tcPr>
          <w:p w14:paraId="6915771B"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tcBorders>
              <w:top w:val="single" w:sz="4" w:space="0" w:color="auto"/>
              <w:left w:val="nil"/>
              <w:bottom w:val="single" w:sz="4" w:space="0" w:color="auto"/>
              <w:right w:val="single" w:sz="4" w:space="0" w:color="auto"/>
            </w:tcBorders>
            <w:vAlign w:val="center"/>
          </w:tcPr>
          <w:p w14:paraId="36B23F9F" w14:textId="621E5E78"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252.42</w:t>
            </w:r>
            <w:r w:rsidR="00296169" w:rsidRPr="0027398F">
              <w:rPr>
                <w:rFonts w:asciiTheme="minorHAnsi" w:eastAsia="Times New Roman" w:hAnsiTheme="minorHAnsi" w:cstheme="minorHAnsi"/>
                <w:color w:val="000000"/>
                <w:sz w:val="16"/>
                <w:szCs w:val="16"/>
              </w:rPr>
              <w:t xml:space="preserve"> </w:t>
            </w:r>
            <w:r w:rsidRPr="0027398F">
              <w:rPr>
                <w:rFonts w:asciiTheme="minorHAnsi" w:eastAsia="Times New Roman" w:hAnsiTheme="minorHAnsi" w:cstheme="minorHAnsi"/>
                <w:color w:val="000000"/>
                <w:sz w:val="16"/>
                <w:szCs w:val="16"/>
              </w:rPr>
              <w:t>Release to Parent (e) may not be released to any person who has not been previously authorized by the parent.</w:t>
            </w:r>
          </w:p>
        </w:tc>
      </w:tr>
      <w:tr w:rsidR="003F665B" w:rsidRPr="0027398F" w14:paraId="03D69FAF"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72FA685E"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Check In/Out</w:t>
            </w:r>
          </w:p>
        </w:tc>
        <w:tc>
          <w:tcPr>
            <w:tcW w:w="1080" w:type="dxa"/>
            <w:tcBorders>
              <w:top w:val="single" w:sz="4" w:space="0" w:color="auto"/>
              <w:left w:val="nil"/>
              <w:bottom w:val="single" w:sz="4" w:space="0" w:color="auto"/>
              <w:right w:val="single" w:sz="4" w:space="0" w:color="auto"/>
            </w:tcBorders>
            <w:vAlign w:val="center"/>
          </w:tcPr>
          <w:p w14:paraId="0B82CDB8"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775D9CFC" w14:textId="77777777" w:rsidR="003F665B" w:rsidRPr="0027398F" w:rsidRDefault="00E855FC" w:rsidP="0089784B">
            <w:pPr>
              <w:spacing w:after="0" w:line="240" w:lineRule="auto"/>
              <w:jc w:val="both"/>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78.</w:t>
            </w:r>
            <w:r w:rsidR="00A15652" w:rsidRPr="0027398F">
              <w:rPr>
                <w:rFonts w:asciiTheme="minorHAnsi" w:eastAsia="Times New Roman" w:hAnsiTheme="minorHAnsi" w:cstheme="minorHAnsi"/>
                <w:sz w:val="16"/>
                <w:szCs w:val="16"/>
              </w:rPr>
              <w:t xml:space="preserve">27 (5) (a) Camp shall have a written security plan for addressing visitors, vendors, or contracted services that enter the camps premises (also includes firearms, threats, lost campers, etc.).  </w:t>
            </w:r>
          </w:p>
          <w:p w14:paraId="3C550039" w14:textId="77777777" w:rsidR="00C32685" w:rsidRPr="0027398F" w:rsidRDefault="00C32685" w:rsidP="0089784B">
            <w:pPr>
              <w:spacing w:after="0" w:line="240" w:lineRule="auto"/>
              <w:jc w:val="both"/>
              <w:rPr>
                <w:rFonts w:asciiTheme="minorHAnsi" w:eastAsia="Times New Roman" w:hAnsiTheme="minorHAnsi" w:cstheme="minorHAnsi"/>
                <w:sz w:val="16"/>
                <w:szCs w:val="16"/>
              </w:rPr>
            </w:pPr>
          </w:p>
          <w:p w14:paraId="341AD127" w14:textId="668E7096" w:rsidR="00C32685" w:rsidRPr="0027398F" w:rsidRDefault="00C3268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sz w:val="16"/>
                <w:szCs w:val="16"/>
              </w:rPr>
              <w:t>78.26 (3) (c) (9) (d) Adult aquatic supervisor shall establish and enforce a method for checking persons in and out of each program activity.</w:t>
            </w:r>
          </w:p>
        </w:tc>
      </w:tr>
      <w:tr w:rsidR="003F665B" w:rsidRPr="0027398F" w14:paraId="74AF1BC3"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33D740B3"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Roster</w:t>
            </w:r>
          </w:p>
        </w:tc>
        <w:tc>
          <w:tcPr>
            <w:tcW w:w="1080" w:type="dxa"/>
            <w:tcBorders>
              <w:top w:val="single" w:sz="4" w:space="0" w:color="auto"/>
              <w:left w:val="nil"/>
              <w:bottom w:val="single" w:sz="4" w:space="0" w:color="auto"/>
              <w:right w:val="single" w:sz="4" w:space="0" w:color="auto"/>
            </w:tcBorders>
            <w:vAlign w:val="center"/>
            <w:hideMark/>
          </w:tcPr>
          <w:p w14:paraId="63D9E020"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tcBorders>
              <w:top w:val="single" w:sz="4" w:space="0" w:color="auto"/>
              <w:left w:val="nil"/>
              <w:bottom w:val="single" w:sz="4" w:space="0" w:color="auto"/>
              <w:right w:val="single" w:sz="4" w:space="0" w:color="auto"/>
            </w:tcBorders>
            <w:vAlign w:val="center"/>
            <w:hideMark/>
          </w:tcPr>
          <w:p w14:paraId="3878284E"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252.41 (4) Written record/file for each child.</w:t>
            </w:r>
          </w:p>
        </w:tc>
      </w:tr>
      <w:tr w:rsidR="003F665B" w:rsidRPr="0027398F" w14:paraId="14ADA353"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7CC90976"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Roster</w:t>
            </w:r>
          </w:p>
        </w:tc>
        <w:tc>
          <w:tcPr>
            <w:tcW w:w="1080" w:type="dxa"/>
            <w:tcBorders>
              <w:top w:val="single" w:sz="4" w:space="0" w:color="auto"/>
              <w:left w:val="nil"/>
              <w:bottom w:val="single" w:sz="4" w:space="0" w:color="auto"/>
              <w:right w:val="single" w:sz="4" w:space="0" w:color="auto"/>
            </w:tcBorders>
            <w:vAlign w:val="center"/>
            <w:hideMark/>
          </w:tcPr>
          <w:p w14:paraId="477CFD5C"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hideMark/>
          </w:tcPr>
          <w:p w14:paraId="21109840" w14:textId="2A4C6590"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w:t>
            </w:r>
            <w:r w:rsidR="00A77BC3" w:rsidRPr="0027398F">
              <w:rPr>
                <w:rFonts w:asciiTheme="minorHAnsi" w:eastAsia="Times New Roman" w:hAnsiTheme="minorHAnsi" w:cstheme="minorHAnsi"/>
                <w:color w:val="000000"/>
                <w:sz w:val="16"/>
                <w:szCs w:val="16"/>
              </w:rPr>
              <w:t>8</w:t>
            </w:r>
            <w:r w:rsidRPr="0027398F">
              <w:rPr>
                <w:rFonts w:asciiTheme="minorHAnsi" w:eastAsia="Times New Roman" w:hAnsiTheme="minorHAnsi" w:cstheme="minorHAnsi"/>
                <w:color w:val="000000"/>
                <w:sz w:val="16"/>
                <w:szCs w:val="16"/>
              </w:rPr>
              <w:t xml:space="preserve"> </w:t>
            </w:r>
            <w:r w:rsidR="00A77BC3" w:rsidRPr="0027398F">
              <w:rPr>
                <w:rFonts w:asciiTheme="minorHAnsi" w:eastAsia="Times New Roman" w:hAnsiTheme="minorHAnsi" w:cstheme="minorHAnsi"/>
                <w:color w:val="000000"/>
                <w:sz w:val="16"/>
                <w:szCs w:val="16"/>
              </w:rPr>
              <w:t xml:space="preserve"> A camp shall maintain a written or electronic camp register with each camper and staff member legal name, home address, phone number, email address, and emergency contact name, phone, and email.  </w:t>
            </w:r>
          </w:p>
        </w:tc>
      </w:tr>
      <w:tr w:rsidR="003F665B" w:rsidRPr="0027398F" w14:paraId="71E06F99"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645F52FC"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Transportation</w:t>
            </w:r>
          </w:p>
        </w:tc>
        <w:tc>
          <w:tcPr>
            <w:tcW w:w="1080" w:type="dxa"/>
            <w:tcBorders>
              <w:top w:val="single" w:sz="4" w:space="0" w:color="auto"/>
              <w:left w:val="nil"/>
              <w:bottom w:val="single" w:sz="4" w:space="0" w:color="auto"/>
              <w:right w:val="single" w:sz="4" w:space="0" w:color="auto"/>
            </w:tcBorders>
            <w:vAlign w:val="center"/>
            <w:hideMark/>
          </w:tcPr>
          <w:p w14:paraId="37FF715A"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tcBorders>
              <w:top w:val="single" w:sz="4" w:space="0" w:color="auto"/>
              <w:left w:val="nil"/>
              <w:bottom w:val="single" w:sz="4" w:space="0" w:color="auto"/>
              <w:right w:val="single" w:sz="4" w:space="0" w:color="auto"/>
            </w:tcBorders>
            <w:vAlign w:val="center"/>
            <w:hideMark/>
          </w:tcPr>
          <w:p w14:paraId="5DAC616F"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bookmarkStart w:id="116" w:name="_Hlk140496910"/>
            <w:r w:rsidRPr="0027398F">
              <w:rPr>
                <w:rFonts w:asciiTheme="minorHAnsi" w:eastAsia="Times New Roman" w:hAnsiTheme="minorHAnsi" w:cstheme="minorHAnsi"/>
                <w:color w:val="000000"/>
                <w:sz w:val="16"/>
                <w:szCs w:val="16"/>
              </w:rPr>
              <w:t>252.09 (2) Permission from parent required prior to transporting a child including emergency contact information and health care provider.</w:t>
            </w:r>
          </w:p>
          <w:p w14:paraId="3922D410"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252.09 (3) maintain documentation in any vehicle transporting children (list of children, permission slip, scheduled stops).</w:t>
            </w:r>
          </w:p>
          <w:p w14:paraId="082E4381"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252.09 (7) children not to be left unattended in vehicle.</w:t>
            </w:r>
            <w:bookmarkEnd w:id="116"/>
          </w:p>
        </w:tc>
      </w:tr>
      <w:tr w:rsidR="003F665B" w:rsidRPr="0027398F" w:rsidDel="00442BDE" w14:paraId="29DB1EB1"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4A262237"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Transportation</w:t>
            </w:r>
          </w:p>
        </w:tc>
        <w:tc>
          <w:tcPr>
            <w:tcW w:w="1080" w:type="dxa"/>
            <w:tcBorders>
              <w:top w:val="single" w:sz="4" w:space="0" w:color="auto"/>
              <w:left w:val="nil"/>
              <w:bottom w:val="single" w:sz="4" w:space="0" w:color="auto"/>
              <w:right w:val="single" w:sz="4" w:space="0" w:color="auto"/>
            </w:tcBorders>
            <w:vAlign w:val="center"/>
          </w:tcPr>
          <w:p w14:paraId="33FB6588"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70F54F7E" w14:textId="3445D1DE" w:rsidR="007F5F14" w:rsidRPr="0027398F" w:rsidRDefault="007F5F1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78.27 (1) (b) (2) (c) </w:t>
            </w:r>
            <w:r w:rsidR="00CD3E25" w:rsidRPr="0027398F">
              <w:rPr>
                <w:rFonts w:asciiTheme="minorHAnsi" w:eastAsia="Times New Roman" w:hAnsiTheme="minorHAnsi" w:cstheme="minorHAnsi"/>
                <w:color w:val="000000"/>
                <w:sz w:val="16"/>
                <w:szCs w:val="16"/>
              </w:rPr>
              <w:t>A camp shall have a vehicle available at all times to transport a camper or staff member requiring urgent medical services to</w:t>
            </w:r>
            <w:r w:rsidR="007C34DA" w:rsidRPr="0027398F">
              <w:rPr>
                <w:rFonts w:asciiTheme="minorHAnsi" w:eastAsia="Times New Roman" w:hAnsiTheme="minorHAnsi" w:cstheme="minorHAnsi"/>
                <w:color w:val="000000"/>
                <w:sz w:val="16"/>
                <w:szCs w:val="16"/>
              </w:rPr>
              <w:t xml:space="preserve"> </w:t>
            </w:r>
            <w:r w:rsidR="00CD3E25" w:rsidRPr="0027398F">
              <w:rPr>
                <w:rFonts w:asciiTheme="minorHAnsi" w:eastAsia="Times New Roman" w:hAnsiTheme="minorHAnsi" w:cstheme="minorHAnsi"/>
                <w:color w:val="000000"/>
                <w:sz w:val="16"/>
                <w:szCs w:val="16"/>
              </w:rPr>
              <w:t>a hospital or clinic when the camp cannot provide the needed services or as approved by the department.</w:t>
            </w:r>
          </w:p>
          <w:p w14:paraId="6CC7DBD3" w14:textId="421B05C6" w:rsidR="00CD3E25" w:rsidRPr="0027398F" w:rsidRDefault="00CD3E25" w:rsidP="0089784B">
            <w:pPr>
              <w:spacing w:after="0" w:line="240" w:lineRule="auto"/>
              <w:jc w:val="both"/>
              <w:rPr>
                <w:rFonts w:asciiTheme="minorHAnsi" w:eastAsia="Times New Roman" w:hAnsiTheme="minorHAnsi" w:cstheme="minorHAnsi"/>
                <w:color w:val="000000"/>
                <w:sz w:val="16"/>
                <w:szCs w:val="16"/>
              </w:rPr>
            </w:pPr>
          </w:p>
          <w:p w14:paraId="21B95127" w14:textId="75910737" w:rsidR="00296169" w:rsidRPr="0027398F" w:rsidRDefault="0029616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Note:  this is resolved by 78.27 (2) (b) (2) EMS Letter stating response time of 30 minutes or less to the camp.  Otherwise, a vehicle for camp is required.</w:t>
            </w:r>
          </w:p>
          <w:p w14:paraId="57CEB374" w14:textId="77777777" w:rsidR="007C34DA" w:rsidRPr="0027398F" w:rsidRDefault="007C34DA" w:rsidP="0089784B">
            <w:pPr>
              <w:spacing w:after="0" w:line="240" w:lineRule="auto"/>
              <w:jc w:val="both"/>
              <w:rPr>
                <w:rFonts w:asciiTheme="minorHAnsi" w:eastAsia="Times New Roman" w:hAnsiTheme="minorHAnsi" w:cstheme="minorHAnsi"/>
                <w:color w:val="000000"/>
                <w:sz w:val="16"/>
                <w:szCs w:val="16"/>
              </w:rPr>
            </w:pPr>
          </w:p>
          <w:p w14:paraId="4E72EC2B" w14:textId="393A557D" w:rsidR="00CD3E25" w:rsidRPr="0027398F" w:rsidDel="00442BDE" w:rsidRDefault="00CD3E2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78.27 (2) (b) (2).   If the local ambulance service provider or emergency medical services states in writing that there is a target response time of 30 minutes or less to the camp, the camp shall meet the requirements for all programs going to a physical location. (b) If the local ambulance service provider or emergency medical service response is greater than 30 minutes, the camp shall meet the requirements. </w:t>
            </w:r>
          </w:p>
        </w:tc>
      </w:tr>
      <w:tr w:rsidR="003F665B" w:rsidRPr="0027398F" w14:paraId="2BB83286"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56352372"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Written Procedures</w:t>
            </w:r>
          </w:p>
        </w:tc>
        <w:tc>
          <w:tcPr>
            <w:tcW w:w="1080" w:type="dxa"/>
            <w:tcBorders>
              <w:top w:val="single" w:sz="4" w:space="0" w:color="auto"/>
              <w:left w:val="nil"/>
              <w:bottom w:val="single" w:sz="4" w:space="0" w:color="auto"/>
              <w:right w:val="single" w:sz="4" w:space="0" w:color="auto"/>
            </w:tcBorders>
            <w:vAlign w:val="center"/>
          </w:tcPr>
          <w:p w14:paraId="4F9DC0A1"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tcBorders>
              <w:top w:val="single" w:sz="4" w:space="0" w:color="auto"/>
              <w:left w:val="nil"/>
              <w:bottom w:val="single" w:sz="4" w:space="0" w:color="auto"/>
              <w:right w:val="single" w:sz="4" w:space="0" w:color="auto"/>
            </w:tcBorders>
            <w:vAlign w:val="center"/>
          </w:tcPr>
          <w:p w14:paraId="71F3AFC2"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252.41 (1) (f) develop written policies and procedures (discharge, personnel, supervising, transportation, health, training, nutrition, admission). </w:t>
            </w:r>
          </w:p>
          <w:p w14:paraId="2CAAAC6D"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p>
          <w:p w14:paraId="0F39B895"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(f) written procedures for treating minor injuries and taking child to an emergency medical facility.</w:t>
            </w:r>
          </w:p>
          <w:p w14:paraId="0580D2EC" w14:textId="77777777" w:rsidR="00111204" w:rsidRPr="0027398F" w:rsidRDefault="00111204" w:rsidP="0089784B">
            <w:pPr>
              <w:spacing w:after="0" w:line="240" w:lineRule="auto"/>
              <w:jc w:val="both"/>
              <w:rPr>
                <w:rFonts w:asciiTheme="minorHAnsi" w:eastAsia="Times New Roman" w:hAnsiTheme="minorHAnsi" w:cstheme="minorHAnsi"/>
                <w:color w:val="000000"/>
                <w:sz w:val="16"/>
                <w:szCs w:val="16"/>
              </w:rPr>
            </w:pPr>
          </w:p>
          <w:p w14:paraId="2AA58A52" w14:textId="1C9779A0" w:rsidR="00111204" w:rsidRPr="0027398F" w:rsidRDefault="0011120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Note:  these requirements do not specifically apply to UWGB as we do not have a Day Camp License, however, they are included in </w:t>
            </w:r>
            <w:r w:rsidR="000E4175" w:rsidRPr="0027398F">
              <w:rPr>
                <w:rFonts w:asciiTheme="minorHAnsi" w:eastAsia="Times New Roman" w:hAnsiTheme="minorHAnsi" w:cstheme="minorHAnsi"/>
                <w:color w:val="000000"/>
                <w:sz w:val="16"/>
                <w:szCs w:val="16"/>
              </w:rPr>
              <w:t>an</w:t>
            </w:r>
            <w:r w:rsidRPr="0027398F">
              <w:rPr>
                <w:rFonts w:asciiTheme="minorHAnsi" w:eastAsia="Times New Roman" w:hAnsiTheme="minorHAnsi" w:cstheme="minorHAnsi"/>
                <w:color w:val="000000"/>
                <w:sz w:val="16"/>
                <w:szCs w:val="16"/>
              </w:rPr>
              <w:t xml:space="preserve"> event Safety Plan.</w:t>
            </w:r>
          </w:p>
        </w:tc>
      </w:tr>
      <w:tr w:rsidR="003F665B" w:rsidRPr="0027398F" w14:paraId="7832671E"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54770423"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Written Procedures</w:t>
            </w:r>
          </w:p>
        </w:tc>
        <w:tc>
          <w:tcPr>
            <w:tcW w:w="1080" w:type="dxa"/>
            <w:tcBorders>
              <w:top w:val="single" w:sz="4" w:space="0" w:color="auto"/>
              <w:left w:val="nil"/>
              <w:bottom w:val="single" w:sz="4" w:space="0" w:color="auto"/>
              <w:right w:val="single" w:sz="4" w:space="0" w:color="auto"/>
            </w:tcBorders>
            <w:vAlign w:val="center"/>
          </w:tcPr>
          <w:p w14:paraId="74E69B29"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43A37E32" w14:textId="77777777" w:rsidR="00296169" w:rsidRPr="0027398F" w:rsidRDefault="0029616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78.15 (1) (b) Standard operation procedures.</w:t>
            </w:r>
          </w:p>
          <w:p w14:paraId="098AFDBD" w14:textId="77777777" w:rsidR="00296169" w:rsidRPr="0027398F" w:rsidRDefault="00296169" w:rsidP="00D8447D">
            <w:pPr>
              <w:pStyle w:val="ListParagraph"/>
              <w:numPr>
                <w:ilvl w:val="0"/>
                <w:numId w:val="40"/>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Rental group agreements</w:t>
            </w:r>
          </w:p>
          <w:p w14:paraId="638B5F83" w14:textId="77777777" w:rsidR="00296169" w:rsidRPr="0027398F" w:rsidRDefault="00296169" w:rsidP="00D8447D">
            <w:pPr>
              <w:pStyle w:val="ListParagraph"/>
              <w:numPr>
                <w:ilvl w:val="0"/>
                <w:numId w:val="40"/>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Food service operation procedures</w:t>
            </w:r>
          </w:p>
          <w:p w14:paraId="3EAD9008" w14:textId="237B68E3" w:rsidR="00296169" w:rsidRPr="0027398F" w:rsidRDefault="00296169" w:rsidP="00D8447D">
            <w:pPr>
              <w:pStyle w:val="ListParagraph"/>
              <w:numPr>
                <w:ilvl w:val="0"/>
                <w:numId w:val="40"/>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Supervision, safety and staff coverage</w:t>
            </w:r>
          </w:p>
          <w:p w14:paraId="6BA061FB" w14:textId="77777777" w:rsidR="00296169" w:rsidRPr="0027398F" w:rsidRDefault="00296169" w:rsidP="00D8447D">
            <w:pPr>
              <w:pStyle w:val="ListParagraph"/>
              <w:numPr>
                <w:ilvl w:val="0"/>
                <w:numId w:val="40"/>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lastRenderedPageBreak/>
              <w:t>Health staffing and medication administration</w:t>
            </w:r>
          </w:p>
          <w:p w14:paraId="3A094DCD" w14:textId="77777777" w:rsidR="00296169" w:rsidRPr="0027398F" w:rsidRDefault="00296169" w:rsidP="00D8447D">
            <w:pPr>
              <w:pStyle w:val="ListParagraph"/>
              <w:numPr>
                <w:ilvl w:val="0"/>
                <w:numId w:val="40"/>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Monitoring, corrective action and documentation procedures</w:t>
            </w:r>
          </w:p>
          <w:p w14:paraId="0CBA6F46" w14:textId="558B390B" w:rsidR="00296169" w:rsidRPr="0027398F" w:rsidRDefault="00296169" w:rsidP="00D8447D">
            <w:pPr>
              <w:pStyle w:val="ListParagraph"/>
              <w:numPr>
                <w:ilvl w:val="0"/>
                <w:numId w:val="40"/>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Verification and documentation process for the SOP</w:t>
            </w:r>
          </w:p>
          <w:p w14:paraId="30EE5824" w14:textId="77777777" w:rsidR="00296169" w:rsidRPr="0027398F" w:rsidRDefault="00296169" w:rsidP="0089784B">
            <w:pPr>
              <w:spacing w:after="0" w:line="240" w:lineRule="auto"/>
              <w:jc w:val="both"/>
              <w:rPr>
                <w:rFonts w:asciiTheme="minorHAnsi" w:eastAsia="Times New Roman" w:hAnsiTheme="minorHAnsi" w:cstheme="minorHAnsi"/>
                <w:color w:val="000000"/>
                <w:sz w:val="16"/>
                <w:szCs w:val="16"/>
              </w:rPr>
            </w:pPr>
          </w:p>
          <w:p w14:paraId="6F29C98F" w14:textId="76EAFB2F" w:rsidR="00031D29" w:rsidRPr="0027398F" w:rsidRDefault="00C72C3A"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w:t>
            </w:r>
            <w:r w:rsidR="006160FA" w:rsidRPr="0027398F">
              <w:rPr>
                <w:rFonts w:asciiTheme="minorHAnsi" w:eastAsia="Times New Roman" w:hAnsiTheme="minorHAnsi" w:cstheme="minorHAnsi"/>
                <w:color w:val="000000"/>
                <w:sz w:val="16"/>
                <w:szCs w:val="16"/>
              </w:rPr>
              <w:t>8</w:t>
            </w:r>
            <w:r w:rsidRPr="0027398F">
              <w:rPr>
                <w:rFonts w:asciiTheme="minorHAnsi" w:eastAsia="Times New Roman" w:hAnsiTheme="minorHAnsi" w:cstheme="minorHAnsi"/>
                <w:color w:val="000000"/>
                <w:sz w:val="16"/>
                <w:szCs w:val="16"/>
              </w:rPr>
              <w:t xml:space="preserve"> Registration </w:t>
            </w:r>
          </w:p>
          <w:p w14:paraId="2FB32273" w14:textId="77777777" w:rsidR="00C473EE" w:rsidRPr="0027398F" w:rsidRDefault="00C473EE" w:rsidP="0089784B">
            <w:pPr>
              <w:spacing w:after="0" w:line="240" w:lineRule="auto"/>
              <w:jc w:val="both"/>
              <w:rPr>
                <w:rFonts w:asciiTheme="minorHAnsi" w:eastAsia="Times New Roman" w:hAnsiTheme="minorHAnsi" w:cstheme="minorHAnsi"/>
                <w:color w:val="000000"/>
                <w:sz w:val="16"/>
                <w:szCs w:val="16"/>
              </w:rPr>
            </w:pPr>
          </w:p>
          <w:p w14:paraId="7E46FA85" w14:textId="77777777" w:rsidR="00C473EE" w:rsidRPr="0027398F" w:rsidRDefault="00C473EE" w:rsidP="00C473EE">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(5) Camp shall have a written security  plan to address  camper security and emergencies</w:t>
            </w:r>
          </w:p>
          <w:p w14:paraId="0405B62F" w14:textId="77777777" w:rsidR="00C473EE" w:rsidRPr="0027398F" w:rsidRDefault="00C473EE" w:rsidP="00D8447D">
            <w:pPr>
              <w:pStyle w:val="ListParagraph"/>
              <w:numPr>
                <w:ilvl w:val="0"/>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Visitors, vendors, contracted services that enter camp premises</w:t>
            </w:r>
          </w:p>
          <w:p w14:paraId="6A2AD1E8" w14:textId="77777777" w:rsidR="00C473EE" w:rsidRPr="0027398F" w:rsidRDefault="00C473EE" w:rsidP="00D8447D">
            <w:pPr>
              <w:pStyle w:val="ListParagraph"/>
              <w:numPr>
                <w:ilvl w:val="0"/>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Firearms and ammunition used by staff for non-program activities</w:t>
            </w:r>
          </w:p>
          <w:p w14:paraId="07C3B143" w14:textId="77777777" w:rsidR="00C473EE" w:rsidRPr="0027398F" w:rsidRDefault="00C473EE" w:rsidP="00D8447D">
            <w:pPr>
              <w:pStyle w:val="ListParagraph"/>
              <w:numPr>
                <w:ilvl w:val="0"/>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Active threats and possible intruders</w:t>
            </w:r>
          </w:p>
          <w:p w14:paraId="7974141A" w14:textId="77777777" w:rsidR="00C473EE" w:rsidRPr="0027398F" w:rsidRDefault="00C473EE" w:rsidP="00D8447D">
            <w:pPr>
              <w:pStyle w:val="ListParagraph"/>
              <w:numPr>
                <w:ilvl w:val="0"/>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Emergency response and recovery plans relating to</w:t>
            </w:r>
          </w:p>
          <w:p w14:paraId="7534358F" w14:textId="77777777" w:rsidR="00C473EE" w:rsidRPr="0027398F" w:rsidRDefault="00C473EE" w:rsidP="00D8447D">
            <w:pPr>
              <w:pStyle w:val="ListParagraph"/>
              <w:numPr>
                <w:ilvl w:val="1"/>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Fire</w:t>
            </w:r>
          </w:p>
          <w:p w14:paraId="6EF7A290" w14:textId="77777777" w:rsidR="00C473EE" w:rsidRPr="0027398F" w:rsidRDefault="00C473EE" w:rsidP="00D8447D">
            <w:pPr>
              <w:pStyle w:val="ListParagraph"/>
              <w:numPr>
                <w:ilvl w:val="1"/>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Severe-weather and power outage, including identifying designated shelter</w:t>
            </w:r>
          </w:p>
          <w:p w14:paraId="2D2452A5" w14:textId="77777777" w:rsidR="00C473EE" w:rsidRPr="0027398F" w:rsidRDefault="00C473EE" w:rsidP="00D8447D">
            <w:pPr>
              <w:pStyle w:val="ListParagraph"/>
              <w:numPr>
                <w:ilvl w:val="1"/>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Lost camper</w:t>
            </w:r>
          </w:p>
          <w:p w14:paraId="65833FCF" w14:textId="77777777" w:rsidR="00C473EE" w:rsidRPr="0027398F" w:rsidRDefault="00C473EE" w:rsidP="00D8447D">
            <w:pPr>
              <w:pStyle w:val="ListParagraph"/>
              <w:numPr>
                <w:ilvl w:val="1"/>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Lost swimmer</w:t>
            </w:r>
          </w:p>
          <w:p w14:paraId="7733C70E" w14:textId="77777777" w:rsidR="00C473EE" w:rsidRPr="0027398F" w:rsidRDefault="00C473EE" w:rsidP="00D8447D">
            <w:pPr>
              <w:pStyle w:val="ListParagraph"/>
              <w:numPr>
                <w:ilvl w:val="1"/>
                <w:numId w:val="41"/>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Communicable disease and foodborne illness outbreak</w:t>
            </w:r>
          </w:p>
          <w:p w14:paraId="186862A4" w14:textId="77777777" w:rsidR="00C473EE" w:rsidRPr="0027398F" w:rsidRDefault="00C473EE" w:rsidP="00C473EE">
            <w:pPr>
              <w:spacing w:after="0" w:line="240" w:lineRule="auto"/>
              <w:jc w:val="both"/>
              <w:rPr>
                <w:rFonts w:asciiTheme="minorHAnsi" w:eastAsia="Times New Roman" w:hAnsiTheme="minorHAnsi" w:cstheme="minorHAnsi"/>
                <w:color w:val="000000"/>
                <w:sz w:val="16"/>
                <w:szCs w:val="16"/>
              </w:rPr>
            </w:pPr>
          </w:p>
          <w:p w14:paraId="779CFF79" w14:textId="77777777" w:rsidR="00C473EE" w:rsidRPr="0027398F" w:rsidRDefault="00C473EE" w:rsidP="00C473EE">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(5) (b) (2) Frequency of training and rehearsal provided to camp staff</w:t>
            </w:r>
          </w:p>
          <w:p w14:paraId="5D01B340" w14:textId="77777777" w:rsidR="00C473EE" w:rsidRPr="0027398F" w:rsidRDefault="00C473EE" w:rsidP="00C473EE">
            <w:pPr>
              <w:spacing w:after="0" w:line="240" w:lineRule="auto"/>
              <w:jc w:val="both"/>
              <w:rPr>
                <w:rFonts w:asciiTheme="minorHAnsi" w:eastAsia="Times New Roman" w:hAnsiTheme="minorHAnsi" w:cstheme="minorHAnsi"/>
                <w:color w:val="000000"/>
                <w:sz w:val="16"/>
                <w:szCs w:val="16"/>
              </w:rPr>
            </w:pPr>
          </w:p>
          <w:p w14:paraId="2546867A" w14:textId="77777777" w:rsidR="00C473EE" w:rsidRPr="0027398F" w:rsidRDefault="00C473EE" w:rsidP="00C473EE">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(5) (c) Sexual Abuse Prevention Training that covers:</w:t>
            </w:r>
          </w:p>
          <w:p w14:paraId="1DA1C333" w14:textId="77777777" w:rsidR="00C473EE" w:rsidRPr="0027398F" w:rsidRDefault="00C473EE"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Maintain a copy of the curriculum</w:t>
            </w:r>
          </w:p>
          <w:p w14:paraId="61CA3CF0" w14:textId="77777777" w:rsidR="00C473EE" w:rsidRPr="0027398F" w:rsidRDefault="00C473EE"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Maintain dated documentation with participant name</w:t>
            </w:r>
          </w:p>
          <w:p w14:paraId="2690B2FB" w14:textId="77777777" w:rsidR="00C473EE" w:rsidRPr="0027398F" w:rsidRDefault="00C473EE"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Understanding dynamics of camper to camper sexual abuse and sexualized behaviors</w:t>
            </w:r>
          </w:p>
          <w:p w14:paraId="182F2153" w14:textId="77777777" w:rsidR="00C473EE" w:rsidRPr="0027398F" w:rsidRDefault="00C473EE"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Managing camp staff-to-camper and camper-to-camper one-on-one interactions</w:t>
            </w:r>
          </w:p>
          <w:p w14:paraId="631E3455" w14:textId="77777777" w:rsidR="00C473EE" w:rsidRPr="0027398F" w:rsidRDefault="00C473EE"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Define inappropriate physical and verbal contact or interaction with campers</w:t>
            </w:r>
          </w:p>
          <w:p w14:paraId="18CA9026" w14:textId="77777777" w:rsidR="00C473EE" w:rsidRPr="0027398F" w:rsidRDefault="00C473EE"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Identification and reporting of low-level concerns</w:t>
            </w:r>
          </w:p>
          <w:p w14:paraId="2E08D188" w14:textId="77777777" w:rsidR="00C473EE" w:rsidRPr="0027398F" w:rsidRDefault="00C473EE"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Responding to disclosure or suspicion of abuse.  Process for ensuring is immediately reported to proper authorities</w:t>
            </w:r>
          </w:p>
          <w:p w14:paraId="32474685" w14:textId="77777777" w:rsidR="00AC7B5D" w:rsidRPr="0027398F" w:rsidRDefault="00C473EE" w:rsidP="00D8447D">
            <w:pPr>
              <w:pStyle w:val="ListParagraph"/>
              <w:numPr>
                <w:ilvl w:val="0"/>
                <w:numId w:val="42"/>
              </w:num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Communication strategies for staff, campers, parents and media</w:t>
            </w:r>
          </w:p>
          <w:p w14:paraId="763C2FC0" w14:textId="77777777" w:rsidR="00C32685" w:rsidRPr="0027398F" w:rsidRDefault="00C32685" w:rsidP="00C32685">
            <w:pPr>
              <w:spacing w:after="0" w:line="240" w:lineRule="auto"/>
              <w:jc w:val="both"/>
              <w:rPr>
                <w:rFonts w:asciiTheme="minorHAnsi" w:eastAsia="Times New Roman" w:hAnsiTheme="minorHAnsi" w:cstheme="minorHAnsi"/>
                <w:color w:val="000000"/>
                <w:sz w:val="16"/>
                <w:szCs w:val="16"/>
              </w:rPr>
            </w:pPr>
          </w:p>
          <w:p w14:paraId="4DDB7C0A" w14:textId="7494936F" w:rsidR="00C32685" w:rsidRPr="0027398F" w:rsidRDefault="00C32685" w:rsidP="00C3268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(3) (c) (2) Camp shall develop a written lifeguard and attendant plan.  (for Aquatics Camps).</w:t>
            </w:r>
          </w:p>
        </w:tc>
      </w:tr>
      <w:tr w:rsidR="00475127" w:rsidRPr="00DC0066" w14:paraId="383267A7" w14:textId="77777777" w:rsidTr="00AE6AE8">
        <w:tc>
          <w:tcPr>
            <w:tcW w:w="94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7748D8" w14:textId="65BCE09E" w:rsidR="00475127" w:rsidRPr="00551606" w:rsidRDefault="00475127" w:rsidP="00AE6AE8">
            <w:pPr>
              <w:pStyle w:val="Heading3"/>
              <w:rPr>
                <w:color w:val="385623" w:themeColor="accent6" w:themeShade="80"/>
              </w:rPr>
            </w:pPr>
            <w:bookmarkStart w:id="117" w:name="_Toc219287470"/>
            <w:r w:rsidRPr="00551606">
              <w:rPr>
                <w:color w:val="385623" w:themeColor="accent6" w:themeShade="80"/>
              </w:rPr>
              <w:lastRenderedPageBreak/>
              <w:t>Operations – Health Services</w:t>
            </w:r>
            <w:bookmarkEnd w:id="117"/>
          </w:p>
        </w:tc>
      </w:tr>
      <w:tr w:rsidR="003D4072" w:rsidRPr="0027398F" w14:paraId="5AAD0494"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799F5688" w14:textId="1BE4CB99" w:rsidR="003D4072" w:rsidRPr="0027398F" w:rsidRDefault="003D4072"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AED</w:t>
            </w:r>
          </w:p>
        </w:tc>
        <w:tc>
          <w:tcPr>
            <w:tcW w:w="1080" w:type="dxa"/>
            <w:tcBorders>
              <w:top w:val="single" w:sz="4" w:space="0" w:color="auto"/>
              <w:left w:val="nil"/>
              <w:bottom w:val="single" w:sz="4" w:space="0" w:color="auto"/>
              <w:right w:val="single" w:sz="4" w:space="0" w:color="auto"/>
            </w:tcBorders>
            <w:vAlign w:val="center"/>
          </w:tcPr>
          <w:p w14:paraId="70C7AA78" w14:textId="754BD5F7" w:rsidR="003D4072" w:rsidRPr="0027398F" w:rsidRDefault="003D4072"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36E3C298" w14:textId="70818B02" w:rsidR="003D4072" w:rsidRPr="0027398F" w:rsidRDefault="003D4072"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(1) (h) (4) If AED is provided, the camp shall ensure the AED is maintained in operational condition, tested, and available on camp premises.</w:t>
            </w:r>
          </w:p>
        </w:tc>
      </w:tr>
      <w:tr w:rsidR="003D4072" w:rsidRPr="0027398F" w14:paraId="43779CF8"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vAlign w:val="center"/>
          </w:tcPr>
          <w:p w14:paraId="2B4E6557" w14:textId="2BD7BA66" w:rsidR="003D4072" w:rsidRPr="0027398F" w:rsidRDefault="003D4072"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Emergency Phone</w:t>
            </w:r>
          </w:p>
        </w:tc>
        <w:tc>
          <w:tcPr>
            <w:tcW w:w="1080" w:type="dxa"/>
            <w:vAlign w:val="center"/>
          </w:tcPr>
          <w:p w14:paraId="79929424" w14:textId="4BD81A0F" w:rsidR="003D4072" w:rsidRPr="0027398F" w:rsidRDefault="003D4072"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vAlign w:val="center"/>
          </w:tcPr>
          <w:p w14:paraId="074A2B9B" w14:textId="5C7FBF38" w:rsidR="003D4072" w:rsidRPr="0027398F" w:rsidRDefault="003D4072"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(1) (h) A telephone capable of connecting with 911 or emergency dispatch services shall be accessible at all times during camp operation.  A current list of emergency numbers, including 911 and the facilities location shall be attached to or posted near the telephone.</w:t>
            </w:r>
          </w:p>
        </w:tc>
      </w:tr>
      <w:tr w:rsidR="00926565" w:rsidRPr="0027398F" w14:paraId="64554963"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vAlign w:val="center"/>
            <w:hideMark/>
          </w:tcPr>
          <w:p w14:paraId="47A0215E" w14:textId="77777777" w:rsidR="00926565" w:rsidRPr="0027398F" w:rsidRDefault="0092656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First Aid </w:t>
            </w:r>
          </w:p>
        </w:tc>
        <w:tc>
          <w:tcPr>
            <w:tcW w:w="1080" w:type="dxa"/>
            <w:vAlign w:val="center"/>
            <w:hideMark/>
          </w:tcPr>
          <w:p w14:paraId="652CE8DD" w14:textId="77777777" w:rsidR="00926565" w:rsidRPr="0027398F" w:rsidRDefault="0092656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vAlign w:val="center"/>
            <w:hideMark/>
          </w:tcPr>
          <w:p w14:paraId="06EE5EB3" w14:textId="77777777" w:rsidR="00926565" w:rsidRPr="0027398F" w:rsidRDefault="0092656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252.44 (e) written permission from parent to contact family physician or refer to medical care must be on file; only used when parent cannot be reached.  </w:t>
            </w:r>
            <w:r w:rsidRPr="0027398F">
              <w:rPr>
                <w:rFonts w:asciiTheme="minorHAnsi" w:eastAsia="Times New Roman" w:hAnsiTheme="minorHAnsi" w:cstheme="minorHAnsi"/>
                <w:color w:val="000000"/>
                <w:sz w:val="16"/>
                <w:szCs w:val="16"/>
              </w:rPr>
              <w:br/>
            </w:r>
          </w:p>
          <w:p w14:paraId="01B3A889" w14:textId="77777777" w:rsidR="00926565" w:rsidRPr="0027398F" w:rsidRDefault="0092656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(f) First aid equipment shall be available</w:t>
            </w:r>
          </w:p>
        </w:tc>
      </w:tr>
      <w:tr w:rsidR="00926565" w:rsidRPr="0027398F" w14:paraId="255486D3"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vAlign w:val="center"/>
            <w:hideMark/>
          </w:tcPr>
          <w:p w14:paraId="36ED4EF5" w14:textId="77777777" w:rsidR="00926565" w:rsidRPr="0027398F" w:rsidRDefault="0092656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First Aid </w:t>
            </w:r>
          </w:p>
        </w:tc>
        <w:tc>
          <w:tcPr>
            <w:tcW w:w="1080" w:type="dxa"/>
            <w:vAlign w:val="center"/>
            <w:hideMark/>
          </w:tcPr>
          <w:p w14:paraId="48FADE60" w14:textId="77777777" w:rsidR="00926565" w:rsidRPr="0027398F" w:rsidRDefault="0092656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vAlign w:val="center"/>
            <w:hideMark/>
          </w:tcPr>
          <w:p w14:paraId="5B31ECC1" w14:textId="5E1BB836" w:rsidR="00926565" w:rsidRPr="0027398F" w:rsidRDefault="0092656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w:t>
            </w:r>
            <w:r w:rsidR="003D4072" w:rsidRPr="0027398F">
              <w:rPr>
                <w:rFonts w:asciiTheme="minorHAnsi" w:eastAsia="Times New Roman" w:hAnsiTheme="minorHAnsi" w:cstheme="minorHAnsi"/>
                <w:color w:val="000000"/>
                <w:sz w:val="16"/>
                <w:szCs w:val="16"/>
              </w:rPr>
              <w:t>27</w:t>
            </w:r>
            <w:r w:rsidRPr="0027398F">
              <w:rPr>
                <w:rFonts w:asciiTheme="minorHAnsi" w:eastAsia="Times New Roman" w:hAnsiTheme="minorHAnsi" w:cstheme="minorHAnsi"/>
                <w:color w:val="000000"/>
                <w:sz w:val="16"/>
                <w:szCs w:val="16"/>
              </w:rPr>
              <w:t xml:space="preserve"> (</w:t>
            </w:r>
            <w:r w:rsidR="003D4072" w:rsidRPr="0027398F">
              <w:rPr>
                <w:rFonts w:asciiTheme="minorHAnsi" w:eastAsia="Times New Roman" w:hAnsiTheme="minorHAnsi" w:cstheme="minorHAnsi"/>
                <w:color w:val="000000"/>
                <w:sz w:val="16"/>
                <w:szCs w:val="16"/>
              </w:rPr>
              <w:t>1) (g)</w:t>
            </w:r>
            <w:r w:rsidRPr="0027398F">
              <w:rPr>
                <w:rFonts w:asciiTheme="minorHAnsi" w:eastAsia="Times New Roman" w:hAnsiTheme="minorHAnsi" w:cstheme="minorHAnsi"/>
                <w:color w:val="000000"/>
                <w:sz w:val="16"/>
                <w:szCs w:val="16"/>
              </w:rPr>
              <w:t xml:space="preserve"> Camp shall have on hand first-aid supplies.</w:t>
            </w:r>
          </w:p>
        </w:tc>
      </w:tr>
      <w:tr w:rsidR="00926565" w:rsidRPr="0027398F" w14:paraId="6126A6A8"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vAlign w:val="center"/>
          </w:tcPr>
          <w:p w14:paraId="4978001B" w14:textId="77777777" w:rsidR="00926565" w:rsidRPr="0027398F" w:rsidRDefault="0092656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Infirmary</w:t>
            </w:r>
          </w:p>
        </w:tc>
        <w:tc>
          <w:tcPr>
            <w:tcW w:w="1080" w:type="dxa"/>
            <w:vAlign w:val="center"/>
          </w:tcPr>
          <w:p w14:paraId="1BA8F888" w14:textId="77777777" w:rsidR="00926565" w:rsidRPr="0027398F" w:rsidRDefault="0092656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vAlign w:val="center"/>
          </w:tcPr>
          <w:p w14:paraId="3C534263" w14:textId="407A4246" w:rsidR="00633F54" w:rsidRPr="0027398F" w:rsidRDefault="00633F5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(1) (f) A camp shall have written procedures and space for the temporary isolation of sick or injured campers.</w:t>
            </w:r>
          </w:p>
        </w:tc>
      </w:tr>
      <w:tr w:rsidR="00262C58" w:rsidRPr="0027398F" w14:paraId="1D0B6AF3"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2DA20898" w14:textId="77777777" w:rsidR="00262C58" w:rsidRPr="0027398F" w:rsidRDefault="00262C5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Medication</w:t>
            </w:r>
          </w:p>
        </w:tc>
        <w:tc>
          <w:tcPr>
            <w:tcW w:w="1080" w:type="dxa"/>
            <w:tcBorders>
              <w:top w:val="single" w:sz="4" w:space="0" w:color="auto"/>
              <w:left w:val="single" w:sz="4" w:space="0" w:color="auto"/>
              <w:bottom w:val="single" w:sz="4" w:space="0" w:color="auto"/>
              <w:right w:val="single" w:sz="4" w:space="0" w:color="auto"/>
            </w:tcBorders>
            <w:vAlign w:val="center"/>
          </w:tcPr>
          <w:p w14:paraId="3C307A99" w14:textId="77777777" w:rsidR="00262C58" w:rsidRPr="0027398F" w:rsidRDefault="00262C5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tcBorders>
              <w:top w:val="single" w:sz="4" w:space="0" w:color="auto"/>
              <w:left w:val="single" w:sz="4" w:space="0" w:color="auto"/>
              <w:bottom w:val="single" w:sz="4" w:space="0" w:color="auto"/>
              <w:right w:val="single" w:sz="4" w:space="0" w:color="auto"/>
            </w:tcBorders>
            <w:vAlign w:val="center"/>
          </w:tcPr>
          <w:p w14:paraId="2ADC0F15" w14:textId="77777777" w:rsidR="00262C58" w:rsidRPr="0027398F" w:rsidRDefault="00262C5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252.44 (6) (e) in container clearly labeled with dosage and frequency.   Stored inaccessible to children. Authorization from parent to treat child including transport to emergency facilities and dispensing medication. </w:t>
            </w:r>
          </w:p>
          <w:p w14:paraId="573B67C1" w14:textId="77777777" w:rsidR="00262C58" w:rsidRPr="0027398F" w:rsidRDefault="00262C58" w:rsidP="0089784B">
            <w:pPr>
              <w:spacing w:after="0" w:line="240" w:lineRule="auto"/>
              <w:jc w:val="both"/>
              <w:rPr>
                <w:rFonts w:asciiTheme="minorHAnsi" w:eastAsia="Times New Roman" w:hAnsiTheme="minorHAnsi" w:cstheme="minorHAnsi"/>
                <w:color w:val="000000"/>
                <w:sz w:val="16"/>
                <w:szCs w:val="16"/>
              </w:rPr>
            </w:pPr>
          </w:p>
          <w:p w14:paraId="5D36DEBA" w14:textId="2D4D4A01" w:rsidR="00262C58" w:rsidRPr="0027398F" w:rsidRDefault="00262C5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(6) (g) medication log with pages bound and numbered.</w:t>
            </w:r>
          </w:p>
        </w:tc>
      </w:tr>
      <w:tr w:rsidR="00262C58" w:rsidRPr="0027398F" w14:paraId="55159A53"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5A12BCE6" w14:textId="77777777" w:rsidR="00262C58" w:rsidRPr="0027398F" w:rsidRDefault="00262C5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Medication</w:t>
            </w:r>
          </w:p>
        </w:tc>
        <w:tc>
          <w:tcPr>
            <w:tcW w:w="1080" w:type="dxa"/>
            <w:tcBorders>
              <w:top w:val="single" w:sz="4" w:space="0" w:color="auto"/>
              <w:left w:val="single" w:sz="4" w:space="0" w:color="auto"/>
              <w:bottom w:val="single" w:sz="4" w:space="0" w:color="auto"/>
              <w:right w:val="single" w:sz="4" w:space="0" w:color="auto"/>
            </w:tcBorders>
            <w:vAlign w:val="center"/>
          </w:tcPr>
          <w:p w14:paraId="1BE5AE7B" w14:textId="77777777" w:rsidR="00262C58" w:rsidRPr="0027398F" w:rsidRDefault="00262C5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41BC7DFF" w14:textId="572CA0A6" w:rsidR="003445E3" w:rsidRPr="0027398F" w:rsidRDefault="003445E3"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78.27 (4) </w:t>
            </w:r>
            <w:r w:rsidR="00936D1E" w:rsidRPr="0027398F">
              <w:rPr>
                <w:rFonts w:asciiTheme="minorHAnsi" w:eastAsia="Times New Roman" w:hAnsiTheme="minorHAnsi" w:cstheme="minorHAnsi"/>
                <w:color w:val="000000"/>
                <w:sz w:val="16"/>
                <w:szCs w:val="16"/>
              </w:rPr>
              <w:t xml:space="preserve">(a) </w:t>
            </w:r>
            <w:r w:rsidRPr="0027398F">
              <w:rPr>
                <w:rFonts w:asciiTheme="minorHAnsi" w:eastAsia="Times New Roman" w:hAnsiTheme="minorHAnsi" w:cstheme="minorHAnsi"/>
                <w:color w:val="000000"/>
                <w:sz w:val="16"/>
                <w:szCs w:val="16"/>
              </w:rPr>
              <w:t>Prescription medication brought to camp must include…name of camper/staff, name of medication, dosage, frequency, route of administration, prescribing physician, prescription number, the date prescribed.</w:t>
            </w:r>
          </w:p>
          <w:p w14:paraId="661BE934" w14:textId="57CE551E" w:rsidR="00936D1E" w:rsidRPr="0027398F" w:rsidRDefault="00936D1E" w:rsidP="0089784B">
            <w:pPr>
              <w:spacing w:after="0" w:line="240" w:lineRule="auto"/>
              <w:jc w:val="both"/>
              <w:rPr>
                <w:rFonts w:asciiTheme="minorHAnsi" w:eastAsia="Times New Roman" w:hAnsiTheme="minorHAnsi" w:cstheme="minorHAnsi"/>
                <w:color w:val="000000"/>
                <w:sz w:val="16"/>
                <w:szCs w:val="16"/>
              </w:rPr>
            </w:pPr>
          </w:p>
          <w:p w14:paraId="21A448F3" w14:textId="6BB8BD23" w:rsidR="00936D1E" w:rsidRPr="0027398F" w:rsidRDefault="00936D1E"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78.27 (4) (d) Medication shall be kept in a locked unit and administered by qualified health services staff. </w:t>
            </w:r>
          </w:p>
          <w:p w14:paraId="6327A46D" w14:textId="02DBD56C" w:rsidR="003445E3" w:rsidRPr="0027398F" w:rsidRDefault="003445E3" w:rsidP="0089784B">
            <w:pPr>
              <w:spacing w:after="0" w:line="240" w:lineRule="auto"/>
              <w:jc w:val="both"/>
              <w:rPr>
                <w:rFonts w:asciiTheme="minorHAnsi" w:eastAsia="Times New Roman" w:hAnsiTheme="minorHAnsi" w:cstheme="minorHAnsi"/>
                <w:color w:val="000000"/>
                <w:sz w:val="16"/>
                <w:szCs w:val="16"/>
              </w:rPr>
            </w:pPr>
          </w:p>
          <w:p w14:paraId="46975252" w14:textId="2BC037AF" w:rsidR="003445E3" w:rsidRPr="0027398F" w:rsidRDefault="003445E3"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(4) (c) OTC Medications shall be clearly labeled, container labeling name of medication and directions for use, kept in a locked unit, administered by health services staff, except epinephrine auto-injector, pre-filled syringe, inhaler and insulin may be carried by a camper or staff member.</w:t>
            </w:r>
          </w:p>
          <w:p w14:paraId="62E1BEAA" w14:textId="095C6CC8" w:rsidR="003445E3" w:rsidRPr="0027398F" w:rsidRDefault="003445E3" w:rsidP="0089784B">
            <w:pPr>
              <w:spacing w:after="0" w:line="240" w:lineRule="auto"/>
              <w:jc w:val="both"/>
              <w:rPr>
                <w:rFonts w:asciiTheme="minorHAnsi" w:eastAsia="Times New Roman" w:hAnsiTheme="minorHAnsi" w:cstheme="minorHAnsi"/>
                <w:color w:val="000000"/>
                <w:sz w:val="16"/>
                <w:szCs w:val="16"/>
              </w:rPr>
            </w:pPr>
          </w:p>
          <w:p w14:paraId="6B3E6E2D" w14:textId="348872EA" w:rsidR="00262C58" w:rsidRPr="0027398F" w:rsidRDefault="003445E3"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See 78.27 (4) (</w:t>
            </w:r>
            <w:r w:rsidR="00205E66" w:rsidRPr="0027398F">
              <w:rPr>
                <w:rFonts w:asciiTheme="minorHAnsi" w:eastAsia="Times New Roman" w:hAnsiTheme="minorHAnsi" w:cstheme="minorHAnsi"/>
                <w:color w:val="000000"/>
                <w:sz w:val="16"/>
                <w:szCs w:val="16"/>
              </w:rPr>
              <w:t>e</w:t>
            </w:r>
            <w:r w:rsidRPr="0027398F">
              <w:rPr>
                <w:rFonts w:asciiTheme="minorHAnsi" w:eastAsia="Times New Roman" w:hAnsiTheme="minorHAnsi" w:cstheme="minorHAnsi"/>
                <w:color w:val="000000"/>
                <w:sz w:val="16"/>
                <w:szCs w:val="16"/>
              </w:rPr>
              <w:t>) when medication administered by a parent or legal guardian who is serving as camp staff member.</w:t>
            </w:r>
          </w:p>
        </w:tc>
      </w:tr>
      <w:tr w:rsidR="00A72EC2" w:rsidRPr="0027398F" w14:paraId="76C8540E"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58A7700B" w14:textId="230FC4C3" w:rsidR="00A72EC2" w:rsidRPr="0027398F" w:rsidRDefault="00A72EC2"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Medication Epinephrine</w:t>
            </w:r>
            <w:r w:rsidR="007026F5">
              <w:rPr>
                <w:rFonts w:asciiTheme="minorHAnsi" w:eastAsia="Times New Roman" w:hAnsiTheme="minorHAnsi" w:cstheme="minorHAnsi"/>
                <w:color w:val="000000"/>
                <w:sz w:val="16"/>
                <w:szCs w:val="16"/>
              </w:rPr>
              <w:t xml:space="preserve"> or Insulin</w:t>
            </w:r>
          </w:p>
        </w:tc>
        <w:tc>
          <w:tcPr>
            <w:tcW w:w="1080" w:type="dxa"/>
            <w:tcBorders>
              <w:top w:val="single" w:sz="4" w:space="0" w:color="auto"/>
              <w:left w:val="single" w:sz="4" w:space="0" w:color="auto"/>
              <w:bottom w:val="single" w:sz="4" w:space="0" w:color="auto"/>
              <w:right w:val="single" w:sz="4" w:space="0" w:color="auto"/>
            </w:tcBorders>
            <w:vAlign w:val="center"/>
          </w:tcPr>
          <w:p w14:paraId="2A823695" w14:textId="5FA68461" w:rsidR="00A72EC2" w:rsidRPr="0027398F" w:rsidRDefault="00A72EC2"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66A546CB" w14:textId="40B8ECFC" w:rsidR="007D3E28" w:rsidRPr="0027398F" w:rsidRDefault="00A72EC2" w:rsidP="007D3E28">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78.27 (2) (b) (5) If camp is prescribed an epinephrine auto-injector or pre-filled syringe as an authorized entity that is not patient-specific or plans to have health services staff help administer, </w:t>
            </w:r>
            <w:r w:rsidRPr="0027398F">
              <w:rPr>
                <w:rFonts w:asciiTheme="minorHAnsi" w:eastAsia="Times New Roman" w:hAnsiTheme="minorHAnsi" w:cstheme="minorHAnsi"/>
                <w:color w:val="000000"/>
                <w:sz w:val="16"/>
                <w:szCs w:val="16"/>
              </w:rPr>
              <w:lastRenderedPageBreak/>
              <w:t>health services staff shall complete an anaphylaxis training program</w:t>
            </w:r>
            <w:r w:rsidR="007D3E28" w:rsidRPr="0027398F">
              <w:rPr>
                <w:rFonts w:asciiTheme="minorHAnsi" w:eastAsia="Times New Roman" w:hAnsiTheme="minorHAnsi" w:cstheme="minorHAnsi"/>
                <w:color w:val="000000"/>
                <w:sz w:val="16"/>
                <w:szCs w:val="16"/>
              </w:rPr>
              <w:t xml:space="preserve"> pursuant to </w:t>
            </w:r>
            <w:hyperlink r:id="rId84" w:tooltip="Statutes 255.07(5)" w:history="1">
              <w:r w:rsidR="007D3E28" w:rsidRPr="0027398F">
                <w:rPr>
                  <w:rStyle w:val="Hyperlink"/>
                  <w:rFonts w:asciiTheme="minorHAnsi" w:hAnsiTheme="minorHAnsi" w:cstheme="minorHAnsi"/>
                  <w:color w:val="426986"/>
                  <w:sz w:val="16"/>
                  <w:szCs w:val="16"/>
                </w:rPr>
                <w:t>255.07 (5)</w:t>
              </w:r>
            </w:hyperlink>
            <w:r w:rsidR="007D3E28" w:rsidRPr="0027398F">
              <w:rPr>
                <w:rFonts w:asciiTheme="minorHAnsi" w:hAnsiTheme="minorHAnsi" w:cstheme="minorHAnsi"/>
                <w:color w:val="000000"/>
                <w:sz w:val="16"/>
                <w:szCs w:val="16"/>
              </w:rPr>
              <w:t>, Stats. And meet all of the following:</w:t>
            </w:r>
          </w:p>
          <w:p w14:paraId="116858A4" w14:textId="77777777" w:rsidR="007D3E28" w:rsidRPr="0027398F" w:rsidRDefault="007D3E28" w:rsidP="007D3E28">
            <w:pPr>
              <w:spacing w:after="0" w:line="240" w:lineRule="auto"/>
              <w:jc w:val="both"/>
              <w:rPr>
                <w:rFonts w:asciiTheme="minorHAnsi" w:eastAsia="Times New Roman" w:hAnsiTheme="minorHAnsi" w:cstheme="minorHAnsi"/>
                <w:color w:val="000000"/>
                <w:sz w:val="16"/>
                <w:szCs w:val="16"/>
              </w:rPr>
            </w:pPr>
          </w:p>
          <w:p w14:paraId="6D99C664" w14:textId="1CA1DBCB" w:rsidR="007D3E28" w:rsidRPr="0027398F" w:rsidRDefault="007D3E28" w:rsidP="007D3E28">
            <w:pPr>
              <w:shd w:val="clear" w:color="auto" w:fill="FFFFFF"/>
              <w:spacing w:after="0" w:line="240" w:lineRule="auto"/>
              <w:rPr>
                <w:rFonts w:asciiTheme="minorHAnsi" w:hAnsiTheme="minorHAnsi" w:cstheme="minorHAnsi"/>
                <w:color w:val="000000"/>
                <w:sz w:val="16"/>
                <w:szCs w:val="16"/>
              </w:rPr>
            </w:pPr>
            <w:bookmarkStart w:id="118" w:name="_Hlk168043540"/>
            <w:r w:rsidRPr="0027398F">
              <w:rPr>
                <w:rStyle w:val="qsnumsubdparanum"/>
                <w:rFonts w:asciiTheme="minorHAnsi" w:hAnsiTheme="minorHAnsi" w:cstheme="minorHAnsi"/>
                <w:b/>
                <w:bCs/>
                <w:color w:val="000000"/>
                <w:sz w:val="16"/>
                <w:szCs w:val="16"/>
              </w:rPr>
              <w:t>a.</w:t>
            </w:r>
            <w:r w:rsidRPr="0027398F">
              <w:rPr>
                <w:rFonts w:asciiTheme="minorHAnsi" w:hAnsiTheme="minorHAnsi" w:cstheme="minorHAnsi"/>
                <w:color w:val="000000"/>
                <w:sz w:val="16"/>
                <w:szCs w:val="16"/>
              </w:rPr>
              <w:t> The health services staff member shall complete a training program conducted by a nationally recognized organization experienced in training laypersons in emergency health treatment or an organization approved by the Wisconsin department of health services.</w:t>
            </w:r>
          </w:p>
          <w:bookmarkEnd w:id="118"/>
          <w:p w14:paraId="3F5CD2B4" w14:textId="0879AB9A" w:rsidR="007D3E28" w:rsidRPr="0027398F" w:rsidRDefault="007D3E28" w:rsidP="007D3E28">
            <w:pPr>
              <w:shd w:val="clear" w:color="auto" w:fill="FFFFFF"/>
              <w:spacing w:after="0" w:line="240" w:lineRule="auto"/>
              <w:rPr>
                <w:rFonts w:asciiTheme="minorHAnsi" w:hAnsiTheme="minorHAnsi" w:cstheme="minorHAnsi"/>
                <w:color w:val="000000"/>
                <w:sz w:val="16"/>
                <w:szCs w:val="16"/>
              </w:rPr>
            </w:pPr>
            <w:r w:rsidRPr="0027398F">
              <w:rPr>
                <w:rStyle w:val="qsnumsubdparanum"/>
                <w:rFonts w:asciiTheme="minorHAnsi" w:hAnsiTheme="minorHAnsi" w:cstheme="minorHAnsi"/>
                <w:b/>
                <w:bCs/>
                <w:color w:val="000000"/>
                <w:sz w:val="16"/>
                <w:szCs w:val="16"/>
              </w:rPr>
              <w:t>b.</w:t>
            </w:r>
            <w:r w:rsidRPr="0027398F">
              <w:rPr>
                <w:rFonts w:asciiTheme="minorHAnsi" w:hAnsiTheme="minorHAnsi" w:cstheme="minorHAnsi"/>
                <w:color w:val="000000"/>
                <w:sz w:val="16"/>
                <w:szCs w:val="16"/>
              </w:rPr>
              <w:t> The training certificate shall be maintained on the camp premises.</w:t>
            </w:r>
          </w:p>
          <w:p w14:paraId="6074AAC6" w14:textId="4FFC49A3" w:rsidR="007D3E28" w:rsidRPr="0027398F" w:rsidRDefault="007D3E28" w:rsidP="007D3E28">
            <w:pPr>
              <w:shd w:val="clear" w:color="auto" w:fill="FFFFFF"/>
              <w:spacing w:after="0" w:line="240" w:lineRule="auto"/>
              <w:rPr>
                <w:rFonts w:asciiTheme="minorHAnsi" w:hAnsiTheme="minorHAnsi" w:cstheme="minorHAnsi"/>
                <w:color w:val="000000"/>
                <w:sz w:val="16"/>
                <w:szCs w:val="16"/>
              </w:rPr>
            </w:pPr>
            <w:r w:rsidRPr="0027398F">
              <w:rPr>
                <w:rStyle w:val="qsnumsubdparanum"/>
                <w:rFonts w:asciiTheme="minorHAnsi" w:hAnsiTheme="minorHAnsi" w:cstheme="minorHAnsi"/>
                <w:b/>
                <w:bCs/>
                <w:color w:val="000000"/>
                <w:sz w:val="16"/>
                <w:szCs w:val="16"/>
              </w:rPr>
              <w:t>c.</w:t>
            </w:r>
            <w:r w:rsidRPr="0027398F">
              <w:rPr>
                <w:rFonts w:asciiTheme="minorHAnsi" w:hAnsiTheme="minorHAnsi" w:cstheme="minorHAnsi"/>
                <w:color w:val="000000"/>
                <w:sz w:val="16"/>
                <w:szCs w:val="16"/>
              </w:rPr>
              <w:t> The training certificate shall be made available to the department or its agent upon request.</w:t>
            </w:r>
          </w:p>
        </w:tc>
      </w:tr>
      <w:tr w:rsidR="00936D1E" w:rsidRPr="0027398F" w14:paraId="390FF010"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599603CA" w14:textId="1C5669F0" w:rsidR="00936D1E" w:rsidRPr="0027398F" w:rsidRDefault="00936D1E"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lastRenderedPageBreak/>
              <w:t>Treatment Records</w:t>
            </w:r>
          </w:p>
        </w:tc>
        <w:tc>
          <w:tcPr>
            <w:tcW w:w="1080" w:type="dxa"/>
            <w:tcBorders>
              <w:top w:val="single" w:sz="4" w:space="0" w:color="auto"/>
              <w:left w:val="single" w:sz="4" w:space="0" w:color="auto"/>
              <w:bottom w:val="single" w:sz="4" w:space="0" w:color="auto"/>
              <w:right w:val="single" w:sz="4" w:space="0" w:color="auto"/>
            </w:tcBorders>
            <w:vAlign w:val="center"/>
          </w:tcPr>
          <w:p w14:paraId="6B1C328C" w14:textId="11DA1313" w:rsidR="00936D1E" w:rsidRPr="0027398F" w:rsidRDefault="00936D1E"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403B68D5" w14:textId="77777777" w:rsidR="00936D1E" w:rsidRPr="0027398F" w:rsidRDefault="00936D1E"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(5) Camp Health Supervisor shall keep available the health history.</w:t>
            </w:r>
          </w:p>
          <w:p w14:paraId="010F1A03" w14:textId="77777777" w:rsidR="00936D1E" w:rsidRPr="0027398F" w:rsidRDefault="00936D1E" w:rsidP="0089784B">
            <w:pPr>
              <w:spacing w:after="0" w:line="240" w:lineRule="auto"/>
              <w:jc w:val="both"/>
              <w:rPr>
                <w:rFonts w:asciiTheme="minorHAnsi" w:eastAsia="Times New Roman" w:hAnsiTheme="minorHAnsi" w:cstheme="minorHAnsi"/>
                <w:color w:val="000000"/>
                <w:sz w:val="16"/>
                <w:szCs w:val="16"/>
              </w:rPr>
            </w:pPr>
          </w:p>
          <w:p w14:paraId="1C21E798" w14:textId="77777777" w:rsidR="00936D1E" w:rsidRPr="0027398F" w:rsidRDefault="00936D1E"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(5) (b) Medication administered or treatment provided to a camper to be recorded in either 1) a bound book with preprinted page numbers, or 2) electronic entry into a software program that does not allow previous changes to the health record to be edited or deleted.</w:t>
            </w:r>
          </w:p>
          <w:p w14:paraId="31E01461" w14:textId="77777777" w:rsidR="00936D1E" w:rsidRPr="0027398F" w:rsidRDefault="00936D1E" w:rsidP="0089784B">
            <w:pPr>
              <w:spacing w:after="0" w:line="240" w:lineRule="auto"/>
              <w:jc w:val="both"/>
              <w:rPr>
                <w:rFonts w:asciiTheme="minorHAnsi" w:eastAsia="Times New Roman" w:hAnsiTheme="minorHAnsi" w:cstheme="minorHAnsi"/>
                <w:color w:val="000000"/>
                <w:sz w:val="16"/>
                <w:szCs w:val="16"/>
              </w:rPr>
            </w:pPr>
          </w:p>
          <w:p w14:paraId="559C02CA" w14:textId="463F7579" w:rsidR="00936D1E" w:rsidRPr="0027398F" w:rsidRDefault="00936D1E"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(5) (c) The record shall include the legal name of person receiving the medication or treatment, ailment, name of medication or treatment, quantity given, date and time administered, initials of person administering the medication or providing treatment.</w:t>
            </w:r>
          </w:p>
          <w:p w14:paraId="21EF7928" w14:textId="77777777" w:rsidR="00936D1E" w:rsidRPr="0027398F" w:rsidRDefault="00936D1E" w:rsidP="0089784B">
            <w:pPr>
              <w:spacing w:after="0" w:line="240" w:lineRule="auto"/>
              <w:jc w:val="both"/>
              <w:rPr>
                <w:rFonts w:asciiTheme="minorHAnsi" w:eastAsia="Times New Roman" w:hAnsiTheme="minorHAnsi" w:cstheme="minorHAnsi"/>
                <w:color w:val="000000"/>
                <w:sz w:val="16"/>
                <w:szCs w:val="16"/>
              </w:rPr>
            </w:pPr>
          </w:p>
          <w:p w14:paraId="739BEE8B" w14:textId="71D9C919" w:rsidR="00936D1E" w:rsidRPr="0027398F" w:rsidRDefault="00936D1E"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(5) (d) Health history and treatment records shall be accessible to the department or its agent.</w:t>
            </w:r>
          </w:p>
          <w:p w14:paraId="4B04C841" w14:textId="77777777" w:rsidR="000F3B83" w:rsidRPr="0027398F" w:rsidRDefault="000F3B83" w:rsidP="0089784B">
            <w:pPr>
              <w:spacing w:after="0" w:line="240" w:lineRule="auto"/>
              <w:jc w:val="both"/>
              <w:rPr>
                <w:rFonts w:asciiTheme="minorHAnsi" w:eastAsia="Times New Roman" w:hAnsiTheme="minorHAnsi" w:cstheme="minorHAnsi"/>
                <w:color w:val="000000"/>
                <w:sz w:val="16"/>
                <w:szCs w:val="16"/>
              </w:rPr>
            </w:pPr>
          </w:p>
          <w:p w14:paraId="33CC20B8" w14:textId="11834F57" w:rsidR="000F3B83" w:rsidRPr="0027398F" w:rsidRDefault="000F3B83"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(5) (e) Camp shall retain health history and treatment records for at least 3 calendar years.</w:t>
            </w:r>
          </w:p>
        </w:tc>
      </w:tr>
      <w:tr w:rsidR="00E77948" w:rsidRPr="0027398F" w14:paraId="35F95346"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4716E681" w14:textId="10A5C129" w:rsidR="00E77948" w:rsidRPr="0027398F" w:rsidRDefault="00E7794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Treatment Records</w:t>
            </w:r>
          </w:p>
        </w:tc>
        <w:tc>
          <w:tcPr>
            <w:tcW w:w="1080" w:type="dxa"/>
            <w:tcBorders>
              <w:top w:val="single" w:sz="4" w:space="0" w:color="auto"/>
              <w:left w:val="single" w:sz="4" w:space="0" w:color="auto"/>
              <w:bottom w:val="single" w:sz="4" w:space="0" w:color="auto"/>
              <w:right w:val="single" w:sz="4" w:space="0" w:color="auto"/>
            </w:tcBorders>
            <w:vAlign w:val="center"/>
          </w:tcPr>
          <w:p w14:paraId="5495ACE4" w14:textId="53060E76" w:rsidR="00E77948" w:rsidRPr="0027398F" w:rsidRDefault="00E7794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0D16925B" w14:textId="013536FB" w:rsidR="00E77948" w:rsidRPr="0027398F" w:rsidRDefault="00E7794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(g) Rental group shall maintain all camper health histories, medication, and treatment records for a minimum of 3 calendar years.</w:t>
            </w:r>
          </w:p>
        </w:tc>
      </w:tr>
      <w:tr w:rsidR="00475127" w:rsidRPr="00DC0066" w14:paraId="74C2E2E8" w14:textId="77777777" w:rsidTr="00AE6AE8">
        <w:tc>
          <w:tcPr>
            <w:tcW w:w="94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BE54AA" w14:textId="47172654" w:rsidR="00475127" w:rsidRPr="00551606" w:rsidRDefault="00475127" w:rsidP="00AE6AE8">
            <w:pPr>
              <w:pStyle w:val="Heading3"/>
              <w:rPr>
                <w:color w:val="385623" w:themeColor="accent6" w:themeShade="80"/>
              </w:rPr>
            </w:pPr>
            <w:bookmarkStart w:id="119" w:name="_Toc219287471"/>
            <w:r w:rsidRPr="00551606">
              <w:rPr>
                <w:color w:val="385623" w:themeColor="accent6" w:themeShade="80"/>
              </w:rPr>
              <w:t>Operations - Facilities</w:t>
            </w:r>
            <w:bookmarkEnd w:id="119"/>
          </w:p>
        </w:tc>
      </w:tr>
      <w:tr w:rsidR="001E0769" w:rsidRPr="0027398F" w14:paraId="72BE5E44"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5CA42C84"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Buildings &amp; Grounds</w:t>
            </w:r>
          </w:p>
        </w:tc>
        <w:tc>
          <w:tcPr>
            <w:tcW w:w="1080" w:type="dxa"/>
            <w:tcBorders>
              <w:top w:val="single" w:sz="4" w:space="0" w:color="auto"/>
              <w:left w:val="nil"/>
              <w:bottom w:val="single" w:sz="4" w:space="0" w:color="auto"/>
              <w:right w:val="single" w:sz="4" w:space="0" w:color="auto"/>
            </w:tcBorders>
            <w:vAlign w:val="center"/>
          </w:tcPr>
          <w:p w14:paraId="214CBB51"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17BAD377"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78.24 (2) Handrails, Guards and Stairs</w:t>
            </w:r>
          </w:p>
          <w:p w14:paraId="754F492E"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78.24 (3) Doors and Exit Signage </w:t>
            </w:r>
          </w:p>
          <w:p w14:paraId="7DB75874"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78.24 (6) Pest Control</w:t>
            </w:r>
          </w:p>
          <w:p w14:paraId="7DC945F6"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78.24 (7) Hazardous Substances</w:t>
            </w:r>
          </w:p>
          <w:p w14:paraId="2D8DD6E5"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78.24 (8) Fire Prevention.  Fire extinguishers, maintenance, smoke detectors, fire alarms</w:t>
            </w:r>
          </w:p>
          <w:p w14:paraId="3579D1A7"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78.24 (8) (f) Building evacuation diagrams posted in all buildings that have 2 or more exit doors.</w:t>
            </w:r>
          </w:p>
          <w:p w14:paraId="1D6CD1EE"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78.24 (9) Carbon monoxide alarms installed</w:t>
            </w:r>
          </w:p>
        </w:tc>
      </w:tr>
      <w:tr w:rsidR="001E0769" w:rsidRPr="0027398F" w14:paraId="61EF19D6"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0C33497F" w14:textId="77777777" w:rsidR="001E0769" w:rsidRPr="0027398F" w:rsidRDefault="001E0769"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Garbage and Refuse</w:t>
            </w:r>
          </w:p>
        </w:tc>
        <w:tc>
          <w:tcPr>
            <w:tcW w:w="1080" w:type="dxa"/>
            <w:tcBorders>
              <w:top w:val="single" w:sz="4" w:space="0" w:color="auto"/>
              <w:left w:val="nil"/>
              <w:bottom w:val="single" w:sz="4" w:space="0" w:color="auto"/>
              <w:right w:val="single" w:sz="4" w:space="0" w:color="auto"/>
            </w:tcBorders>
            <w:vAlign w:val="center"/>
          </w:tcPr>
          <w:p w14:paraId="26974B1B" w14:textId="77777777" w:rsidR="001E0769" w:rsidRPr="0027398F" w:rsidRDefault="001E0769"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1529069B"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78.22 (1) Containers used in food preparation and utensil washing areas for holding garbage and refuse shall be kept covered or closed when not in use.   (2) Shall be kept in durable, easily cleanable, pest resistant, leak-proof and nonabsorbent containers.  Plastic bags may be used to line these containers.  Shall be emptied at a frequency that minimizes development of odors and pests.</w:t>
            </w:r>
          </w:p>
        </w:tc>
      </w:tr>
      <w:tr w:rsidR="001E0769" w:rsidRPr="0027398F" w14:paraId="5201FD33"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2CBF030E" w14:textId="77777777" w:rsidR="001E0769" w:rsidRPr="0027398F" w:rsidRDefault="001E0769"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Pest Control</w:t>
            </w:r>
          </w:p>
        </w:tc>
        <w:tc>
          <w:tcPr>
            <w:tcW w:w="1080" w:type="dxa"/>
            <w:tcBorders>
              <w:top w:val="single" w:sz="4" w:space="0" w:color="auto"/>
              <w:left w:val="nil"/>
              <w:bottom w:val="single" w:sz="4" w:space="0" w:color="auto"/>
              <w:right w:val="single" w:sz="4" w:space="0" w:color="auto"/>
            </w:tcBorders>
            <w:vAlign w:val="center"/>
          </w:tcPr>
          <w:p w14:paraId="36E50189" w14:textId="77777777" w:rsidR="001E0769" w:rsidRPr="0027398F" w:rsidRDefault="001E0769"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0A78A942"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78.24 (6) Pest control measures shall be used in a safe manner.</w:t>
            </w:r>
          </w:p>
        </w:tc>
      </w:tr>
      <w:tr w:rsidR="001E0769" w:rsidRPr="0027398F" w14:paraId="3236711F"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315B7E85" w14:textId="77777777" w:rsidR="001E0769" w:rsidRPr="0027398F" w:rsidRDefault="001E0769"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Sleeping</w:t>
            </w:r>
          </w:p>
        </w:tc>
        <w:tc>
          <w:tcPr>
            <w:tcW w:w="1080" w:type="dxa"/>
            <w:tcBorders>
              <w:top w:val="single" w:sz="4" w:space="0" w:color="auto"/>
              <w:left w:val="nil"/>
              <w:bottom w:val="single" w:sz="4" w:space="0" w:color="auto"/>
              <w:right w:val="single" w:sz="4" w:space="0" w:color="auto"/>
            </w:tcBorders>
            <w:vAlign w:val="center"/>
          </w:tcPr>
          <w:p w14:paraId="1E118ADC" w14:textId="77777777" w:rsidR="001E0769" w:rsidRPr="0027398F" w:rsidRDefault="001E0769"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2208EBE5" w14:textId="53B20835"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78.21   An individual bed is provided for each camp</w:t>
            </w:r>
            <w:r w:rsidR="000851CD" w:rsidRPr="0027398F">
              <w:rPr>
                <w:rFonts w:asciiTheme="minorHAnsi" w:eastAsia="Times New Roman" w:hAnsiTheme="minorHAnsi" w:cstheme="minorHAnsi"/>
                <w:color w:val="000000"/>
                <w:sz w:val="16"/>
                <w:szCs w:val="16"/>
              </w:rPr>
              <w:t>er</w:t>
            </w:r>
            <w:r w:rsidRPr="0027398F">
              <w:rPr>
                <w:rFonts w:asciiTheme="minorHAnsi" w:eastAsia="Times New Roman" w:hAnsiTheme="minorHAnsi" w:cstheme="minorHAnsi"/>
                <w:color w:val="000000"/>
                <w:sz w:val="16"/>
                <w:szCs w:val="16"/>
              </w:rPr>
              <w:t xml:space="preserve">, ceiling height of at least 7 feet is provided with 3 feet between beds.  If using bunk beds, no more than 2 beds may be stacked vertically of at least 1 1/2 feet from top of lower mattress to bottom of the upper bed frame and aware from heat sources.  Other specific conditions of rails noted in 78.21. Linens are not required, but if provided, follow 78.21. </w:t>
            </w:r>
          </w:p>
          <w:p w14:paraId="4B4E7F17"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p>
          <w:p w14:paraId="1D6E7976"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Open Air Sleeping Experiences:  must follow 78.21 (3).  </w:t>
            </w:r>
          </w:p>
        </w:tc>
      </w:tr>
      <w:tr w:rsidR="001E0769" w:rsidRPr="0027398F" w14:paraId="6D5DD77E"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6D9E7026" w14:textId="77777777" w:rsidR="001E0769" w:rsidRPr="0027398F" w:rsidRDefault="001E0769"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Showering/Toilet</w:t>
            </w:r>
          </w:p>
        </w:tc>
        <w:tc>
          <w:tcPr>
            <w:tcW w:w="1080" w:type="dxa"/>
            <w:tcBorders>
              <w:top w:val="single" w:sz="4" w:space="0" w:color="auto"/>
              <w:left w:val="nil"/>
              <w:bottom w:val="single" w:sz="4" w:space="0" w:color="auto"/>
              <w:right w:val="single" w:sz="4" w:space="0" w:color="auto"/>
            </w:tcBorders>
            <w:vAlign w:val="center"/>
          </w:tcPr>
          <w:p w14:paraId="7241635A" w14:textId="77777777" w:rsidR="001E0769" w:rsidRPr="0027398F" w:rsidRDefault="001E0769" w:rsidP="0049152B">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518D7625"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78.20 A minimum of one toilet and one handwash facility shall be provided for every 10 campers and staff ….adequate lighting, located within 400 feet of lodging unit, equipped with privacy lock for each staff, exterior self-closing doors, pest-proof condition, screened, supply of toilet paper in each staff.</w:t>
            </w:r>
          </w:p>
          <w:p w14:paraId="3AFA4C6C"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p>
          <w:p w14:paraId="2F52A30D"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 minimum of one shower shall be provided for every 20 campers and staff…Handwashing sinks, a supply of soap, single use toweling or hand drying device, waste receptable.</w:t>
            </w:r>
          </w:p>
          <w:p w14:paraId="1045FF12"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p>
          <w:p w14:paraId="685704BE"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Toilets and bathing facilities for people for physical disabilities.  </w:t>
            </w:r>
          </w:p>
        </w:tc>
      </w:tr>
      <w:tr w:rsidR="00475127" w:rsidRPr="00DC0066" w14:paraId="2147D8E2" w14:textId="77777777" w:rsidTr="00AE6AE8">
        <w:tc>
          <w:tcPr>
            <w:tcW w:w="94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752CE2" w14:textId="5ABF7C0C" w:rsidR="00475127" w:rsidRPr="00551606" w:rsidRDefault="00475127" w:rsidP="00AE6AE8">
            <w:pPr>
              <w:pStyle w:val="Heading3"/>
              <w:rPr>
                <w:color w:val="385623" w:themeColor="accent6" w:themeShade="80"/>
              </w:rPr>
            </w:pPr>
            <w:bookmarkStart w:id="120" w:name="_Toc219287472"/>
            <w:r w:rsidRPr="00551606">
              <w:rPr>
                <w:color w:val="385623" w:themeColor="accent6" w:themeShade="80"/>
              </w:rPr>
              <w:t>Operations – Food Services</w:t>
            </w:r>
            <w:bookmarkEnd w:id="120"/>
          </w:p>
        </w:tc>
      </w:tr>
      <w:tr w:rsidR="001E0769" w:rsidRPr="0027398F" w14:paraId="1EF924EB"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04E4EEDA"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Food Service</w:t>
            </w:r>
          </w:p>
        </w:tc>
        <w:tc>
          <w:tcPr>
            <w:tcW w:w="1080" w:type="dxa"/>
            <w:tcBorders>
              <w:top w:val="single" w:sz="4" w:space="0" w:color="auto"/>
              <w:left w:val="nil"/>
              <w:bottom w:val="single" w:sz="4" w:space="0" w:color="auto"/>
              <w:right w:val="single" w:sz="4" w:space="0" w:color="auto"/>
            </w:tcBorders>
            <w:vAlign w:val="center"/>
          </w:tcPr>
          <w:p w14:paraId="5DABD44C"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Any</w:t>
            </w:r>
          </w:p>
        </w:tc>
        <w:tc>
          <w:tcPr>
            <w:tcW w:w="6750" w:type="dxa"/>
            <w:tcBorders>
              <w:top w:val="single" w:sz="4" w:space="0" w:color="auto"/>
              <w:left w:val="nil"/>
              <w:bottom w:val="single" w:sz="4" w:space="0" w:color="auto"/>
              <w:right w:val="single" w:sz="4" w:space="0" w:color="auto"/>
            </w:tcBorders>
            <w:vAlign w:val="center"/>
          </w:tcPr>
          <w:p w14:paraId="23FC3CCE" w14:textId="77777777" w:rsidR="001E0769" w:rsidRPr="0027398F" w:rsidRDefault="001E0769" w:rsidP="0049152B">
            <w:pPr>
              <w:spacing w:after="0" w:line="240" w:lineRule="auto"/>
              <w:jc w:val="both"/>
              <w:rPr>
                <w:rFonts w:asciiTheme="minorHAnsi" w:hAnsiTheme="minorHAnsi" w:cstheme="minorHAnsi"/>
                <w:sz w:val="16"/>
                <w:szCs w:val="16"/>
              </w:rPr>
            </w:pPr>
            <w:r w:rsidRPr="0027398F">
              <w:rPr>
                <w:rFonts w:asciiTheme="minorHAnsi" w:hAnsiTheme="minorHAnsi" w:cstheme="minorHAnsi"/>
                <w:sz w:val="16"/>
                <w:szCs w:val="16"/>
              </w:rPr>
              <w:t>All staff should refer to a participant’s health form for food allergies prior to serving any consumables.</w:t>
            </w:r>
          </w:p>
          <w:p w14:paraId="1EB57278" w14:textId="77777777" w:rsidR="001E0769" w:rsidRPr="0027398F" w:rsidRDefault="001E0769" w:rsidP="0049152B">
            <w:pPr>
              <w:spacing w:after="0" w:line="240" w:lineRule="auto"/>
              <w:jc w:val="both"/>
              <w:rPr>
                <w:rFonts w:asciiTheme="minorHAnsi" w:hAnsiTheme="minorHAnsi" w:cstheme="minorHAnsi"/>
                <w:sz w:val="16"/>
                <w:szCs w:val="16"/>
              </w:rPr>
            </w:pPr>
          </w:p>
          <w:p w14:paraId="31F531F2" w14:textId="654AC6FF" w:rsidR="001E0769" w:rsidRPr="0027398F" w:rsidRDefault="001E0769" w:rsidP="0049152B">
            <w:pPr>
              <w:spacing w:after="0" w:line="240" w:lineRule="auto"/>
              <w:jc w:val="both"/>
              <w:rPr>
                <w:rFonts w:asciiTheme="minorHAnsi" w:hAnsiTheme="minorHAnsi" w:cstheme="minorHAnsi"/>
                <w:sz w:val="16"/>
                <w:szCs w:val="16"/>
              </w:rPr>
            </w:pPr>
            <w:r w:rsidRPr="0027398F">
              <w:rPr>
                <w:rFonts w:asciiTheme="minorHAnsi" w:hAnsiTheme="minorHAnsi" w:cstheme="minorHAnsi"/>
                <w:sz w:val="16"/>
                <w:szCs w:val="16"/>
              </w:rPr>
              <w:t>On campus, the University Union will provide meals.  Exclusions to this rule must be approved by University Union Director or designee.  Granted exceptions must follow standard guidelines</w:t>
            </w:r>
            <w:r w:rsidRPr="0027398F">
              <w:rPr>
                <w:rFonts w:asciiTheme="minorHAnsi" w:eastAsia="Times New Roman" w:hAnsiTheme="minorHAnsi" w:cstheme="minorHAnsi"/>
                <w:color w:val="000000"/>
                <w:sz w:val="16"/>
                <w:szCs w:val="16"/>
              </w:rPr>
              <w:t xml:space="preserve"> from the above statutes, including, but not limited to Brown</w:t>
            </w:r>
            <w:r w:rsidRPr="0027398F">
              <w:rPr>
                <w:rFonts w:asciiTheme="minorHAnsi" w:hAnsiTheme="minorHAnsi" w:cstheme="minorHAnsi"/>
                <w:sz w:val="16"/>
                <w:szCs w:val="16"/>
              </w:rPr>
              <w:t xml:space="preserve"> County</w:t>
            </w:r>
            <w:r w:rsidR="00412799" w:rsidRPr="0027398F">
              <w:rPr>
                <w:rFonts w:asciiTheme="minorHAnsi" w:hAnsiTheme="minorHAnsi" w:cstheme="minorHAnsi"/>
                <w:sz w:val="16"/>
                <w:szCs w:val="16"/>
              </w:rPr>
              <w:t xml:space="preserve">, </w:t>
            </w:r>
            <w:r w:rsidRPr="0027398F">
              <w:rPr>
                <w:rFonts w:asciiTheme="minorHAnsi" w:hAnsiTheme="minorHAnsi" w:cstheme="minorHAnsi"/>
                <w:sz w:val="16"/>
                <w:szCs w:val="16"/>
              </w:rPr>
              <w:t xml:space="preserve">Wisconsin DHS Handwashing </w:t>
            </w:r>
            <w:r w:rsidR="00412799" w:rsidRPr="0027398F">
              <w:rPr>
                <w:rFonts w:asciiTheme="minorHAnsi" w:hAnsiTheme="minorHAnsi" w:cstheme="minorHAnsi"/>
                <w:sz w:val="16"/>
                <w:szCs w:val="16"/>
              </w:rPr>
              <w:t xml:space="preserve">and </w:t>
            </w:r>
            <w:hyperlink r:id="rId85" w:history="1">
              <w:r w:rsidR="00412799" w:rsidRPr="0027398F">
                <w:rPr>
                  <w:rStyle w:val="Hyperlink"/>
                  <w:rFonts w:asciiTheme="minorHAnsi" w:eastAsia="Times New Roman" w:hAnsiTheme="minorHAnsi" w:cstheme="minorHAnsi"/>
                  <w:sz w:val="16"/>
                  <w:szCs w:val="16"/>
                </w:rPr>
                <w:t>ATCP 78.23 Appendix Wisconsin Food Code</w:t>
              </w:r>
            </w:hyperlink>
            <w:r w:rsidR="00412799" w:rsidRPr="0027398F">
              <w:rPr>
                <w:rFonts w:asciiTheme="minorHAnsi" w:eastAsia="Times New Roman" w:hAnsiTheme="minorHAnsi" w:cstheme="minorHAnsi"/>
                <w:color w:val="000000"/>
                <w:sz w:val="16"/>
                <w:szCs w:val="16"/>
              </w:rPr>
              <w:t xml:space="preserve">.. </w:t>
            </w:r>
            <w:r w:rsidRPr="0027398F">
              <w:rPr>
                <w:rFonts w:asciiTheme="minorHAnsi" w:hAnsiTheme="minorHAnsi" w:cstheme="minorHAnsi"/>
                <w:sz w:val="16"/>
                <w:szCs w:val="16"/>
              </w:rPr>
              <w:t>as follows.</w:t>
            </w:r>
          </w:p>
          <w:p w14:paraId="2689EE47"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p>
          <w:p w14:paraId="1486D9B6" w14:textId="77777777" w:rsidR="001E0769" w:rsidRPr="0027398F" w:rsidRDefault="001E0769" w:rsidP="00D8447D">
            <w:pPr>
              <w:pStyle w:val="ListParagraph"/>
              <w:numPr>
                <w:ilvl w:val="0"/>
                <w:numId w:val="16"/>
              </w:numPr>
              <w:snapToGrid w:val="0"/>
              <w:spacing w:after="0" w:line="240" w:lineRule="auto"/>
              <w:ind w:left="360"/>
              <w:jc w:val="both"/>
              <w:rPr>
                <w:rFonts w:asciiTheme="minorHAnsi" w:hAnsiTheme="minorHAnsi" w:cstheme="minorHAnsi"/>
                <w:sz w:val="16"/>
                <w:szCs w:val="16"/>
              </w:rPr>
            </w:pPr>
            <w:r w:rsidRPr="0027398F">
              <w:rPr>
                <w:rFonts w:asciiTheme="minorHAnsi" w:hAnsiTheme="minorHAnsi" w:cstheme="minorHAnsi"/>
                <w:sz w:val="16"/>
                <w:szCs w:val="16"/>
              </w:rPr>
              <w:t>Food may be served at flexible intervals, but no minor may go without nourishment for longer than three (3) hours</w:t>
            </w:r>
          </w:p>
          <w:p w14:paraId="145ACC46" w14:textId="77777777" w:rsidR="001E0769" w:rsidRPr="0027398F" w:rsidRDefault="001E0769" w:rsidP="00D8447D">
            <w:pPr>
              <w:pStyle w:val="ListParagraph"/>
              <w:numPr>
                <w:ilvl w:val="0"/>
                <w:numId w:val="16"/>
              </w:numPr>
              <w:snapToGrid w:val="0"/>
              <w:spacing w:after="0" w:line="240" w:lineRule="auto"/>
              <w:ind w:left="360"/>
              <w:jc w:val="both"/>
              <w:rPr>
                <w:rFonts w:asciiTheme="minorHAnsi" w:hAnsiTheme="minorHAnsi" w:cstheme="minorHAnsi"/>
                <w:sz w:val="16"/>
                <w:szCs w:val="16"/>
              </w:rPr>
            </w:pPr>
            <w:r w:rsidRPr="0027398F">
              <w:rPr>
                <w:rFonts w:asciiTheme="minorHAnsi" w:hAnsiTheme="minorHAnsi" w:cstheme="minorHAnsi"/>
                <w:sz w:val="16"/>
                <w:szCs w:val="16"/>
              </w:rPr>
              <w:t>Participant food allergies shall be reported</w:t>
            </w:r>
          </w:p>
          <w:p w14:paraId="7A5B52E5" w14:textId="77777777" w:rsidR="001E0769" w:rsidRPr="0027398F" w:rsidRDefault="001E0769" w:rsidP="00D8447D">
            <w:pPr>
              <w:pStyle w:val="ListParagraph"/>
              <w:numPr>
                <w:ilvl w:val="0"/>
                <w:numId w:val="16"/>
              </w:numPr>
              <w:snapToGrid w:val="0"/>
              <w:spacing w:after="0" w:line="240" w:lineRule="auto"/>
              <w:ind w:left="360"/>
              <w:jc w:val="both"/>
              <w:rPr>
                <w:rFonts w:asciiTheme="minorHAnsi" w:hAnsiTheme="minorHAnsi" w:cstheme="minorHAnsi"/>
                <w:sz w:val="16"/>
                <w:szCs w:val="16"/>
              </w:rPr>
            </w:pPr>
            <w:r w:rsidRPr="0027398F">
              <w:rPr>
                <w:rFonts w:asciiTheme="minorHAnsi" w:hAnsiTheme="minorHAnsi" w:cstheme="minorHAnsi"/>
                <w:sz w:val="16"/>
                <w:szCs w:val="16"/>
              </w:rPr>
              <w:t>Bare hand contact with ready-to-eat foods is prohibited</w:t>
            </w:r>
          </w:p>
          <w:p w14:paraId="1C88279C" w14:textId="77777777" w:rsidR="001E0769" w:rsidRPr="0027398F" w:rsidRDefault="001E0769" w:rsidP="00D8447D">
            <w:pPr>
              <w:pStyle w:val="ListParagraph"/>
              <w:numPr>
                <w:ilvl w:val="0"/>
                <w:numId w:val="16"/>
              </w:numPr>
              <w:snapToGrid w:val="0"/>
              <w:spacing w:after="0" w:line="240" w:lineRule="auto"/>
              <w:ind w:left="360"/>
              <w:jc w:val="both"/>
              <w:rPr>
                <w:rFonts w:asciiTheme="minorHAnsi" w:hAnsiTheme="minorHAnsi" w:cstheme="minorHAnsi"/>
                <w:sz w:val="16"/>
                <w:szCs w:val="16"/>
              </w:rPr>
            </w:pPr>
            <w:r w:rsidRPr="0027398F">
              <w:rPr>
                <w:rFonts w:asciiTheme="minorHAnsi" w:hAnsiTheme="minorHAnsi" w:cstheme="minorHAnsi"/>
                <w:sz w:val="16"/>
                <w:szCs w:val="16"/>
              </w:rPr>
              <w:t>All food items should be purchased and served in single serve closed/wrapped packaging</w:t>
            </w:r>
          </w:p>
          <w:p w14:paraId="2E644E6F" w14:textId="77777777" w:rsidR="001E0769" w:rsidRPr="0027398F" w:rsidRDefault="001E0769" w:rsidP="00D8447D">
            <w:pPr>
              <w:pStyle w:val="ListParagraph"/>
              <w:numPr>
                <w:ilvl w:val="0"/>
                <w:numId w:val="16"/>
              </w:numPr>
              <w:snapToGrid w:val="0"/>
              <w:spacing w:after="0" w:line="240" w:lineRule="auto"/>
              <w:ind w:left="360"/>
              <w:jc w:val="both"/>
              <w:rPr>
                <w:rFonts w:asciiTheme="minorHAnsi" w:hAnsiTheme="minorHAnsi" w:cstheme="minorHAnsi"/>
                <w:sz w:val="16"/>
                <w:szCs w:val="16"/>
              </w:rPr>
            </w:pPr>
            <w:r w:rsidRPr="0027398F">
              <w:rPr>
                <w:rFonts w:asciiTheme="minorHAnsi" w:hAnsiTheme="minorHAnsi" w:cstheme="minorHAnsi"/>
                <w:sz w:val="16"/>
                <w:szCs w:val="16"/>
              </w:rPr>
              <w:lastRenderedPageBreak/>
              <w:t>Food shall be protected from potential contamination and stored at a temperature that protects against spoilage</w:t>
            </w:r>
          </w:p>
          <w:p w14:paraId="5921CC18" w14:textId="77777777" w:rsidR="001E0769" w:rsidRPr="0027398F" w:rsidRDefault="001E0769" w:rsidP="00D8447D">
            <w:pPr>
              <w:pStyle w:val="ListParagraph"/>
              <w:numPr>
                <w:ilvl w:val="0"/>
                <w:numId w:val="16"/>
              </w:numPr>
              <w:snapToGrid w:val="0"/>
              <w:spacing w:after="0" w:line="240" w:lineRule="auto"/>
              <w:ind w:left="360"/>
              <w:jc w:val="both"/>
              <w:rPr>
                <w:rFonts w:asciiTheme="minorHAnsi" w:hAnsiTheme="minorHAnsi" w:cstheme="minorHAnsi"/>
                <w:sz w:val="16"/>
                <w:szCs w:val="16"/>
              </w:rPr>
            </w:pPr>
            <w:r w:rsidRPr="0027398F">
              <w:rPr>
                <w:rFonts w:asciiTheme="minorHAnsi" w:hAnsiTheme="minorHAnsi" w:cstheme="minorHAnsi"/>
                <w:sz w:val="16"/>
                <w:szCs w:val="16"/>
              </w:rPr>
              <w:t>Potentially hazardous foods shall be held at 41° F or lower or 140° F or higher</w:t>
            </w:r>
          </w:p>
          <w:p w14:paraId="009F9169" w14:textId="77777777" w:rsidR="001E0769" w:rsidRPr="0027398F" w:rsidRDefault="001E0769" w:rsidP="00D8447D">
            <w:pPr>
              <w:pStyle w:val="ListParagraph"/>
              <w:numPr>
                <w:ilvl w:val="0"/>
                <w:numId w:val="16"/>
              </w:numPr>
              <w:snapToGrid w:val="0"/>
              <w:spacing w:after="0" w:line="240" w:lineRule="auto"/>
              <w:ind w:left="360"/>
              <w:jc w:val="both"/>
              <w:rPr>
                <w:rFonts w:asciiTheme="minorHAnsi" w:hAnsiTheme="minorHAnsi" w:cstheme="minorHAnsi"/>
                <w:sz w:val="16"/>
                <w:szCs w:val="16"/>
              </w:rPr>
            </w:pPr>
            <w:r w:rsidRPr="0027398F">
              <w:rPr>
                <w:rFonts w:asciiTheme="minorHAnsi" w:hAnsiTheme="minorHAnsi" w:cstheme="minorHAnsi"/>
                <w:sz w:val="16"/>
                <w:szCs w:val="16"/>
              </w:rPr>
              <w:t>A supply of safe drinking water shall be available at all times from disposable cups, covered water bottles labeled with participant’s name, or angle jet type drinking fountains</w:t>
            </w:r>
          </w:p>
          <w:p w14:paraId="049A10B6" w14:textId="77777777" w:rsidR="001E0769" w:rsidRPr="0027398F" w:rsidRDefault="001E0769" w:rsidP="00D8447D">
            <w:pPr>
              <w:pStyle w:val="ListParagraph"/>
              <w:numPr>
                <w:ilvl w:val="0"/>
                <w:numId w:val="16"/>
              </w:numPr>
              <w:snapToGrid w:val="0"/>
              <w:spacing w:after="0" w:line="240" w:lineRule="auto"/>
              <w:ind w:left="360"/>
              <w:jc w:val="both"/>
              <w:rPr>
                <w:rFonts w:asciiTheme="minorHAnsi" w:hAnsiTheme="minorHAnsi" w:cstheme="minorHAnsi"/>
                <w:sz w:val="16"/>
                <w:szCs w:val="16"/>
              </w:rPr>
            </w:pPr>
            <w:r w:rsidRPr="0027398F">
              <w:rPr>
                <w:rFonts w:asciiTheme="minorHAnsi" w:hAnsiTheme="minorHAnsi" w:cstheme="minorHAnsi"/>
                <w:sz w:val="16"/>
                <w:szCs w:val="16"/>
              </w:rPr>
              <w:t>Daily cleaning and sanitizing of the serving area will be the responsibility of the event staff</w:t>
            </w:r>
          </w:p>
          <w:p w14:paraId="257FC600" w14:textId="77777777" w:rsidR="001E0769" w:rsidRPr="0027398F" w:rsidRDefault="001E0769" w:rsidP="00D8447D">
            <w:pPr>
              <w:pStyle w:val="ListParagraph"/>
              <w:numPr>
                <w:ilvl w:val="0"/>
                <w:numId w:val="16"/>
              </w:numPr>
              <w:spacing w:after="0" w:line="240" w:lineRule="auto"/>
              <w:ind w:left="360"/>
              <w:jc w:val="both"/>
              <w:rPr>
                <w:rFonts w:asciiTheme="minorHAnsi" w:hAnsiTheme="minorHAnsi" w:cstheme="minorHAnsi"/>
                <w:sz w:val="16"/>
                <w:szCs w:val="16"/>
              </w:rPr>
            </w:pPr>
            <w:r w:rsidRPr="0027398F">
              <w:rPr>
                <w:rFonts w:asciiTheme="minorHAnsi" w:hAnsiTheme="minorHAnsi" w:cstheme="minorHAnsi"/>
                <w:sz w:val="16"/>
                <w:szCs w:val="16"/>
              </w:rPr>
              <w:t xml:space="preserve">All cold foods must be maintained at 41°F or colder. For cold food storage, mechanical refrigeration is recommended. However, ice may be used if capable of maintaining foods at 41°F or colder.  </w:t>
            </w:r>
          </w:p>
          <w:p w14:paraId="31DBAF99" w14:textId="77777777" w:rsidR="001E0769" w:rsidRPr="0027398F" w:rsidRDefault="001E0769" w:rsidP="00D8447D">
            <w:pPr>
              <w:pStyle w:val="ListParagraph"/>
              <w:numPr>
                <w:ilvl w:val="0"/>
                <w:numId w:val="16"/>
              </w:numPr>
              <w:spacing w:after="0" w:line="240" w:lineRule="auto"/>
              <w:ind w:left="360"/>
              <w:jc w:val="both"/>
              <w:rPr>
                <w:rFonts w:asciiTheme="minorHAnsi" w:hAnsiTheme="minorHAnsi" w:cstheme="minorHAnsi"/>
                <w:sz w:val="16"/>
                <w:szCs w:val="16"/>
              </w:rPr>
            </w:pPr>
            <w:r w:rsidRPr="0027398F">
              <w:rPr>
                <w:rFonts w:asciiTheme="minorHAnsi" w:hAnsiTheme="minorHAnsi" w:cstheme="minorHAnsi"/>
                <w:sz w:val="16"/>
                <w:szCs w:val="16"/>
              </w:rPr>
              <w:t>Hot potentially hazardous foods must be maintained at 135°F or hotter in an approved holding unit.</w:t>
            </w:r>
          </w:p>
          <w:p w14:paraId="53EC409B" w14:textId="77777777" w:rsidR="001E0769" w:rsidRPr="0027398F" w:rsidRDefault="001E0769" w:rsidP="00D8447D">
            <w:pPr>
              <w:pStyle w:val="ListParagraph"/>
              <w:numPr>
                <w:ilvl w:val="0"/>
                <w:numId w:val="16"/>
              </w:numPr>
              <w:spacing w:after="0" w:line="240" w:lineRule="auto"/>
              <w:ind w:left="360"/>
              <w:jc w:val="both"/>
              <w:rPr>
                <w:rFonts w:asciiTheme="minorHAnsi" w:hAnsiTheme="minorHAnsi" w:cstheme="minorHAnsi"/>
                <w:sz w:val="16"/>
                <w:szCs w:val="16"/>
              </w:rPr>
            </w:pPr>
            <w:r w:rsidRPr="0027398F">
              <w:rPr>
                <w:rFonts w:asciiTheme="minorHAnsi" w:hAnsiTheme="minorHAnsi" w:cstheme="minorHAnsi"/>
                <w:sz w:val="16"/>
                <w:szCs w:val="16"/>
              </w:rPr>
              <w:t xml:space="preserve">Nonperishable food not stored in its original container must be stored in an approved food-grade covered container. </w:t>
            </w:r>
          </w:p>
          <w:p w14:paraId="29776F76" w14:textId="77777777" w:rsidR="001E0769" w:rsidRPr="0027398F" w:rsidRDefault="001E0769" w:rsidP="00D8447D">
            <w:pPr>
              <w:pStyle w:val="ListParagraph"/>
              <w:numPr>
                <w:ilvl w:val="0"/>
                <w:numId w:val="16"/>
              </w:numPr>
              <w:spacing w:after="0" w:line="240" w:lineRule="auto"/>
              <w:ind w:left="360"/>
              <w:jc w:val="both"/>
              <w:rPr>
                <w:rFonts w:asciiTheme="minorHAnsi" w:hAnsiTheme="minorHAnsi" w:cstheme="minorHAnsi"/>
                <w:sz w:val="16"/>
                <w:szCs w:val="16"/>
              </w:rPr>
            </w:pPr>
            <w:r w:rsidRPr="0027398F">
              <w:rPr>
                <w:rFonts w:asciiTheme="minorHAnsi" w:hAnsiTheme="minorHAnsi" w:cstheme="minorHAnsi"/>
                <w:sz w:val="16"/>
                <w:szCs w:val="16"/>
              </w:rPr>
              <w:t>Single service utensils shall be used and protected from contamination.</w:t>
            </w:r>
          </w:p>
          <w:p w14:paraId="65FBC84C" w14:textId="77777777" w:rsidR="001E0769" w:rsidRPr="0027398F" w:rsidRDefault="001E0769" w:rsidP="00D8447D">
            <w:pPr>
              <w:pStyle w:val="ListParagraph"/>
              <w:numPr>
                <w:ilvl w:val="0"/>
                <w:numId w:val="16"/>
              </w:numPr>
              <w:spacing w:after="0" w:line="240" w:lineRule="auto"/>
              <w:ind w:left="360"/>
              <w:jc w:val="both"/>
              <w:rPr>
                <w:rFonts w:asciiTheme="minorHAnsi" w:hAnsiTheme="minorHAnsi" w:cstheme="minorHAnsi"/>
                <w:sz w:val="16"/>
                <w:szCs w:val="16"/>
              </w:rPr>
            </w:pPr>
            <w:r w:rsidRPr="0027398F">
              <w:rPr>
                <w:rFonts w:asciiTheme="minorHAnsi" w:hAnsiTheme="minorHAnsi" w:cstheme="minorHAnsi"/>
                <w:sz w:val="16"/>
                <w:szCs w:val="16"/>
              </w:rPr>
              <w:t>Conduct proper sanitation.</w:t>
            </w:r>
          </w:p>
          <w:p w14:paraId="074001ED" w14:textId="77777777" w:rsidR="001E0769" w:rsidRPr="0027398F" w:rsidRDefault="001E0769" w:rsidP="00D8447D">
            <w:pPr>
              <w:pStyle w:val="ListParagraph"/>
              <w:numPr>
                <w:ilvl w:val="0"/>
                <w:numId w:val="16"/>
              </w:numPr>
              <w:snapToGrid w:val="0"/>
              <w:spacing w:after="0" w:line="240" w:lineRule="auto"/>
              <w:ind w:left="360"/>
              <w:jc w:val="both"/>
              <w:rPr>
                <w:rFonts w:asciiTheme="minorHAnsi" w:hAnsiTheme="minorHAnsi" w:cstheme="minorHAnsi"/>
                <w:sz w:val="16"/>
                <w:szCs w:val="16"/>
              </w:rPr>
            </w:pPr>
            <w:r w:rsidRPr="0027398F">
              <w:rPr>
                <w:rFonts w:asciiTheme="minorHAnsi" w:hAnsiTheme="minorHAnsi" w:cstheme="minorHAnsi"/>
                <w:sz w:val="16"/>
                <w:szCs w:val="16"/>
              </w:rPr>
              <w:t>Hand washing policy when serving and/or handling food is required that includes at a minimum handwashing before, during and after preparing food, touching garbage and using the restroom.</w:t>
            </w:r>
          </w:p>
          <w:p w14:paraId="3D968D4E" w14:textId="77777777" w:rsidR="001E0769" w:rsidRPr="0027398F" w:rsidRDefault="001E0769" w:rsidP="0049152B">
            <w:pPr>
              <w:spacing w:after="0" w:line="240" w:lineRule="auto"/>
              <w:jc w:val="both"/>
              <w:rPr>
                <w:rFonts w:asciiTheme="minorHAnsi" w:hAnsiTheme="minorHAnsi" w:cstheme="minorHAnsi"/>
                <w:sz w:val="16"/>
                <w:szCs w:val="16"/>
              </w:rPr>
            </w:pPr>
          </w:p>
          <w:p w14:paraId="53B7C99E" w14:textId="77777777" w:rsidR="001E0769" w:rsidRPr="0027398F" w:rsidRDefault="001E0769" w:rsidP="0049152B">
            <w:pPr>
              <w:spacing w:after="0" w:line="240" w:lineRule="auto"/>
              <w:jc w:val="both"/>
              <w:rPr>
                <w:rFonts w:asciiTheme="minorHAnsi" w:hAnsiTheme="minorHAnsi" w:cstheme="minorHAnsi"/>
                <w:sz w:val="16"/>
                <w:szCs w:val="16"/>
              </w:rPr>
            </w:pPr>
            <w:hyperlink r:id="rId86" w:history="1">
              <w:r w:rsidRPr="0027398F">
                <w:rPr>
                  <w:rStyle w:val="Hyperlink"/>
                  <w:rFonts w:asciiTheme="minorHAnsi" w:hAnsiTheme="minorHAnsi" w:cstheme="minorHAnsi"/>
                  <w:sz w:val="16"/>
                  <w:szCs w:val="16"/>
                </w:rPr>
                <w:t>Brown County Temporary Food Establishment Guidelines</w:t>
              </w:r>
            </w:hyperlink>
          </w:p>
          <w:p w14:paraId="4CBE9BE6" w14:textId="77777777" w:rsidR="001E0769" w:rsidRPr="0027398F" w:rsidRDefault="001E0769" w:rsidP="0049152B">
            <w:pPr>
              <w:spacing w:after="0" w:line="240" w:lineRule="auto"/>
              <w:jc w:val="both"/>
              <w:rPr>
                <w:rFonts w:asciiTheme="minorHAnsi" w:hAnsiTheme="minorHAnsi" w:cstheme="minorHAnsi"/>
                <w:sz w:val="16"/>
                <w:szCs w:val="16"/>
              </w:rPr>
            </w:pPr>
            <w:hyperlink r:id="rId87" w:history="1">
              <w:r w:rsidRPr="0027398F">
                <w:rPr>
                  <w:rStyle w:val="Hyperlink"/>
                  <w:rFonts w:asciiTheme="minorHAnsi" w:hAnsiTheme="minorHAnsi" w:cstheme="minorHAnsi"/>
                  <w:sz w:val="16"/>
                  <w:szCs w:val="16"/>
                </w:rPr>
                <w:t>Wisconsin DHS Handwashing Guidelines</w:t>
              </w:r>
            </w:hyperlink>
          </w:p>
          <w:p w14:paraId="476F96CE" w14:textId="15A7E4DA" w:rsidR="001E0769" w:rsidRPr="0027398F" w:rsidRDefault="00A32FA5" w:rsidP="0049152B">
            <w:pPr>
              <w:spacing w:after="0" w:line="240" w:lineRule="auto"/>
              <w:jc w:val="both"/>
              <w:rPr>
                <w:rFonts w:asciiTheme="minorHAnsi" w:eastAsia="Times New Roman" w:hAnsiTheme="minorHAnsi" w:cstheme="minorHAnsi"/>
                <w:color w:val="000000"/>
                <w:sz w:val="16"/>
                <w:szCs w:val="16"/>
              </w:rPr>
            </w:pPr>
            <w:hyperlink r:id="rId88" w:history="1">
              <w:r w:rsidRPr="0027398F">
                <w:rPr>
                  <w:rStyle w:val="Hyperlink"/>
                  <w:rFonts w:asciiTheme="minorHAnsi" w:eastAsia="Times New Roman" w:hAnsiTheme="minorHAnsi" w:cstheme="minorHAnsi"/>
                  <w:sz w:val="16"/>
                  <w:szCs w:val="16"/>
                </w:rPr>
                <w:t>ATCP 78.23 Appendix Wisconsin Food Code</w:t>
              </w:r>
            </w:hyperlink>
            <w:r w:rsidRPr="0027398F">
              <w:rPr>
                <w:rFonts w:asciiTheme="minorHAnsi" w:eastAsia="Times New Roman" w:hAnsiTheme="minorHAnsi" w:cstheme="minorHAnsi"/>
                <w:color w:val="000000"/>
                <w:sz w:val="16"/>
                <w:szCs w:val="16"/>
              </w:rPr>
              <w:t>..</w:t>
            </w:r>
          </w:p>
        </w:tc>
      </w:tr>
      <w:tr w:rsidR="001E0769" w:rsidRPr="0027398F" w14:paraId="6E478CAC"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570A1B2B"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lastRenderedPageBreak/>
              <w:t>Food Service</w:t>
            </w:r>
          </w:p>
        </w:tc>
        <w:tc>
          <w:tcPr>
            <w:tcW w:w="1080" w:type="dxa"/>
            <w:tcBorders>
              <w:top w:val="single" w:sz="4" w:space="0" w:color="auto"/>
              <w:left w:val="nil"/>
              <w:bottom w:val="single" w:sz="4" w:space="0" w:color="auto"/>
              <w:right w:val="single" w:sz="4" w:space="0" w:color="auto"/>
            </w:tcBorders>
            <w:vAlign w:val="center"/>
            <w:hideMark/>
          </w:tcPr>
          <w:p w14:paraId="39C12B9F"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tcBorders>
              <w:top w:val="single" w:sz="4" w:space="0" w:color="auto"/>
              <w:left w:val="nil"/>
              <w:bottom w:val="single" w:sz="4" w:space="0" w:color="auto"/>
              <w:right w:val="single" w:sz="4" w:space="0" w:color="auto"/>
            </w:tcBorders>
            <w:vAlign w:val="center"/>
            <w:hideMark/>
          </w:tcPr>
          <w:p w14:paraId="42B334EC"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252.43 Food Storage</w:t>
            </w:r>
          </w:p>
          <w:p w14:paraId="70022A7B"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252.43 (3m) (a) Meals prepared or heated on premises, the kitchen area shall be equipped with a microwave or stove, refrigerator, sink, and utensils.  (b) Camps preparing or serving only snacks are not required to have a sink unless dishwashing is required.  (c) Foods shall be stored at temperature that protect against spoilage.  (f) food shall be protected from potential contamination.  (g) Raw fruits and vegetables shall be washed before being served or cooked. (i) Extra food prepared but not served shall be dated, refrigerated promptly, and used within 36 hours or frozen immediately for use within 6 months.</w:t>
            </w:r>
          </w:p>
          <w:p w14:paraId="1E24AE57"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p>
          <w:p w14:paraId="00410A9D"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252.43 (4) Water</w:t>
            </w:r>
          </w:p>
          <w:p w14:paraId="5A40D5B1"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 a supply of safe drinking water shall be available to children at all times from disposable cups, covered water bottles labeled with the child’s name, or angle jet type drinking fountains.</w:t>
            </w:r>
          </w:p>
          <w:p w14:paraId="0452CB09"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p>
          <w:p w14:paraId="7743D110"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Food Preparation</w:t>
            </w:r>
          </w:p>
          <w:p w14:paraId="7FB846DF"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(5) (a) Food may be served at flexible intervals, but no child may go without nourishment for longer than 3 hours.</w:t>
            </w:r>
          </w:p>
          <w:p w14:paraId="5B83E726"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(5) (c) Food allergies of children shall be reported.</w:t>
            </w:r>
          </w:p>
        </w:tc>
      </w:tr>
      <w:tr w:rsidR="001E0769" w:rsidRPr="0027398F" w14:paraId="350C62BB"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49EC8397"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Food Service</w:t>
            </w:r>
          </w:p>
        </w:tc>
        <w:tc>
          <w:tcPr>
            <w:tcW w:w="1080" w:type="dxa"/>
            <w:tcBorders>
              <w:top w:val="single" w:sz="4" w:space="0" w:color="auto"/>
              <w:left w:val="nil"/>
              <w:bottom w:val="single" w:sz="4" w:space="0" w:color="auto"/>
              <w:right w:val="single" w:sz="4" w:space="0" w:color="auto"/>
            </w:tcBorders>
            <w:vAlign w:val="center"/>
            <w:hideMark/>
          </w:tcPr>
          <w:p w14:paraId="11812148"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hideMark/>
          </w:tcPr>
          <w:p w14:paraId="21E69070"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hAnsiTheme="minorHAnsi" w:cstheme="minorHAnsi"/>
                <w:sz w:val="16"/>
                <w:szCs w:val="16"/>
              </w:rPr>
              <w:t>On campus, the University Union will provide meals.  Exclusions to this rule must be approved by University Union Director.</w:t>
            </w:r>
          </w:p>
          <w:p w14:paraId="253FE4E4"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p>
          <w:p w14:paraId="1F3CCE41" w14:textId="3DA25C18"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78.23 (1) Preparation and service of food and the equipment used for that purpose at camp dining halls, commissary operations, concession standards and outdoor food service operations shall comply with</w:t>
            </w:r>
            <w:r w:rsidR="0030042A" w:rsidRPr="0027398F">
              <w:rPr>
                <w:rFonts w:asciiTheme="minorHAnsi" w:eastAsia="Times New Roman" w:hAnsiTheme="minorHAnsi" w:cstheme="minorHAnsi"/>
                <w:color w:val="000000"/>
                <w:sz w:val="16"/>
                <w:szCs w:val="16"/>
              </w:rPr>
              <w:t xml:space="preserve"> </w:t>
            </w:r>
            <w:bookmarkStart w:id="121" w:name="_Hlk171926198"/>
            <w:r w:rsidR="0030042A" w:rsidRPr="0027398F">
              <w:rPr>
                <w:rFonts w:asciiTheme="minorHAnsi" w:eastAsia="Times New Roman" w:hAnsiTheme="minorHAnsi" w:cstheme="minorHAnsi"/>
                <w:color w:val="000000"/>
                <w:sz w:val="16"/>
                <w:szCs w:val="16"/>
              </w:rPr>
              <w:fldChar w:fldCharType="begin"/>
            </w:r>
            <w:r w:rsidR="0030042A" w:rsidRPr="0027398F">
              <w:rPr>
                <w:rFonts w:asciiTheme="minorHAnsi" w:eastAsia="Times New Roman" w:hAnsiTheme="minorHAnsi" w:cstheme="minorHAnsi"/>
                <w:color w:val="000000"/>
                <w:sz w:val="16"/>
                <w:szCs w:val="16"/>
              </w:rPr>
              <w:instrText xml:space="preserve"> HYPERLINK "https://docs.legis.wisconsin.gov/code/admin_code/atcp/055/75_" </w:instrText>
            </w:r>
            <w:r w:rsidR="0030042A" w:rsidRPr="0027398F">
              <w:rPr>
                <w:rFonts w:asciiTheme="minorHAnsi" w:eastAsia="Times New Roman" w:hAnsiTheme="minorHAnsi" w:cstheme="minorHAnsi"/>
                <w:color w:val="000000"/>
                <w:sz w:val="16"/>
                <w:szCs w:val="16"/>
              </w:rPr>
            </w:r>
            <w:r w:rsidR="0030042A" w:rsidRPr="0027398F">
              <w:rPr>
                <w:rFonts w:asciiTheme="minorHAnsi" w:eastAsia="Times New Roman" w:hAnsiTheme="minorHAnsi" w:cstheme="minorHAnsi"/>
                <w:color w:val="000000"/>
                <w:sz w:val="16"/>
                <w:szCs w:val="16"/>
              </w:rPr>
              <w:fldChar w:fldCharType="separate"/>
            </w:r>
            <w:r w:rsidR="0030042A" w:rsidRPr="0027398F">
              <w:rPr>
                <w:rStyle w:val="Hyperlink"/>
                <w:rFonts w:asciiTheme="minorHAnsi" w:eastAsia="Times New Roman" w:hAnsiTheme="minorHAnsi" w:cstheme="minorHAnsi"/>
                <w:sz w:val="16"/>
                <w:szCs w:val="16"/>
              </w:rPr>
              <w:t>ATCP 78.23 Appendix Wisconsin Food Code</w:t>
            </w:r>
            <w:r w:rsidR="0030042A" w:rsidRPr="0027398F">
              <w:rPr>
                <w:rFonts w:asciiTheme="minorHAnsi" w:eastAsia="Times New Roman" w:hAnsiTheme="minorHAnsi" w:cstheme="minorHAnsi"/>
                <w:color w:val="000000"/>
                <w:sz w:val="16"/>
                <w:szCs w:val="16"/>
              </w:rPr>
              <w:fldChar w:fldCharType="end"/>
            </w:r>
            <w:r w:rsidR="0030042A" w:rsidRPr="0027398F">
              <w:rPr>
                <w:rFonts w:asciiTheme="minorHAnsi" w:eastAsia="Times New Roman" w:hAnsiTheme="minorHAnsi" w:cstheme="minorHAnsi"/>
                <w:color w:val="000000"/>
                <w:sz w:val="16"/>
                <w:szCs w:val="16"/>
              </w:rPr>
              <w:t>.</w:t>
            </w:r>
            <w:r w:rsidRPr="0027398F">
              <w:rPr>
                <w:rFonts w:asciiTheme="minorHAnsi" w:eastAsia="Times New Roman" w:hAnsiTheme="minorHAnsi" w:cstheme="minorHAnsi"/>
                <w:color w:val="000000"/>
                <w:sz w:val="16"/>
                <w:szCs w:val="16"/>
              </w:rPr>
              <w:t>.</w:t>
            </w:r>
            <w:bookmarkEnd w:id="121"/>
          </w:p>
          <w:p w14:paraId="7AC15BC4"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p>
          <w:p w14:paraId="66EA6B55"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78.23 (2)  At least one manager of the food service facility at each camp shall have a certified food protection manager in compliance with ATCP 75 (Retail Food Establishments).</w:t>
            </w:r>
          </w:p>
          <w:p w14:paraId="4A2482E8"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p>
          <w:p w14:paraId="75BECEC0"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78.23 (4) Outdoor Food Service.  Outdoor food service shall be protected from contamination, animals or pests, and restrict campers from using campfires, camp stoves, or flammable liquids until campers are provided with adequate instruction on the proper use and care and supervised until competency is demonstrated.</w:t>
            </w:r>
          </w:p>
          <w:p w14:paraId="340E9F1A"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p>
          <w:p w14:paraId="2FFA6BF5"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78.22 (1) (b) containers used in food preparation and utensil washing areas for holding garbage and refuse shall be kept covered or closed when not in use.  </w:t>
            </w:r>
          </w:p>
        </w:tc>
      </w:tr>
      <w:tr w:rsidR="001E0769" w:rsidRPr="0027398F" w14:paraId="0F884C8C"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373479C6"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Water Containers</w:t>
            </w:r>
          </w:p>
        </w:tc>
        <w:tc>
          <w:tcPr>
            <w:tcW w:w="1080" w:type="dxa"/>
            <w:tcBorders>
              <w:top w:val="single" w:sz="4" w:space="0" w:color="auto"/>
              <w:left w:val="nil"/>
              <w:bottom w:val="single" w:sz="4" w:space="0" w:color="auto"/>
              <w:right w:val="single" w:sz="4" w:space="0" w:color="auto"/>
            </w:tcBorders>
            <w:vAlign w:val="center"/>
          </w:tcPr>
          <w:p w14:paraId="73307299"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24A95756"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78.18 (5) Containers shall meet all of the following requirements for transporting water for human consumption:  labeled and easily distinguishable from other containers, easily cleanable, containers shall be cleaned and sanitized between uses. (6) Water shall be provided to campers using approved drinking fountain, individual disposable drinking cups, or personal water containers.</w:t>
            </w:r>
          </w:p>
        </w:tc>
      </w:tr>
      <w:tr w:rsidR="001E0769" w:rsidRPr="0027398F" w14:paraId="3275FBF7"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7AED4337"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Water Supply Test</w:t>
            </w:r>
          </w:p>
        </w:tc>
        <w:tc>
          <w:tcPr>
            <w:tcW w:w="1080" w:type="dxa"/>
            <w:tcBorders>
              <w:top w:val="single" w:sz="4" w:space="0" w:color="auto"/>
              <w:left w:val="nil"/>
              <w:bottom w:val="single" w:sz="4" w:space="0" w:color="auto"/>
              <w:right w:val="single" w:sz="4" w:space="0" w:color="auto"/>
            </w:tcBorders>
            <w:vAlign w:val="center"/>
          </w:tcPr>
          <w:p w14:paraId="7B388332"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0EF53181" w14:textId="77777777" w:rsidR="001E0769" w:rsidRPr="0027398F" w:rsidRDefault="001E0769"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78.18 (1) The water source used to supply the camp shall be a public or a private water system.  (2) (b) Operator shall provide a copy of the water system bacteriological analysis for total coliform and E.coli.</w:t>
            </w:r>
          </w:p>
          <w:p w14:paraId="644032E8" w14:textId="77777777" w:rsidR="001100DE" w:rsidRDefault="001100DE" w:rsidP="0049152B">
            <w:pPr>
              <w:spacing w:after="0" w:line="240" w:lineRule="auto"/>
              <w:jc w:val="both"/>
              <w:rPr>
                <w:rFonts w:asciiTheme="minorHAnsi" w:eastAsia="Times New Roman" w:hAnsiTheme="minorHAnsi" w:cstheme="minorHAnsi"/>
                <w:color w:val="000000"/>
                <w:sz w:val="16"/>
                <w:szCs w:val="16"/>
              </w:rPr>
            </w:pPr>
          </w:p>
          <w:p w14:paraId="78B28172" w14:textId="77777777" w:rsidR="000B280E" w:rsidRDefault="000B280E" w:rsidP="0049152B">
            <w:pPr>
              <w:spacing w:after="0" w:line="240" w:lineRule="auto"/>
              <w:jc w:val="both"/>
              <w:rPr>
                <w:rFonts w:asciiTheme="minorHAnsi" w:eastAsia="Times New Roman" w:hAnsiTheme="minorHAnsi" w:cstheme="minorHAnsi"/>
                <w:color w:val="000000"/>
                <w:sz w:val="16"/>
                <w:szCs w:val="16"/>
              </w:rPr>
            </w:pPr>
          </w:p>
          <w:p w14:paraId="420E1CDC" w14:textId="0D9BD916" w:rsidR="000B280E" w:rsidRPr="0027398F" w:rsidRDefault="000B280E" w:rsidP="0049152B">
            <w:pPr>
              <w:spacing w:after="0" w:line="240" w:lineRule="auto"/>
              <w:jc w:val="both"/>
              <w:rPr>
                <w:rFonts w:asciiTheme="minorHAnsi" w:eastAsia="Times New Roman" w:hAnsiTheme="minorHAnsi" w:cstheme="minorHAnsi"/>
                <w:color w:val="000000"/>
                <w:sz w:val="16"/>
                <w:szCs w:val="16"/>
              </w:rPr>
            </w:pPr>
          </w:p>
        </w:tc>
      </w:tr>
      <w:tr w:rsidR="000B280E" w:rsidRPr="00DC0066" w14:paraId="52335F84" w14:textId="77777777" w:rsidTr="00AE6AE8">
        <w:tc>
          <w:tcPr>
            <w:tcW w:w="94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5C54F0" w14:textId="71BB0ED1" w:rsidR="000B280E" w:rsidRPr="00551606" w:rsidRDefault="000B280E" w:rsidP="00AE6AE8">
            <w:pPr>
              <w:pStyle w:val="Heading3"/>
              <w:rPr>
                <w:color w:val="385623" w:themeColor="accent6" w:themeShade="80"/>
              </w:rPr>
            </w:pPr>
            <w:bookmarkStart w:id="122" w:name="_Toc219287473"/>
            <w:r w:rsidRPr="00551606">
              <w:rPr>
                <w:color w:val="385623" w:themeColor="accent6" w:themeShade="80"/>
              </w:rPr>
              <w:lastRenderedPageBreak/>
              <w:t>Reporting Functions</w:t>
            </w:r>
            <w:bookmarkEnd w:id="122"/>
          </w:p>
        </w:tc>
      </w:tr>
      <w:tr w:rsidR="00205F10" w:rsidRPr="0027398F" w14:paraId="33CE051A" w14:textId="77777777" w:rsidTr="00475127">
        <w:tc>
          <w:tcPr>
            <w:tcW w:w="1615" w:type="dxa"/>
            <w:tcBorders>
              <w:top w:val="nil"/>
              <w:left w:val="single" w:sz="4" w:space="0" w:color="auto"/>
              <w:bottom w:val="single" w:sz="4" w:space="0" w:color="auto"/>
              <w:right w:val="single" w:sz="4" w:space="0" w:color="auto"/>
            </w:tcBorders>
            <w:vAlign w:val="center"/>
            <w:hideMark/>
          </w:tcPr>
          <w:p w14:paraId="6F3AAEC3"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Communicable Disease</w:t>
            </w:r>
          </w:p>
        </w:tc>
        <w:tc>
          <w:tcPr>
            <w:tcW w:w="1080" w:type="dxa"/>
            <w:tcBorders>
              <w:top w:val="nil"/>
              <w:left w:val="nil"/>
              <w:bottom w:val="single" w:sz="4" w:space="0" w:color="auto"/>
              <w:right w:val="single" w:sz="4" w:space="0" w:color="auto"/>
            </w:tcBorders>
            <w:vAlign w:val="center"/>
            <w:hideMark/>
          </w:tcPr>
          <w:p w14:paraId="363E97EF"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tcBorders>
              <w:top w:val="nil"/>
              <w:left w:val="nil"/>
              <w:bottom w:val="single" w:sz="4" w:space="0" w:color="auto"/>
              <w:right w:val="single" w:sz="4" w:space="0" w:color="auto"/>
            </w:tcBorders>
            <w:vAlign w:val="center"/>
            <w:hideMark/>
          </w:tcPr>
          <w:p w14:paraId="1A578A89"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252.41 (2) (m) report within 24 hours to local health department.</w:t>
            </w:r>
          </w:p>
          <w:p w14:paraId="2B6A7406"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p>
          <w:p w14:paraId="2DF1E43F"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252.44 (6) (d) no child or person with a reportable communicable disease may be admitted or readmitted to camp, be permitted to remain in camp, or be permitted to have contact with children when disease is communicable.  (3) a person may be allowed to return to camp if physician provides written statement that the condition is no longer contagious. </w:t>
            </w:r>
          </w:p>
        </w:tc>
      </w:tr>
      <w:tr w:rsidR="00205F10" w:rsidRPr="0027398F" w14:paraId="17484949"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01A6837A"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Communicable Disease</w:t>
            </w:r>
          </w:p>
        </w:tc>
        <w:tc>
          <w:tcPr>
            <w:tcW w:w="1080" w:type="dxa"/>
            <w:tcBorders>
              <w:top w:val="single" w:sz="4" w:space="0" w:color="auto"/>
              <w:left w:val="nil"/>
              <w:bottom w:val="single" w:sz="4" w:space="0" w:color="auto"/>
              <w:right w:val="single" w:sz="4" w:space="0" w:color="auto"/>
            </w:tcBorders>
            <w:vAlign w:val="center"/>
            <w:hideMark/>
          </w:tcPr>
          <w:p w14:paraId="048FFFE4"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hideMark/>
          </w:tcPr>
          <w:p w14:paraId="23588DE5" w14:textId="18225648" w:rsidR="007456EE" w:rsidRPr="0027398F" w:rsidRDefault="007E74F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78.05 (3) Immediately discontinue operations directly related to an imminent health hazard and immediately notify the department or its agent.</w:t>
            </w:r>
          </w:p>
        </w:tc>
      </w:tr>
      <w:tr w:rsidR="00205F10" w:rsidRPr="0027398F" w14:paraId="00B334F8"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4B3026BF"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Communicable Disease </w:t>
            </w:r>
          </w:p>
        </w:tc>
        <w:tc>
          <w:tcPr>
            <w:tcW w:w="1080" w:type="dxa"/>
            <w:tcBorders>
              <w:top w:val="single" w:sz="4" w:space="0" w:color="auto"/>
              <w:left w:val="nil"/>
              <w:bottom w:val="single" w:sz="4" w:space="0" w:color="auto"/>
              <w:right w:val="single" w:sz="4" w:space="0" w:color="auto"/>
            </w:tcBorders>
            <w:vAlign w:val="center"/>
            <w:hideMark/>
          </w:tcPr>
          <w:p w14:paraId="11E9975F" w14:textId="2E17A577" w:rsidR="00205F10" w:rsidRPr="0027398F" w:rsidRDefault="001E076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DHS</w:t>
            </w:r>
          </w:p>
        </w:tc>
        <w:tc>
          <w:tcPr>
            <w:tcW w:w="6750" w:type="dxa"/>
            <w:tcBorders>
              <w:top w:val="single" w:sz="4" w:space="0" w:color="auto"/>
              <w:left w:val="nil"/>
              <w:bottom w:val="single" w:sz="4" w:space="0" w:color="auto"/>
              <w:right w:val="single" w:sz="4" w:space="0" w:color="auto"/>
            </w:tcBorders>
            <w:vAlign w:val="center"/>
            <w:hideMark/>
          </w:tcPr>
          <w:p w14:paraId="41D5F821" w14:textId="77777777" w:rsidR="001E0769"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DHS 145.04 (1) (d) and (e) Noted in Youth Contract Safety Plan.  </w:t>
            </w:r>
          </w:p>
          <w:p w14:paraId="4960DA7F" w14:textId="25F442C0" w:rsidR="00205F10" w:rsidRPr="0027398F" w:rsidRDefault="001E076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Note:  </w:t>
            </w:r>
            <w:r w:rsidR="00205F10" w:rsidRPr="0027398F">
              <w:rPr>
                <w:rFonts w:asciiTheme="minorHAnsi" w:eastAsia="Times New Roman" w:hAnsiTheme="minorHAnsi" w:cstheme="minorHAnsi"/>
                <w:color w:val="000000"/>
                <w:sz w:val="16"/>
                <w:szCs w:val="16"/>
              </w:rPr>
              <w:t xml:space="preserve">UWGB does not have this as a specific documented plan, but we follow reporting to local health officers. </w:t>
            </w:r>
          </w:p>
          <w:p w14:paraId="23AB22D0"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p>
          <w:p w14:paraId="776355E2"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Timeline 145.04 (3) and (b)</w:t>
            </w:r>
          </w:p>
          <w:p w14:paraId="38E2B484"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p>
          <w:p w14:paraId="6C33F7B4"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Category I:  immediate or within 24 hours </w:t>
            </w:r>
          </w:p>
          <w:p w14:paraId="20B2A6BC"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Category II/III:  within 72 hours</w:t>
            </w:r>
          </w:p>
        </w:tc>
      </w:tr>
      <w:tr w:rsidR="00B8164F" w:rsidRPr="0027398F" w14:paraId="169F9387"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63113EA4" w14:textId="6E6DC9E4" w:rsidR="00B8164F" w:rsidRPr="0027398F" w:rsidRDefault="00B8164F"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Death</w:t>
            </w:r>
            <w:r w:rsidR="001E0769" w:rsidRPr="0027398F">
              <w:rPr>
                <w:rFonts w:asciiTheme="minorHAnsi" w:eastAsia="Times New Roman" w:hAnsiTheme="minorHAnsi" w:cstheme="minorHAnsi"/>
                <w:color w:val="000000"/>
                <w:sz w:val="16"/>
                <w:szCs w:val="16"/>
              </w:rPr>
              <w:t>/Serious</w:t>
            </w:r>
            <w:r w:rsidRPr="0027398F">
              <w:rPr>
                <w:rFonts w:asciiTheme="minorHAnsi" w:eastAsia="Times New Roman" w:hAnsiTheme="minorHAnsi" w:cstheme="minorHAnsi"/>
                <w:color w:val="000000"/>
                <w:sz w:val="16"/>
                <w:szCs w:val="16"/>
              </w:rPr>
              <w:t xml:space="preserve"> Injury</w:t>
            </w:r>
          </w:p>
        </w:tc>
        <w:tc>
          <w:tcPr>
            <w:tcW w:w="1080" w:type="dxa"/>
            <w:tcBorders>
              <w:top w:val="single" w:sz="4" w:space="0" w:color="auto"/>
              <w:left w:val="nil"/>
              <w:bottom w:val="single" w:sz="4" w:space="0" w:color="auto"/>
              <w:right w:val="single" w:sz="4" w:space="0" w:color="auto"/>
            </w:tcBorders>
            <w:vAlign w:val="center"/>
          </w:tcPr>
          <w:p w14:paraId="279D0E65" w14:textId="1FD903EB" w:rsidR="00B8164F" w:rsidRPr="0027398F" w:rsidRDefault="00B8164F"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4F3DF2FC" w14:textId="1CE779A0" w:rsidR="00B8164F" w:rsidRPr="0027398F" w:rsidRDefault="00B8164F"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78.29 Report incidents resulting in serious injury, illness or death where an emergency medical service response is required by the end of the next working day following the incident by phone or email to the department.</w:t>
            </w:r>
          </w:p>
        </w:tc>
      </w:tr>
      <w:tr w:rsidR="007E74F8" w:rsidRPr="0027398F" w14:paraId="3B84ADCC"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078F18E8" w14:textId="7854D03C" w:rsidR="007E74F8" w:rsidRPr="0027398F" w:rsidRDefault="007E74F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Illness</w:t>
            </w:r>
            <w:r w:rsidR="00031D29" w:rsidRPr="0027398F">
              <w:rPr>
                <w:rFonts w:asciiTheme="minorHAnsi" w:eastAsia="Times New Roman" w:hAnsiTheme="minorHAnsi" w:cstheme="minorHAnsi"/>
                <w:color w:val="000000"/>
                <w:sz w:val="16"/>
                <w:szCs w:val="16"/>
              </w:rPr>
              <w:t>/Injury</w:t>
            </w:r>
          </w:p>
        </w:tc>
        <w:tc>
          <w:tcPr>
            <w:tcW w:w="1080" w:type="dxa"/>
            <w:tcBorders>
              <w:top w:val="single" w:sz="4" w:space="0" w:color="auto"/>
              <w:left w:val="nil"/>
              <w:bottom w:val="single" w:sz="4" w:space="0" w:color="auto"/>
              <w:right w:val="single" w:sz="4" w:space="0" w:color="auto"/>
            </w:tcBorders>
            <w:vAlign w:val="center"/>
          </w:tcPr>
          <w:p w14:paraId="17BB23B2" w14:textId="5431FB27" w:rsidR="007E74F8" w:rsidRPr="0027398F" w:rsidRDefault="007E74F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01FBE3CD" w14:textId="77777777" w:rsidR="007E74F8" w:rsidRPr="0027398F" w:rsidRDefault="007E74F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78.05 (2) Immediately contact the department or its agent to report an illness of a food employee or conditional employee.</w:t>
            </w:r>
          </w:p>
          <w:p w14:paraId="50BEF8B9" w14:textId="77777777" w:rsidR="00031D29" w:rsidRPr="0027398F" w:rsidRDefault="00031D29" w:rsidP="0089784B">
            <w:pPr>
              <w:spacing w:after="0" w:line="240" w:lineRule="auto"/>
              <w:jc w:val="both"/>
              <w:rPr>
                <w:rFonts w:asciiTheme="minorHAnsi" w:eastAsia="Times New Roman" w:hAnsiTheme="minorHAnsi" w:cstheme="minorHAnsi"/>
                <w:color w:val="000000"/>
                <w:sz w:val="16"/>
                <w:szCs w:val="16"/>
              </w:rPr>
            </w:pPr>
          </w:p>
          <w:p w14:paraId="01552BF9" w14:textId="0F184B87" w:rsidR="00031D29" w:rsidRPr="0027398F" w:rsidRDefault="00031D2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78.29 Report incidents resulting in serious injury, illness or death where an EMS is required by the end of the next working day following the incident by phone or email to the department.</w:t>
            </w:r>
          </w:p>
        </w:tc>
      </w:tr>
      <w:tr w:rsidR="00205F10" w:rsidRPr="0027398F" w14:paraId="3FA677E7"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53BA02EB"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Incident Report</w:t>
            </w:r>
          </w:p>
        </w:tc>
        <w:tc>
          <w:tcPr>
            <w:tcW w:w="1080" w:type="dxa"/>
            <w:tcBorders>
              <w:top w:val="single" w:sz="4" w:space="0" w:color="auto"/>
              <w:left w:val="nil"/>
              <w:bottom w:val="single" w:sz="4" w:space="0" w:color="auto"/>
              <w:right w:val="single" w:sz="4" w:space="0" w:color="auto"/>
            </w:tcBorders>
            <w:vAlign w:val="center"/>
            <w:hideMark/>
          </w:tcPr>
          <w:p w14:paraId="2FCCC34E"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tcBorders>
              <w:top w:val="single" w:sz="4" w:space="0" w:color="auto"/>
              <w:left w:val="nil"/>
              <w:bottom w:val="single" w:sz="4" w:space="0" w:color="auto"/>
              <w:right w:val="single" w:sz="4" w:space="0" w:color="auto"/>
            </w:tcBorders>
            <w:vAlign w:val="center"/>
            <w:hideMark/>
          </w:tcPr>
          <w:p w14:paraId="5D6D4500"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252.41 (2) Report incidents </w:t>
            </w:r>
          </w:p>
          <w:p w14:paraId="3C5FBB6F" w14:textId="59DD07EF"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252.41 (5) Report incident to parent</w:t>
            </w:r>
          </w:p>
        </w:tc>
      </w:tr>
      <w:tr w:rsidR="00B63AB0" w:rsidRPr="0027398F" w14:paraId="1330459A"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0C59FD35" w14:textId="5050DA13" w:rsidR="00B63AB0" w:rsidRPr="0027398F" w:rsidRDefault="00B63AB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Incident Report</w:t>
            </w:r>
          </w:p>
        </w:tc>
        <w:tc>
          <w:tcPr>
            <w:tcW w:w="1080" w:type="dxa"/>
            <w:tcBorders>
              <w:top w:val="single" w:sz="4" w:space="0" w:color="auto"/>
              <w:left w:val="nil"/>
              <w:bottom w:val="single" w:sz="4" w:space="0" w:color="auto"/>
              <w:right w:val="single" w:sz="4" w:space="0" w:color="auto"/>
            </w:tcBorders>
            <w:vAlign w:val="center"/>
          </w:tcPr>
          <w:p w14:paraId="73538C87" w14:textId="50E8D399" w:rsidR="00B63AB0" w:rsidRPr="0027398F" w:rsidRDefault="00B63AB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37403FFD" w14:textId="77777777" w:rsidR="00B63AB0" w:rsidRPr="0027398F" w:rsidRDefault="00031D2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Required by this SOP.</w:t>
            </w:r>
          </w:p>
          <w:p w14:paraId="201E08F3" w14:textId="77777777" w:rsidR="006772C1" w:rsidRPr="0027398F" w:rsidRDefault="006772C1"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78.15 (2) (c) Camp has implemented monitoring, corrective action and documentation procedures for standard operating procedures.</w:t>
            </w:r>
          </w:p>
          <w:p w14:paraId="2443F256" w14:textId="77777777" w:rsidR="00AC7B5D" w:rsidRPr="0027398F" w:rsidRDefault="00AC7B5D" w:rsidP="0089784B">
            <w:pPr>
              <w:spacing w:after="0" w:line="240" w:lineRule="auto"/>
              <w:jc w:val="both"/>
              <w:rPr>
                <w:rFonts w:asciiTheme="minorHAnsi" w:eastAsia="Times New Roman" w:hAnsiTheme="minorHAnsi" w:cstheme="minorHAnsi"/>
                <w:color w:val="000000"/>
                <w:sz w:val="16"/>
                <w:szCs w:val="16"/>
              </w:rPr>
            </w:pPr>
          </w:p>
          <w:p w14:paraId="674312AC" w14:textId="31E32575" w:rsidR="00AC7B5D" w:rsidRPr="0027398F" w:rsidRDefault="00AC7B5D"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(5) (e) Identification and reporting of low-level concerns.</w:t>
            </w:r>
          </w:p>
        </w:tc>
      </w:tr>
      <w:tr w:rsidR="00205F10" w:rsidRPr="0027398F" w14:paraId="7DE6A20D"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7A61D127"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Mandated Reporting</w:t>
            </w:r>
          </w:p>
        </w:tc>
        <w:tc>
          <w:tcPr>
            <w:tcW w:w="1080" w:type="dxa"/>
            <w:tcBorders>
              <w:top w:val="single" w:sz="4" w:space="0" w:color="auto"/>
              <w:left w:val="nil"/>
              <w:bottom w:val="single" w:sz="4" w:space="0" w:color="auto"/>
              <w:right w:val="single" w:sz="4" w:space="0" w:color="auto"/>
            </w:tcBorders>
            <w:vAlign w:val="center"/>
            <w:hideMark/>
          </w:tcPr>
          <w:p w14:paraId="7A4E7CFB" w14:textId="41F8B13C" w:rsidR="00205F10" w:rsidRPr="0027398F" w:rsidRDefault="001E076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General</w:t>
            </w:r>
          </w:p>
        </w:tc>
        <w:tc>
          <w:tcPr>
            <w:tcW w:w="6750" w:type="dxa"/>
            <w:tcBorders>
              <w:top w:val="single" w:sz="4" w:space="0" w:color="auto"/>
              <w:left w:val="nil"/>
              <w:bottom w:val="single" w:sz="4" w:space="0" w:color="auto"/>
              <w:right w:val="single" w:sz="4" w:space="0" w:color="auto"/>
            </w:tcBorders>
            <w:vAlign w:val="center"/>
            <w:hideMark/>
          </w:tcPr>
          <w:p w14:paraId="14AB0637"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CH 48.981 (2) Specific List (teacher, physician)</w:t>
            </w:r>
          </w:p>
          <w:p w14:paraId="301DAF9B" w14:textId="001A2AB3" w:rsidR="001E0769" w:rsidRPr="0027398F" w:rsidRDefault="001E076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Executive Order #54 UWGB employees</w:t>
            </w:r>
          </w:p>
        </w:tc>
      </w:tr>
      <w:tr w:rsidR="00205F10" w:rsidRPr="0027398F" w14:paraId="5BE775F3"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13E3B746"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Mandatory Reporting</w:t>
            </w:r>
          </w:p>
        </w:tc>
        <w:tc>
          <w:tcPr>
            <w:tcW w:w="1080" w:type="dxa"/>
            <w:tcBorders>
              <w:top w:val="single" w:sz="4" w:space="0" w:color="auto"/>
              <w:left w:val="nil"/>
              <w:bottom w:val="single" w:sz="4" w:space="0" w:color="auto"/>
              <w:right w:val="single" w:sz="4" w:space="0" w:color="auto"/>
            </w:tcBorders>
            <w:vAlign w:val="center"/>
            <w:hideMark/>
          </w:tcPr>
          <w:p w14:paraId="2A56A14C" w14:textId="1D126204" w:rsidR="00205F10" w:rsidRPr="0027398F" w:rsidRDefault="001E076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tcBorders>
              <w:top w:val="single" w:sz="4" w:space="0" w:color="auto"/>
              <w:left w:val="nil"/>
              <w:bottom w:val="single" w:sz="4" w:space="0" w:color="auto"/>
              <w:right w:val="single" w:sz="4" w:space="0" w:color="auto"/>
            </w:tcBorders>
            <w:vAlign w:val="center"/>
            <w:hideMark/>
          </w:tcPr>
          <w:p w14:paraId="6E8E7A9A" w14:textId="66B6A802" w:rsidR="00993603" w:rsidRPr="0027398F" w:rsidRDefault="00205F10" w:rsidP="00993603">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252.07 (3) Reporting of child abuse and neglect.</w:t>
            </w:r>
          </w:p>
          <w:p w14:paraId="5876AD69" w14:textId="287D6B6A" w:rsidR="00205F10" w:rsidRPr="0027398F" w:rsidRDefault="00205F10" w:rsidP="00993603">
            <w:pPr>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252.41 (3) Reports for submission</w:t>
            </w:r>
            <w:r w:rsidR="00993603" w:rsidRPr="0027398F">
              <w:rPr>
                <w:rFonts w:asciiTheme="minorHAnsi" w:eastAsia="Times New Roman" w:hAnsiTheme="minorHAnsi" w:cstheme="minorHAnsi"/>
                <w:color w:val="000000"/>
                <w:sz w:val="16"/>
                <w:szCs w:val="16"/>
              </w:rPr>
              <w:t>.</w:t>
            </w:r>
          </w:p>
        </w:tc>
      </w:tr>
      <w:tr w:rsidR="00205F10" w:rsidRPr="0027398F" w14:paraId="208D129A" w14:textId="77777777" w:rsidTr="00475127">
        <w:tc>
          <w:tcPr>
            <w:tcW w:w="1615" w:type="dxa"/>
            <w:tcBorders>
              <w:top w:val="single" w:sz="4" w:space="0" w:color="auto"/>
              <w:left w:val="single" w:sz="4" w:space="0" w:color="auto"/>
              <w:bottom w:val="single" w:sz="4" w:space="0" w:color="auto"/>
              <w:right w:val="single" w:sz="4" w:space="0" w:color="auto"/>
            </w:tcBorders>
            <w:vAlign w:val="center"/>
            <w:hideMark/>
          </w:tcPr>
          <w:p w14:paraId="59A4DF31" w14:textId="77777777" w:rsidR="00205F10" w:rsidRPr="0027398F" w:rsidRDefault="00205F10"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Mandatory Reporting</w:t>
            </w:r>
          </w:p>
        </w:tc>
        <w:tc>
          <w:tcPr>
            <w:tcW w:w="1080" w:type="dxa"/>
            <w:tcBorders>
              <w:top w:val="single" w:sz="4" w:space="0" w:color="auto"/>
              <w:left w:val="nil"/>
              <w:bottom w:val="single" w:sz="4" w:space="0" w:color="auto"/>
              <w:right w:val="single" w:sz="4" w:space="0" w:color="auto"/>
            </w:tcBorders>
            <w:vAlign w:val="center"/>
            <w:hideMark/>
          </w:tcPr>
          <w:p w14:paraId="6CD46960" w14:textId="20D72713" w:rsidR="00205F10" w:rsidRPr="0027398F" w:rsidRDefault="001E076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hideMark/>
          </w:tcPr>
          <w:p w14:paraId="2BDB8BC0" w14:textId="3380B92C" w:rsidR="00205F10" w:rsidRPr="0027398F" w:rsidRDefault="001E076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Included in 78.15</w:t>
            </w:r>
          </w:p>
        </w:tc>
      </w:tr>
      <w:tr w:rsidR="00031D29" w:rsidRPr="0027398F" w14:paraId="0A0CAF84" w14:textId="77777777" w:rsidTr="00475127">
        <w:tc>
          <w:tcPr>
            <w:tcW w:w="1615" w:type="dxa"/>
            <w:tcBorders>
              <w:top w:val="single" w:sz="4" w:space="0" w:color="auto"/>
              <w:left w:val="single" w:sz="4" w:space="0" w:color="auto"/>
              <w:bottom w:val="single" w:sz="4" w:space="0" w:color="auto"/>
              <w:right w:val="single" w:sz="4" w:space="0" w:color="auto"/>
            </w:tcBorders>
            <w:vAlign w:val="center"/>
          </w:tcPr>
          <w:p w14:paraId="2A38D41F" w14:textId="35DBCA59" w:rsidR="00031D29" w:rsidRPr="0027398F" w:rsidRDefault="00031D2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Sexual Misconduct or Abuse</w:t>
            </w:r>
          </w:p>
        </w:tc>
        <w:tc>
          <w:tcPr>
            <w:tcW w:w="1080" w:type="dxa"/>
            <w:tcBorders>
              <w:top w:val="single" w:sz="4" w:space="0" w:color="auto"/>
              <w:left w:val="nil"/>
              <w:bottom w:val="single" w:sz="4" w:space="0" w:color="auto"/>
              <w:right w:val="single" w:sz="4" w:space="0" w:color="auto"/>
            </w:tcBorders>
            <w:vAlign w:val="center"/>
          </w:tcPr>
          <w:p w14:paraId="612E7071" w14:textId="38D50463" w:rsidR="00031D29" w:rsidRPr="0027398F" w:rsidRDefault="00031D2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nil"/>
              <w:bottom w:val="single" w:sz="4" w:space="0" w:color="auto"/>
              <w:right w:val="single" w:sz="4" w:space="0" w:color="auto"/>
            </w:tcBorders>
            <w:vAlign w:val="center"/>
          </w:tcPr>
          <w:p w14:paraId="4D9C8E52" w14:textId="6438EA8E" w:rsidR="00031D29" w:rsidRPr="0027398F" w:rsidRDefault="00031D2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(5) (d) A camp shall immediately report an allegation of known or suspected camper abuse, neglect, or sexual misconduct to the proper authorities.  The camp shall separate the alleged perpetrator from campers until the incident is resolved, until the threat is removed, or as long as necessary to protect the safety and welfare of the campers.</w:t>
            </w:r>
          </w:p>
        </w:tc>
      </w:tr>
      <w:tr w:rsidR="000B280E" w:rsidRPr="00DC0066" w14:paraId="5EDE4AF4" w14:textId="77777777" w:rsidTr="00AE6AE8">
        <w:tc>
          <w:tcPr>
            <w:tcW w:w="94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72A2DA" w14:textId="7CFD96EA" w:rsidR="000B280E" w:rsidRPr="00551606" w:rsidRDefault="000B280E" w:rsidP="00AE6AE8">
            <w:pPr>
              <w:pStyle w:val="Heading3"/>
              <w:rPr>
                <w:color w:val="385623" w:themeColor="accent6" w:themeShade="80"/>
              </w:rPr>
            </w:pPr>
            <w:bookmarkStart w:id="123" w:name="_Toc219287474"/>
            <w:r w:rsidRPr="00551606">
              <w:rPr>
                <w:color w:val="385623" w:themeColor="accent6" w:themeShade="80"/>
              </w:rPr>
              <w:t>High Risk Activities</w:t>
            </w:r>
            <w:bookmarkEnd w:id="123"/>
          </w:p>
        </w:tc>
      </w:tr>
      <w:tr w:rsidR="00F506D4" w:rsidRPr="0027398F" w14:paraId="22B2A3A5"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03902D38" w14:textId="5AD38BE9" w:rsidR="00F506D4" w:rsidRPr="0027398F" w:rsidRDefault="00F506D4" w:rsidP="0089784B">
            <w:pPr>
              <w:spacing w:after="0" w:line="240" w:lineRule="auto"/>
              <w:jc w:val="both"/>
              <w:rPr>
                <w:rFonts w:asciiTheme="minorHAnsi" w:eastAsia="Times New Roman" w:hAnsiTheme="minorHAnsi" w:cstheme="minorHAnsi"/>
                <w:color w:val="000000"/>
                <w:sz w:val="16"/>
                <w:szCs w:val="16"/>
              </w:rPr>
            </w:pPr>
            <w:bookmarkStart w:id="124" w:name="_Hlk160444059"/>
            <w:r w:rsidRPr="0027398F">
              <w:rPr>
                <w:rFonts w:asciiTheme="minorHAnsi" w:eastAsia="Times New Roman" w:hAnsiTheme="minorHAnsi" w:cstheme="minorHAnsi"/>
                <w:color w:val="000000"/>
                <w:sz w:val="16"/>
                <w:szCs w:val="16"/>
              </w:rPr>
              <w:t>Supervision</w:t>
            </w:r>
            <w:r w:rsidR="004A0229" w:rsidRPr="0027398F">
              <w:rPr>
                <w:rFonts w:asciiTheme="minorHAnsi" w:eastAsia="Times New Roman" w:hAnsiTheme="minorHAnsi" w:cstheme="minorHAnsi"/>
                <w:color w:val="000000"/>
                <w:sz w:val="16"/>
                <w:szCs w:val="16"/>
              </w:rPr>
              <w:t xml:space="preserve"> &amp; Training</w:t>
            </w:r>
          </w:p>
        </w:tc>
        <w:tc>
          <w:tcPr>
            <w:tcW w:w="1080" w:type="dxa"/>
            <w:tcBorders>
              <w:top w:val="single" w:sz="4" w:space="0" w:color="auto"/>
              <w:left w:val="single" w:sz="4" w:space="0" w:color="auto"/>
              <w:bottom w:val="single" w:sz="4" w:space="0" w:color="auto"/>
              <w:right w:val="single" w:sz="4" w:space="0" w:color="auto"/>
            </w:tcBorders>
            <w:vAlign w:val="center"/>
          </w:tcPr>
          <w:p w14:paraId="4D23674E" w14:textId="0924907F" w:rsidR="00F506D4" w:rsidRPr="0027398F" w:rsidRDefault="00F506D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623EEA62" w14:textId="7C643913" w:rsidR="004A0229" w:rsidRPr="0027398F" w:rsidRDefault="004A022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(3) A trained adult shall directly supervise each specialized program activity.  The trained adult supervisor shall provide prior training and instruction to camp that assist with specialized program activity.</w:t>
            </w:r>
          </w:p>
        </w:tc>
      </w:tr>
      <w:tr w:rsidR="00C24F28" w:rsidRPr="0027398F" w14:paraId="48527B6D"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0F30E0F7" w14:textId="50DEEB1E" w:rsidR="00C24F28" w:rsidRPr="0027398F" w:rsidRDefault="00C24F2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Aquat</w:t>
            </w:r>
            <w:r w:rsidR="006051CD" w:rsidRPr="0027398F">
              <w:rPr>
                <w:rFonts w:asciiTheme="minorHAnsi" w:eastAsia="Times New Roman" w:hAnsiTheme="minorHAnsi" w:cstheme="minorHAnsi"/>
                <w:color w:val="000000"/>
                <w:sz w:val="16"/>
                <w:szCs w:val="16"/>
              </w:rPr>
              <w:t>i</w:t>
            </w:r>
            <w:r w:rsidRPr="0027398F">
              <w:rPr>
                <w:rFonts w:asciiTheme="minorHAnsi" w:eastAsia="Times New Roman" w:hAnsiTheme="minorHAnsi" w:cstheme="minorHAnsi"/>
                <w:color w:val="000000"/>
                <w:sz w:val="16"/>
                <w:szCs w:val="16"/>
              </w:rPr>
              <w:t>cs</w:t>
            </w:r>
          </w:p>
        </w:tc>
        <w:tc>
          <w:tcPr>
            <w:tcW w:w="1080" w:type="dxa"/>
            <w:tcBorders>
              <w:top w:val="single" w:sz="4" w:space="0" w:color="auto"/>
              <w:left w:val="single" w:sz="4" w:space="0" w:color="auto"/>
              <w:bottom w:val="single" w:sz="4" w:space="0" w:color="auto"/>
              <w:right w:val="single" w:sz="4" w:space="0" w:color="auto"/>
            </w:tcBorders>
            <w:vAlign w:val="center"/>
          </w:tcPr>
          <w:p w14:paraId="6133194D" w14:textId="00847790" w:rsidR="00C24F28" w:rsidRPr="0027398F" w:rsidRDefault="00C24F2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264B7F46" w14:textId="615A6AF3" w:rsidR="00C24F28" w:rsidRPr="0027398F" w:rsidRDefault="00C24F2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78.26 (c) All swimming and watercraft activities shall be under the direction of an adult aquatic supervisor who holds a current lifeguard certification, first aid, and AED certification.  </w:t>
            </w:r>
          </w:p>
          <w:p w14:paraId="64C5C3F1" w14:textId="11FAE253" w:rsidR="006051CD" w:rsidRPr="0027398F" w:rsidRDefault="006051CD" w:rsidP="0089784B">
            <w:pPr>
              <w:spacing w:after="0" w:line="240" w:lineRule="auto"/>
              <w:jc w:val="both"/>
              <w:rPr>
                <w:rFonts w:asciiTheme="minorHAnsi" w:eastAsia="Times New Roman" w:hAnsiTheme="minorHAnsi" w:cstheme="minorHAnsi"/>
                <w:color w:val="000000"/>
                <w:sz w:val="16"/>
                <w:szCs w:val="16"/>
              </w:rPr>
            </w:pPr>
          </w:p>
          <w:p w14:paraId="60C94199" w14:textId="4B860252" w:rsidR="006051CD" w:rsidRPr="0027398F" w:rsidRDefault="006051CD"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(c) (6) (c and d) Equipped with a rescue tube and whistle.</w:t>
            </w:r>
          </w:p>
          <w:p w14:paraId="378A9CE7" w14:textId="55B1E564" w:rsidR="00C24F28" w:rsidRPr="0027398F" w:rsidRDefault="00C24F28" w:rsidP="0089784B">
            <w:pPr>
              <w:spacing w:after="0" w:line="240" w:lineRule="auto"/>
              <w:jc w:val="both"/>
              <w:rPr>
                <w:rFonts w:asciiTheme="minorHAnsi" w:eastAsia="Times New Roman" w:hAnsiTheme="minorHAnsi" w:cstheme="minorHAnsi"/>
                <w:color w:val="000000"/>
                <w:sz w:val="16"/>
                <w:szCs w:val="16"/>
              </w:rPr>
            </w:pPr>
          </w:p>
          <w:p w14:paraId="08DC1116" w14:textId="5938567A" w:rsidR="006051CD" w:rsidRPr="0027398F" w:rsidRDefault="00C24F2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(c) (9) (d) Aquatic supervisor shall establish and enforce a method for checking persons in and out of each program activity.</w:t>
            </w:r>
          </w:p>
          <w:p w14:paraId="27F1756D" w14:textId="77777777" w:rsidR="00C24F28" w:rsidRPr="0027398F" w:rsidRDefault="00C24F28" w:rsidP="0089784B">
            <w:pPr>
              <w:spacing w:after="0" w:line="240" w:lineRule="auto"/>
              <w:jc w:val="both"/>
              <w:rPr>
                <w:rFonts w:asciiTheme="minorHAnsi" w:eastAsia="Times New Roman" w:hAnsiTheme="minorHAnsi" w:cstheme="minorHAnsi"/>
                <w:color w:val="000000"/>
                <w:sz w:val="16"/>
                <w:szCs w:val="16"/>
              </w:rPr>
            </w:pPr>
          </w:p>
          <w:p w14:paraId="005E9A4F" w14:textId="3FA00764" w:rsidR="00C24F28" w:rsidRPr="0027398F" w:rsidRDefault="00C24F2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See also Lifeguard section.</w:t>
            </w:r>
          </w:p>
        </w:tc>
      </w:tr>
      <w:tr w:rsidR="003F665B" w:rsidRPr="0027398F" w14:paraId="47A08114"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0EA03F82"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Adventure Based</w:t>
            </w:r>
          </w:p>
        </w:tc>
        <w:tc>
          <w:tcPr>
            <w:tcW w:w="1080" w:type="dxa"/>
            <w:tcBorders>
              <w:top w:val="single" w:sz="4" w:space="0" w:color="auto"/>
              <w:left w:val="single" w:sz="4" w:space="0" w:color="auto"/>
              <w:bottom w:val="single" w:sz="4" w:space="0" w:color="auto"/>
              <w:right w:val="single" w:sz="4" w:space="0" w:color="auto"/>
            </w:tcBorders>
            <w:vAlign w:val="center"/>
          </w:tcPr>
          <w:p w14:paraId="34B115E6"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w:t>
            </w:r>
          </w:p>
        </w:tc>
        <w:tc>
          <w:tcPr>
            <w:tcW w:w="6750" w:type="dxa"/>
            <w:tcBorders>
              <w:top w:val="single" w:sz="4" w:space="0" w:color="auto"/>
              <w:left w:val="single" w:sz="4" w:space="0" w:color="auto"/>
              <w:bottom w:val="single" w:sz="4" w:space="0" w:color="auto"/>
              <w:right w:val="single" w:sz="4" w:space="0" w:color="auto"/>
            </w:tcBorders>
            <w:vAlign w:val="center"/>
          </w:tcPr>
          <w:p w14:paraId="08A1F0D3"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(13) Ensure the child’s medical history does not prohibit participation in the type of activity planned.</w:t>
            </w:r>
          </w:p>
        </w:tc>
      </w:tr>
      <w:tr w:rsidR="00F506D4" w:rsidRPr="0027398F" w14:paraId="3A016DFA"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158BB598" w14:textId="6E9B5ED7" w:rsidR="00F506D4" w:rsidRPr="0027398F" w:rsidRDefault="00F506D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Archery</w:t>
            </w:r>
          </w:p>
        </w:tc>
        <w:tc>
          <w:tcPr>
            <w:tcW w:w="1080" w:type="dxa"/>
            <w:tcBorders>
              <w:top w:val="single" w:sz="4" w:space="0" w:color="auto"/>
              <w:left w:val="single" w:sz="4" w:space="0" w:color="auto"/>
              <w:bottom w:val="single" w:sz="4" w:space="0" w:color="auto"/>
              <w:right w:val="single" w:sz="4" w:space="0" w:color="auto"/>
            </w:tcBorders>
            <w:vAlign w:val="center"/>
          </w:tcPr>
          <w:p w14:paraId="2BC2583E" w14:textId="76875B1F" w:rsidR="00F506D4" w:rsidRPr="0027398F" w:rsidRDefault="0072505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5A605E09" w14:textId="15A23D10" w:rsidR="002F6F3A" w:rsidRPr="0027398F" w:rsidRDefault="00031D2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78.26 (3) (a) (2) </w:t>
            </w:r>
            <w:r w:rsidR="00325DC4" w:rsidRPr="0027398F">
              <w:rPr>
                <w:rFonts w:asciiTheme="minorHAnsi" w:eastAsia="Times New Roman" w:hAnsiTheme="minorHAnsi" w:cstheme="minorHAnsi"/>
                <w:color w:val="000000"/>
                <w:sz w:val="16"/>
                <w:szCs w:val="16"/>
              </w:rPr>
              <w:t xml:space="preserve">Trained adult supervisor shall provide prior training and instruction to camp staff that assist with a specialized program activity and (3) document camp staff training provided, relevant to their assigned duties.  </w:t>
            </w:r>
          </w:p>
          <w:p w14:paraId="59C01C10" w14:textId="0EB52BF9" w:rsidR="002F6F3A" w:rsidRPr="0027398F" w:rsidRDefault="00031D2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(3) (a) (4) Firearms and archery equipment shall be security stored and locked when not in use.  </w:t>
            </w:r>
          </w:p>
        </w:tc>
      </w:tr>
      <w:tr w:rsidR="003F665B" w:rsidRPr="0027398F" w14:paraId="3E90EB58"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7384BF78"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Boats</w:t>
            </w:r>
          </w:p>
        </w:tc>
        <w:tc>
          <w:tcPr>
            <w:tcW w:w="1080" w:type="dxa"/>
            <w:tcBorders>
              <w:top w:val="single" w:sz="4" w:space="0" w:color="auto"/>
              <w:left w:val="single" w:sz="4" w:space="0" w:color="auto"/>
              <w:bottom w:val="single" w:sz="4" w:space="0" w:color="auto"/>
              <w:right w:val="single" w:sz="4" w:space="0" w:color="auto"/>
            </w:tcBorders>
            <w:vAlign w:val="center"/>
          </w:tcPr>
          <w:p w14:paraId="46B24B51"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w:t>
            </w:r>
          </w:p>
        </w:tc>
        <w:tc>
          <w:tcPr>
            <w:tcW w:w="6750" w:type="dxa"/>
            <w:tcBorders>
              <w:top w:val="single" w:sz="4" w:space="0" w:color="auto"/>
              <w:left w:val="single" w:sz="4" w:space="0" w:color="auto"/>
              <w:bottom w:val="single" w:sz="4" w:space="0" w:color="auto"/>
              <w:right w:val="single" w:sz="4" w:space="0" w:color="auto"/>
            </w:tcBorders>
            <w:vAlign w:val="center"/>
          </w:tcPr>
          <w:p w14:paraId="41002B7B"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(8)  One adult in each boat who is a competent swimmer.  Each occupant shall wear a floatation device.</w:t>
            </w:r>
          </w:p>
        </w:tc>
      </w:tr>
      <w:tr w:rsidR="00C24F28" w:rsidRPr="0027398F" w14:paraId="16EA5D4F"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32628A78" w14:textId="18678253" w:rsidR="00C24F28" w:rsidRPr="0027398F" w:rsidRDefault="00C24F2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Boats</w:t>
            </w:r>
          </w:p>
        </w:tc>
        <w:tc>
          <w:tcPr>
            <w:tcW w:w="1080" w:type="dxa"/>
            <w:tcBorders>
              <w:top w:val="single" w:sz="4" w:space="0" w:color="auto"/>
              <w:left w:val="single" w:sz="4" w:space="0" w:color="auto"/>
              <w:bottom w:val="single" w:sz="4" w:space="0" w:color="auto"/>
              <w:right w:val="single" w:sz="4" w:space="0" w:color="auto"/>
            </w:tcBorders>
            <w:vAlign w:val="center"/>
          </w:tcPr>
          <w:p w14:paraId="0966F530" w14:textId="207EFD76" w:rsidR="00C24F28" w:rsidRPr="0027398F" w:rsidRDefault="00C24F2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4DD8F2E0" w14:textId="4334131A" w:rsidR="00C24F28" w:rsidRPr="0027398F" w:rsidRDefault="00C24F28"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78.26 (c) (7) Every boat, shall carry at least one personal flotation device for each person; no person may operate a boat with any child under 13 years old.  </w:t>
            </w:r>
          </w:p>
        </w:tc>
      </w:tr>
      <w:tr w:rsidR="003F665B" w:rsidRPr="0027398F" w14:paraId="179324EB"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58A16AC1"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lastRenderedPageBreak/>
              <w:t>Field Trips</w:t>
            </w:r>
          </w:p>
        </w:tc>
        <w:tc>
          <w:tcPr>
            <w:tcW w:w="1080" w:type="dxa"/>
            <w:tcBorders>
              <w:top w:val="single" w:sz="4" w:space="0" w:color="auto"/>
              <w:left w:val="single" w:sz="4" w:space="0" w:color="auto"/>
              <w:bottom w:val="single" w:sz="4" w:space="0" w:color="auto"/>
              <w:right w:val="single" w:sz="4" w:space="0" w:color="auto"/>
            </w:tcBorders>
            <w:vAlign w:val="center"/>
          </w:tcPr>
          <w:p w14:paraId="43895B82"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w:t>
            </w:r>
          </w:p>
        </w:tc>
        <w:tc>
          <w:tcPr>
            <w:tcW w:w="6750" w:type="dxa"/>
            <w:tcBorders>
              <w:top w:val="single" w:sz="4" w:space="0" w:color="auto"/>
              <w:left w:val="single" w:sz="4" w:space="0" w:color="auto"/>
              <w:bottom w:val="single" w:sz="4" w:space="0" w:color="auto"/>
              <w:right w:val="single" w:sz="4" w:space="0" w:color="auto"/>
            </w:tcBorders>
            <w:vAlign w:val="center"/>
          </w:tcPr>
          <w:p w14:paraId="07886B90"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(12) Staff shall carry emergency contact information and signed parental permission for the emergency medical care of all children on the field trip.  A planned source of emergency medical care in the area to be visited shall be known to staff.  A list of children participating shall be maintained by the camp director and a counselor accompanying the children.  Parents shall be notified in advance of the times and location of each field trip.</w:t>
            </w:r>
          </w:p>
        </w:tc>
      </w:tr>
      <w:tr w:rsidR="00F506D4" w:rsidRPr="0027398F" w14:paraId="35AC7BB9"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4BA7777A" w14:textId="2486BB77" w:rsidR="00F506D4" w:rsidRPr="0027398F" w:rsidRDefault="00F506D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Firearms</w:t>
            </w:r>
          </w:p>
        </w:tc>
        <w:tc>
          <w:tcPr>
            <w:tcW w:w="1080" w:type="dxa"/>
            <w:tcBorders>
              <w:top w:val="single" w:sz="4" w:space="0" w:color="auto"/>
              <w:left w:val="single" w:sz="4" w:space="0" w:color="auto"/>
              <w:bottom w:val="single" w:sz="4" w:space="0" w:color="auto"/>
              <w:right w:val="single" w:sz="4" w:space="0" w:color="auto"/>
            </w:tcBorders>
            <w:vAlign w:val="center"/>
          </w:tcPr>
          <w:p w14:paraId="729F5CB5" w14:textId="59918BAC" w:rsidR="00F506D4" w:rsidRPr="0027398F" w:rsidRDefault="0072505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66B48057" w14:textId="61DFFB8A" w:rsidR="002F6F3A" w:rsidRPr="0027398F" w:rsidRDefault="0072505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w:t>
            </w:r>
            <w:r w:rsidR="00031D29" w:rsidRPr="0027398F">
              <w:rPr>
                <w:rFonts w:asciiTheme="minorHAnsi" w:eastAsia="Times New Roman" w:hAnsiTheme="minorHAnsi" w:cstheme="minorHAnsi"/>
                <w:color w:val="000000"/>
                <w:sz w:val="16"/>
                <w:szCs w:val="16"/>
              </w:rPr>
              <w:t>26 (3) (a) (2) Trained adult supervisor shall</w:t>
            </w:r>
            <w:r w:rsidR="00325DC4" w:rsidRPr="0027398F">
              <w:rPr>
                <w:rFonts w:asciiTheme="minorHAnsi" w:eastAsia="Times New Roman" w:hAnsiTheme="minorHAnsi" w:cstheme="minorHAnsi"/>
                <w:color w:val="000000"/>
                <w:sz w:val="16"/>
                <w:szCs w:val="16"/>
              </w:rPr>
              <w:t xml:space="preserve"> provide prior training and instruction to camp staff that assist with a specialized program activity and (3)</w:t>
            </w:r>
            <w:r w:rsidR="00031D29" w:rsidRPr="0027398F">
              <w:rPr>
                <w:rFonts w:asciiTheme="minorHAnsi" w:eastAsia="Times New Roman" w:hAnsiTheme="minorHAnsi" w:cstheme="minorHAnsi"/>
                <w:color w:val="000000"/>
                <w:sz w:val="16"/>
                <w:szCs w:val="16"/>
              </w:rPr>
              <w:t xml:space="preserve"> document camp staff training provided, relevant to their assigned duties.  (3) (a) (4) Firearms and archery equipment shall be security stored and locked when not in use.  78.26 (3) (a) (4) provision of firearms or archery equipment to campers shall be considered a specialized program activity at the camp and meet specific requirements.</w:t>
            </w:r>
          </w:p>
        </w:tc>
      </w:tr>
      <w:tr w:rsidR="003F665B" w:rsidRPr="0027398F" w14:paraId="06D4F051"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02FC084B"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High Risk</w:t>
            </w:r>
          </w:p>
        </w:tc>
        <w:tc>
          <w:tcPr>
            <w:tcW w:w="1080" w:type="dxa"/>
            <w:tcBorders>
              <w:top w:val="single" w:sz="4" w:space="0" w:color="auto"/>
              <w:left w:val="single" w:sz="4" w:space="0" w:color="auto"/>
              <w:bottom w:val="single" w:sz="4" w:space="0" w:color="auto"/>
              <w:right w:val="single" w:sz="4" w:space="0" w:color="auto"/>
            </w:tcBorders>
            <w:vAlign w:val="center"/>
          </w:tcPr>
          <w:p w14:paraId="19D6CC36" w14:textId="3C10F1F9" w:rsidR="003F665B" w:rsidRPr="0027398F" w:rsidRDefault="0072505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12C0BB0F" w14:textId="5387976C" w:rsidR="003F665B" w:rsidRPr="0027398F" w:rsidRDefault="00325DC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78.26 (3) (a) (2) </w:t>
            </w:r>
            <w:r w:rsidR="00725055" w:rsidRPr="0027398F">
              <w:rPr>
                <w:rFonts w:asciiTheme="minorHAnsi" w:eastAsia="Times New Roman" w:hAnsiTheme="minorHAnsi" w:cstheme="minorHAnsi"/>
                <w:color w:val="000000"/>
                <w:sz w:val="16"/>
                <w:szCs w:val="16"/>
              </w:rPr>
              <w:t>.  High-risk activities include firearms, archery, ropes or challenge courses, horseback riding, and rock climbing.</w:t>
            </w:r>
          </w:p>
        </w:tc>
      </w:tr>
      <w:bookmarkEnd w:id="124"/>
      <w:tr w:rsidR="003F665B" w:rsidRPr="0027398F" w14:paraId="3FC8A309"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3213F9F1"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Horseback</w:t>
            </w:r>
          </w:p>
        </w:tc>
        <w:tc>
          <w:tcPr>
            <w:tcW w:w="1080" w:type="dxa"/>
            <w:tcBorders>
              <w:top w:val="single" w:sz="4" w:space="0" w:color="auto"/>
              <w:left w:val="single" w:sz="4" w:space="0" w:color="auto"/>
              <w:bottom w:val="single" w:sz="4" w:space="0" w:color="auto"/>
              <w:right w:val="single" w:sz="4" w:space="0" w:color="auto"/>
            </w:tcBorders>
            <w:vAlign w:val="center"/>
          </w:tcPr>
          <w:p w14:paraId="436853F7"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w:t>
            </w:r>
          </w:p>
        </w:tc>
        <w:tc>
          <w:tcPr>
            <w:tcW w:w="6750" w:type="dxa"/>
            <w:tcBorders>
              <w:top w:val="single" w:sz="4" w:space="0" w:color="auto"/>
              <w:left w:val="single" w:sz="4" w:space="0" w:color="auto"/>
              <w:bottom w:val="single" w:sz="4" w:space="0" w:color="auto"/>
              <w:right w:val="single" w:sz="4" w:space="0" w:color="auto"/>
            </w:tcBorders>
            <w:vAlign w:val="center"/>
          </w:tcPr>
          <w:p w14:paraId="1469F42A"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(11) Only applies when the camp owns, rents, or leases horses.</w:t>
            </w:r>
          </w:p>
        </w:tc>
      </w:tr>
      <w:tr w:rsidR="00F506D4" w:rsidRPr="0027398F" w14:paraId="0B58B958"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vAlign w:val="center"/>
          </w:tcPr>
          <w:p w14:paraId="1BC72790" w14:textId="77D5430F" w:rsidR="00F506D4" w:rsidRPr="0027398F" w:rsidRDefault="00F506D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Horseback</w:t>
            </w:r>
          </w:p>
        </w:tc>
        <w:tc>
          <w:tcPr>
            <w:tcW w:w="1080" w:type="dxa"/>
            <w:vAlign w:val="center"/>
          </w:tcPr>
          <w:p w14:paraId="42457B1B" w14:textId="102000BB" w:rsidR="00F506D4" w:rsidRPr="0027398F" w:rsidRDefault="00F506D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vAlign w:val="center"/>
          </w:tcPr>
          <w:p w14:paraId="51694B27" w14:textId="0513BBAB" w:rsidR="00F506D4" w:rsidRPr="0027398F" w:rsidRDefault="00725055"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w:t>
            </w:r>
            <w:r w:rsidR="00B910BC" w:rsidRPr="0027398F">
              <w:rPr>
                <w:rFonts w:asciiTheme="minorHAnsi" w:eastAsia="Times New Roman" w:hAnsiTheme="minorHAnsi" w:cstheme="minorHAnsi"/>
                <w:color w:val="000000"/>
                <w:sz w:val="16"/>
                <w:szCs w:val="16"/>
              </w:rPr>
              <w:t xml:space="preserve">26 (3) (d) </w:t>
            </w:r>
            <w:r w:rsidR="00A96C04" w:rsidRPr="0027398F">
              <w:rPr>
                <w:rFonts w:asciiTheme="minorHAnsi" w:eastAsia="Times New Roman" w:hAnsiTheme="minorHAnsi" w:cstheme="minorHAnsi"/>
                <w:color w:val="000000"/>
                <w:sz w:val="16"/>
                <w:szCs w:val="16"/>
              </w:rPr>
              <w:t xml:space="preserve"> Horseback riding provided on the camp premises shall require evaluation of each camper’s riding ability and assign to a horse and equipment that matches their ability, protective head gear</w:t>
            </w:r>
            <w:r w:rsidR="00B910BC" w:rsidRPr="0027398F">
              <w:rPr>
                <w:rFonts w:asciiTheme="minorHAnsi" w:eastAsia="Times New Roman" w:hAnsiTheme="minorHAnsi" w:cstheme="minorHAnsi"/>
                <w:color w:val="000000"/>
                <w:sz w:val="16"/>
                <w:szCs w:val="16"/>
              </w:rPr>
              <w:t xml:space="preserve"> to be worn by campers or staff under the age of 18.  This provision does not apply to pony rides when animal is led by a trained individual on foot or mechanical device</w:t>
            </w:r>
          </w:p>
          <w:p w14:paraId="0E2C061F" w14:textId="77777777" w:rsidR="00325DC4" w:rsidRPr="0027398F" w:rsidRDefault="00325DC4" w:rsidP="0089784B">
            <w:pPr>
              <w:spacing w:after="0" w:line="240" w:lineRule="auto"/>
              <w:jc w:val="both"/>
              <w:rPr>
                <w:rFonts w:asciiTheme="minorHAnsi" w:eastAsia="Times New Roman" w:hAnsiTheme="minorHAnsi" w:cstheme="minorHAnsi"/>
                <w:color w:val="000000"/>
                <w:sz w:val="16"/>
                <w:szCs w:val="16"/>
              </w:rPr>
            </w:pPr>
          </w:p>
          <w:p w14:paraId="7E9092B2" w14:textId="75CCE03B" w:rsidR="00325DC4" w:rsidRPr="0027398F" w:rsidRDefault="00325DC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78.26 (3) (a) (2) Trained adult supervisor shall provide prior training and instruction to camp staff that assist with a specialized program activity and (3) document camp staff training provided, relevant to their assigned duties.  </w:t>
            </w:r>
          </w:p>
        </w:tc>
      </w:tr>
      <w:tr w:rsidR="003F665B" w:rsidRPr="0027398F" w14:paraId="5C9E2BA8"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vAlign w:val="center"/>
          </w:tcPr>
          <w:p w14:paraId="0F235774"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Lifeguard Certification</w:t>
            </w:r>
          </w:p>
        </w:tc>
        <w:tc>
          <w:tcPr>
            <w:tcW w:w="1080" w:type="dxa"/>
            <w:vAlign w:val="center"/>
          </w:tcPr>
          <w:p w14:paraId="59DEC60B"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vAlign w:val="center"/>
          </w:tcPr>
          <w:p w14:paraId="52608A15" w14:textId="2308A68B"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(7)  Waterfront supervisor must be lifeguard certified</w:t>
            </w:r>
            <w:r w:rsidR="00977C20" w:rsidRPr="0027398F">
              <w:rPr>
                <w:rFonts w:asciiTheme="minorHAnsi" w:eastAsia="Times New Roman" w:hAnsiTheme="minorHAnsi" w:cstheme="minorHAnsi"/>
                <w:color w:val="000000"/>
                <w:sz w:val="16"/>
                <w:szCs w:val="16"/>
              </w:rPr>
              <w:t xml:space="preserve">  </w:t>
            </w:r>
            <w:r w:rsidR="00977C20" w:rsidRPr="00551606">
              <w:rPr>
                <w:rFonts w:asciiTheme="minorHAnsi" w:eastAsia="Times New Roman" w:hAnsiTheme="minorHAnsi" w:cstheme="minorHAnsi"/>
                <w:sz w:val="16"/>
                <w:szCs w:val="16"/>
              </w:rPr>
              <w:t>Note:  this is an annual certification.</w:t>
            </w:r>
          </w:p>
        </w:tc>
      </w:tr>
      <w:tr w:rsidR="003F665B" w:rsidRPr="0027398F" w14:paraId="18D3E1F9"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vAlign w:val="center"/>
          </w:tcPr>
          <w:p w14:paraId="3AFDB8AE"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Lifeguard Certification</w:t>
            </w:r>
          </w:p>
        </w:tc>
        <w:tc>
          <w:tcPr>
            <w:tcW w:w="1080" w:type="dxa"/>
            <w:vAlign w:val="center"/>
          </w:tcPr>
          <w:p w14:paraId="32A2AD39"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vAlign w:val="center"/>
          </w:tcPr>
          <w:p w14:paraId="7F61183E" w14:textId="0BEECC6E" w:rsidR="00A96C04" w:rsidRPr="0027398F" w:rsidRDefault="00A96C0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(3) (b) (6) (c)  All swimming and watercraft…under the direction of an adult aquatic</w:t>
            </w:r>
            <w:r w:rsidR="00325DC4" w:rsidRPr="0027398F">
              <w:rPr>
                <w:rFonts w:asciiTheme="minorHAnsi" w:eastAsia="Times New Roman" w:hAnsiTheme="minorHAnsi" w:cstheme="minorHAnsi"/>
                <w:color w:val="000000"/>
                <w:sz w:val="16"/>
                <w:szCs w:val="16"/>
              </w:rPr>
              <w:t xml:space="preserve"> </w:t>
            </w:r>
            <w:r w:rsidRPr="0027398F">
              <w:rPr>
                <w:rFonts w:asciiTheme="minorHAnsi" w:eastAsia="Times New Roman" w:hAnsiTheme="minorHAnsi" w:cstheme="minorHAnsi"/>
                <w:color w:val="000000"/>
                <w:sz w:val="16"/>
                <w:szCs w:val="16"/>
              </w:rPr>
              <w:t>supervisor who holds a current lifeguard certification, including first aid and CPR with AED or AED certification earned separately.</w:t>
            </w:r>
          </w:p>
          <w:p w14:paraId="4AEC09D8" w14:textId="77777777" w:rsidR="00A96C04" w:rsidRPr="0027398F" w:rsidRDefault="00A96C04" w:rsidP="0089784B">
            <w:pPr>
              <w:spacing w:after="0" w:line="240" w:lineRule="auto"/>
              <w:jc w:val="both"/>
              <w:rPr>
                <w:rFonts w:asciiTheme="minorHAnsi" w:eastAsia="Times New Roman" w:hAnsiTheme="minorHAnsi" w:cstheme="minorHAnsi"/>
                <w:color w:val="000000"/>
                <w:sz w:val="16"/>
                <w:szCs w:val="16"/>
              </w:rPr>
            </w:pPr>
          </w:p>
          <w:p w14:paraId="5C427F1B" w14:textId="77777777" w:rsidR="00A96C04" w:rsidRPr="0027398F" w:rsidRDefault="00A96C0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The camp shall develop a written lifeguard and attendant staffing plan….a copy of the plan on the premises and made available for review.  Plan shall include:  diagram of recreational areas of water used by campers, designated areas for each aquatic program activity, hours of operation with description of artificial lighting is provided, location of first aid kit, method of communication between lifeguards and attendants, description of reliable communication system used to reach 911 from the waterfront, number of lifeguards and attendants per 78.26 Table (1:50).</w:t>
            </w:r>
          </w:p>
          <w:p w14:paraId="7E130E44" w14:textId="77777777" w:rsidR="00A96C04" w:rsidRPr="0027398F" w:rsidRDefault="00A96C04" w:rsidP="0089784B">
            <w:pPr>
              <w:spacing w:after="0" w:line="240" w:lineRule="auto"/>
              <w:jc w:val="both"/>
              <w:rPr>
                <w:rFonts w:asciiTheme="minorHAnsi" w:eastAsia="Times New Roman" w:hAnsiTheme="minorHAnsi" w:cstheme="minorHAnsi"/>
                <w:color w:val="000000"/>
                <w:sz w:val="16"/>
                <w:szCs w:val="16"/>
              </w:rPr>
            </w:pPr>
          </w:p>
          <w:p w14:paraId="280AC2FA" w14:textId="77777777" w:rsidR="003F665B" w:rsidRPr="0027398F" w:rsidRDefault="00A96C0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Lifeguards shall have training in bloodborne pathogens.  Lifeguards and attendants under the age of 18, must have direct supervision.  Lifeguards shall wear clothing marked Lifeguard or Guard, equipped with a rescue tube with a harness, whistle, and carry at least one personal flotation device.</w:t>
            </w:r>
          </w:p>
          <w:p w14:paraId="47F872B7" w14:textId="77777777" w:rsidR="00203AE1" w:rsidRPr="0027398F" w:rsidRDefault="00203AE1" w:rsidP="00203AE1">
            <w:pPr>
              <w:shd w:val="clear" w:color="auto" w:fill="FFFFFF"/>
              <w:spacing w:after="0" w:line="240" w:lineRule="auto"/>
              <w:ind w:left="475" w:hanging="475"/>
              <w:rPr>
                <w:rFonts w:asciiTheme="minorHAnsi" w:eastAsia="Times New Roman" w:hAnsiTheme="minorHAnsi" w:cstheme="minorHAnsi"/>
                <w:color w:val="000000"/>
                <w:sz w:val="16"/>
                <w:szCs w:val="16"/>
              </w:rPr>
            </w:pPr>
          </w:p>
          <w:p w14:paraId="6A389C5F" w14:textId="1898C75D" w:rsidR="00203AE1" w:rsidRPr="0027398F" w:rsidRDefault="00203AE1" w:rsidP="00203AE1">
            <w:pPr>
              <w:shd w:val="clear" w:color="auto" w:fill="FFFFFF"/>
              <w:spacing w:after="0" w:line="240" w:lineRule="auto"/>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Lifeguards shall meet all of the following…..wear clothing or rescue equipment conspicuously marked, rescue tube with a harness, equipped with a whistle or other signaling device.</w:t>
            </w:r>
          </w:p>
        </w:tc>
      </w:tr>
      <w:tr w:rsidR="00B910BC" w:rsidRPr="0027398F" w14:paraId="576A94A1"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vAlign w:val="center"/>
          </w:tcPr>
          <w:p w14:paraId="0E32F6ED" w14:textId="6BB431D1" w:rsidR="00B910BC" w:rsidRPr="0027398F" w:rsidRDefault="00B910BC"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Motorized Vehicles</w:t>
            </w:r>
          </w:p>
        </w:tc>
        <w:tc>
          <w:tcPr>
            <w:tcW w:w="1080" w:type="dxa"/>
            <w:vAlign w:val="center"/>
          </w:tcPr>
          <w:p w14:paraId="543787A3" w14:textId="4039A466" w:rsidR="00B910BC" w:rsidRPr="0027398F" w:rsidRDefault="00B910BC"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vAlign w:val="center"/>
          </w:tcPr>
          <w:p w14:paraId="203FFE57" w14:textId="77777777" w:rsidR="00B910BC" w:rsidRPr="0027398F" w:rsidRDefault="00B910BC"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78.26 (3) (e)  When a go-kart or similar motorized vehicle, excluding a golf-cart, is provided for a camp program, equip it with a seat belt or safety harness and wear protective head gear.  Use only a vehicle with a minimum of 4 wheels.  </w:t>
            </w:r>
          </w:p>
          <w:p w14:paraId="5BA8C6DB" w14:textId="77777777" w:rsidR="00B910BC" w:rsidRPr="0027398F" w:rsidRDefault="00B910BC" w:rsidP="0089784B">
            <w:pPr>
              <w:spacing w:after="0" w:line="240" w:lineRule="auto"/>
              <w:jc w:val="both"/>
              <w:rPr>
                <w:rFonts w:asciiTheme="minorHAnsi" w:eastAsia="Times New Roman" w:hAnsiTheme="minorHAnsi" w:cstheme="minorHAnsi"/>
                <w:color w:val="000000"/>
                <w:sz w:val="16"/>
                <w:szCs w:val="16"/>
              </w:rPr>
            </w:pPr>
          </w:p>
          <w:p w14:paraId="715B5220" w14:textId="04935369" w:rsidR="00B910BC" w:rsidRPr="0027398F" w:rsidRDefault="00B910BC"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Establish a camper vehicle use policy that provides guidelines for when and where a vehicle may be used and provide safety and operating instructions prior to use. </w:t>
            </w:r>
          </w:p>
        </w:tc>
      </w:tr>
      <w:tr w:rsidR="00D616D0" w:rsidRPr="0027398F" w14:paraId="74D50131"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vAlign w:val="center"/>
          </w:tcPr>
          <w:p w14:paraId="68DBE0AC" w14:textId="77777777" w:rsidR="00D616D0" w:rsidRPr="0027398F" w:rsidRDefault="00D616D0"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Petting Zoo</w:t>
            </w:r>
          </w:p>
        </w:tc>
        <w:tc>
          <w:tcPr>
            <w:tcW w:w="1080" w:type="dxa"/>
            <w:vAlign w:val="center"/>
          </w:tcPr>
          <w:p w14:paraId="564714C7" w14:textId="77777777" w:rsidR="00D616D0" w:rsidRPr="0027398F" w:rsidRDefault="00D616D0"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vAlign w:val="center"/>
          </w:tcPr>
          <w:p w14:paraId="7FF4FE84" w14:textId="77777777" w:rsidR="00D616D0" w:rsidRPr="0027398F" w:rsidRDefault="00D616D0"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78.31</w:t>
            </w:r>
          </w:p>
        </w:tc>
      </w:tr>
      <w:tr w:rsidR="00D616D0" w:rsidRPr="0027398F" w14:paraId="4E2474D0"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vAlign w:val="center"/>
          </w:tcPr>
          <w:p w14:paraId="2A9B9CBA" w14:textId="77777777" w:rsidR="00D616D0" w:rsidRPr="0027398F" w:rsidRDefault="00D616D0"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Playground Equipment</w:t>
            </w:r>
          </w:p>
        </w:tc>
        <w:tc>
          <w:tcPr>
            <w:tcW w:w="1080" w:type="dxa"/>
            <w:vAlign w:val="center"/>
          </w:tcPr>
          <w:p w14:paraId="2ED86303" w14:textId="77777777" w:rsidR="00D616D0" w:rsidRPr="0027398F" w:rsidRDefault="00D616D0"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vAlign w:val="center"/>
          </w:tcPr>
          <w:p w14:paraId="3E5B42F5" w14:textId="77777777" w:rsidR="00D616D0" w:rsidRPr="0027398F" w:rsidRDefault="00D616D0" w:rsidP="0049152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78.30</w:t>
            </w:r>
          </w:p>
        </w:tc>
      </w:tr>
      <w:tr w:rsidR="003F665B" w:rsidRPr="0027398F" w14:paraId="52BC593F"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vAlign w:val="center"/>
          </w:tcPr>
          <w:p w14:paraId="1390D1CB" w14:textId="6F7AE43E"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Water Activities</w:t>
            </w:r>
          </w:p>
        </w:tc>
        <w:tc>
          <w:tcPr>
            <w:tcW w:w="1080" w:type="dxa"/>
            <w:vAlign w:val="center"/>
          </w:tcPr>
          <w:p w14:paraId="35CD2566"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Day Camp</w:t>
            </w:r>
          </w:p>
        </w:tc>
        <w:tc>
          <w:tcPr>
            <w:tcW w:w="6750" w:type="dxa"/>
            <w:vAlign w:val="center"/>
          </w:tcPr>
          <w:p w14:paraId="5CBA74BC" w14:textId="77777777" w:rsidR="00D8447D" w:rsidRPr="00D8447D" w:rsidRDefault="00D8447D" w:rsidP="00D8447D">
            <w:pPr>
              <w:spacing w:after="0" w:line="240" w:lineRule="auto"/>
              <w:jc w:val="both"/>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Water activity regulations summary:</w:t>
            </w:r>
          </w:p>
          <w:p w14:paraId="781D3692" w14:textId="77777777" w:rsidR="00D8447D" w:rsidRPr="00D8447D" w:rsidRDefault="00D8447D" w:rsidP="00D8447D">
            <w:pPr>
              <w:pStyle w:val="ListParagraph"/>
              <w:numPr>
                <w:ilvl w:val="0"/>
                <w:numId w:val="29"/>
              </w:numPr>
              <w:jc w:val="both"/>
              <w:rPr>
                <w:rFonts w:asciiTheme="minorHAnsi" w:hAnsiTheme="minorHAnsi" w:cstheme="minorHAnsi"/>
                <w:sz w:val="16"/>
                <w:szCs w:val="16"/>
              </w:rPr>
            </w:pPr>
            <w:r w:rsidRPr="00D8447D">
              <w:rPr>
                <w:rFonts w:asciiTheme="minorHAnsi" w:hAnsiTheme="minorHAnsi" w:cstheme="minorHAnsi"/>
                <w:sz w:val="16"/>
                <w:szCs w:val="16"/>
              </w:rPr>
              <w:t>Is 18 years of age or older</w:t>
            </w:r>
          </w:p>
          <w:p w14:paraId="13C37CEC" w14:textId="09AD39D4" w:rsidR="00D8447D" w:rsidRPr="00D8447D" w:rsidRDefault="00D8447D" w:rsidP="00D8447D">
            <w:pPr>
              <w:pStyle w:val="ListParagraph"/>
              <w:numPr>
                <w:ilvl w:val="0"/>
                <w:numId w:val="29"/>
              </w:numPr>
              <w:jc w:val="both"/>
              <w:rPr>
                <w:rFonts w:asciiTheme="minorHAnsi" w:hAnsiTheme="minorHAnsi" w:cstheme="minorHAnsi"/>
                <w:sz w:val="16"/>
                <w:szCs w:val="16"/>
              </w:rPr>
            </w:pPr>
            <w:r w:rsidRPr="00D8447D">
              <w:rPr>
                <w:rFonts w:asciiTheme="minorHAnsi" w:hAnsiTheme="minorHAnsi" w:cstheme="minorHAnsi"/>
                <w:sz w:val="16"/>
                <w:szCs w:val="16"/>
              </w:rPr>
              <w:t xml:space="preserve">A certified Lifeguard </w:t>
            </w:r>
            <w:r>
              <w:rPr>
                <w:rFonts w:asciiTheme="minorHAnsi" w:hAnsiTheme="minorHAnsi" w:cstheme="minorHAnsi"/>
                <w:sz w:val="16"/>
                <w:szCs w:val="16"/>
              </w:rPr>
              <w:t>who is CPR Certified</w:t>
            </w:r>
          </w:p>
          <w:p w14:paraId="79FF67F1" w14:textId="77777777" w:rsidR="00D8447D" w:rsidRPr="00D8447D" w:rsidRDefault="00D8447D" w:rsidP="00D8447D">
            <w:pPr>
              <w:pStyle w:val="ListParagraph"/>
              <w:numPr>
                <w:ilvl w:val="0"/>
                <w:numId w:val="29"/>
              </w:numPr>
              <w:jc w:val="both"/>
              <w:rPr>
                <w:rFonts w:asciiTheme="minorHAnsi" w:hAnsiTheme="minorHAnsi" w:cstheme="minorHAnsi"/>
                <w:sz w:val="16"/>
                <w:szCs w:val="16"/>
              </w:rPr>
            </w:pPr>
            <w:r w:rsidRPr="00D8447D">
              <w:rPr>
                <w:rFonts w:asciiTheme="minorHAnsi" w:hAnsiTheme="minorHAnsi" w:cstheme="minorHAnsi"/>
                <w:sz w:val="16"/>
                <w:szCs w:val="16"/>
              </w:rPr>
              <w:t>Ensures that personal floatation devices will be worn at all times on watercraft</w:t>
            </w:r>
          </w:p>
          <w:p w14:paraId="56437186" w14:textId="77777777" w:rsidR="00D8447D" w:rsidRPr="00D8447D" w:rsidRDefault="00D8447D" w:rsidP="00D8447D">
            <w:pPr>
              <w:pStyle w:val="ListParagraph"/>
              <w:numPr>
                <w:ilvl w:val="0"/>
                <w:numId w:val="29"/>
              </w:numPr>
              <w:jc w:val="both"/>
              <w:rPr>
                <w:rFonts w:asciiTheme="minorHAnsi" w:hAnsiTheme="minorHAnsi" w:cstheme="minorHAnsi"/>
                <w:sz w:val="16"/>
                <w:szCs w:val="16"/>
              </w:rPr>
            </w:pPr>
            <w:r w:rsidRPr="00D8447D">
              <w:rPr>
                <w:rFonts w:asciiTheme="minorHAnsi" w:hAnsiTheme="minorHAnsi" w:cstheme="minorHAnsi"/>
                <w:sz w:val="16"/>
                <w:szCs w:val="16"/>
              </w:rPr>
              <w:t xml:space="preserve">Ensures each participant is monitored </w:t>
            </w:r>
          </w:p>
          <w:p w14:paraId="622FBEE0" w14:textId="00D42204" w:rsidR="00D8447D" w:rsidRPr="00D8447D" w:rsidRDefault="00D8447D" w:rsidP="00D8447D">
            <w:pPr>
              <w:pStyle w:val="ListParagraph"/>
              <w:numPr>
                <w:ilvl w:val="0"/>
                <w:numId w:val="29"/>
              </w:numPr>
              <w:jc w:val="both"/>
              <w:rPr>
                <w:rFonts w:asciiTheme="minorHAnsi" w:hAnsiTheme="minorHAnsi" w:cstheme="minorHAnsi"/>
                <w:sz w:val="16"/>
                <w:szCs w:val="16"/>
              </w:rPr>
            </w:pPr>
            <w:r w:rsidRPr="00D8447D">
              <w:rPr>
                <w:rFonts w:asciiTheme="minorHAnsi" w:hAnsiTheme="minorHAnsi" w:cstheme="minorHAnsi"/>
                <w:sz w:val="16"/>
                <w:szCs w:val="16"/>
              </w:rPr>
              <w:t>Ensures there is a check in and out of the water system in place</w:t>
            </w:r>
          </w:p>
          <w:p w14:paraId="1A208CEE" w14:textId="5995C83D"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(7) (a) (3) Swimming Ability</w:t>
            </w:r>
          </w:p>
          <w:p w14:paraId="6DCB35E3"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Swimming area shall have designated areas for non-swimmers, intermediate swimmers, advanced swimmers and divers.  A child shall be restricted to the area of the pool or beach that is within the child’s swimming ability.</w:t>
            </w:r>
          </w:p>
          <w:p w14:paraId="27DF44D8"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p>
          <w:p w14:paraId="3B60E437"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252.44 (7) (a) (4) Access Controlled</w:t>
            </w:r>
          </w:p>
          <w:p w14:paraId="0F1FF257"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(4) Access to a water activity or beach shall be controlled so that children may not enter the area without the knowledge of waterfront staff.</w:t>
            </w:r>
          </w:p>
          <w:p w14:paraId="57A0BDB5"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p>
          <w:p w14:paraId="4C9ABB3E"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lastRenderedPageBreak/>
              <w:t>252.44 (7) (a) (5) Safety Equipment</w:t>
            </w:r>
          </w:p>
          <w:p w14:paraId="670E2857"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(5) Equipment in water activity areas, including docks, ladders, rafts, diving boards, boats, life jackets, and paddles shall be maintained in good repair.</w:t>
            </w:r>
          </w:p>
          <w:p w14:paraId="252E843F"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(6) Rescue equipment…shall be maintained and immediately available.</w:t>
            </w:r>
          </w:p>
          <w:p w14:paraId="04943B48" w14:textId="77777777" w:rsidR="003F665B" w:rsidRPr="0027398F" w:rsidRDefault="003F665B" w:rsidP="0089784B">
            <w:pPr>
              <w:spacing w:after="0" w:line="240" w:lineRule="auto"/>
              <w:jc w:val="both"/>
              <w:rPr>
                <w:rFonts w:asciiTheme="minorHAnsi" w:eastAsia="Times New Roman" w:hAnsiTheme="minorHAnsi" w:cstheme="minorHAnsi"/>
                <w:sz w:val="16"/>
                <w:szCs w:val="16"/>
              </w:rPr>
            </w:pPr>
          </w:p>
          <w:p w14:paraId="45B2FD31" w14:textId="77777777" w:rsidR="003F665B" w:rsidRPr="0027398F" w:rsidRDefault="003F665B" w:rsidP="0089784B">
            <w:pPr>
              <w:spacing w:after="0" w:line="240" w:lineRule="auto"/>
              <w:jc w:val="both"/>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252.44 (7) (b) Waterfront Supervisor</w:t>
            </w:r>
          </w:p>
          <w:p w14:paraId="7EA817F0" w14:textId="77777777" w:rsidR="003F665B" w:rsidRPr="0027398F" w:rsidRDefault="003F665B" w:rsidP="0089784B">
            <w:pPr>
              <w:spacing w:after="0" w:line="240" w:lineRule="auto"/>
              <w:jc w:val="both"/>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 xml:space="preserve">1. Each day camp offering swimming, boating, canoeing, or other water activities whether at a pool or a beach shall designate a staff person as waterfront supervisor….The </w:t>
            </w:r>
            <w:r w:rsidRPr="00551606">
              <w:rPr>
                <w:rFonts w:asciiTheme="minorHAnsi" w:eastAsia="Times New Roman" w:hAnsiTheme="minorHAnsi" w:cstheme="minorHAnsi"/>
                <w:sz w:val="16"/>
                <w:szCs w:val="16"/>
              </w:rPr>
              <w:t>waterfront supervisor shall be a) 18 years of age or older</w:t>
            </w:r>
            <w:r w:rsidRPr="0027398F">
              <w:rPr>
                <w:rFonts w:asciiTheme="minorHAnsi" w:eastAsia="Times New Roman" w:hAnsiTheme="minorHAnsi" w:cstheme="minorHAnsi"/>
                <w:sz w:val="16"/>
                <w:szCs w:val="16"/>
              </w:rPr>
              <w:t>, and b) hold a current certification as a life-guard from a nationally recognized certifying agency.  1m. If ….certified life saving personnel are on duty, the waterfront supervisor is not required to meet the qualification in subd 1.b.</w:t>
            </w:r>
          </w:p>
          <w:p w14:paraId="11AB5BE9" w14:textId="77777777" w:rsidR="003F665B" w:rsidRPr="0027398F" w:rsidRDefault="003F665B" w:rsidP="0089784B">
            <w:pPr>
              <w:spacing w:after="0" w:line="240" w:lineRule="auto"/>
              <w:jc w:val="both"/>
              <w:rPr>
                <w:rFonts w:asciiTheme="minorHAnsi" w:eastAsia="Times New Roman" w:hAnsiTheme="minorHAnsi" w:cstheme="minorHAnsi"/>
                <w:sz w:val="16"/>
                <w:szCs w:val="16"/>
              </w:rPr>
            </w:pPr>
            <w:r w:rsidRPr="0027398F">
              <w:rPr>
                <w:rFonts w:asciiTheme="minorHAnsi" w:eastAsia="Times New Roman" w:hAnsiTheme="minorHAnsi" w:cstheme="minorHAnsi"/>
                <w:sz w:val="16"/>
                <w:szCs w:val="16"/>
              </w:rPr>
              <w:t>2. The camp shall maintain a ratio of one person with a current Red Cross certified lifesaving certificate per 25 children in the water, except where a public swimming place has life-saving personnel on duty.  While children are in the water, only staff who can swim may be included when determining counselor to child ratios.</w:t>
            </w:r>
          </w:p>
          <w:p w14:paraId="75F1A7B9" w14:textId="03651093" w:rsidR="00D8447D" w:rsidRPr="00D8447D" w:rsidRDefault="003F665B" w:rsidP="00D8447D">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sz w:val="16"/>
                <w:szCs w:val="16"/>
              </w:rPr>
              <w:t xml:space="preserve">3. The waterfront supervisor or an equally </w:t>
            </w:r>
            <w:r w:rsidRPr="0027398F">
              <w:rPr>
                <w:rFonts w:asciiTheme="minorHAnsi" w:eastAsia="Times New Roman" w:hAnsiTheme="minorHAnsi" w:cstheme="minorHAnsi"/>
                <w:color w:val="000000"/>
                <w:sz w:val="16"/>
                <w:szCs w:val="16"/>
              </w:rPr>
              <w:t>qualified person shall be on duty at all times whenever children are in the water.</w:t>
            </w:r>
          </w:p>
        </w:tc>
      </w:tr>
      <w:tr w:rsidR="003F665B" w:rsidRPr="0027398F" w14:paraId="11EAABCA"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vAlign w:val="center"/>
          </w:tcPr>
          <w:p w14:paraId="1EB8953D" w14:textId="01C2D991"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lastRenderedPageBreak/>
              <w:t>Water Activities</w:t>
            </w:r>
          </w:p>
        </w:tc>
        <w:tc>
          <w:tcPr>
            <w:tcW w:w="1080" w:type="dxa"/>
            <w:vAlign w:val="center"/>
          </w:tcPr>
          <w:p w14:paraId="2A420659" w14:textId="77777777" w:rsidR="003F665B" w:rsidRPr="0027398F" w:rsidRDefault="003F665B"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vAlign w:val="center"/>
          </w:tcPr>
          <w:p w14:paraId="70D825CB" w14:textId="55EFE85D" w:rsidR="004A0229" w:rsidRPr="0027398F" w:rsidRDefault="004A0229"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78.26 (3) (b) (6) (c) </w:t>
            </w:r>
            <w:r w:rsidR="003F665B" w:rsidRPr="0027398F">
              <w:rPr>
                <w:rFonts w:asciiTheme="minorHAnsi" w:eastAsia="Times New Roman" w:hAnsiTheme="minorHAnsi" w:cstheme="minorHAnsi"/>
                <w:color w:val="000000"/>
                <w:sz w:val="16"/>
                <w:szCs w:val="16"/>
              </w:rPr>
              <w:t xml:space="preserve"> All swimming and watercraft…under the direction of a</w:t>
            </w:r>
            <w:r w:rsidRPr="0027398F">
              <w:rPr>
                <w:rFonts w:asciiTheme="minorHAnsi" w:eastAsia="Times New Roman" w:hAnsiTheme="minorHAnsi" w:cstheme="minorHAnsi"/>
                <w:color w:val="000000"/>
                <w:sz w:val="16"/>
                <w:szCs w:val="16"/>
              </w:rPr>
              <w:t>n adult aquatic</w:t>
            </w:r>
            <w:r w:rsidR="00930ED5" w:rsidRPr="0027398F">
              <w:rPr>
                <w:rFonts w:asciiTheme="minorHAnsi" w:eastAsia="Times New Roman" w:hAnsiTheme="minorHAnsi" w:cstheme="minorHAnsi"/>
                <w:color w:val="000000"/>
                <w:sz w:val="16"/>
                <w:szCs w:val="16"/>
              </w:rPr>
              <w:t xml:space="preserve"> </w:t>
            </w:r>
            <w:r w:rsidRPr="0027398F">
              <w:rPr>
                <w:rFonts w:asciiTheme="minorHAnsi" w:eastAsia="Times New Roman" w:hAnsiTheme="minorHAnsi" w:cstheme="minorHAnsi"/>
                <w:color w:val="000000"/>
                <w:sz w:val="16"/>
                <w:szCs w:val="16"/>
              </w:rPr>
              <w:t>supervisor</w:t>
            </w:r>
            <w:r w:rsidR="00A96C04" w:rsidRPr="0027398F">
              <w:rPr>
                <w:rFonts w:asciiTheme="minorHAnsi" w:eastAsia="Times New Roman" w:hAnsiTheme="minorHAnsi" w:cstheme="minorHAnsi"/>
                <w:color w:val="000000"/>
                <w:sz w:val="16"/>
                <w:szCs w:val="16"/>
              </w:rPr>
              <w:t>, see Life</w:t>
            </w:r>
            <w:r w:rsidR="00930ED5" w:rsidRPr="0027398F">
              <w:rPr>
                <w:rFonts w:asciiTheme="minorHAnsi" w:eastAsia="Times New Roman" w:hAnsiTheme="minorHAnsi" w:cstheme="minorHAnsi"/>
                <w:color w:val="000000"/>
                <w:sz w:val="16"/>
                <w:szCs w:val="16"/>
              </w:rPr>
              <w:t xml:space="preserve"> </w:t>
            </w:r>
            <w:r w:rsidR="00A96C04" w:rsidRPr="0027398F">
              <w:rPr>
                <w:rFonts w:asciiTheme="minorHAnsi" w:eastAsia="Times New Roman" w:hAnsiTheme="minorHAnsi" w:cstheme="minorHAnsi"/>
                <w:color w:val="000000"/>
                <w:sz w:val="16"/>
                <w:szCs w:val="16"/>
              </w:rPr>
              <w:t>Guard section.</w:t>
            </w:r>
          </w:p>
          <w:p w14:paraId="1DF22E1F" w14:textId="77777777" w:rsidR="00A96C04" w:rsidRPr="0027398F" w:rsidRDefault="00A96C04" w:rsidP="0089784B">
            <w:pPr>
              <w:spacing w:after="0" w:line="240" w:lineRule="auto"/>
              <w:jc w:val="both"/>
              <w:rPr>
                <w:rFonts w:asciiTheme="minorHAnsi" w:eastAsia="Times New Roman" w:hAnsiTheme="minorHAnsi" w:cstheme="minorHAnsi"/>
                <w:color w:val="000000"/>
                <w:sz w:val="16"/>
                <w:szCs w:val="16"/>
              </w:rPr>
            </w:pPr>
          </w:p>
          <w:p w14:paraId="792BC947" w14:textId="2A34D08F" w:rsidR="00FE589B" w:rsidRPr="0027398F" w:rsidRDefault="00A96C04"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(3) (b) (6) (c) (7) Boat operation not allowed for child under 13 years unless wearing a properly sized personal flotation device.  Boat operator must hold a valid boating safety certificate.</w:t>
            </w:r>
          </w:p>
          <w:p w14:paraId="61C6FB8F" w14:textId="77777777" w:rsidR="00FE589B" w:rsidRPr="0027398F" w:rsidRDefault="00FE589B" w:rsidP="0089784B">
            <w:pPr>
              <w:spacing w:after="0" w:line="240" w:lineRule="auto"/>
              <w:jc w:val="both"/>
              <w:rPr>
                <w:rFonts w:asciiTheme="minorHAnsi" w:eastAsia="Times New Roman" w:hAnsiTheme="minorHAnsi" w:cstheme="minorHAnsi"/>
                <w:color w:val="000000"/>
                <w:sz w:val="16"/>
                <w:szCs w:val="16"/>
              </w:rPr>
            </w:pPr>
          </w:p>
          <w:p w14:paraId="1613D54D" w14:textId="12217FE9" w:rsidR="00121063" w:rsidRPr="0027398F" w:rsidRDefault="00A96C04" w:rsidP="00203AE1">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(3) (</w:t>
            </w:r>
            <w:r w:rsidR="00FE589B" w:rsidRPr="0027398F">
              <w:rPr>
                <w:rFonts w:asciiTheme="minorHAnsi" w:eastAsia="Times New Roman" w:hAnsiTheme="minorHAnsi" w:cstheme="minorHAnsi"/>
                <w:color w:val="000000"/>
                <w:sz w:val="16"/>
                <w:szCs w:val="16"/>
              </w:rPr>
              <w:t>c</w:t>
            </w:r>
            <w:r w:rsidRPr="0027398F">
              <w:rPr>
                <w:rFonts w:asciiTheme="minorHAnsi" w:eastAsia="Times New Roman" w:hAnsiTheme="minorHAnsi" w:cstheme="minorHAnsi"/>
                <w:color w:val="000000"/>
                <w:sz w:val="16"/>
                <w:szCs w:val="16"/>
              </w:rPr>
              <w:t xml:space="preserve">) (9) (10) (11)  Access to each aquatic program and </w:t>
            </w:r>
            <w:r w:rsidR="00FE589B" w:rsidRPr="0027398F">
              <w:rPr>
                <w:rFonts w:asciiTheme="minorHAnsi" w:eastAsia="Times New Roman" w:hAnsiTheme="minorHAnsi" w:cstheme="minorHAnsi"/>
                <w:color w:val="000000"/>
                <w:sz w:val="16"/>
                <w:szCs w:val="16"/>
              </w:rPr>
              <w:t>s</w:t>
            </w:r>
            <w:r w:rsidRPr="0027398F">
              <w:rPr>
                <w:rFonts w:asciiTheme="minorHAnsi" w:eastAsia="Times New Roman" w:hAnsiTheme="minorHAnsi" w:cstheme="minorHAnsi"/>
                <w:color w:val="000000"/>
                <w:sz w:val="16"/>
                <w:szCs w:val="16"/>
              </w:rPr>
              <w:t xml:space="preserve">wimming area shall be clearly marked.  Adult aquatic supervisor shall establish a method for checking persons in and out, supervising persons in the water, maintained first-aid kit, </w:t>
            </w:r>
            <w:r w:rsidR="00FE589B" w:rsidRPr="0027398F">
              <w:rPr>
                <w:rFonts w:asciiTheme="minorHAnsi" w:eastAsia="Times New Roman" w:hAnsiTheme="minorHAnsi" w:cstheme="minorHAnsi"/>
                <w:color w:val="000000"/>
                <w:sz w:val="16"/>
                <w:szCs w:val="16"/>
              </w:rPr>
              <w:t>lifeguard equipped with rescue tube and harness, b</w:t>
            </w:r>
            <w:r w:rsidRPr="0027398F">
              <w:rPr>
                <w:rFonts w:asciiTheme="minorHAnsi" w:eastAsia="Times New Roman" w:hAnsiTheme="minorHAnsi" w:cstheme="minorHAnsi"/>
                <w:color w:val="000000"/>
                <w:sz w:val="16"/>
                <w:szCs w:val="16"/>
              </w:rPr>
              <w:t>ackboard equipped with head immobilizer and straps, ring buoy or throw bag, swimming rules and restrictions and posted.  A rescue boat shall be readily available when the activity extends beyond the designated swimming area.</w:t>
            </w:r>
          </w:p>
        </w:tc>
      </w:tr>
      <w:tr w:rsidR="002842D3" w:rsidRPr="0027398F" w14:paraId="04EF616D"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vAlign w:val="center"/>
          </w:tcPr>
          <w:p w14:paraId="4D04A5BD" w14:textId="0B0EB9E5" w:rsidR="002842D3" w:rsidRPr="0027398F" w:rsidRDefault="002842D3"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Water Activities Pools</w:t>
            </w:r>
          </w:p>
        </w:tc>
        <w:tc>
          <w:tcPr>
            <w:tcW w:w="1080" w:type="dxa"/>
            <w:vAlign w:val="center"/>
          </w:tcPr>
          <w:p w14:paraId="46571F86" w14:textId="520A7131" w:rsidR="002842D3" w:rsidRPr="0027398F" w:rsidRDefault="002842D3"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vAlign w:val="center"/>
          </w:tcPr>
          <w:p w14:paraId="176125AF" w14:textId="6726A76E" w:rsidR="002F6F3A" w:rsidRPr="0027398F" w:rsidRDefault="002842D3" w:rsidP="0089784B">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78.26 (4) Any public swimming pool, water attraction shall comply with the requirements in CH SPS 300 and camp operator shall obtain a license and operate the pool in accordance with ATCP 76.</w:t>
            </w:r>
          </w:p>
        </w:tc>
      </w:tr>
      <w:tr w:rsidR="000B280E" w:rsidRPr="00DC0066" w14:paraId="09CB557A" w14:textId="77777777" w:rsidTr="00AE6AE8">
        <w:tc>
          <w:tcPr>
            <w:tcW w:w="94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EDB1D1" w14:textId="5C429928" w:rsidR="000B280E" w:rsidRPr="00551606" w:rsidRDefault="000B280E" w:rsidP="00AE6AE8">
            <w:pPr>
              <w:pStyle w:val="Heading3"/>
              <w:rPr>
                <w:color w:val="385623" w:themeColor="accent6" w:themeShade="80"/>
              </w:rPr>
            </w:pPr>
            <w:bookmarkStart w:id="125" w:name="_Toc219287475"/>
            <w:r w:rsidRPr="00551606">
              <w:rPr>
                <w:color w:val="385623" w:themeColor="accent6" w:themeShade="80"/>
              </w:rPr>
              <w:t>Third Party Camps</w:t>
            </w:r>
            <w:bookmarkEnd w:id="125"/>
          </w:p>
        </w:tc>
      </w:tr>
      <w:tr w:rsidR="007E74F8" w:rsidRPr="0027398F" w14:paraId="7807B2CC"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42189146" w14:textId="73EE7979" w:rsidR="007E74F8" w:rsidRPr="0027398F" w:rsidRDefault="007E74F8"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Oversight</w:t>
            </w:r>
          </w:p>
        </w:tc>
        <w:tc>
          <w:tcPr>
            <w:tcW w:w="1080" w:type="dxa"/>
            <w:tcBorders>
              <w:top w:val="single" w:sz="4" w:space="0" w:color="auto"/>
              <w:left w:val="single" w:sz="4" w:space="0" w:color="auto"/>
              <w:bottom w:val="single" w:sz="4" w:space="0" w:color="auto"/>
              <w:right w:val="single" w:sz="4" w:space="0" w:color="auto"/>
            </w:tcBorders>
            <w:vAlign w:val="center"/>
          </w:tcPr>
          <w:p w14:paraId="438A07DE" w14:textId="77777777" w:rsidR="007E74F8" w:rsidRPr="0027398F" w:rsidRDefault="007E74F8"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6F23B012" w14:textId="77777777" w:rsidR="007E74F8" w:rsidRPr="0027398F" w:rsidRDefault="007E74F8"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78.16 (1) (b) The written use agreement shall clearly identify the responsibilities of the camp and the rental group.  (c) ….the written use agreement shall indicate how the rental group will meet the minimum requirements pursuant to this chapter including the following:</w:t>
            </w:r>
          </w:p>
          <w:p w14:paraId="2EE81416" w14:textId="77777777" w:rsidR="007E74F8" w:rsidRPr="0027398F" w:rsidRDefault="007E74F8" w:rsidP="00930ED5">
            <w:pPr>
              <w:spacing w:after="0" w:line="240" w:lineRule="auto"/>
              <w:jc w:val="both"/>
              <w:rPr>
                <w:rFonts w:asciiTheme="minorHAnsi" w:eastAsia="Times New Roman" w:hAnsiTheme="minorHAnsi" w:cstheme="minorHAnsi"/>
                <w:color w:val="000000"/>
                <w:sz w:val="16"/>
                <w:szCs w:val="16"/>
              </w:rPr>
            </w:pPr>
          </w:p>
          <w:p w14:paraId="3B8CD11D" w14:textId="77777777" w:rsidR="007E74F8" w:rsidRPr="0027398F" w:rsidRDefault="007E74F8"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Food Service requirements per 78.23</w:t>
            </w:r>
          </w:p>
          <w:p w14:paraId="461086A4" w14:textId="77777777" w:rsidR="007E74F8" w:rsidRPr="0027398F" w:rsidRDefault="007E74F8"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Health Services staff per 78.27</w:t>
            </w:r>
          </w:p>
          <w:p w14:paraId="6202D76F" w14:textId="77777777" w:rsidR="007E74F8" w:rsidRPr="0027398F" w:rsidRDefault="007E74F8"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Health Services staff certifications per 78.27</w:t>
            </w:r>
          </w:p>
          <w:p w14:paraId="006603A7" w14:textId="77777777" w:rsidR="007E74F8" w:rsidRPr="0027398F" w:rsidRDefault="007E74F8"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Camper and Camp staff health history per 78.27</w:t>
            </w:r>
          </w:p>
          <w:p w14:paraId="563876AA" w14:textId="77777777" w:rsidR="007E74F8" w:rsidRPr="0027398F" w:rsidRDefault="007E74F8"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Documentation of medication and treatment per 78.27</w:t>
            </w:r>
          </w:p>
          <w:p w14:paraId="7362975B" w14:textId="77777777" w:rsidR="007E74F8" w:rsidRPr="0027398F" w:rsidRDefault="002C15ED"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Camp vehicle requirements per 78.27</w:t>
            </w:r>
          </w:p>
          <w:p w14:paraId="04BDB058" w14:textId="77777777" w:rsidR="002C15ED" w:rsidRPr="0027398F" w:rsidRDefault="002C15ED"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Program activities and certifications per 78.26</w:t>
            </w:r>
          </w:p>
          <w:p w14:paraId="7F09E03D" w14:textId="77777777" w:rsidR="002C15ED" w:rsidRPr="0027398F" w:rsidRDefault="002C15ED"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Staff to camper ratio requirements per 78.25</w:t>
            </w:r>
          </w:p>
          <w:p w14:paraId="78E64F41" w14:textId="77777777" w:rsidR="002C15ED" w:rsidRPr="0027398F" w:rsidRDefault="002C15ED"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Background checks on all staff per 78.26</w:t>
            </w:r>
          </w:p>
          <w:p w14:paraId="5DEE188D" w14:textId="77777777" w:rsidR="002C15ED" w:rsidRPr="0027398F" w:rsidRDefault="002C15ED"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Sexual abuse prevention training per 78.26</w:t>
            </w:r>
          </w:p>
          <w:p w14:paraId="78448D27" w14:textId="50250886" w:rsidR="002C15ED" w:rsidRPr="0027398F" w:rsidRDefault="002C15ED"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Reporting requirements per 78.29 </w:t>
            </w:r>
          </w:p>
          <w:p w14:paraId="37C4DC10" w14:textId="686ACF44" w:rsidR="002C15ED" w:rsidRPr="0027398F" w:rsidRDefault="002C15ED"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Record retention requirements for 3 years</w:t>
            </w:r>
          </w:p>
          <w:p w14:paraId="649E5152" w14:textId="77777777" w:rsidR="00F8246B" w:rsidRPr="0027398F" w:rsidRDefault="00F8246B" w:rsidP="00930ED5">
            <w:pPr>
              <w:pStyle w:val="ListParagraph"/>
              <w:spacing w:after="0" w:line="240" w:lineRule="auto"/>
              <w:ind w:left="360"/>
              <w:jc w:val="both"/>
              <w:rPr>
                <w:rFonts w:asciiTheme="minorHAnsi" w:eastAsia="Times New Roman" w:hAnsiTheme="minorHAnsi" w:cstheme="minorHAnsi"/>
                <w:color w:val="000000"/>
                <w:sz w:val="16"/>
                <w:szCs w:val="16"/>
              </w:rPr>
            </w:pPr>
          </w:p>
          <w:p w14:paraId="03D4B126" w14:textId="5CDE9B08" w:rsidR="00F8246B" w:rsidRPr="0027398F" w:rsidRDefault="00F8246B"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Check In/Out.  78.27 (5) (g) (2) Rental group shall keep a register and method of tracking individuals entering and leaving the camp during operation….and make document available upon request within 2 business days of the request.</w:t>
            </w:r>
          </w:p>
          <w:p w14:paraId="119CBCD9" w14:textId="77777777" w:rsidR="00F8246B" w:rsidRPr="0027398F" w:rsidRDefault="00F8246B" w:rsidP="00930ED5">
            <w:pPr>
              <w:pStyle w:val="ListParagraph"/>
              <w:jc w:val="both"/>
              <w:rPr>
                <w:rFonts w:asciiTheme="minorHAnsi" w:eastAsia="Times New Roman" w:hAnsiTheme="minorHAnsi" w:cstheme="minorHAnsi"/>
                <w:color w:val="000000"/>
                <w:sz w:val="16"/>
                <w:szCs w:val="16"/>
              </w:rPr>
            </w:pPr>
          </w:p>
          <w:p w14:paraId="10374A0C" w14:textId="28A2AD07" w:rsidR="002C15ED" w:rsidRPr="0027398F" w:rsidRDefault="002C15ED"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Documentation and tracking of individuals entering and leaving camp per 78.28</w:t>
            </w:r>
          </w:p>
          <w:p w14:paraId="208BA14F" w14:textId="6FB40683" w:rsidR="00F8246B" w:rsidRPr="0027398F" w:rsidRDefault="00F8246B"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Registration.  78.28 (2) Each rental group shall provide the contact information for their authorized representative to the licensed camp operator, that includes name, phone, email, and home address.  Each rental group shall maintain a camp register with camper and staff name, address, phone, email, emergency contact name, phone and email.</w:t>
            </w:r>
          </w:p>
          <w:p w14:paraId="0339FC9F" w14:textId="6777004F" w:rsidR="00F8246B" w:rsidRPr="0027398F" w:rsidRDefault="00F8246B" w:rsidP="00D8447D">
            <w:pPr>
              <w:pStyle w:val="ListParagraph"/>
              <w:numPr>
                <w:ilvl w:val="6"/>
                <w:numId w:val="20"/>
              </w:numPr>
              <w:spacing w:after="0" w:line="240" w:lineRule="auto"/>
              <w:ind w:left="360"/>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Retention.  78.28 (3) Camp Register shall be retained for a minimum of 3 years.</w:t>
            </w:r>
          </w:p>
          <w:p w14:paraId="215C9688" w14:textId="1D965C59" w:rsidR="002C15ED" w:rsidRPr="0027398F" w:rsidRDefault="002C15ED" w:rsidP="00930ED5">
            <w:pPr>
              <w:spacing w:after="0" w:line="240" w:lineRule="auto"/>
              <w:jc w:val="both"/>
              <w:rPr>
                <w:rFonts w:asciiTheme="minorHAnsi" w:eastAsia="Times New Roman" w:hAnsiTheme="minorHAnsi" w:cstheme="minorHAnsi"/>
                <w:color w:val="000000"/>
                <w:sz w:val="16"/>
                <w:szCs w:val="16"/>
              </w:rPr>
            </w:pPr>
          </w:p>
        </w:tc>
      </w:tr>
      <w:tr w:rsidR="00D012D7" w:rsidRPr="0027398F" w14:paraId="37CE2B5E"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60092F89" w14:textId="5D7C5A97" w:rsidR="00D012D7" w:rsidRPr="0027398F" w:rsidRDefault="00D012D7"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Food Services</w:t>
            </w:r>
          </w:p>
        </w:tc>
        <w:tc>
          <w:tcPr>
            <w:tcW w:w="1080" w:type="dxa"/>
            <w:tcBorders>
              <w:top w:val="single" w:sz="4" w:space="0" w:color="auto"/>
              <w:left w:val="single" w:sz="4" w:space="0" w:color="auto"/>
              <w:bottom w:val="single" w:sz="4" w:space="0" w:color="auto"/>
              <w:right w:val="single" w:sz="4" w:space="0" w:color="auto"/>
            </w:tcBorders>
            <w:vAlign w:val="center"/>
          </w:tcPr>
          <w:p w14:paraId="5B7187CA" w14:textId="18ABFABA" w:rsidR="00D012D7" w:rsidRPr="0027398F" w:rsidRDefault="00D012D7"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22A22955" w14:textId="0EB9C744" w:rsidR="00D012D7" w:rsidRPr="0027398F" w:rsidRDefault="00D012D7"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78.23 (3) When a rental group uses a camps food service facilities and the camp operator does not provide staffing, the operator, in consultation with the person certified, shall provide the group with written or video presented procedures to be followed for the safe handling of food, personal hygiene, and proper washing and sanitizing of ut</w:t>
            </w:r>
            <w:r w:rsidR="002F6F3A" w:rsidRPr="0027398F">
              <w:rPr>
                <w:rFonts w:asciiTheme="minorHAnsi" w:eastAsia="Times New Roman" w:hAnsiTheme="minorHAnsi" w:cstheme="minorHAnsi"/>
                <w:color w:val="000000"/>
                <w:sz w:val="16"/>
                <w:szCs w:val="16"/>
              </w:rPr>
              <w:t>e</w:t>
            </w:r>
            <w:r w:rsidRPr="0027398F">
              <w:rPr>
                <w:rFonts w:asciiTheme="minorHAnsi" w:eastAsia="Times New Roman" w:hAnsiTheme="minorHAnsi" w:cstheme="minorHAnsi"/>
                <w:color w:val="000000"/>
                <w:sz w:val="16"/>
                <w:szCs w:val="16"/>
              </w:rPr>
              <w:t>nsils and equipment.</w:t>
            </w:r>
          </w:p>
          <w:p w14:paraId="3E71E8FC" w14:textId="77777777" w:rsidR="006C2405" w:rsidRPr="0027398F" w:rsidRDefault="006C2405" w:rsidP="00930ED5">
            <w:pPr>
              <w:spacing w:after="0" w:line="240" w:lineRule="auto"/>
              <w:jc w:val="both"/>
              <w:rPr>
                <w:rFonts w:asciiTheme="minorHAnsi" w:eastAsia="Times New Roman" w:hAnsiTheme="minorHAnsi" w:cstheme="minorHAnsi"/>
                <w:color w:val="000000"/>
                <w:sz w:val="16"/>
                <w:szCs w:val="16"/>
              </w:rPr>
            </w:pPr>
          </w:p>
          <w:p w14:paraId="2D73353D" w14:textId="08441BB2" w:rsidR="006C2405" w:rsidRPr="0027398F" w:rsidRDefault="00C72C3A"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lastRenderedPageBreak/>
              <w:t xml:space="preserve">78.23 (4) </w:t>
            </w:r>
            <w:r w:rsidR="006C2405" w:rsidRPr="0027398F">
              <w:rPr>
                <w:rFonts w:asciiTheme="minorHAnsi" w:eastAsia="Times New Roman" w:hAnsiTheme="minorHAnsi" w:cstheme="minorHAnsi"/>
                <w:color w:val="000000"/>
                <w:sz w:val="16"/>
                <w:szCs w:val="16"/>
              </w:rPr>
              <w:t>Outdoor food service shall be protected from contamination, animals or pests, and restrict campers from using campfires, camp stoves, or flammable liquids until campers are provided with adequate instruction on the proper use and care and supervised until competency is demonstrated.</w:t>
            </w:r>
          </w:p>
        </w:tc>
      </w:tr>
      <w:tr w:rsidR="003D4072" w:rsidRPr="0027398F" w14:paraId="7750DCAF"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35E363B8" w14:textId="019F91CE" w:rsidR="003D4072" w:rsidRPr="0027398F" w:rsidRDefault="003D4072"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lastRenderedPageBreak/>
              <w:t xml:space="preserve">Health Staff </w:t>
            </w:r>
          </w:p>
        </w:tc>
        <w:tc>
          <w:tcPr>
            <w:tcW w:w="1080" w:type="dxa"/>
            <w:tcBorders>
              <w:top w:val="single" w:sz="4" w:space="0" w:color="auto"/>
              <w:left w:val="single" w:sz="4" w:space="0" w:color="auto"/>
              <w:bottom w:val="single" w:sz="4" w:space="0" w:color="auto"/>
              <w:right w:val="single" w:sz="4" w:space="0" w:color="auto"/>
            </w:tcBorders>
            <w:vAlign w:val="center"/>
          </w:tcPr>
          <w:p w14:paraId="6F756B9F" w14:textId="36614377" w:rsidR="003D4072" w:rsidRPr="0027398F" w:rsidRDefault="003D4072"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5583E142" w14:textId="77777777" w:rsidR="003D4072" w:rsidRPr="0027398F" w:rsidRDefault="003D4072"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(2) Camp Health Services Supervisor must be a licensed physician, practical nurse, athlete trainer, EMS practitioner, certified American Red Cross individual when operating for 3 nights or more.  See STAFF section, same rules apply.</w:t>
            </w:r>
          </w:p>
          <w:p w14:paraId="334DB3CA" w14:textId="77777777" w:rsidR="00160614" w:rsidRPr="0027398F" w:rsidRDefault="00160614" w:rsidP="00930ED5">
            <w:pPr>
              <w:spacing w:after="0" w:line="240" w:lineRule="auto"/>
              <w:jc w:val="both"/>
              <w:rPr>
                <w:rFonts w:asciiTheme="minorHAnsi" w:eastAsia="Times New Roman" w:hAnsiTheme="minorHAnsi" w:cstheme="minorHAnsi"/>
                <w:color w:val="000000"/>
                <w:sz w:val="16"/>
                <w:szCs w:val="16"/>
              </w:rPr>
            </w:pPr>
          </w:p>
          <w:p w14:paraId="47510810" w14:textId="77777777" w:rsidR="00160614" w:rsidRPr="0027398F" w:rsidRDefault="00160614"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78.27 Table Minimum of Health Services Staff:  </w:t>
            </w:r>
          </w:p>
          <w:p w14:paraId="0875F887" w14:textId="5D0159F4" w:rsidR="00160614" w:rsidRPr="0027398F" w:rsidRDefault="00160614"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Ambulance/EMS Response Time 30 Minutes or Less:</w:t>
            </w:r>
            <w:r w:rsidRPr="0027398F">
              <w:rPr>
                <w:rFonts w:asciiTheme="minorHAnsi" w:eastAsia="Times New Roman" w:hAnsiTheme="minorHAnsi" w:cstheme="minorHAnsi"/>
                <w:color w:val="000000"/>
                <w:sz w:val="16"/>
                <w:szCs w:val="16"/>
              </w:rPr>
              <w:tab/>
              <w:t>1</w:t>
            </w:r>
          </w:p>
          <w:p w14:paraId="06AEB48B" w14:textId="28F2BE92" w:rsidR="00160614" w:rsidRPr="0027398F" w:rsidRDefault="00160614"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Ambulance/EMS Response Time Greater than 30 Minutes</w:t>
            </w:r>
            <w:r w:rsidRPr="0027398F">
              <w:rPr>
                <w:rFonts w:asciiTheme="minorHAnsi" w:eastAsia="Times New Roman" w:hAnsiTheme="minorHAnsi" w:cstheme="minorHAnsi"/>
                <w:color w:val="000000"/>
                <w:sz w:val="16"/>
                <w:szCs w:val="16"/>
              </w:rPr>
              <w:tab/>
              <w:t>2</w:t>
            </w:r>
          </w:p>
        </w:tc>
      </w:tr>
      <w:tr w:rsidR="00160614" w:rsidRPr="0027398F" w14:paraId="72D90911"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5B92745B" w14:textId="4B45254C" w:rsidR="00160614" w:rsidRPr="0027398F" w:rsidRDefault="00160614"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Health Services</w:t>
            </w:r>
          </w:p>
        </w:tc>
        <w:tc>
          <w:tcPr>
            <w:tcW w:w="1080" w:type="dxa"/>
            <w:tcBorders>
              <w:top w:val="single" w:sz="4" w:space="0" w:color="auto"/>
              <w:left w:val="single" w:sz="4" w:space="0" w:color="auto"/>
              <w:bottom w:val="single" w:sz="4" w:space="0" w:color="auto"/>
              <w:right w:val="single" w:sz="4" w:space="0" w:color="auto"/>
            </w:tcBorders>
            <w:vAlign w:val="center"/>
          </w:tcPr>
          <w:p w14:paraId="1C869E6D" w14:textId="3296C322" w:rsidR="00160614" w:rsidRPr="0027398F" w:rsidRDefault="00160614"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2C1E894B" w14:textId="77777777" w:rsidR="00160614" w:rsidRPr="0027398F" w:rsidRDefault="00160614"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(3) Alternative Health Services Requirements for a Rental Group that operates for a period of 3 nights or less…..that provides their own health services shall meet the requirements of ATCP Table 78.27.</w:t>
            </w:r>
          </w:p>
          <w:p w14:paraId="6BB810E7" w14:textId="77777777" w:rsidR="004F1C86" w:rsidRPr="0027398F" w:rsidRDefault="004F1C86" w:rsidP="00930ED5">
            <w:pPr>
              <w:spacing w:after="0" w:line="240" w:lineRule="auto"/>
              <w:jc w:val="both"/>
              <w:rPr>
                <w:rFonts w:asciiTheme="minorHAnsi" w:eastAsia="Times New Roman" w:hAnsiTheme="minorHAnsi" w:cstheme="minorHAnsi"/>
                <w:color w:val="000000"/>
                <w:sz w:val="16"/>
                <w:szCs w:val="16"/>
              </w:rPr>
            </w:pPr>
          </w:p>
          <w:p w14:paraId="0F6D6E46" w14:textId="77777777" w:rsidR="004F1C86" w:rsidRPr="0027398F" w:rsidRDefault="004F1C86" w:rsidP="004F1C86">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 xml:space="preserve">78.27 Table Minimum of Health Services Staff:  </w:t>
            </w:r>
          </w:p>
          <w:p w14:paraId="742C2CBF" w14:textId="77777777" w:rsidR="004F1C86" w:rsidRPr="0027398F" w:rsidRDefault="004F1C86" w:rsidP="004F1C86">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Ambulance/EMS Response Time 30 Minutes or Less:</w:t>
            </w:r>
            <w:r w:rsidRPr="0027398F">
              <w:rPr>
                <w:rFonts w:asciiTheme="minorHAnsi" w:eastAsia="Times New Roman" w:hAnsiTheme="minorHAnsi" w:cstheme="minorHAnsi"/>
                <w:color w:val="000000"/>
                <w:sz w:val="16"/>
                <w:szCs w:val="16"/>
              </w:rPr>
              <w:tab/>
              <w:t>1</w:t>
            </w:r>
          </w:p>
          <w:p w14:paraId="73788D7E" w14:textId="5DBD99DD" w:rsidR="004F1C86" w:rsidRPr="0027398F" w:rsidRDefault="004F1C86" w:rsidP="004F1C86">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Ambulance/EMS Response Time Greater than 30 Minutes</w:t>
            </w:r>
            <w:r w:rsidRPr="0027398F">
              <w:rPr>
                <w:rFonts w:asciiTheme="minorHAnsi" w:eastAsia="Times New Roman" w:hAnsiTheme="minorHAnsi" w:cstheme="minorHAnsi"/>
                <w:color w:val="000000"/>
                <w:sz w:val="16"/>
                <w:szCs w:val="16"/>
              </w:rPr>
              <w:tab/>
              <w:t>2</w:t>
            </w:r>
          </w:p>
        </w:tc>
      </w:tr>
      <w:tr w:rsidR="00D46DC5" w:rsidRPr="0027398F" w14:paraId="2E3A8EE4"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2ACCBDB5" w14:textId="23BBF152" w:rsidR="00D46DC5" w:rsidRPr="0027398F" w:rsidRDefault="00D46DC5"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Medication</w:t>
            </w:r>
          </w:p>
        </w:tc>
        <w:tc>
          <w:tcPr>
            <w:tcW w:w="1080" w:type="dxa"/>
            <w:tcBorders>
              <w:top w:val="single" w:sz="4" w:space="0" w:color="auto"/>
              <w:left w:val="single" w:sz="4" w:space="0" w:color="auto"/>
              <w:bottom w:val="single" w:sz="4" w:space="0" w:color="auto"/>
              <w:right w:val="single" w:sz="4" w:space="0" w:color="auto"/>
            </w:tcBorders>
            <w:vAlign w:val="center"/>
          </w:tcPr>
          <w:p w14:paraId="0B9686B9" w14:textId="17D29849" w:rsidR="00D46DC5" w:rsidRPr="0027398F" w:rsidRDefault="00D46DC5"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28BB2300" w14:textId="1CF7DC7F" w:rsidR="00435CF1" w:rsidRPr="0027398F" w:rsidRDefault="00D46DC5"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(4) (f) Rental group for 3 nights or less must keep all medications in a locked unit, meet requirements of number of minimum health services staff, and administered by a qualified health services staff (78.27 (4) (d) (2).</w:t>
            </w:r>
          </w:p>
        </w:tc>
      </w:tr>
      <w:tr w:rsidR="00435CF1" w:rsidRPr="0027398F" w14:paraId="25F4739D" w14:textId="77777777" w:rsidTr="00475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5" w:type="dxa"/>
            <w:tcBorders>
              <w:top w:val="single" w:sz="4" w:space="0" w:color="auto"/>
              <w:left w:val="single" w:sz="4" w:space="0" w:color="auto"/>
              <w:bottom w:val="single" w:sz="4" w:space="0" w:color="auto"/>
              <w:right w:val="single" w:sz="4" w:space="0" w:color="auto"/>
            </w:tcBorders>
            <w:vAlign w:val="center"/>
          </w:tcPr>
          <w:p w14:paraId="5EEA8260" w14:textId="215DFCD0" w:rsidR="00435CF1" w:rsidRPr="0027398F" w:rsidRDefault="00435CF1"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Visitors</w:t>
            </w:r>
          </w:p>
        </w:tc>
        <w:tc>
          <w:tcPr>
            <w:tcW w:w="1080" w:type="dxa"/>
            <w:tcBorders>
              <w:top w:val="single" w:sz="4" w:space="0" w:color="auto"/>
              <w:left w:val="single" w:sz="4" w:space="0" w:color="auto"/>
              <w:bottom w:val="single" w:sz="4" w:space="0" w:color="auto"/>
              <w:right w:val="single" w:sz="4" w:space="0" w:color="auto"/>
            </w:tcBorders>
            <w:vAlign w:val="center"/>
          </w:tcPr>
          <w:p w14:paraId="6598871F" w14:textId="034E19FA" w:rsidR="00435CF1" w:rsidRPr="0027398F" w:rsidRDefault="00435CF1"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Overnight</w:t>
            </w:r>
          </w:p>
        </w:tc>
        <w:tc>
          <w:tcPr>
            <w:tcW w:w="6750" w:type="dxa"/>
            <w:tcBorders>
              <w:top w:val="single" w:sz="4" w:space="0" w:color="auto"/>
              <w:left w:val="single" w:sz="4" w:space="0" w:color="auto"/>
              <w:bottom w:val="single" w:sz="4" w:space="0" w:color="auto"/>
              <w:right w:val="single" w:sz="4" w:space="0" w:color="auto"/>
            </w:tcBorders>
            <w:vAlign w:val="center"/>
          </w:tcPr>
          <w:p w14:paraId="27849FD5" w14:textId="6BD2B3F9" w:rsidR="00435CF1" w:rsidRPr="0027398F" w:rsidRDefault="00435CF1" w:rsidP="00930ED5">
            <w:pPr>
              <w:spacing w:after="0" w:line="240" w:lineRule="auto"/>
              <w:jc w:val="both"/>
              <w:rPr>
                <w:rFonts w:asciiTheme="minorHAnsi" w:eastAsia="Times New Roman" w:hAnsiTheme="minorHAnsi" w:cstheme="minorHAnsi"/>
                <w:color w:val="000000"/>
                <w:sz w:val="16"/>
                <w:szCs w:val="16"/>
              </w:rPr>
            </w:pPr>
            <w:r w:rsidRPr="0027398F">
              <w:rPr>
                <w:rFonts w:asciiTheme="minorHAnsi" w:eastAsia="Times New Roman" w:hAnsiTheme="minorHAnsi" w:cstheme="minorHAnsi"/>
                <w:color w:val="000000"/>
                <w:sz w:val="16"/>
                <w:szCs w:val="16"/>
              </w:rPr>
              <w:t>78.27 (5) (f) Rental group shall keep a register and method of tracking individuals entering and leaving the camp during operation.</w:t>
            </w:r>
          </w:p>
        </w:tc>
      </w:tr>
    </w:tbl>
    <w:p w14:paraId="706F0AA4" w14:textId="4C289452" w:rsidR="00FD28E6" w:rsidRPr="0027398F" w:rsidRDefault="00FD28E6">
      <w:pPr>
        <w:rPr>
          <w:rFonts w:asciiTheme="minorHAnsi" w:hAnsiTheme="minorHAnsi" w:cstheme="minorHAnsi"/>
        </w:rPr>
      </w:pPr>
    </w:p>
    <w:bookmarkEnd w:id="107"/>
    <w:sectPr w:rsidR="00FD28E6" w:rsidRPr="0027398F" w:rsidSect="00AB60BA">
      <w:headerReference w:type="default" r:id="rId8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7C78" w14:textId="77777777" w:rsidR="00F92232" w:rsidRDefault="00F92232" w:rsidP="00515C92">
      <w:pPr>
        <w:spacing w:after="0" w:line="240" w:lineRule="auto"/>
      </w:pPr>
      <w:r>
        <w:separator/>
      </w:r>
    </w:p>
  </w:endnote>
  <w:endnote w:type="continuationSeparator" w:id="0">
    <w:p w14:paraId="52183C52" w14:textId="77777777" w:rsidR="00F92232" w:rsidRDefault="00F92232" w:rsidP="0051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347218"/>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7AAE3D4F" w14:textId="19ADEB3D" w:rsidR="00F92232" w:rsidRPr="00A02281" w:rsidRDefault="00F92232">
            <w:pPr>
              <w:pStyle w:val="Footer"/>
              <w:jc w:val="right"/>
              <w:rPr>
                <w:sz w:val="20"/>
                <w:szCs w:val="20"/>
              </w:rPr>
            </w:pPr>
            <w:r w:rsidRPr="00A02281">
              <w:rPr>
                <w:sz w:val="20"/>
                <w:szCs w:val="20"/>
              </w:rPr>
              <w:t xml:space="preserve">Page </w:t>
            </w:r>
            <w:r w:rsidRPr="00A02281">
              <w:rPr>
                <w:bCs/>
                <w:sz w:val="20"/>
                <w:szCs w:val="20"/>
              </w:rPr>
              <w:fldChar w:fldCharType="begin"/>
            </w:r>
            <w:r w:rsidRPr="00A02281">
              <w:rPr>
                <w:bCs/>
                <w:sz w:val="20"/>
                <w:szCs w:val="20"/>
              </w:rPr>
              <w:instrText xml:space="preserve"> PAGE </w:instrText>
            </w:r>
            <w:r w:rsidRPr="00A02281">
              <w:rPr>
                <w:bCs/>
                <w:sz w:val="20"/>
                <w:szCs w:val="20"/>
              </w:rPr>
              <w:fldChar w:fldCharType="separate"/>
            </w:r>
            <w:r w:rsidRPr="00A02281">
              <w:rPr>
                <w:bCs/>
                <w:noProof/>
                <w:sz w:val="20"/>
                <w:szCs w:val="20"/>
              </w:rPr>
              <w:t>2</w:t>
            </w:r>
            <w:r w:rsidRPr="00A02281">
              <w:rPr>
                <w:bCs/>
                <w:sz w:val="20"/>
                <w:szCs w:val="20"/>
              </w:rPr>
              <w:fldChar w:fldCharType="end"/>
            </w:r>
            <w:r w:rsidRPr="00A02281">
              <w:rPr>
                <w:sz w:val="20"/>
                <w:szCs w:val="20"/>
              </w:rPr>
              <w:t xml:space="preserve"> of </w:t>
            </w:r>
            <w:r w:rsidRPr="00A02281">
              <w:rPr>
                <w:bCs/>
                <w:sz w:val="20"/>
                <w:szCs w:val="20"/>
              </w:rPr>
              <w:fldChar w:fldCharType="begin"/>
            </w:r>
            <w:r w:rsidRPr="00A02281">
              <w:rPr>
                <w:bCs/>
                <w:sz w:val="20"/>
                <w:szCs w:val="20"/>
              </w:rPr>
              <w:instrText xml:space="preserve"> NUMPAGES  </w:instrText>
            </w:r>
            <w:r w:rsidRPr="00A02281">
              <w:rPr>
                <w:bCs/>
                <w:sz w:val="20"/>
                <w:szCs w:val="20"/>
              </w:rPr>
              <w:fldChar w:fldCharType="separate"/>
            </w:r>
            <w:r w:rsidRPr="00A02281">
              <w:rPr>
                <w:bCs/>
                <w:noProof/>
                <w:sz w:val="20"/>
                <w:szCs w:val="20"/>
              </w:rPr>
              <w:t>2</w:t>
            </w:r>
            <w:r w:rsidRPr="00A02281">
              <w:rPr>
                <w:bCs/>
                <w:sz w:val="20"/>
                <w:szCs w:val="20"/>
              </w:rPr>
              <w:fldChar w:fldCharType="end"/>
            </w:r>
          </w:p>
        </w:sdtContent>
      </w:sdt>
    </w:sdtContent>
  </w:sdt>
  <w:p w14:paraId="5127D5A8" w14:textId="75236DD3" w:rsidR="00F92232" w:rsidRPr="00A02281" w:rsidRDefault="003E2BDD" w:rsidP="008930BF">
    <w:pPr>
      <w:pStyle w:val="Footer"/>
      <w:jc w:val="right"/>
      <w:rPr>
        <w:sz w:val="20"/>
        <w:szCs w:val="20"/>
      </w:rPr>
    </w:pPr>
    <w:r>
      <w:rPr>
        <w:sz w:val="20"/>
        <w:szCs w:val="20"/>
      </w:rPr>
      <w:t>Rev.</w:t>
    </w:r>
    <w:r w:rsidR="00556C0E">
      <w:rPr>
        <w:sz w:val="20"/>
        <w:szCs w:val="20"/>
      </w:rPr>
      <w:t xml:space="preserve"> </w:t>
    </w:r>
    <w:r w:rsidR="00B77D75">
      <w:rPr>
        <w:sz w:val="20"/>
        <w:szCs w:val="20"/>
      </w:rPr>
      <w:t>7/10/2025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2017" w14:textId="77777777" w:rsidR="00F92232" w:rsidRDefault="00F92232" w:rsidP="00515C92">
      <w:pPr>
        <w:spacing w:after="0" w:line="240" w:lineRule="auto"/>
      </w:pPr>
      <w:r>
        <w:separator/>
      </w:r>
    </w:p>
  </w:footnote>
  <w:footnote w:type="continuationSeparator" w:id="0">
    <w:p w14:paraId="52E3E7B5" w14:textId="77777777" w:rsidR="00F92232" w:rsidRDefault="00F92232" w:rsidP="00515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0D8C" w14:textId="6F4E6348" w:rsidR="00936C1B" w:rsidRDefault="00936C1B" w:rsidP="00936C1B">
    <w:pPr>
      <w:pStyle w:val="Header"/>
      <w:jc w:val="center"/>
    </w:pPr>
    <w:r>
      <w:rPr>
        <w:noProof/>
      </w:rPr>
      <w:drawing>
        <wp:inline distT="0" distB="0" distL="0" distR="0" wp14:anchorId="2D43B718" wp14:editId="5EC78D05">
          <wp:extent cx="1243965" cy="987425"/>
          <wp:effectExtent l="0" t="0" r="0" b="3175"/>
          <wp:docPr id="19" name="image1.jpeg" descr="UW-Green Bay Logo"/>
          <wp:cNvGraphicFramePr/>
          <a:graphic xmlns:a="http://schemas.openxmlformats.org/drawingml/2006/main">
            <a:graphicData uri="http://schemas.openxmlformats.org/drawingml/2006/picture">
              <pic:pic xmlns:pic="http://schemas.openxmlformats.org/drawingml/2006/picture">
                <pic:nvPicPr>
                  <pic:cNvPr id="19" name="image1.jpeg" descr="UW-Green Bay Logo"/>
                  <pic:cNvPicPr/>
                </pic:nvPicPr>
                <pic:blipFill>
                  <a:blip r:embed="rId1" cstate="print"/>
                  <a:stretch>
                    <a:fillRect/>
                  </a:stretch>
                </pic:blipFill>
                <pic:spPr>
                  <a:xfrm>
                    <a:off x="0" y="0"/>
                    <a:ext cx="1243965" cy="987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81E9" w14:textId="77777777" w:rsidR="00AB60BA" w:rsidRPr="00AB60BA" w:rsidRDefault="00AB60BA" w:rsidP="00AB6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10B2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15"/>
    <w:multiLevelType w:val="multilevel"/>
    <w:tmpl w:val="00000898"/>
    <w:lvl w:ilvl="0">
      <w:numFmt w:val="bullet"/>
      <w:lvlText w:val=""/>
      <w:lvlJc w:val="left"/>
      <w:pPr>
        <w:ind w:left="600" w:hanging="262"/>
      </w:pPr>
      <w:rPr>
        <w:rFonts w:ascii="Wingdings" w:hAnsi="Wingdings" w:cs="Wingdings"/>
        <w:b w:val="0"/>
        <w:bCs w:val="0"/>
        <w:i w:val="0"/>
        <w:iCs w:val="0"/>
        <w:spacing w:val="0"/>
        <w:w w:val="103"/>
        <w:sz w:val="14"/>
        <w:szCs w:val="14"/>
      </w:rPr>
    </w:lvl>
    <w:lvl w:ilvl="1">
      <w:numFmt w:val="bullet"/>
      <w:lvlText w:val="•"/>
      <w:lvlJc w:val="left"/>
      <w:pPr>
        <w:ind w:left="1185" w:hanging="262"/>
      </w:pPr>
    </w:lvl>
    <w:lvl w:ilvl="2">
      <w:numFmt w:val="bullet"/>
      <w:lvlText w:val="•"/>
      <w:lvlJc w:val="left"/>
      <w:pPr>
        <w:ind w:left="1771" w:hanging="262"/>
      </w:pPr>
    </w:lvl>
    <w:lvl w:ilvl="3">
      <w:numFmt w:val="bullet"/>
      <w:lvlText w:val="•"/>
      <w:lvlJc w:val="left"/>
      <w:pPr>
        <w:ind w:left="2356" w:hanging="262"/>
      </w:pPr>
    </w:lvl>
    <w:lvl w:ilvl="4">
      <w:numFmt w:val="bullet"/>
      <w:lvlText w:val="•"/>
      <w:lvlJc w:val="left"/>
      <w:pPr>
        <w:ind w:left="2942" w:hanging="262"/>
      </w:pPr>
    </w:lvl>
    <w:lvl w:ilvl="5">
      <w:numFmt w:val="bullet"/>
      <w:lvlText w:val="•"/>
      <w:lvlJc w:val="left"/>
      <w:pPr>
        <w:ind w:left="3528" w:hanging="262"/>
      </w:pPr>
    </w:lvl>
    <w:lvl w:ilvl="6">
      <w:numFmt w:val="bullet"/>
      <w:lvlText w:val="•"/>
      <w:lvlJc w:val="left"/>
      <w:pPr>
        <w:ind w:left="4113" w:hanging="262"/>
      </w:pPr>
    </w:lvl>
    <w:lvl w:ilvl="7">
      <w:numFmt w:val="bullet"/>
      <w:lvlText w:val="•"/>
      <w:lvlJc w:val="left"/>
      <w:pPr>
        <w:ind w:left="4699" w:hanging="262"/>
      </w:pPr>
    </w:lvl>
    <w:lvl w:ilvl="8">
      <w:numFmt w:val="bullet"/>
      <w:lvlText w:val="•"/>
      <w:lvlJc w:val="left"/>
      <w:pPr>
        <w:ind w:left="5284" w:hanging="262"/>
      </w:pPr>
    </w:lvl>
  </w:abstractNum>
  <w:abstractNum w:abstractNumId="2" w15:restartNumberingAfterBreak="0">
    <w:nsid w:val="00000419"/>
    <w:multiLevelType w:val="multilevel"/>
    <w:tmpl w:val="0000089C"/>
    <w:lvl w:ilvl="0">
      <w:numFmt w:val="bullet"/>
      <w:lvlText w:val=""/>
      <w:lvlJc w:val="left"/>
      <w:pPr>
        <w:ind w:left="600" w:hanging="262"/>
      </w:pPr>
      <w:rPr>
        <w:rFonts w:ascii="Wingdings" w:hAnsi="Wingdings" w:cs="Wingdings"/>
        <w:b w:val="0"/>
        <w:bCs w:val="0"/>
        <w:i w:val="0"/>
        <w:iCs w:val="0"/>
        <w:spacing w:val="0"/>
        <w:w w:val="103"/>
        <w:sz w:val="14"/>
        <w:szCs w:val="14"/>
      </w:rPr>
    </w:lvl>
    <w:lvl w:ilvl="1">
      <w:numFmt w:val="bullet"/>
      <w:lvlText w:val="•"/>
      <w:lvlJc w:val="left"/>
      <w:pPr>
        <w:ind w:left="888" w:hanging="262"/>
      </w:pPr>
    </w:lvl>
    <w:lvl w:ilvl="2">
      <w:numFmt w:val="bullet"/>
      <w:lvlText w:val="•"/>
      <w:lvlJc w:val="left"/>
      <w:pPr>
        <w:ind w:left="1176" w:hanging="262"/>
      </w:pPr>
    </w:lvl>
    <w:lvl w:ilvl="3">
      <w:numFmt w:val="bullet"/>
      <w:lvlText w:val="•"/>
      <w:lvlJc w:val="left"/>
      <w:pPr>
        <w:ind w:left="1464" w:hanging="262"/>
      </w:pPr>
    </w:lvl>
    <w:lvl w:ilvl="4">
      <w:numFmt w:val="bullet"/>
      <w:lvlText w:val="•"/>
      <w:lvlJc w:val="left"/>
      <w:pPr>
        <w:ind w:left="1753" w:hanging="262"/>
      </w:pPr>
    </w:lvl>
    <w:lvl w:ilvl="5">
      <w:numFmt w:val="bullet"/>
      <w:lvlText w:val="•"/>
      <w:lvlJc w:val="left"/>
      <w:pPr>
        <w:ind w:left="2041" w:hanging="262"/>
      </w:pPr>
    </w:lvl>
    <w:lvl w:ilvl="6">
      <w:numFmt w:val="bullet"/>
      <w:lvlText w:val="•"/>
      <w:lvlJc w:val="left"/>
      <w:pPr>
        <w:ind w:left="2329" w:hanging="262"/>
      </w:pPr>
    </w:lvl>
    <w:lvl w:ilvl="7">
      <w:numFmt w:val="bullet"/>
      <w:lvlText w:val="•"/>
      <w:lvlJc w:val="left"/>
      <w:pPr>
        <w:ind w:left="2618" w:hanging="262"/>
      </w:pPr>
    </w:lvl>
    <w:lvl w:ilvl="8">
      <w:numFmt w:val="bullet"/>
      <w:lvlText w:val="•"/>
      <w:lvlJc w:val="left"/>
      <w:pPr>
        <w:ind w:left="2906" w:hanging="262"/>
      </w:pPr>
    </w:lvl>
  </w:abstractNum>
  <w:abstractNum w:abstractNumId="3" w15:restartNumberingAfterBreak="0">
    <w:nsid w:val="0000041B"/>
    <w:multiLevelType w:val="multilevel"/>
    <w:tmpl w:val="0000089E"/>
    <w:lvl w:ilvl="0">
      <w:numFmt w:val="bullet"/>
      <w:lvlText w:val=""/>
      <w:lvlJc w:val="left"/>
      <w:pPr>
        <w:ind w:left="600" w:hanging="262"/>
      </w:pPr>
      <w:rPr>
        <w:rFonts w:ascii="Wingdings" w:hAnsi="Wingdings" w:cs="Wingdings"/>
        <w:b w:val="0"/>
        <w:bCs w:val="0"/>
        <w:i w:val="0"/>
        <w:iCs w:val="0"/>
        <w:spacing w:val="0"/>
        <w:w w:val="103"/>
        <w:sz w:val="14"/>
        <w:szCs w:val="14"/>
      </w:rPr>
    </w:lvl>
    <w:lvl w:ilvl="1">
      <w:numFmt w:val="bullet"/>
      <w:lvlText w:val="•"/>
      <w:lvlJc w:val="left"/>
      <w:pPr>
        <w:ind w:left="888" w:hanging="262"/>
      </w:pPr>
    </w:lvl>
    <w:lvl w:ilvl="2">
      <w:numFmt w:val="bullet"/>
      <w:lvlText w:val="•"/>
      <w:lvlJc w:val="left"/>
      <w:pPr>
        <w:ind w:left="1176" w:hanging="262"/>
      </w:pPr>
    </w:lvl>
    <w:lvl w:ilvl="3">
      <w:numFmt w:val="bullet"/>
      <w:lvlText w:val="•"/>
      <w:lvlJc w:val="left"/>
      <w:pPr>
        <w:ind w:left="1464" w:hanging="262"/>
      </w:pPr>
    </w:lvl>
    <w:lvl w:ilvl="4">
      <w:numFmt w:val="bullet"/>
      <w:lvlText w:val="•"/>
      <w:lvlJc w:val="left"/>
      <w:pPr>
        <w:ind w:left="1753" w:hanging="262"/>
      </w:pPr>
    </w:lvl>
    <w:lvl w:ilvl="5">
      <w:numFmt w:val="bullet"/>
      <w:lvlText w:val="•"/>
      <w:lvlJc w:val="left"/>
      <w:pPr>
        <w:ind w:left="2041" w:hanging="262"/>
      </w:pPr>
    </w:lvl>
    <w:lvl w:ilvl="6">
      <w:numFmt w:val="bullet"/>
      <w:lvlText w:val="•"/>
      <w:lvlJc w:val="left"/>
      <w:pPr>
        <w:ind w:left="2329" w:hanging="262"/>
      </w:pPr>
    </w:lvl>
    <w:lvl w:ilvl="7">
      <w:numFmt w:val="bullet"/>
      <w:lvlText w:val="•"/>
      <w:lvlJc w:val="left"/>
      <w:pPr>
        <w:ind w:left="2618" w:hanging="262"/>
      </w:pPr>
    </w:lvl>
    <w:lvl w:ilvl="8">
      <w:numFmt w:val="bullet"/>
      <w:lvlText w:val="•"/>
      <w:lvlJc w:val="left"/>
      <w:pPr>
        <w:ind w:left="2906" w:hanging="262"/>
      </w:pPr>
    </w:lvl>
  </w:abstractNum>
  <w:abstractNum w:abstractNumId="4" w15:restartNumberingAfterBreak="0">
    <w:nsid w:val="0000041D"/>
    <w:multiLevelType w:val="multilevel"/>
    <w:tmpl w:val="000008A0"/>
    <w:lvl w:ilvl="0">
      <w:numFmt w:val="bullet"/>
      <w:lvlText w:val=""/>
      <w:lvlJc w:val="left"/>
      <w:pPr>
        <w:ind w:left="338" w:hanging="261"/>
      </w:pPr>
      <w:rPr>
        <w:rFonts w:ascii="Wingdings" w:hAnsi="Wingdings" w:cs="Wingdings"/>
        <w:b w:val="0"/>
        <w:bCs w:val="0"/>
        <w:i w:val="0"/>
        <w:iCs w:val="0"/>
        <w:spacing w:val="0"/>
        <w:w w:val="103"/>
        <w:sz w:val="14"/>
        <w:szCs w:val="14"/>
      </w:rPr>
    </w:lvl>
    <w:lvl w:ilvl="1">
      <w:numFmt w:val="bullet"/>
      <w:lvlText w:val="•"/>
      <w:lvlJc w:val="left"/>
      <w:pPr>
        <w:ind w:left="602" w:hanging="261"/>
      </w:pPr>
    </w:lvl>
    <w:lvl w:ilvl="2">
      <w:numFmt w:val="bullet"/>
      <w:lvlText w:val="•"/>
      <w:lvlJc w:val="left"/>
      <w:pPr>
        <w:ind w:left="864" w:hanging="261"/>
      </w:pPr>
    </w:lvl>
    <w:lvl w:ilvl="3">
      <w:numFmt w:val="bullet"/>
      <w:lvlText w:val="•"/>
      <w:lvlJc w:val="left"/>
      <w:pPr>
        <w:ind w:left="1126" w:hanging="261"/>
      </w:pPr>
    </w:lvl>
    <w:lvl w:ilvl="4">
      <w:numFmt w:val="bullet"/>
      <w:lvlText w:val="•"/>
      <w:lvlJc w:val="left"/>
      <w:pPr>
        <w:ind w:left="1389" w:hanging="261"/>
      </w:pPr>
    </w:lvl>
    <w:lvl w:ilvl="5">
      <w:numFmt w:val="bullet"/>
      <w:lvlText w:val="•"/>
      <w:lvlJc w:val="left"/>
      <w:pPr>
        <w:ind w:left="1651" w:hanging="261"/>
      </w:pPr>
    </w:lvl>
    <w:lvl w:ilvl="6">
      <w:numFmt w:val="bullet"/>
      <w:lvlText w:val="•"/>
      <w:lvlJc w:val="left"/>
      <w:pPr>
        <w:ind w:left="1913" w:hanging="261"/>
      </w:pPr>
    </w:lvl>
    <w:lvl w:ilvl="7">
      <w:numFmt w:val="bullet"/>
      <w:lvlText w:val="•"/>
      <w:lvlJc w:val="left"/>
      <w:pPr>
        <w:ind w:left="2176" w:hanging="261"/>
      </w:pPr>
    </w:lvl>
    <w:lvl w:ilvl="8">
      <w:numFmt w:val="bullet"/>
      <w:lvlText w:val="•"/>
      <w:lvlJc w:val="left"/>
      <w:pPr>
        <w:ind w:left="2438" w:hanging="261"/>
      </w:pPr>
    </w:lvl>
  </w:abstractNum>
  <w:abstractNum w:abstractNumId="5" w15:restartNumberingAfterBreak="0">
    <w:nsid w:val="0000041E"/>
    <w:multiLevelType w:val="multilevel"/>
    <w:tmpl w:val="000008A1"/>
    <w:lvl w:ilvl="0">
      <w:numFmt w:val="bullet"/>
      <w:lvlText w:val=""/>
      <w:lvlJc w:val="left"/>
      <w:pPr>
        <w:ind w:left="338" w:hanging="261"/>
      </w:pPr>
      <w:rPr>
        <w:rFonts w:ascii="Wingdings" w:hAnsi="Wingdings" w:cs="Wingdings"/>
        <w:b w:val="0"/>
        <w:bCs w:val="0"/>
        <w:i w:val="0"/>
        <w:iCs w:val="0"/>
        <w:spacing w:val="0"/>
        <w:w w:val="103"/>
        <w:sz w:val="14"/>
        <w:szCs w:val="14"/>
      </w:rPr>
    </w:lvl>
    <w:lvl w:ilvl="1">
      <w:numFmt w:val="bullet"/>
      <w:lvlText w:val="•"/>
      <w:lvlJc w:val="left"/>
      <w:pPr>
        <w:ind w:left="602" w:hanging="261"/>
      </w:pPr>
    </w:lvl>
    <w:lvl w:ilvl="2">
      <w:numFmt w:val="bullet"/>
      <w:lvlText w:val="•"/>
      <w:lvlJc w:val="left"/>
      <w:pPr>
        <w:ind w:left="864" w:hanging="261"/>
      </w:pPr>
    </w:lvl>
    <w:lvl w:ilvl="3">
      <w:numFmt w:val="bullet"/>
      <w:lvlText w:val="•"/>
      <w:lvlJc w:val="left"/>
      <w:pPr>
        <w:ind w:left="1126" w:hanging="261"/>
      </w:pPr>
    </w:lvl>
    <w:lvl w:ilvl="4">
      <w:numFmt w:val="bullet"/>
      <w:lvlText w:val="•"/>
      <w:lvlJc w:val="left"/>
      <w:pPr>
        <w:ind w:left="1389" w:hanging="261"/>
      </w:pPr>
    </w:lvl>
    <w:lvl w:ilvl="5">
      <w:numFmt w:val="bullet"/>
      <w:lvlText w:val="•"/>
      <w:lvlJc w:val="left"/>
      <w:pPr>
        <w:ind w:left="1651" w:hanging="261"/>
      </w:pPr>
    </w:lvl>
    <w:lvl w:ilvl="6">
      <w:numFmt w:val="bullet"/>
      <w:lvlText w:val="•"/>
      <w:lvlJc w:val="left"/>
      <w:pPr>
        <w:ind w:left="1913" w:hanging="261"/>
      </w:pPr>
    </w:lvl>
    <w:lvl w:ilvl="7">
      <w:numFmt w:val="bullet"/>
      <w:lvlText w:val="•"/>
      <w:lvlJc w:val="left"/>
      <w:pPr>
        <w:ind w:left="2176" w:hanging="261"/>
      </w:pPr>
    </w:lvl>
    <w:lvl w:ilvl="8">
      <w:numFmt w:val="bullet"/>
      <w:lvlText w:val="•"/>
      <w:lvlJc w:val="left"/>
      <w:pPr>
        <w:ind w:left="2438" w:hanging="261"/>
      </w:pPr>
    </w:lvl>
  </w:abstractNum>
  <w:abstractNum w:abstractNumId="6" w15:restartNumberingAfterBreak="0">
    <w:nsid w:val="0000041F"/>
    <w:multiLevelType w:val="multilevel"/>
    <w:tmpl w:val="000008A2"/>
    <w:lvl w:ilvl="0">
      <w:numFmt w:val="bullet"/>
      <w:lvlText w:val=""/>
      <w:lvlJc w:val="left"/>
      <w:pPr>
        <w:ind w:left="-78" w:hanging="262"/>
      </w:pPr>
      <w:rPr>
        <w:rFonts w:ascii="Wingdings" w:hAnsi="Wingdings" w:cs="Wingdings"/>
        <w:b w:val="0"/>
        <w:bCs w:val="0"/>
        <w:i w:val="0"/>
        <w:iCs w:val="0"/>
        <w:spacing w:val="0"/>
        <w:w w:val="103"/>
        <w:sz w:val="14"/>
        <w:szCs w:val="14"/>
      </w:rPr>
    </w:lvl>
    <w:lvl w:ilvl="1">
      <w:numFmt w:val="bullet"/>
      <w:lvlText w:val="•"/>
      <w:lvlJc w:val="left"/>
      <w:pPr>
        <w:ind w:left="210" w:hanging="262"/>
      </w:pPr>
    </w:lvl>
    <w:lvl w:ilvl="2">
      <w:numFmt w:val="bullet"/>
      <w:lvlText w:val="•"/>
      <w:lvlJc w:val="left"/>
      <w:pPr>
        <w:ind w:left="498" w:hanging="262"/>
      </w:pPr>
    </w:lvl>
    <w:lvl w:ilvl="3">
      <w:numFmt w:val="bullet"/>
      <w:lvlText w:val="•"/>
      <w:lvlJc w:val="left"/>
      <w:pPr>
        <w:ind w:left="786" w:hanging="262"/>
      </w:pPr>
    </w:lvl>
    <w:lvl w:ilvl="4">
      <w:numFmt w:val="bullet"/>
      <w:lvlText w:val="•"/>
      <w:lvlJc w:val="left"/>
      <w:pPr>
        <w:ind w:left="1075" w:hanging="262"/>
      </w:pPr>
    </w:lvl>
    <w:lvl w:ilvl="5">
      <w:numFmt w:val="bullet"/>
      <w:lvlText w:val="•"/>
      <w:lvlJc w:val="left"/>
      <w:pPr>
        <w:ind w:left="1363" w:hanging="262"/>
      </w:pPr>
    </w:lvl>
    <w:lvl w:ilvl="6">
      <w:numFmt w:val="bullet"/>
      <w:lvlText w:val="•"/>
      <w:lvlJc w:val="left"/>
      <w:pPr>
        <w:ind w:left="1651" w:hanging="262"/>
      </w:pPr>
    </w:lvl>
    <w:lvl w:ilvl="7">
      <w:numFmt w:val="bullet"/>
      <w:lvlText w:val="•"/>
      <w:lvlJc w:val="left"/>
      <w:pPr>
        <w:ind w:left="1940" w:hanging="262"/>
      </w:pPr>
    </w:lvl>
    <w:lvl w:ilvl="8">
      <w:numFmt w:val="bullet"/>
      <w:lvlText w:val="•"/>
      <w:lvlJc w:val="left"/>
      <w:pPr>
        <w:ind w:left="2228" w:hanging="262"/>
      </w:pPr>
    </w:lvl>
  </w:abstractNum>
  <w:abstractNum w:abstractNumId="7" w15:restartNumberingAfterBreak="0">
    <w:nsid w:val="00000420"/>
    <w:multiLevelType w:val="multilevel"/>
    <w:tmpl w:val="000008A3"/>
    <w:lvl w:ilvl="0">
      <w:numFmt w:val="bullet"/>
      <w:lvlText w:val=""/>
      <w:lvlJc w:val="left"/>
      <w:pPr>
        <w:ind w:left="338" w:hanging="261"/>
      </w:pPr>
      <w:rPr>
        <w:rFonts w:ascii="Wingdings" w:hAnsi="Wingdings" w:cs="Wingdings"/>
        <w:b w:val="0"/>
        <w:bCs w:val="0"/>
        <w:i w:val="0"/>
        <w:iCs w:val="0"/>
        <w:spacing w:val="0"/>
        <w:w w:val="103"/>
        <w:sz w:val="14"/>
        <w:szCs w:val="14"/>
      </w:rPr>
    </w:lvl>
    <w:lvl w:ilvl="1">
      <w:numFmt w:val="bullet"/>
      <w:lvlText w:val="•"/>
      <w:lvlJc w:val="left"/>
      <w:pPr>
        <w:ind w:left="602" w:hanging="261"/>
      </w:pPr>
    </w:lvl>
    <w:lvl w:ilvl="2">
      <w:numFmt w:val="bullet"/>
      <w:lvlText w:val="•"/>
      <w:lvlJc w:val="left"/>
      <w:pPr>
        <w:ind w:left="864" w:hanging="261"/>
      </w:pPr>
    </w:lvl>
    <w:lvl w:ilvl="3">
      <w:numFmt w:val="bullet"/>
      <w:lvlText w:val="•"/>
      <w:lvlJc w:val="left"/>
      <w:pPr>
        <w:ind w:left="1126" w:hanging="261"/>
      </w:pPr>
    </w:lvl>
    <w:lvl w:ilvl="4">
      <w:numFmt w:val="bullet"/>
      <w:lvlText w:val="•"/>
      <w:lvlJc w:val="left"/>
      <w:pPr>
        <w:ind w:left="1389" w:hanging="261"/>
      </w:pPr>
    </w:lvl>
    <w:lvl w:ilvl="5">
      <w:numFmt w:val="bullet"/>
      <w:lvlText w:val="•"/>
      <w:lvlJc w:val="left"/>
      <w:pPr>
        <w:ind w:left="1651" w:hanging="261"/>
      </w:pPr>
    </w:lvl>
    <w:lvl w:ilvl="6">
      <w:numFmt w:val="bullet"/>
      <w:lvlText w:val="•"/>
      <w:lvlJc w:val="left"/>
      <w:pPr>
        <w:ind w:left="1913" w:hanging="261"/>
      </w:pPr>
    </w:lvl>
    <w:lvl w:ilvl="7">
      <w:numFmt w:val="bullet"/>
      <w:lvlText w:val="•"/>
      <w:lvlJc w:val="left"/>
      <w:pPr>
        <w:ind w:left="2176" w:hanging="261"/>
      </w:pPr>
    </w:lvl>
    <w:lvl w:ilvl="8">
      <w:numFmt w:val="bullet"/>
      <w:lvlText w:val="•"/>
      <w:lvlJc w:val="left"/>
      <w:pPr>
        <w:ind w:left="2438" w:hanging="261"/>
      </w:pPr>
    </w:lvl>
  </w:abstractNum>
  <w:abstractNum w:abstractNumId="8" w15:restartNumberingAfterBreak="0">
    <w:nsid w:val="00000422"/>
    <w:multiLevelType w:val="multilevel"/>
    <w:tmpl w:val="000008A5"/>
    <w:lvl w:ilvl="0">
      <w:numFmt w:val="bullet"/>
      <w:lvlText w:val=""/>
      <w:lvlJc w:val="left"/>
      <w:pPr>
        <w:ind w:left="338" w:hanging="261"/>
      </w:pPr>
      <w:rPr>
        <w:rFonts w:ascii="Wingdings" w:hAnsi="Wingdings" w:cs="Wingdings"/>
        <w:b w:val="0"/>
        <w:bCs w:val="0"/>
        <w:i w:val="0"/>
        <w:iCs w:val="0"/>
        <w:spacing w:val="0"/>
        <w:w w:val="103"/>
        <w:sz w:val="14"/>
        <w:szCs w:val="14"/>
      </w:rPr>
    </w:lvl>
    <w:lvl w:ilvl="1">
      <w:numFmt w:val="bullet"/>
      <w:lvlText w:val="•"/>
      <w:lvlJc w:val="left"/>
      <w:pPr>
        <w:ind w:left="602" w:hanging="261"/>
      </w:pPr>
    </w:lvl>
    <w:lvl w:ilvl="2">
      <w:numFmt w:val="bullet"/>
      <w:lvlText w:val="•"/>
      <w:lvlJc w:val="left"/>
      <w:pPr>
        <w:ind w:left="864" w:hanging="261"/>
      </w:pPr>
    </w:lvl>
    <w:lvl w:ilvl="3">
      <w:numFmt w:val="bullet"/>
      <w:lvlText w:val="•"/>
      <w:lvlJc w:val="left"/>
      <w:pPr>
        <w:ind w:left="1126" w:hanging="261"/>
      </w:pPr>
    </w:lvl>
    <w:lvl w:ilvl="4">
      <w:numFmt w:val="bullet"/>
      <w:lvlText w:val="•"/>
      <w:lvlJc w:val="left"/>
      <w:pPr>
        <w:ind w:left="1389" w:hanging="261"/>
      </w:pPr>
    </w:lvl>
    <w:lvl w:ilvl="5">
      <w:numFmt w:val="bullet"/>
      <w:lvlText w:val="•"/>
      <w:lvlJc w:val="left"/>
      <w:pPr>
        <w:ind w:left="1651" w:hanging="261"/>
      </w:pPr>
    </w:lvl>
    <w:lvl w:ilvl="6">
      <w:numFmt w:val="bullet"/>
      <w:lvlText w:val="•"/>
      <w:lvlJc w:val="left"/>
      <w:pPr>
        <w:ind w:left="1913" w:hanging="261"/>
      </w:pPr>
    </w:lvl>
    <w:lvl w:ilvl="7">
      <w:numFmt w:val="bullet"/>
      <w:lvlText w:val="•"/>
      <w:lvlJc w:val="left"/>
      <w:pPr>
        <w:ind w:left="2176" w:hanging="261"/>
      </w:pPr>
    </w:lvl>
    <w:lvl w:ilvl="8">
      <w:numFmt w:val="bullet"/>
      <w:lvlText w:val="•"/>
      <w:lvlJc w:val="left"/>
      <w:pPr>
        <w:ind w:left="2438" w:hanging="261"/>
      </w:pPr>
    </w:lvl>
  </w:abstractNum>
  <w:abstractNum w:abstractNumId="9" w15:restartNumberingAfterBreak="0">
    <w:nsid w:val="00000423"/>
    <w:multiLevelType w:val="multilevel"/>
    <w:tmpl w:val="000008A6"/>
    <w:lvl w:ilvl="0">
      <w:numFmt w:val="bullet"/>
      <w:lvlText w:val=""/>
      <w:lvlJc w:val="left"/>
      <w:pPr>
        <w:ind w:left="600" w:hanging="262"/>
      </w:pPr>
      <w:rPr>
        <w:rFonts w:ascii="Wingdings" w:hAnsi="Wingdings" w:cs="Wingdings"/>
        <w:b w:val="0"/>
        <w:bCs w:val="0"/>
        <w:i w:val="0"/>
        <w:iCs w:val="0"/>
        <w:spacing w:val="0"/>
        <w:w w:val="103"/>
        <w:sz w:val="14"/>
        <w:szCs w:val="14"/>
      </w:rPr>
    </w:lvl>
    <w:lvl w:ilvl="1">
      <w:numFmt w:val="bullet"/>
      <w:lvlText w:val="•"/>
      <w:lvlJc w:val="left"/>
      <w:pPr>
        <w:ind w:left="1185" w:hanging="262"/>
      </w:pPr>
    </w:lvl>
    <w:lvl w:ilvl="2">
      <w:numFmt w:val="bullet"/>
      <w:lvlText w:val="•"/>
      <w:lvlJc w:val="left"/>
      <w:pPr>
        <w:ind w:left="1771" w:hanging="262"/>
      </w:pPr>
    </w:lvl>
    <w:lvl w:ilvl="3">
      <w:numFmt w:val="bullet"/>
      <w:lvlText w:val="•"/>
      <w:lvlJc w:val="left"/>
      <w:pPr>
        <w:ind w:left="2356" w:hanging="262"/>
      </w:pPr>
    </w:lvl>
    <w:lvl w:ilvl="4">
      <w:numFmt w:val="bullet"/>
      <w:lvlText w:val="•"/>
      <w:lvlJc w:val="left"/>
      <w:pPr>
        <w:ind w:left="2942" w:hanging="262"/>
      </w:pPr>
    </w:lvl>
    <w:lvl w:ilvl="5">
      <w:numFmt w:val="bullet"/>
      <w:lvlText w:val="•"/>
      <w:lvlJc w:val="left"/>
      <w:pPr>
        <w:ind w:left="3528" w:hanging="262"/>
      </w:pPr>
    </w:lvl>
    <w:lvl w:ilvl="6">
      <w:numFmt w:val="bullet"/>
      <w:lvlText w:val="•"/>
      <w:lvlJc w:val="left"/>
      <w:pPr>
        <w:ind w:left="4113" w:hanging="262"/>
      </w:pPr>
    </w:lvl>
    <w:lvl w:ilvl="7">
      <w:numFmt w:val="bullet"/>
      <w:lvlText w:val="•"/>
      <w:lvlJc w:val="left"/>
      <w:pPr>
        <w:ind w:left="4699" w:hanging="262"/>
      </w:pPr>
    </w:lvl>
    <w:lvl w:ilvl="8">
      <w:numFmt w:val="bullet"/>
      <w:lvlText w:val="•"/>
      <w:lvlJc w:val="left"/>
      <w:pPr>
        <w:ind w:left="5284" w:hanging="262"/>
      </w:pPr>
    </w:lvl>
  </w:abstractNum>
  <w:abstractNum w:abstractNumId="10" w15:restartNumberingAfterBreak="0">
    <w:nsid w:val="00000428"/>
    <w:multiLevelType w:val="multilevel"/>
    <w:tmpl w:val="000008AB"/>
    <w:lvl w:ilvl="0">
      <w:numFmt w:val="bullet"/>
      <w:lvlText w:val=""/>
      <w:lvlJc w:val="left"/>
      <w:pPr>
        <w:ind w:left="339" w:hanging="262"/>
      </w:pPr>
      <w:rPr>
        <w:rFonts w:ascii="Wingdings" w:hAnsi="Wingdings" w:cs="Wingdings"/>
        <w:b w:val="0"/>
        <w:bCs w:val="0"/>
        <w:i w:val="0"/>
        <w:iCs w:val="0"/>
        <w:spacing w:val="0"/>
        <w:w w:val="103"/>
        <w:sz w:val="14"/>
        <w:szCs w:val="14"/>
      </w:rPr>
    </w:lvl>
    <w:lvl w:ilvl="1">
      <w:numFmt w:val="bullet"/>
      <w:lvlText w:val="•"/>
      <w:lvlJc w:val="left"/>
      <w:pPr>
        <w:ind w:left="951" w:hanging="262"/>
      </w:pPr>
    </w:lvl>
    <w:lvl w:ilvl="2">
      <w:numFmt w:val="bullet"/>
      <w:lvlText w:val="•"/>
      <w:lvlJc w:val="left"/>
      <w:pPr>
        <w:ind w:left="1563" w:hanging="262"/>
      </w:pPr>
    </w:lvl>
    <w:lvl w:ilvl="3">
      <w:numFmt w:val="bullet"/>
      <w:lvlText w:val="•"/>
      <w:lvlJc w:val="left"/>
      <w:pPr>
        <w:ind w:left="2174" w:hanging="262"/>
      </w:pPr>
    </w:lvl>
    <w:lvl w:ilvl="4">
      <w:numFmt w:val="bullet"/>
      <w:lvlText w:val="•"/>
      <w:lvlJc w:val="left"/>
      <w:pPr>
        <w:ind w:left="2786" w:hanging="262"/>
      </w:pPr>
    </w:lvl>
    <w:lvl w:ilvl="5">
      <w:numFmt w:val="bullet"/>
      <w:lvlText w:val="•"/>
      <w:lvlJc w:val="left"/>
      <w:pPr>
        <w:ind w:left="3398" w:hanging="262"/>
      </w:pPr>
    </w:lvl>
    <w:lvl w:ilvl="6">
      <w:numFmt w:val="bullet"/>
      <w:lvlText w:val="•"/>
      <w:lvlJc w:val="left"/>
      <w:pPr>
        <w:ind w:left="4009" w:hanging="262"/>
      </w:pPr>
    </w:lvl>
    <w:lvl w:ilvl="7">
      <w:numFmt w:val="bullet"/>
      <w:lvlText w:val="•"/>
      <w:lvlJc w:val="left"/>
      <w:pPr>
        <w:ind w:left="4621" w:hanging="262"/>
      </w:pPr>
    </w:lvl>
    <w:lvl w:ilvl="8">
      <w:numFmt w:val="bullet"/>
      <w:lvlText w:val="•"/>
      <w:lvlJc w:val="left"/>
      <w:pPr>
        <w:ind w:left="5232" w:hanging="262"/>
      </w:pPr>
    </w:lvl>
  </w:abstractNum>
  <w:abstractNum w:abstractNumId="11" w15:restartNumberingAfterBreak="0">
    <w:nsid w:val="014E3C1E"/>
    <w:multiLevelType w:val="hybridMultilevel"/>
    <w:tmpl w:val="0262BD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541663"/>
    <w:multiLevelType w:val="multilevel"/>
    <w:tmpl w:val="0A48E9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16D7409"/>
    <w:multiLevelType w:val="hybridMultilevel"/>
    <w:tmpl w:val="9C0A9F92"/>
    <w:lvl w:ilvl="0" w:tplc="1188CA26">
      <w:start w:val="1"/>
      <w:numFmt w:val="decimal"/>
      <w:lvlText w:val="%1."/>
      <w:lvlJc w:val="left"/>
      <w:pPr>
        <w:ind w:left="360" w:hanging="360"/>
      </w:pPr>
      <w:rPr>
        <w:rFonts w:hint="default"/>
      </w:rPr>
    </w:lvl>
    <w:lvl w:ilvl="1" w:tplc="73A28B1E">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369066A"/>
    <w:multiLevelType w:val="hybridMultilevel"/>
    <w:tmpl w:val="9C94701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3FB555D"/>
    <w:multiLevelType w:val="multilevel"/>
    <w:tmpl w:val="0FBC1016"/>
    <w:lvl w:ilvl="0">
      <w:start w:val="1"/>
      <w:numFmt w:val="decimal"/>
      <w:lvlText w:val="%1."/>
      <w:lvlJc w:val="left"/>
      <w:pPr>
        <w:ind w:left="347" w:hanging="262"/>
      </w:pPr>
      <w:rPr>
        <w:rFonts w:ascii="Arial" w:hAnsi="Arial" w:cs="Arial"/>
        <w:b w:val="0"/>
        <w:bCs w:val="0"/>
        <w:i w:val="0"/>
        <w:iCs w:val="0"/>
        <w:spacing w:val="-1"/>
        <w:w w:val="103"/>
        <w:sz w:val="14"/>
        <w:szCs w:val="14"/>
      </w:rPr>
    </w:lvl>
    <w:lvl w:ilvl="1">
      <w:start w:val="1"/>
      <w:numFmt w:val="bullet"/>
      <w:lvlText w:val=""/>
      <w:lvlJc w:val="left"/>
      <w:pPr>
        <w:ind w:left="347" w:hanging="262"/>
      </w:pPr>
      <w:rPr>
        <w:rFonts w:ascii="Wingdings" w:hAnsi="Wingdings" w:hint="default"/>
        <w:b w:val="0"/>
        <w:bCs w:val="0"/>
        <w:i w:val="0"/>
        <w:iCs w:val="0"/>
        <w:spacing w:val="-1"/>
        <w:w w:val="103"/>
        <w:sz w:val="14"/>
        <w:szCs w:val="14"/>
      </w:rPr>
    </w:lvl>
    <w:lvl w:ilvl="2">
      <w:numFmt w:val="bullet"/>
      <w:lvlText w:val="•"/>
      <w:lvlJc w:val="left"/>
      <w:pPr>
        <w:ind w:left="1563" w:hanging="262"/>
      </w:pPr>
    </w:lvl>
    <w:lvl w:ilvl="3">
      <w:numFmt w:val="bullet"/>
      <w:lvlText w:val="•"/>
      <w:lvlJc w:val="left"/>
      <w:pPr>
        <w:ind w:left="2174" w:hanging="262"/>
      </w:pPr>
    </w:lvl>
    <w:lvl w:ilvl="4">
      <w:numFmt w:val="bullet"/>
      <w:lvlText w:val="•"/>
      <w:lvlJc w:val="left"/>
      <w:pPr>
        <w:ind w:left="2786" w:hanging="262"/>
      </w:pPr>
    </w:lvl>
    <w:lvl w:ilvl="5">
      <w:numFmt w:val="bullet"/>
      <w:lvlText w:val="•"/>
      <w:lvlJc w:val="left"/>
      <w:pPr>
        <w:ind w:left="3397" w:hanging="262"/>
      </w:pPr>
    </w:lvl>
    <w:lvl w:ilvl="6">
      <w:numFmt w:val="bullet"/>
      <w:lvlText w:val="•"/>
      <w:lvlJc w:val="left"/>
      <w:pPr>
        <w:ind w:left="4009" w:hanging="262"/>
      </w:pPr>
    </w:lvl>
    <w:lvl w:ilvl="7">
      <w:numFmt w:val="bullet"/>
      <w:lvlText w:val="•"/>
      <w:lvlJc w:val="left"/>
      <w:pPr>
        <w:ind w:left="4620" w:hanging="262"/>
      </w:pPr>
    </w:lvl>
    <w:lvl w:ilvl="8">
      <w:numFmt w:val="bullet"/>
      <w:lvlText w:val="•"/>
      <w:lvlJc w:val="left"/>
      <w:pPr>
        <w:ind w:left="5232" w:hanging="262"/>
      </w:pPr>
    </w:lvl>
  </w:abstractNum>
  <w:abstractNum w:abstractNumId="16" w15:restartNumberingAfterBreak="0">
    <w:nsid w:val="03FC068B"/>
    <w:multiLevelType w:val="hybridMultilevel"/>
    <w:tmpl w:val="588ED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412611D"/>
    <w:multiLevelType w:val="hybridMultilevel"/>
    <w:tmpl w:val="CF50B1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51D5253"/>
    <w:multiLevelType w:val="hybridMultilevel"/>
    <w:tmpl w:val="FC7A9F5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75084E"/>
    <w:multiLevelType w:val="hybridMultilevel"/>
    <w:tmpl w:val="A7C271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FB2AA3"/>
    <w:multiLevelType w:val="hybridMultilevel"/>
    <w:tmpl w:val="EC1A3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136193"/>
    <w:multiLevelType w:val="hybridMultilevel"/>
    <w:tmpl w:val="0B1CB5C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ABA34DE"/>
    <w:multiLevelType w:val="hybridMultilevel"/>
    <w:tmpl w:val="DDA20C8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DF29E8"/>
    <w:multiLevelType w:val="hybridMultilevel"/>
    <w:tmpl w:val="D8280B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D547985"/>
    <w:multiLevelType w:val="hybridMultilevel"/>
    <w:tmpl w:val="EEE8E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0DBD3953"/>
    <w:multiLevelType w:val="multilevel"/>
    <w:tmpl w:val="1B6E920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E0226E4"/>
    <w:multiLevelType w:val="hybridMultilevel"/>
    <w:tmpl w:val="5F4A00EC"/>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7" w15:restartNumberingAfterBreak="0">
    <w:nsid w:val="0E5575A9"/>
    <w:multiLevelType w:val="multilevel"/>
    <w:tmpl w:val="29529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E76EA2"/>
    <w:multiLevelType w:val="hybridMultilevel"/>
    <w:tmpl w:val="0640228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40759C"/>
    <w:multiLevelType w:val="multilevel"/>
    <w:tmpl w:val="7AF2389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137C3F2B"/>
    <w:multiLevelType w:val="hybridMultilevel"/>
    <w:tmpl w:val="1E68D330"/>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138513F9"/>
    <w:multiLevelType w:val="hybridMultilevel"/>
    <w:tmpl w:val="923A27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ED684FF8">
      <w:numFmt w:val="bullet"/>
      <w:lvlText w:val="-"/>
      <w:lvlJc w:val="left"/>
      <w:pPr>
        <w:ind w:left="2520" w:hanging="360"/>
      </w:pPr>
      <w:rPr>
        <w:rFonts w:ascii="Calibri" w:eastAsiaTheme="minorEastAsia"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64B61B9"/>
    <w:multiLevelType w:val="hybridMultilevel"/>
    <w:tmpl w:val="96A0F8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9410436"/>
    <w:multiLevelType w:val="hybridMultilevel"/>
    <w:tmpl w:val="8278CC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E80EF3"/>
    <w:multiLevelType w:val="hybridMultilevel"/>
    <w:tmpl w:val="64C440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E3046D7"/>
    <w:multiLevelType w:val="hybridMultilevel"/>
    <w:tmpl w:val="AE6853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03A7F1E"/>
    <w:multiLevelType w:val="hybridMultilevel"/>
    <w:tmpl w:val="F796B9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0B91751"/>
    <w:multiLevelType w:val="hybridMultilevel"/>
    <w:tmpl w:val="9E06B658"/>
    <w:lvl w:ilvl="0" w:tplc="5F721FB8">
      <w:start w:val="3"/>
      <w:numFmt w:val="lowerLetter"/>
      <w:lvlText w:val="%1."/>
      <w:lvlJc w:val="left"/>
      <w:pPr>
        <w:ind w:left="1080" w:hanging="360"/>
      </w:pPr>
      <w:rPr>
        <w:rFonts w:ascii="Times New Roman" w:eastAsiaTheme="minorEastAsia" w:hAnsi="Times New Roman" w:cs="Times New Roman" w:hint="default"/>
        <w:b w:val="0"/>
        <w:color w:val="191919" w:themeColor="text1" w:themeTint="E6"/>
      </w:rPr>
    </w:lvl>
    <w:lvl w:ilvl="1" w:tplc="98FC6B10">
      <w:start w:val="4"/>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78282A"/>
    <w:multiLevelType w:val="hybridMultilevel"/>
    <w:tmpl w:val="D69CBC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42F481A"/>
    <w:multiLevelType w:val="hybridMultilevel"/>
    <w:tmpl w:val="7DEAE8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537767C"/>
    <w:multiLevelType w:val="hybridMultilevel"/>
    <w:tmpl w:val="6FAEC53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A9F42D7"/>
    <w:multiLevelType w:val="hybridMultilevel"/>
    <w:tmpl w:val="C4D6EA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B9407DB"/>
    <w:multiLevelType w:val="hybridMultilevel"/>
    <w:tmpl w:val="276A7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4D30D4"/>
    <w:multiLevelType w:val="hybridMultilevel"/>
    <w:tmpl w:val="C09CC0A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DD91C61"/>
    <w:multiLevelType w:val="hybridMultilevel"/>
    <w:tmpl w:val="BF5233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EA94A02"/>
    <w:multiLevelType w:val="hybridMultilevel"/>
    <w:tmpl w:val="C24C58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EB34671"/>
    <w:multiLevelType w:val="hybridMultilevel"/>
    <w:tmpl w:val="F7AC2E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ED84AA4"/>
    <w:multiLevelType w:val="hybridMultilevel"/>
    <w:tmpl w:val="73B8FD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F3D6D1C"/>
    <w:multiLevelType w:val="hybridMultilevel"/>
    <w:tmpl w:val="EB6AC1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1B36384"/>
    <w:multiLevelType w:val="hybridMultilevel"/>
    <w:tmpl w:val="6BBC61D8"/>
    <w:lvl w:ilvl="0" w:tplc="FA0AD5E4">
      <w:start w:val="1"/>
      <w:numFmt w:val="lowerLetter"/>
      <w:lvlText w:val="%1."/>
      <w:lvlJc w:val="left"/>
      <w:pPr>
        <w:tabs>
          <w:tab w:val="num" w:pos="720"/>
        </w:tabs>
        <w:ind w:left="720" w:hanging="720"/>
      </w:pPr>
      <w:rPr>
        <w:rFonts w:ascii="Arial" w:eastAsiaTheme="minorHAnsi" w:hAnsi="Arial" w:cs="Arial"/>
      </w:rPr>
    </w:lvl>
    <w:lvl w:ilvl="1" w:tplc="562AF800">
      <w:start w:val="1"/>
      <w:numFmt w:val="decimal"/>
      <w:lvlText w:val="%2."/>
      <w:lvlJc w:val="left"/>
      <w:pPr>
        <w:tabs>
          <w:tab w:val="num" w:pos="1080"/>
        </w:tabs>
        <w:ind w:left="1080" w:hanging="360"/>
      </w:pPr>
      <w:rPr>
        <w:rFonts w:ascii="Arial" w:eastAsiaTheme="minorEastAsia" w:hAnsi="Arial" w:cs="Arial"/>
      </w:rPr>
    </w:lvl>
    <w:lvl w:ilvl="2" w:tplc="751AF6BC">
      <w:start w:val="1"/>
      <w:numFmt w:val="lowerRoman"/>
      <w:lvlText w:val="%3."/>
      <w:lvlJc w:val="right"/>
      <w:pPr>
        <w:tabs>
          <w:tab w:val="num" w:pos="1800"/>
        </w:tabs>
        <w:ind w:left="1800" w:hanging="180"/>
      </w:pPr>
      <w:rPr>
        <w:rFonts w:hint="default"/>
      </w:rPr>
    </w:lvl>
    <w:lvl w:ilvl="3" w:tplc="04090019">
      <w:start w:val="1"/>
      <w:numFmt w:val="lowerLetter"/>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322574C"/>
    <w:multiLevelType w:val="multilevel"/>
    <w:tmpl w:val="A2A65D6C"/>
    <w:lvl w:ilvl="0">
      <w:start w:val="1"/>
      <w:numFmt w:val="bullet"/>
      <w:lvlText w:val=""/>
      <w:lvlJc w:val="left"/>
      <w:pPr>
        <w:ind w:left="347" w:hanging="262"/>
      </w:pPr>
      <w:rPr>
        <w:rFonts w:ascii="Wingdings" w:hAnsi="Wingdings" w:hint="default"/>
        <w:b w:val="0"/>
        <w:bCs w:val="0"/>
        <w:i w:val="0"/>
        <w:iCs w:val="0"/>
        <w:spacing w:val="-1"/>
        <w:w w:val="103"/>
        <w:sz w:val="14"/>
        <w:szCs w:val="14"/>
      </w:rPr>
    </w:lvl>
    <w:lvl w:ilvl="1">
      <w:start w:val="1"/>
      <w:numFmt w:val="decimal"/>
      <w:lvlText w:val="%2."/>
      <w:lvlJc w:val="left"/>
      <w:pPr>
        <w:ind w:left="347" w:hanging="262"/>
      </w:pPr>
      <w:rPr>
        <w:rFonts w:ascii="Arial" w:hAnsi="Arial" w:cs="Arial"/>
        <w:b w:val="0"/>
        <w:bCs w:val="0"/>
        <w:i w:val="0"/>
        <w:iCs w:val="0"/>
        <w:spacing w:val="-1"/>
        <w:w w:val="103"/>
        <w:sz w:val="14"/>
        <w:szCs w:val="14"/>
      </w:rPr>
    </w:lvl>
    <w:lvl w:ilvl="2">
      <w:numFmt w:val="bullet"/>
      <w:lvlText w:val="•"/>
      <w:lvlJc w:val="left"/>
      <w:pPr>
        <w:ind w:left="1563" w:hanging="262"/>
      </w:pPr>
    </w:lvl>
    <w:lvl w:ilvl="3">
      <w:numFmt w:val="bullet"/>
      <w:lvlText w:val="•"/>
      <w:lvlJc w:val="left"/>
      <w:pPr>
        <w:ind w:left="2174" w:hanging="262"/>
      </w:pPr>
    </w:lvl>
    <w:lvl w:ilvl="4">
      <w:numFmt w:val="bullet"/>
      <w:lvlText w:val="•"/>
      <w:lvlJc w:val="left"/>
      <w:pPr>
        <w:ind w:left="2786" w:hanging="262"/>
      </w:pPr>
    </w:lvl>
    <w:lvl w:ilvl="5">
      <w:numFmt w:val="bullet"/>
      <w:lvlText w:val="•"/>
      <w:lvlJc w:val="left"/>
      <w:pPr>
        <w:ind w:left="3397" w:hanging="262"/>
      </w:pPr>
    </w:lvl>
    <w:lvl w:ilvl="6">
      <w:numFmt w:val="bullet"/>
      <w:lvlText w:val="•"/>
      <w:lvlJc w:val="left"/>
      <w:pPr>
        <w:ind w:left="4009" w:hanging="262"/>
      </w:pPr>
    </w:lvl>
    <w:lvl w:ilvl="7">
      <w:numFmt w:val="bullet"/>
      <w:lvlText w:val="•"/>
      <w:lvlJc w:val="left"/>
      <w:pPr>
        <w:ind w:left="4620" w:hanging="262"/>
      </w:pPr>
    </w:lvl>
    <w:lvl w:ilvl="8">
      <w:numFmt w:val="bullet"/>
      <w:lvlText w:val="•"/>
      <w:lvlJc w:val="left"/>
      <w:pPr>
        <w:ind w:left="5232" w:hanging="262"/>
      </w:pPr>
    </w:lvl>
  </w:abstractNum>
  <w:abstractNum w:abstractNumId="51" w15:restartNumberingAfterBreak="0">
    <w:nsid w:val="36B21005"/>
    <w:multiLevelType w:val="multilevel"/>
    <w:tmpl w:val="701C7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96B7761"/>
    <w:multiLevelType w:val="hybridMultilevel"/>
    <w:tmpl w:val="4418D15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A115825"/>
    <w:multiLevelType w:val="hybridMultilevel"/>
    <w:tmpl w:val="97008A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2C77C4"/>
    <w:multiLevelType w:val="hybridMultilevel"/>
    <w:tmpl w:val="FC3E7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1A0FA5"/>
    <w:multiLevelType w:val="hybridMultilevel"/>
    <w:tmpl w:val="E2405FDA"/>
    <w:lvl w:ilvl="0" w:tplc="04090005">
      <w:start w:val="1"/>
      <w:numFmt w:val="bullet"/>
      <w:lvlText w:val=""/>
      <w:lvlJc w:val="left"/>
      <w:pPr>
        <w:ind w:left="437" w:hanging="360"/>
      </w:pPr>
      <w:rPr>
        <w:rFonts w:ascii="Wingdings" w:hAnsi="Wingdings"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56" w15:restartNumberingAfterBreak="0">
    <w:nsid w:val="3C8A3C87"/>
    <w:multiLevelType w:val="hybridMultilevel"/>
    <w:tmpl w:val="904EA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D145756"/>
    <w:multiLevelType w:val="hybridMultilevel"/>
    <w:tmpl w:val="9FF63A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DCC73FF"/>
    <w:multiLevelType w:val="hybridMultilevel"/>
    <w:tmpl w:val="872E7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F1C4CF2"/>
    <w:multiLevelType w:val="multilevel"/>
    <w:tmpl w:val="393644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CC30F9"/>
    <w:multiLevelType w:val="hybridMultilevel"/>
    <w:tmpl w:val="0BE46678"/>
    <w:lvl w:ilvl="0" w:tplc="04090005">
      <w:start w:val="1"/>
      <w:numFmt w:val="bullet"/>
      <w:lvlText w:val=""/>
      <w:lvlJc w:val="left"/>
      <w:pPr>
        <w:ind w:left="460" w:hanging="360"/>
      </w:pPr>
      <w:rPr>
        <w:rFonts w:ascii="Wingdings" w:hAnsi="Wingding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44D2605E"/>
    <w:multiLevelType w:val="hybridMultilevel"/>
    <w:tmpl w:val="86B6792C"/>
    <w:lvl w:ilvl="0" w:tplc="F854603E">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980" w:hanging="360"/>
      </w:pPr>
      <w:rPr>
        <w:rFonts w:ascii="Wingdings" w:hAnsi="Wingding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E990D1BE">
      <w:start w:val="1"/>
      <w:numFmt w:val="upperRoman"/>
      <w:lvlText w:val="%7&gt;"/>
      <w:lvlJc w:val="left"/>
      <w:pPr>
        <w:ind w:left="5040" w:hanging="720"/>
      </w:pPr>
      <w:rPr>
        <w:rFonts w:eastAsia="Calibri"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53C4470"/>
    <w:multiLevelType w:val="multilevel"/>
    <w:tmpl w:val="7F5A164E"/>
    <w:lvl w:ilvl="0">
      <w:start w:val="1"/>
      <w:numFmt w:val="bullet"/>
      <w:lvlText w:val=""/>
      <w:lvlJc w:val="left"/>
      <w:pPr>
        <w:ind w:left="161" w:hanging="161"/>
      </w:pPr>
      <w:rPr>
        <w:rFonts w:ascii="Wingdings" w:hAnsi="Wingdings" w:hint="default"/>
        <w:b w:val="0"/>
        <w:bCs w:val="0"/>
        <w:i w:val="0"/>
        <w:iCs w:val="0"/>
        <w:spacing w:val="-1"/>
        <w:w w:val="103"/>
        <w:sz w:val="14"/>
        <w:szCs w:val="14"/>
      </w:rPr>
    </w:lvl>
    <w:lvl w:ilvl="1">
      <w:numFmt w:val="bullet"/>
      <w:lvlText w:val="•"/>
      <w:lvlJc w:val="left"/>
      <w:pPr>
        <w:ind w:left="784" w:hanging="161"/>
      </w:pPr>
    </w:lvl>
    <w:lvl w:ilvl="2">
      <w:numFmt w:val="bullet"/>
      <w:lvlText w:val="•"/>
      <w:lvlJc w:val="left"/>
      <w:pPr>
        <w:ind w:left="1406" w:hanging="161"/>
      </w:pPr>
    </w:lvl>
    <w:lvl w:ilvl="3">
      <w:numFmt w:val="bullet"/>
      <w:lvlText w:val="•"/>
      <w:lvlJc w:val="left"/>
      <w:pPr>
        <w:ind w:left="2027" w:hanging="161"/>
      </w:pPr>
    </w:lvl>
    <w:lvl w:ilvl="4">
      <w:numFmt w:val="bullet"/>
      <w:lvlText w:val="•"/>
      <w:lvlJc w:val="left"/>
      <w:pPr>
        <w:ind w:left="2649" w:hanging="161"/>
      </w:pPr>
    </w:lvl>
    <w:lvl w:ilvl="5">
      <w:numFmt w:val="bullet"/>
      <w:lvlText w:val="•"/>
      <w:lvlJc w:val="left"/>
      <w:pPr>
        <w:ind w:left="3271" w:hanging="161"/>
      </w:pPr>
    </w:lvl>
    <w:lvl w:ilvl="6">
      <w:numFmt w:val="bullet"/>
      <w:lvlText w:val="•"/>
      <w:lvlJc w:val="left"/>
      <w:pPr>
        <w:ind w:left="3892" w:hanging="161"/>
      </w:pPr>
    </w:lvl>
    <w:lvl w:ilvl="7">
      <w:numFmt w:val="bullet"/>
      <w:lvlText w:val="•"/>
      <w:lvlJc w:val="left"/>
      <w:pPr>
        <w:ind w:left="4514" w:hanging="161"/>
      </w:pPr>
    </w:lvl>
    <w:lvl w:ilvl="8">
      <w:numFmt w:val="bullet"/>
      <w:lvlText w:val="•"/>
      <w:lvlJc w:val="left"/>
      <w:pPr>
        <w:ind w:left="5135" w:hanging="161"/>
      </w:pPr>
    </w:lvl>
  </w:abstractNum>
  <w:abstractNum w:abstractNumId="63" w15:restartNumberingAfterBreak="0">
    <w:nsid w:val="45F8008B"/>
    <w:multiLevelType w:val="hybridMultilevel"/>
    <w:tmpl w:val="B7E2FC78"/>
    <w:lvl w:ilvl="0" w:tplc="04090005">
      <w:start w:val="1"/>
      <w:numFmt w:val="bullet"/>
      <w:lvlText w:val=""/>
      <w:lvlJc w:val="left"/>
      <w:pPr>
        <w:ind w:left="437" w:hanging="360"/>
      </w:pPr>
      <w:rPr>
        <w:rFonts w:ascii="Wingdings" w:hAnsi="Wingdings" w:hint="default"/>
      </w:rPr>
    </w:lvl>
    <w:lvl w:ilvl="1" w:tplc="04090005">
      <w:start w:val="1"/>
      <w:numFmt w:val="bullet"/>
      <w:lvlText w:val=""/>
      <w:lvlJc w:val="left"/>
      <w:pPr>
        <w:ind w:left="1157" w:hanging="360"/>
      </w:pPr>
      <w:rPr>
        <w:rFonts w:ascii="Wingdings" w:hAnsi="Wingdings" w:hint="default"/>
      </w:rPr>
    </w:lvl>
    <w:lvl w:ilvl="2" w:tplc="04090005">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64" w15:restartNumberingAfterBreak="0">
    <w:nsid w:val="49D10BAE"/>
    <w:multiLevelType w:val="hybridMultilevel"/>
    <w:tmpl w:val="82964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1F4C52"/>
    <w:multiLevelType w:val="hybridMultilevel"/>
    <w:tmpl w:val="390AC2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D1278DD"/>
    <w:multiLevelType w:val="hybridMultilevel"/>
    <w:tmpl w:val="F65A90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E0428E3"/>
    <w:multiLevelType w:val="hybridMultilevel"/>
    <w:tmpl w:val="9AE85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E623F16"/>
    <w:multiLevelType w:val="hybridMultilevel"/>
    <w:tmpl w:val="D68EAF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2380617"/>
    <w:multiLevelType w:val="hybridMultilevel"/>
    <w:tmpl w:val="B4024E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34C4093"/>
    <w:multiLevelType w:val="hybridMultilevel"/>
    <w:tmpl w:val="22D24C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5697010"/>
    <w:multiLevelType w:val="hybridMultilevel"/>
    <w:tmpl w:val="B80E72D0"/>
    <w:lvl w:ilvl="0" w:tplc="A372F82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723CAB"/>
    <w:multiLevelType w:val="hybridMultilevel"/>
    <w:tmpl w:val="578AE5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B2669B"/>
    <w:multiLevelType w:val="hybridMultilevel"/>
    <w:tmpl w:val="068219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66117F7"/>
    <w:multiLevelType w:val="hybridMultilevel"/>
    <w:tmpl w:val="5F4C7854"/>
    <w:lvl w:ilvl="0" w:tplc="29ECA1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F47855"/>
    <w:multiLevelType w:val="hybridMultilevel"/>
    <w:tmpl w:val="2D9C2C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A1F23F8"/>
    <w:multiLevelType w:val="hybridMultilevel"/>
    <w:tmpl w:val="27565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D07A79"/>
    <w:multiLevelType w:val="hybridMultilevel"/>
    <w:tmpl w:val="760E8E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0C06299"/>
    <w:multiLevelType w:val="hybridMultilevel"/>
    <w:tmpl w:val="B268D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9" w15:restartNumberingAfterBreak="0">
    <w:nsid w:val="61C045AE"/>
    <w:multiLevelType w:val="hybridMultilevel"/>
    <w:tmpl w:val="E7C4C7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6657AAB"/>
    <w:multiLevelType w:val="multilevel"/>
    <w:tmpl w:val="69A09DEC"/>
    <w:lvl w:ilvl="0">
      <w:start w:val="1"/>
      <w:numFmt w:val="bullet"/>
      <w:lvlText w:val=""/>
      <w:lvlJc w:val="left"/>
      <w:pPr>
        <w:ind w:left="161" w:hanging="161"/>
      </w:pPr>
      <w:rPr>
        <w:rFonts w:ascii="Wingdings" w:hAnsi="Wingdings" w:hint="default"/>
        <w:b w:val="0"/>
        <w:bCs w:val="0"/>
        <w:i w:val="0"/>
        <w:iCs w:val="0"/>
        <w:spacing w:val="-1"/>
        <w:w w:val="103"/>
        <w:sz w:val="14"/>
        <w:szCs w:val="14"/>
      </w:rPr>
    </w:lvl>
    <w:lvl w:ilvl="1">
      <w:numFmt w:val="bullet"/>
      <w:lvlText w:val="•"/>
      <w:lvlJc w:val="left"/>
      <w:pPr>
        <w:ind w:left="784" w:hanging="161"/>
      </w:pPr>
    </w:lvl>
    <w:lvl w:ilvl="2">
      <w:numFmt w:val="bullet"/>
      <w:lvlText w:val="•"/>
      <w:lvlJc w:val="left"/>
      <w:pPr>
        <w:ind w:left="1406" w:hanging="161"/>
      </w:pPr>
    </w:lvl>
    <w:lvl w:ilvl="3">
      <w:numFmt w:val="bullet"/>
      <w:lvlText w:val="•"/>
      <w:lvlJc w:val="left"/>
      <w:pPr>
        <w:ind w:left="2027" w:hanging="161"/>
      </w:pPr>
    </w:lvl>
    <w:lvl w:ilvl="4">
      <w:numFmt w:val="bullet"/>
      <w:lvlText w:val="•"/>
      <w:lvlJc w:val="left"/>
      <w:pPr>
        <w:ind w:left="2649" w:hanging="161"/>
      </w:pPr>
    </w:lvl>
    <w:lvl w:ilvl="5">
      <w:numFmt w:val="bullet"/>
      <w:lvlText w:val="•"/>
      <w:lvlJc w:val="left"/>
      <w:pPr>
        <w:ind w:left="3271" w:hanging="161"/>
      </w:pPr>
    </w:lvl>
    <w:lvl w:ilvl="6">
      <w:numFmt w:val="bullet"/>
      <w:lvlText w:val="•"/>
      <w:lvlJc w:val="left"/>
      <w:pPr>
        <w:ind w:left="3892" w:hanging="161"/>
      </w:pPr>
    </w:lvl>
    <w:lvl w:ilvl="7">
      <w:numFmt w:val="bullet"/>
      <w:lvlText w:val="•"/>
      <w:lvlJc w:val="left"/>
      <w:pPr>
        <w:ind w:left="4514" w:hanging="161"/>
      </w:pPr>
    </w:lvl>
    <w:lvl w:ilvl="8">
      <w:numFmt w:val="bullet"/>
      <w:lvlText w:val="•"/>
      <w:lvlJc w:val="left"/>
      <w:pPr>
        <w:ind w:left="5135" w:hanging="161"/>
      </w:pPr>
    </w:lvl>
  </w:abstractNum>
  <w:abstractNum w:abstractNumId="81" w15:restartNumberingAfterBreak="0">
    <w:nsid w:val="685F5563"/>
    <w:multiLevelType w:val="hybridMultilevel"/>
    <w:tmpl w:val="D9D0BFDE"/>
    <w:lvl w:ilvl="0" w:tplc="04090005">
      <w:start w:val="1"/>
      <w:numFmt w:val="bullet"/>
      <w:lvlText w:val=""/>
      <w:lvlJc w:val="left"/>
      <w:pPr>
        <w:ind w:left="820" w:hanging="360"/>
      </w:pPr>
      <w:rPr>
        <w:rFonts w:ascii="Wingdings" w:hAnsi="Wingdings" w:hint="default"/>
        <w:w w:val="100"/>
        <w:sz w:val="22"/>
        <w:szCs w:val="22"/>
        <w:lang w:val="en-US" w:eastAsia="en-US" w:bidi="en-US"/>
      </w:rPr>
    </w:lvl>
    <w:lvl w:ilvl="1" w:tplc="432E8BAA">
      <w:numFmt w:val="bullet"/>
      <w:lvlText w:val="•"/>
      <w:lvlJc w:val="left"/>
      <w:pPr>
        <w:ind w:left="1778" w:hanging="360"/>
      </w:pPr>
      <w:rPr>
        <w:rFonts w:hint="default"/>
        <w:lang w:val="en-US" w:eastAsia="en-US" w:bidi="en-US"/>
      </w:rPr>
    </w:lvl>
    <w:lvl w:ilvl="2" w:tplc="7164AC90">
      <w:numFmt w:val="bullet"/>
      <w:lvlText w:val="•"/>
      <w:lvlJc w:val="left"/>
      <w:pPr>
        <w:ind w:left="2736" w:hanging="360"/>
      </w:pPr>
      <w:rPr>
        <w:rFonts w:hint="default"/>
        <w:lang w:val="en-US" w:eastAsia="en-US" w:bidi="en-US"/>
      </w:rPr>
    </w:lvl>
    <w:lvl w:ilvl="3" w:tplc="AC92F3E2">
      <w:numFmt w:val="bullet"/>
      <w:lvlText w:val="•"/>
      <w:lvlJc w:val="left"/>
      <w:pPr>
        <w:ind w:left="3694" w:hanging="360"/>
      </w:pPr>
      <w:rPr>
        <w:rFonts w:hint="default"/>
        <w:lang w:val="en-US" w:eastAsia="en-US" w:bidi="en-US"/>
      </w:rPr>
    </w:lvl>
    <w:lvl w:ilvl="4" w:tplc="E6F4CF06">
      <w:numFmt w:val="bullet"/>
      <w:lvlText w:val="•"/>
      <w:lvlJc w:val="left"/>
      <w:pPr>
        <w:ind w:left="4652" w:hanging="360"/>
      </w:pPr>
      <w:rPr>
        <w:rFonts w:hint="default"/>
        <w:lang w:val="en-US" w:eastAsia="en-US" w:bidi="en-US"/>
      </w:rPr>
    </w:lvl>
    <w:lvl w:ilvl="5" w:tplc="C2F84BE2">
      <w:numFmt w:val="bullet"/>
      <w:lvlText w:val="•"/>
      <w:lvlJc w:val="left"/>
      <w:pPr>
        <w:ind w:left="5610" w:hanging="360"/>
      </w:pPr>
      <w:rPr>
        <w:rFonts w:hint="default"/>
        <w:lang w:val="en-US" w:eastAsia="en-US" w:bidi="en-US"/>
      </w:rPr>
    </w:lvl>
    <w:lvl w:ilvl="6" w:tplc="8E04D728">
      <w:numFmt w:val="bullet"/>
      <w:lvlText w:val="•"/>
      <w:lvlJc w:val="left"/>
      <w:pPr>
        <w:ind w:left="6568" w:hanging="360"/>
      </w:pPr>
      <w:rPr>
        <w:rFonts w:hint="default"/>
        <w:lang w:val="en-US" w:eastAsia="en-US" w:bidi="en-US"/>
      </w:rPr>
    </w:lvl>
    <w:lvl w:ilvl="7" w:tplc="D6FE770E">
      <w:numFmt w:val="bullet"/>
      <w:lvlText w:val="•"/>
      <w:lvlJc w:val="left"/>
      <w:pPr>
        <w:ind w:left="7526" w:hanging="360"/>
      </w:pPr>
      <w:rPr>
        <w:rFonts w:hint="default"/>
        <w:lang w:val="en-US" w:eastAsia="en-US" w:bidi="en-US"/>
      </w:rPr>
    </w:lvl>
    <w:lvl w:ilvl="8" w:tplc="E55C77A0">
      <w:numFmt w:val="bullet"/>
      <w:lvlText w:val="•"/>
      <w:lvlJc w:val="left"/>
      <w:pPr>
        <w:ind w:left="8484" w:hanging="360"/>
      </w:pPr>
      <w:rPr>
        <w:rFonts w:hint="default"/>
        <w:lang w:val="en-US" w:eastAsia="en-US" w:bidi="en-US"/>
      </w:rPr>
    </w:lvl>
  </w:abstractNum>
  <w:abstractNum w:abstractNumId="82" w15:restartNumberingAfterBreak="0">
    <w:nsid w:val="6A6E5149"/>
    <w:multiLevelType w:val="hybridMultilevel"/>
    <w:tmpl w:val="47E6A1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BA72BF7"/>
    <w:multiLevelType w:val="multilevel"/>
    <w:tmpl w:val="F2BCCB7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C8329FF"/>
    <w:multiLevelType w:val="hybridMultilevel"/>
    <w:tmpl w:val="28440B74"/>
    <w:lvl w:ilvl="0" w:tplc="564AAC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CDC0E9A"/>
    <w:multiLevelType w:val="hybridMultilevel"/>
    <w:tmpl w:val="99D4F1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CE31376"/>
    <w:multiLevelType w:val="multilevel"/>
    <w:tmpl w:val="AC4EC106"/>
    <w:lvl w:ilvl="0">
      <w:start w:val="1"/>
      <w:numFmt w:val="bullet"/>
      <w:lvlText w:val=""/>
      <w:lvlJc w:val="left"/>
      <w:pPr>
        <w:ind w:left="350" w:hanging="262"/>
      </w:pPr>
      <w:rPr>
        <w:rFonts w:ascii="Wingdings" w:hAnsi="Wingdings" w:hint="default"/>
        <w:b w:val="0"/>
        <w:bCs w:val="0"/>
        <w:i w:val="0"/>
        <w:iCs w:val="0"/>
        <w:spacing w:val="-1"/>
        <w:w w:val="103"/>
        <w:sz w:val="14"/>
        <w:szCs w:val="14"/>
      </w:rPr>
    </w:lvl>
    <w:lvl w:ilvl="1">
      <w:start w:val="1"/>
      <w:numFmt w:val="decimal"/>
      <w:lvlText w:val="%2."/>
      <w:lvlJc w:val="left"/>
      <w:pPr>
        <w:ind w:left="350" w:hanging="262"/>
      </w:pPr>
      <w:rPr>
        <w:rFonts w:ascii="Arial" w:hAnsi="Arial" w:cs="Arial"/>
        <w:b w:val="0"/>
        <w:bCs w:val="0"/>
        <w:i w:val="0"/>
        <w:iCs w:val="0"/>
        <w:spacing w:val="-1"/>
        <w:w w:val="103"/>
        <w:sz w:val="14"/>
        <w:szCs w:val="14"/>
      </w:rPr>
    </w:lvl>
    <w:lvl w:ilvl="2">
      <w:numFmt w:val="bullet"/>
      <w:lvlText w:val="o"/>
      <w:lvlJc w:val="left"/>
      <w:pPr>
        <w:ind w:left="622" w:hanging="261"/>
      </w:pPr>
      <w:rPr>
        <w:rFonts w:ascii="Courier New" w:hAnsi="Courier New" w:cs="Courier New"/>
        <w:b w:val="0"/>
        <w:bCs w:val="0"/>
        <w:i w:val="0"/>
        <w:iCs w:val="0"/>
        <w:spacing w:val="0"/>
        <w:w w:val="103"/>
        <w:sz w:val="14"/>
        <w:szCs w:val="14"/>
      </w:rPr>
    </w:lvl>
    <w:lvl w:ilvl="3">
      <w:numFmt w:val="bullet"/>
      <w:lvlText w:val="•"/>
      <w:lvlJc w:val="left"/>
      <w:pPr>
        <w:ind w:left="1916" w:hanging="261"/>
      </w:pPr>
    </w:lvl>
    <w:lvl w:ilvl="4">
      <w:numFmt w:val="bullet"/>
      <w:lvlText w:val="•"/>
      <w:lvlJc w:val="left"/>
      <w:pPr>
        <w:ind w:left="2565" w:hanging="261"/>
      </w:pPr>
    </w:lvl>
    <w:lvl w:ilvl="5">
      <w:numFmt w:val="bullet"/>
      <w:lvlText w:val="•"/>
      <w:lvlJc w:val="left"/>
      <w:pPr>
        <w:ind w:left="3213" w:hanging="261"/>
      </w:pPr>
    </w:lvl>
    <w:lvl w:ilvl="6">
      <w:numFmt w:val="bullet"/>
      <w:lvlText w:val="•"/>
      <w:lvlJc w:val="left"/>
      <w:pPr>
        <w:ind w:left="3862" w:hanging="261"/>
      </w:pPr>
    </w:lvl>
    <w:lvl w:ilvl="7">
      <w:numFmt w:val="bullet"/>
      <w:lvlText w:val="•"/>
      <w:lvlJc w:val="left"/>
      <w:pPr>
        <w:ind w:left="4510" w:hanging="261"/>
      </w:pPr>
    </w:lvl>
    <w:lvl w:ilvl="8">
      <w:numFmt w:val="bullet"/>
      <w:lvlText w:val="•"/>
      <w:lvlJc w:val="left"/>
      <w:pPr>
        <w:ind w:left="5159" w:hanging="261"/>
      </w:pPr>
    </w:lvl>
  </w:abstractNum>
  <w:abstractNum w:abstractNumId="87" w15:restartNumberingAfterBreak="0">
    <w:nsid w:val="6EE80212"/>
    <w:multiLevelType w:val="multilevel"/>
    <w:tmpl w:val="15084F98"/>
    <w:lvl w:ilvl="0">
      <w:start w:val="1"/>
      <w:numFmt w:val="bullet"/>
      <w:lvlText w:val=""/>
      <w:lvlJc w:val="left"/>
      <w:pPr>
        <w:ind w:left="339" w:hanging="262"/>
      </w:pPr>
      <w:rPr>
        <w:rFonts w:ascii="Wingdings" w:hAnsi="Wingdings" w:hint="default"/>
        <w:b w:val="0"/>
        <w:bCs w:val="0"/>
        <w:i w:val="0"/>
        <w:iCs w:val="0"/>
        <w:spacing w:val="0"/>
        <w:w w:val="103"/>
        <w:sz w:val="14"/>
        <w:szCs w:val="14"/>
      </w:rPr>
    </w:lvl>
    <w:lvl w:ilvl="1">
      <w:numFmt w:val="bullet"/>
      <w:lvlText w:val="•"/>
      <w:lvlJc w:val="left"/>
      <w:pPr>
        <w:ind w:left="654" w:hanging="262"/>
      </w:pPr>
    </w:lvl>
    <w:lvl w:ilvl="2">
      <w:numFmt w:val="bullet"/>
      <w:lvlText w:val="•"/>
      <w:lvlJc w:val="left"/>
      <w:pPr>
        <w:ind w:left="968" w:hanging="262"/>
      </w:pPr>
    </w:lvl>
    <w:lvl w:ilvl="3">
      <w:numFmt w:val="bullet"/>
      <w:lvlText w:val="•"/>
      <w:lvlJc w:val="left"/>
      <w:pPr>
        <w:ind w:left="1282" w:hanging="262"/>
      </w:pPr>
    </w:lvl>
    <w:lvl w:ilvl="4">
      <w:numFmt w:val="bullet"/>
      <w:lvlText w:val="•"/>
      <w:lvlJc w:val="left"/>
      <w:pPr>
        <w:ind w:left="1597" w:hanging="262"/>
      </w:pPr>
    </w:lvl>
    <w:lvl w:ilvl="5">
      <w:numFmt w:val="bullet"/>
      <w:lvlText w:val="•"/>
      <w:lvlJc w:val="left"/>
      <w:pPr>
        <w:ind w:left="1911" w:hanging="262"/>
      </w:pPr>
    </w:lvl>
    <w:lvl w:ilvl="6">
      <w:numFmt w:val="bullet"/>
      <w:lvlText w:val="•"/>
      <w:lvlJc w:val="left"/>
      <w:pPr>
        <w:ind w:left="2225" w:hanging="262"/>
      </w:pPr>
    </w:lvl>
    <w:lvl w:ilvl="7">
      <w:numFmt w:val="bullet"/>
      <w:lvlText w:val="•"/>
      <w:lvlJc w:val="left"/>
      <w:pPr>
        <w:ind w:left="2540" w:hanging="262"/>
      </w:pPr>
    </w:lvl>
    <w:lvl w:ilvl="8">
      <w:numFmt w:val="bullet"/>
      <w:lvlText w:val="•"/>
      <w:lvlJc w:val="left"/>
      <w:pPr>
        <w:ind w:left="2854" w:hanging="262"/>
      </w:pPr>
    </w:lvl>
  </w:abstractNum>
  <w:abstractNum w:abstractNumId="88" w15:restartNumberingAfterBreak="0">
    <w:nsid w:val="6FB251EE"/>
    <w:multiLevelType w:val="hybridMultilevel"/>
    <w:tmpl w:val="CC6497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557BF6"/>
    <w:multiLevelType w:val="hybridMultilevel"/>
    <w:tmpl w:val="E17E25A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273021B"/>
    <w:multiLevelType w:val="hybridMultilevel"/>
    <w:tmpl w:val="DD4436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3457CB1"/>
    <w:multiLevelType w:val="multilevel"/>
    <w:tmpl w:val="EB1E9062"/>
    <w:lvl w:ilvl="0">
      <w:start w:val="1"/>
      <w:numFmt w:val="bullet"/>
      <w:lvlText w:val=""/>
      <w:lvlJc w:val="left"/>
      <w:pPr>
        <w:ind w:left="262" w:hanging="262"/>
      </w:pPr>
      <w:rPr>
        <w:rFonts w:ascii="Wingdings" w:hAnsi="Wingdings" w:hint="default"/>
        <w:b w:val="0"/>
        <w:bCs w:val="0"/>
        <w:i w:val="0"/>
        <w:iCs w:val="0"/>
        <w:spacing w:val="0"/>
        <w:w w:val="103"/>
        <w:sz w:val="14"/>
        <w:szCs w:val="14"/>
      </w:rPr>
    </w:lvl>
    <w:lvl w:ilvl="1">
      <w:numFmt w:val="bullet"/>
      <w:lvlText w:val="•"/>
      <w:lvlJc w:val="left"/>
      <w:pPr>
        <w:ind w:left="550" w:hanging="262"/>
      </w:pPr>
    </w:lvl>
    <w:lvl w:ilvl="2">
      <w:numFmt w:val="bullet"/>
      <w:lvlText w:val="•"/>
      <w:lvlJc w:val="left"/>
      <w:pPr>
        <w:ind w:left="838" w:hanging="262"/>
      </w:pPr>
    </w:lvl>
    <w:lvl w:ilvl="3">
      <w:numFmt w:val="bullet"/>
      <w:lvlText w:val="•"/>
      <w:lvlJc w:val="left"/>
      <w:pPr>
        <w:ind w:left="1126" w:hanging="262"/>
      </w:pPr>
    </w:lvl>
    <w:lvl w:ilvl="4">
      <w:numFmt w:val="bullet"/>
      <w:lvlText w:val="•"/>
      <w:lvlJc w:val="left"/>
      <w:pPr>
        <w:ind w:left="1415" w:hanging="262"/>
      </w:pPr>
    </w:lvl>
    <w:lvl w:ilvl="5">
      <w:numFmt w:val="bullet"/>
      <w:lvlText w:val="•"/>
      <w:lvlJc w:val="left"/>
      <w:pPr>
        <w:ind w:left="1703" w:hanging="262"/>
      </w:pPr>
    </w:lvl>
    <w:lvl w:ilvl="6">
      <w:numFmt w:val="bullet"/>
      <w:lvlText w:val="•"/>
      <w:lvlJc w:val="left"/>
      <w:pPr>
        <w:ind w:left="1991" w:hanging="262"/>
      </w:pPr>
    </w:lvl>
    <w:lvl w:ilvl="7">
      <w:numFmt w:val="bullet"/>
      <w:lvlText w:val="•"/>
      <w:lvlJc w:val="left"/>
      <w:pPr>
        <w:ind w:left="2280" w:hanging="262"/>
      </w:pPr>
    </w:lvl>
    <w:lvl w:ilvl="8">
      <w:numFmt w:val="bullet"/>
      <w:lvlText w:val="•"/>
      <w:lvlJc w:val="left"/>
      <w:pPr>
        <w:ind w:left="2568" w:hanging="262"/>
      </w:pPr>
    </w:lvl>
  </w:abstractNum>
  <w:abstractNum w:abstractNumId="92" w15:restartNumberingAfterBreak="0">
    <w:nsid w:val="740A6D25"/>
    <w:multiLevelType w:val="hybridMultilevel"/>
    <w:tmpl w:val="F9749C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4BA62C7"/>
    <w:multiLevelType w:val="hybridMultilevel"/>
    <w:tmpl w:val="8AD6DF1E"/>
    <w:lvl w:ilvl="0" w:tplc="0409000F">
      <w:start w:val="1"/>
      <w:numFmt w:val="decimal"/>
      <w:lvlText w:val="%1."/>
      <w:lvlJc w:val="left"/>
      <w:pPr>
        <w:ind w:left="1059" w:hanging="360"/>
      </w:p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94" w15:restartNumberingAfterBreak="0">
    <w:nsid w:val="779263BE"/>
    <w:multiLevelType w:val="hybridMultilevel"/>
    <w:tmpl w:val="7BA033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BB017C"/>
    <w:multiLevelType w:val="multilevel"/>
    <w:tmpl w:val="7A7207F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6" w15:restartNumberingAfterBreak="0">
    <w:nsid w:val="78D66C30"/>
    <w:multiLevelType w:val="hybridMultilevel"/>
    <w:tmpl w:val="902C4B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8EC5371"/>
    <w:multiLevelType w:val="hybridMultilevel"/>
    <w:tmpl w:val="A1DE51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AAC76C4"/>
    <w:multiLevelType w:val="hybridMultilevel"/>
    <w:tmpl w:val="F8183E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D626F07"/>
    <w:multiLevelType w:val="hybridMultilevel"/>
    <w:tmpl w:val="847066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E7D5DCE"/>
    <w:multiLevelType w:val="hybridMultilevel"/>
    <w:tmpl w:val="019E8D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3101097">
    <w:abstractNumId w:val="70"/>
  </w:num>
  <w:num w:numId="2" w16cid:durableId="871957714">
    <w:abstractNumId w:val="82"/>
  </w:num>
  <w:num w:numId="3" w16cid:durableId="411590671">
    <w:abstractNumId w:val="32"/>
  </w:num>
  <w:num w:numId="4" w16cid:durableId="1373968015">
    <w:abstractNumId w:val="38"/>
  </w:num>
  <w:num w:numId="5" w16cid:durableId="331884115">
    <w:abstractNumId w:val="90"/>
  </w:num>
  <w:num w:numId="6" w16cid:durableId="373121700">
    <w:abstractNumId w:val="39"/>
  </w:num>
  <w:num w:numId="7" w16cid:durableId="1565751234">
    <w:abstractNumId w:val="17"/>
  </w:num>
  <w:num w:numId="8" w16cid:durableId="1218662753">
    <w:abstractNumId w:val="81"/>
  </w:num>
  <w:num w:numId="9" w16cid:durableId="1605385881">
    <w:abstractNumId w:val="83"/>
  </w:num>
  <w:num w:numId="10" w16cid:durableId="1080759912">
    <w:abstractNumId w:val="74"/>
  </w:num>
  <w:num w:numId="11" w16cid:durableId="420492897">
    <w:abstractNumId w:val="14"/>
  </w:num>
  <w:num w:numId="12" w16cid:durableId="1777098519">
    <w:abstractNumId w:val="61"/>
  </w:num>
  <w:num w:numId="13" w16cid:durableId="518080154">
    <w:abstractNumId w:val="76"/>
  </w:num>
  <w:num w:numId="14" w16cid:durableId="70977094">
    <w:abstractNumId w:val="75"/>
  </w:num>
  <w:num w:numId="15" w16cid:durableId="1146705801">
    <w:abstractNumId w:val="27"/>
  </w:num>
  <w:num w:numId="16" w16cid:durableId="1428306408">
    <w:abstractNumId w:val="28"/>
  </w:num>
  <w:num w:numId="17" w16cid:durableId="1973097364">
    <w:abstractNumId w:val="92"/>
  </w:num>
  <w:num w:numId="18" w16cid:durableId="3559261">
    <w:abstractNumId w:val="13"/>
  </w:num>
  <w:num w:numId="19" w16cid:durableId="1658991270">
    <w:abstractNumId w:val="71"/>
  </w:num>
  <w:num w:numId="20" w16cid:durableId="4562645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31327">
    <w:abstractNumId w:val="3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4628308">
    <w:abstractNumId w:val="84"/>
  </w:num>
  <w:num w:numId="23" w16cid:durableId="877085606">
    <w:abstractNumId w:val="19"/>
  </w:num>
  <w:num w:numId="24" w16cid:durableId="558519039">
    <w:abstractNumId w:val="34"/>
  </w:num>
  <w:num w:numId="25" w16cid:durableId="2037921737">
    <w:abstractNumId w:val="64"/>
  </w:num>
  <w:num w:numId="26" w16cid:durableId="1422483957">
    <w:abstractNumId w:val="85"/>
  </w:num>
  <w:num w:numId="27" w16cid:durableId="1712683776">
    <w:abstractNumId w:val="33"/>
  </w:num>
  <w:num w:numId="28" w16cid:durableId="1860460087">
    <w:abstractNumId w:val="24"/>
  </w:num>
  <w:num w:numId="29" w16cid:durableId="188686888">
    <w:abstractNumId w:val="20"/>
  </w:num>
  <w:num w:numId="30" w16cid:durableId="642462967">
    <w:abstractNumId w:val="65"/>
  </w:num>
  <w:num w:numId="31" w16cid:durableId="366760738">
    <w:abstractNumId w:val="77"/>
  </w:num>
  <w:num w:numId="32" w16cid:durableId="1118723919">
    <w:abstractNumId w:val="100"/>
  </w:num>
  <w:num w:numId="33" w16cid:durableId="777213449">
    <w:abstractNumId w:val="58"/>
  </w:num>
  <w:num w:numId="34" w16cid:durableId="462625421">
    <w:abstractNumId w:val="40"/>
  </w:num>
  <w:num w:numId="35" w16cid:durableId="201476839">
    <w:abstractNumId w:val="67"/>
  </w:num>
  <w:num w:numId="36" w16cid:durableId="897476997">
    <w:abstractNumId w:val="46"/>
  </w:num>
  <w:num w:numId="37" w16cid:durableId="327247775">
    <w:abstractNumId w:val="48"/>
  </w:num>
  <w:num w:numId="38" w16cid:durableId="1881555007">
    <w:abstractNumId w:val="79"/>
  </w:num>
  <w:num w:numId="39" w16cid:durableId="1463428105">
    <w:abstractNumId w:val="0"/>
  </w:num>
  <w:num w:numId="40" w16cid:durableId="1960529004">
    <w:abstractNumId w:val="30"/>
  </w:num>
  <w:num w:numId="41" w16cid:durableId="1130326014">
    <w:abstractNumId w:val="11"/>
  </w:num>
  <w:num w:numId="42" w16cid:durableId="983704727">
    <w:abstractNumId w:val="73"/>
  </w:num>
  <w:num w:numId="43" w16cid:durableId="156266809">
    <w:abstractNumId w:val="29"/>
  </w:num>
  <w:num w:numId="44" w16cid:durableId="662052777">
    <w:abstractNumId w:val="16"/>
  </w:num>
  <w:num w:numId="45" w16cid:durableId="1521123104">
    <w:abstractNumId w:val="36"/>
  </w:num>
  <w:num w:numId="46" w16cid:durableId="1883906860">
    <w:abstractNumId w:val="45"/>
  </w:num>
  <w:num w:numId="47" w16cid:durableId="1768772558">
    <w:abstractNumId w:val="72"/>
  </w:num>
  <w:num w:numId="48" w16cid:durableId="1178275189">
    <w:abstractNumId w:val="78"/>
  </w:num>
  <w:num w:numId="49" w16cid:durableId="934821833">
    <w:abstractNumId w:val="51"/>
  </w:num>
  <w:num w:numId="50" w16cid:durableId="64687279">
    <w:abstractNumId w:val="95"/>
  </w:num>
  <w:num w:numId="51" w16cid:durableId="596984766">
    <w:abstractNumId w:val="98"/>
  </w:num>
  <w:num w:numId="52" w16cid:durableId="2126851767">
    <w:abstractNumId w:val="96"/>
  </w:num>
  <w:num w:numId="53" w16cid:durableId="981888582">
    <w:abstractNumId w:val="35"/>
  </w:num>
  <w:num w:numId="54" w16cid:durableId="970209387">
    <w:abstractNumId w:val="1"/>
  </w:num>
  <w:num w:numId="55" w16cid:durableId="747728292">
    <w:abstractNumId w:val="2"/>
  </w:num>
  <w:num w:numId="56" w16cid:durableId="139468259">
    <w:abstractNumId w:val="3"/>
  </w:num>
  <w:num w:numId="57" w16cid:durableId="155801622">
    <w:abstractNumId w:val="4"/>
  </w:num>
  <w:num w:numId="58" w16cid:durableId="1360936800">
    <w:abstractNumId w:val="5"/>
  </w:num>
  <w:num w:numId="59" w16cid:durableId="1405689717">
    <w:abstractNumId w:val="6"/>
  </w:num>
  <w:num w:numId="60" w16cid:durableId="1658071849">
    <w:abstractNumId w:val="7"/>
  </w:num>
  <w:num w:numId="61" w16cid:durableId="1642223186">
    <w:abstractNumId w:val="8"/>
  </w:num>
  <w:num w:numId="62" w16cid:durableId="794101708">
    <w:abstractNumId w:val="55"/>
  </w:num>
  <w:num w:numId="63" w16cid:durableId="1737706933">
    <w:abstractNumId w:val="9"/>
  </w:num>
  <w:num w:numId="64" w16cid:durableId="1364331383">
    <w:abstractNumId w:val="10"/>
  </w:num>
  <w:num w:numId="65" w16cid:durableId="1661158671">
    <w:abstractNumId w:val="26"/>
  </w:num>
  <w:num w:numId="66" w16cid:durableId="1792242259">
    <w:abstractNumId w:val="31"/>
  </w:num>
  <w:num w:numId="67" w16cid:durableId="228149043">
    <w:abstractNumId w:val="41"/>
  </w:num>
  <w:num w:numId="68" w16cid:durableId="1956867856">
    <w:abstractNumId w:val="25"/>
  </w:num>
  <w:num w:numId="69" w16cid:durableId="2069764349">
    <w:abstractNumId w:val="93"/>
  </w:num>
  <w:num w:numId="70" w16cid:durableId="656998598">
    <w:abstractNumId w:val="59"/>
  </w:num>
  <w:num w:numId="71" w16cid:durableId="57940144">
    <w:abstractNumId w:val="68"/>
  </w:num>
  <w:num w:numId="72" w16cid:durableId="403532474">
    <w:abstractNumId w:val="47"/>
  </w:num>
  <w:num w:numId="73" w16cid:durableId="1658000474">
    <w:abstractNumId w:val="12"/>
  </w:num>
  <w:num w:numId="74" w16cid:durableId="125003792">
    <w:abstractNumId w:val="86"/>
  </w:num>
  <w:num w:numId="75" w16cid:durableId="1580366190">
    <w:abstractNumId w:val="50"/>
  </w:num>
  <w:num w:numId="76" w16cid:durableId="674915089">
    <w:abstractNumId w:val="88"/>
  </w:num>
  <w:num w:numId="77" w16cid:durableId="1918973031">
    <w:abstractNumId w:val="56"/>
  </w:num>
  <w:num w:numId="78" w16cid:durableId="240987901">
    <w:abstractNumId w:val="87"/>
  </w:num>
  <w:num w:numId="79" w16cid:durableId="145248753">
    <w:abstractNumId w:val="42"/>
  </w:num>
  <w:num w:numId="80" w16cid:durableId="866408442">
    <w:abstractNumId w:val="60"/>
  </w:num>
  <w:num w:numId="81" w16cid:durableId="137379450">
    <w:abstractNumId w:val="91"/>
  </w:num>
  <w:num w:numId="82" w16cid:durableId="1516309791">
    <w:abstractNumId w:val="63"/>
  </w:num>
  <w:num w:numId="83" w16cid:durableId="1774090576">
    <w:abstractNumId w:val="18"/>
  </w:num>
  <w:num w:numId="84" w16cid:durableId="843320118">
    <w:abstractNumId w:val="15"/>
  </w:num>
  <w:num w:numId="85" w16cid:durableId="1780173823">
    <w:abstractNumId w:val="80"/>
  </w:num>
  <w:num w:numId="86" w16cid:durableId="1019283725">
    <w:abstractNumId w:val="62"/>
  </w:num>
  <w:num w:numId="87" w16cid:durableId="1359425207">
    <w:abstractNumId w:val="22"/>
  </w:num>
  <w:num w:numId="88" w16cid:durableId="1544975209">
    <w:abstractNumId w:val="53"/>
  </w:num>
  <w:num w:numId="89" w16cid:durableId="376395652">
    <w:abstractNumId w:val="54"/>
  </w:num>
  <w:num w:numId="90" w16cid:durableId="1779327259">
    <w:abstractNumId w:val="99"/>
  </w:num>
  <w:num w:numId="91" w16cid:durableId="1716811035">
    <w:abstractNumId w:val="43"/>
  </w:num>
  <w:num w:numId="92" w16cid:durableId="712269282">
    <w:abstractNumId w:val="52"/>
  </w:num>
  <w:num w:numId="93" w16cid:durableId="1615668594">
    <w:abstractNumId w:val="21"/>
  </w:num>
  <w:num w:numId="94" w16cid:durableId="164562745">
    <w:abstractNumId w:val="89"/>
  </w:num>
  <w:num w:numId="95" w16cid:durableId="733166256">
    <w:abstractNumId w:val="69"/>
  </w:num>
  <w:num w:numId="96" w16cid:durableId="2063482889">
    <w:abstractNumId w:val="44"/>
  </w:num>
  <w:num w:numId="97" w16cid:durableId="1988708079">
    <w:abstractNumId w:val="97"/>
  </w:num>
  <w:num w:numId="98" w16cid:durableId="802574932">
    <w:abstractNumId w:val="23"/>
  </w:num>
  <w:num w:numId="99" w16cid:durableId="2000308171">
    <w:abstractNumId w:val="57"/>
  </w:num>
  <w:num w:numId="100" w16cid:durableId="1773936741">
    <w:abstractNumId w:val="94"/>
  </w:num>
  <w:num w:numId="101" w16cid:durableId="333342928">
    <w:abstractNumId w:val="6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D30"/>
    <w:rsid w:val="000002E0"/>
    <w:rsid w:val="00001FDF"/>
    <w:rsid w:val="0000207B"/>
    <w:rsid w:val="000025D6"/>
    <w:rsid w:val="00002689"/>
    <w:rsid w:val="00003519"/>
    <w:rsid w:val="000043FA"/>
    <w:rsid w:val="000058C6"/>
    <w:rsid w:val="00005968"/>
    <w:rsid w:val="000061D5"/>
    <w:rsid w:val="0001135C"/>
    <w:rsid w:val="000124AD"/>
    <w:rsid w:val="00015531"/>
    <w:rsid w:val="00015BDD"/>
    <w:rsid w:val="000178BC"/>
    <w:rsid w:val="00027C6A"/>
    <w:rsid w:val="00030064"/>
    <w:rsid w:val="00030272"/>
    <w:rsid w:val="00030519"/>
    <w:rsid w:val="00031D29"/>
    <w:rsid w:val="000342FA"/>
    <w:rsid w:val="0003606C"/>
    <w:rsid w:val="000362A0"/>
    <w:rsid w:val="000379E6"/>
    <w:rsid w:val="00041A46"/>
    <w:rsid w:val="00042E45"/>
    <w:rsid w:val="00044864"/>
    <w:rsid w:val="00047F8D"/>
    <w:rsid w:val="00050A69"/>
    <w:rsid w:val="00052017"/>
    <w:rsid w:val="00052F60"/>
    <w:rsid w:val="0005308D"/>
    <w:rsid w:val="0005356A"/>
    <w:rsid w:val="00054370"/>
    <w:rsid w:val="000553A8"/>
    <w:rsid w:val="000555D1"/>
    <w:rsid w:val="00055DCC"/>
    <w:rsid w:val="00057B87"/>
    <w:rsid w:val="00064DD9"/>
    <w:rsid w:val="000678E2"/>
    <w:rsid w:val="00067CA9"/>
    <w:rsid w:val="0007007C"/>
    <w:rsid w:val="00070395"/>
    <w:rsid w:val="00070409"/>
    <w:rsid w:val="00070A9F"/>
    <w:rsid w:val="00072733"/>
    <w:rsid w:val="0007311C"/>
    <w:rsid w:val="00074A9A"/>
    <w:rsid w:val="00074F9C"/>
    <w:rsid w:val="000817B2"/>
    <w:rsid w:val="00082475"/>
    <w:rsid w:val="000826D3"/>
    <w:rsid w:val="000838F7"/>
    <w:rsid w:val="000851CD"/>
    <w:rsid w:val="000865EB"/>
    <w:rsid w:val="00086CFC"/>
    <w:rsid w:val="00090A45"/>
    <w:rsid w:val="00095703"/>
    <w:rsid w:val="00095BC2"/>
    <w:rsid w:val="000A2510"/>
    <w:rsid w:val="000A39CC"/>
    <w:rsid w:val="000A6F34"/>
    <w:rsid w:val="000A755E"/>
    <w:rsid w:val="000B097E"/>
    <w:rsid w:val="000B0B83"/>
    <w:rsid w:val="000B280E"/>
    <w:rsid w:val="000B2DCC"/>
    <w:rsid w:val="000B3F8F"/>
    <w:rsid w:val="000C0C37"/>
    <w:rsid w:val="000C2795"/>
    <w:rsid w:val="000C34D1"/>
    <w:rsid w:val="000C51D2"/>
    <w:rsid w:val="000C6472"/>
    <w:rsid w:val="000C6808"/>
    <w:rsid w:val="000C76C2"/>
    <w:rsid w:val="000D0101"/>
    <w:rsid w:val="000D07DC"/>
    <w:rsid w:val="000D2AE9"/>
    <w:rsid w:val="000D2C97"/>
    <w:rsid w:val="000D4557"/>
    <w:rsid w:val="000D47DD"/>
    <w:rsid w:val="000D5238"/>
    <w:rsid w:val="000D7401"/>
    <w:rsid w:val="000D7F11"/>
    <w:rsid w:val="000E1FF4"/>
    <w:rsid w:val="000E37B4"/>
    <w:rsid w:val="000E3BE5"/>
    <w:rsid w:val="000E4175"/>
    <w:rsid w:val="000E733B"/>
    <w:rsid w:val="000E7E36"/>
    <w:rsid w:val="000F07F2"/>
    <w:rsid w:val="000F27C6"/>
    <w:rsid w:val="000F3B83"/>
    <w:rsid w:val="000F7A07"/>
    <w:rsid w:val="00100AE4"/>
    <w:rsid w:val="00100F1D"/>
    <w:rsid w:val="00101092"/>
    <w:rsid w:val="001010FC"/>
    <w:rsid w:val="00101CE3"/>
    <w:rsid w:val="0010333E"/>
    <w:rsid w:val="00104976"/>
    <w:rsid w:val="00106136"/>
    <w:rsid w:val="00106708"/>
    <w:rsid w:val="001072EA"/>
    <w:rsid w:val="001100DE"/>
    <w:rsid w:val="00110D33"/>
    <w:rsid w:val="00111204"/>
    <w:rsid w:val="001164D5"/>
    <w:rsid w:val="00116778"/>
    <w:rsid w:val="00121063"/>
    <w:rsid w:val="00122658"/>
    <w:rsid w:val="00122EA5"/>
    <w:rsid w:val="00122F0B"/>
    <w:rsid w:val="00124311"/>
    <w:rsid w:val="00127614"/>
    <w:rsid w:val="00131F0D"/>
    <w:rsid w:val="00132B49"/>
    <w:rsid w:val="00133478"/>
    <w:rsid w:val="00133B50"/>
    <w:rsid w:val="00135C43"/>
    <w:rsid w:val="00136751"/>
    <w:rsid w:val="00141964"/>
    <w:rsid w:val="00144BF7"/>
    <w:rsid w:val="00145B39"/>
    <w:rsid w:val="00145BA0"/>
    <w:rsid w:val="00146346"/>
    <w:rsid w:val="00146D18"/>
    <w:rsid w:val="001474E7"/>
    <w:rsid w:val="001479BB"/>
    <w:rsid w:val="00160614"/>
    <w:rsid w:val="00160B16"/>
    <w:rsid w:val="00161FF7"/>
    <w:rsid w:val="00165A56"/>
    <w:rsid w:val="00167831"/>
    <w:rsid w:val="00172612"/>
    <w:rsid w:val="0017461C"/>
    <w:rsid w:val="001750F3"/>
    <w:rsid w:val="00176628"/>
    <w:rsid w:val="0017681D"/>
    <w:rsid w:val="001817B6"/>
    <w:rsid w:val="00181BA4"/>
    <w:rsid w:val="00184369"/>
    <w:rsid w:val="001854DC"/>
    <w:rsid w:val="00185E39"/>
    <w:rsid w:val="00186464"/>
    <w:rsid w:val="00190995"/>
    <w:rsid w:val="00193091"/>
    <w:rsid w:val="00193377"/>
    <w:rsid w:val="00193548"/>
    <w:rsid w:val="0019383A"/>
    <w:rsid w:val="001938FC"/>
    <w:rsid w:val="00194E2E"/>
    <w:rsid w:val="0019589F"/>
    <w:rsid w:val="00195BF8"/>
    <w:rsid w:val="001970CE"/>
    <w:rsid w:val="001A10DF"/>
    <w:rsid w:val="001A56A0"/>
    <w:rsid w:val="001A68CC"/>
    <w:rsid w:val="001B2801"/>
    <w:rsid w:val="001B2AF5"/>
    <w:rsid w:val="001C0CF4"/>
    <w:rsid w:val="001C21CF"/>
    <w:rsid w:val="001C2272"/>
    <w:rsid w:val="001C23D9"/>
    <w:rsid w:val="001C2968"/>
    <w:rsid w:val="001C2EB3"/>
    <w:rsid w:val="001C3AD0"/>
    <w:rsid w:val="001C5F79"/>
    <w:rsid w:val="001C6584"/>
    <w:rsid w:val="001D0785"/>
    <w:rsid w:val="001D2D33"/>
    <w:rsid w:val="001D3069"/>
    <w:rsid w:val="001D5DE4"/>
    <w:rsid w:val="001D60F3"/>
    <w:rsid w:val="001D74A8"/>
    <w:rsid w:val="001E0769"/>
    <w:rsid w:val="001E1387"/>
    <w:rsid w:val="001E25C5"/>
    <w:rsid w:val="001E40B7"/>
    <w:rsid w:val="001E5B69"/>
    <w:rsid w:val="001E6218"/>
    <w:rsid w:val="001E7B34"/>
    <w:rsid w:val="001F05DE"/>
    <w:rsid w:val="001F1663"/>
    <w:rsid w:val="001F2616"/>
    <w:rsid w:val="001F6CEA"/>
    <w:rsid w:val="002031FC"/>
    <w:rsid w:val="002039E4"/>
    <w:rsid w:val="00203AE1"/>
    <w:rsid w:val="00205E66"/>
    <w:rsid w:val="00205F10"/>
    <w:rsid w:val="002070AA"/>
    <w:rsid w:val="00207C9A"/>
    <w:rsid w:val="0021408E"/>
    <w:rsid w:val="002163EF"/>
    <w:rsid w:val="002178AD"/>
    <w:rsid w:val="00217921"/>
    <w:rsid w:val="00217BD1"/>
    <w:rsid w:val="00221A92"/>
    <w:rsid w:val="00223440"/>
    <w:rsid w:val="0022463B"/>
    <w:rsid w:val="0022658B"/>
    <w:rsid w:val="0023295D"/>
    <w:rsid w:val="002348BF"/>
    <w:rsid w:val="00236134"/>
    <w:rsid w:val="002373C1"/>
    <w:rsid w:val="002375D6"/>
    <w:rsid w:val="00241603"/>
    <w:rsid w:val="00242DAB"/>
    <w:rsid w:val="00243A56"/>
    <w:rsid w:val="00245168"/>
    <w:rsid w:val="00245B9A"/>
    <w:rsid w:val="00245F7B"/>
    <w:rsid w:val="00247BB1"/>
    <w:rsid w:val="00247DB5"/>
    <w:rsid w:val="002526E6"/>
    <w:rsid w:val="00257046"/>
    <w:rsid w:val="0025778D"/>
    <w:rsid w:val="00260A5A"/>
    <w:rsid w:val="002617A5"/>
    <w:rsid w:val="0026289A"/>
    <w:rsid w:val="00262C58"/>
    <w:rsid w:val="002632EB"/>
    <w:rsid w:val="0026530D"/>
    <w:rsid w:val="00266BF9"/>
    <w:rsid w:val="00266CCD"/>
    <w:rsid w:val="0026752F"/>
    <w:rsid w:val="00270306"/>
    <w:rsid w:val="002730DD"/>
    <w:rsid w:val="0027398F"/>
    <w:rsid w:val="0027442D"/>
    <w:rsid w:val="00275366"/>
    <w:rsid w:val="00275447"/>
    <w:rsid w:val="00276682"/>
    <w:rsid w:val="00280369"/>
    <w:rsid w:val="00281354"/>
    <w:rsid w:val="00281521"/>
    <w:rsid w:val="00284135"/>
    <w:rsid w:val="002842D3"/>
    <w:rsid w:val="00290ECE"/>
    <w:rsid w:val="00292655"/>
    <w:rsid w:val="00293248"/>
    <w:rsid w:val="002934EE"/>
    <w:rsid w:val="00295D73"/>
    <w:rsid w:val="00296169"/>
    <w:rsid w:val="002A3079"/>
    <w:rsid w:val="002A4912"/>
    <w:rsid w:val="002A53F8"/>
    <w:rsid w:val="002A5627"/>
    <w:rsid w:val="002B379C"/>
    <w:rsid w:val="002B5B08"/>
    <w:rsid w:val="002B7579"/>
    <w:rsid w:val="002C04D1"/>
    <w:rsid w:val="002C15ED"/>
    <w:rsid w:val="002C3162"/>
    <w:rsid w:val="002C36A5"/>
    <w:rsid w:val="002C4B90"/>
    <w:rsid w:val="002D145B"/>
    <w:rsid w:val="002D21F8"/>
    <w:rsid w:val="002D507E"/>
    <w:rsid w:val="002D5C2D"/>
    <w:rsid w:val="002D69C7"/>
    <w:rsid w:val="002E06AA"/>
    <w:rsid w:val="002E1771"/>
    <w:rsid w:val="002E59DC"/>
    <w:rsid w:val="002E5E62"/>
    <w:rsid w:val="002F17F5"/>
    <w:rsid w:val="002F21C6"/>
    <w:rsid w:val="002F2E93"/>
    <w:rsid w:val="002F55B9"/>
    <w:rsid w:val="002F6F3A"/>
    <w:rsid w:val="002F7EC7"/>
    <w:rsid w:val="0030042A"/>
    <w:rsid w:val="00302F41"/>
    <w:rsid w:val="0030364E"/>
    <w:rsid w:val="00303F62"/>
    <w:rsid w:val="003117B6"/>
    <w:rsid w:val="0031302A"/>
    <w:rsid w:val="00315015"/>
    <w:rsid w:val="00321672"/>
    <w:rsid w:val="003218F6"/>
    <w:rsid w:val="00324431"/>
    <w:rsid w:val="00325DC4"/>
    <w:rsid w:val="00326D05"/>
    <w:rsid w:val="00330B4A"/>
    <w:rsid w:val="00333A78"/>
    <w:rsid w:val="003353AE"/>
    <w:rsid w:val="0033556A"/>
    <w:rsid w:val="003365FF"/>
    <w:rsid w:val="00337610"/>
    <w:rsid w:val="0034004D"/>
    <w:rsid w:val="00340232"/>
    <w:rsid w:val="003445E3"/>
    <w:rsid w:val="0035064E"/>
    <w:rsid w:val="0035209D"/>
    <w:rsid w:val="00354D63"/>
    <w:rsid w:val="0035621B"/>
    <w:rsid w:val="0035634E"/>
    <w:rsid w:val="00357ACB"/>
    <w:rsid w:val="00362DE9"/>
    <w:rsid w:val="003636F3"/>
    <w:rsid w:val="003654D0"/>
    <w:rsid w:val="0036601E"/>
    <w:rsid w:val="00366571"/>
    <w:rsid w:val="00367C2D"/>
    <w:rsid w:val="00367DF2"/>
    <w:rsid w:val="00374337"/>
    <w:rsid w:val="00374A98"/>
    <w:rsid w:val="00375763"/>
    <w:rsid w:val="00377011"/>
    <w:rsid w:val="00377142"/>
    <w:rsid w:val="00380608"/>
    <w:rsid w:val="00381E7B"/>
    <w:rsid w:val="0038227D"/>
    <w:rsid w:val="003824BF"/>
    <w:rsid w:val="00384D19"/>
    <w:rsid w:val="003858CE"/>
    <w:rsid w:val="00386C51"/>
    <w:rsid w:val="00387201"/>
    <w:rsid w:val="0038789E"/>
    <w:rsid w:val="00391BDF"/>
    <w:rsid w:val="00393EC7"/>
    <w:rsid w:val="00393EF5"/>
    <w:rsid w:val="003947DF"/>
    <w:rsid w:val="003965ED"/>
    <w:rsid w:val="00396ECE"/>
    <w:rsid w:val="00396EEF"/>
    <w:rsid w:val="003A07A1"/>
    <w:rsid w:val="003A30E3"/>
    <w:rsid w:val="003A71AE"/>
    <w:rsid w:val="003B0B31"/>
    <w:rsid w:val="003B1A32"/>
    <w:rsid w:val="003B1AA2"/>
    <w:rsid w:val="003B1C69"/>
    <w:rsid w:val="003B2F9E"/>
    <w:rsid w:val="003B499E"/>
    <w:rsid w:val="003B7B79"/>
    <w:rsid w:val="003C023D"/>
    <w:rsid w:val="003C51B7"/>
    <w:rsid w:val="003C5926"/>
    <w:rsid w:val="003C5EB4"/>
    <w:rsid w:val="003C6B51"/>
    <w:rsid w:val="003C6C35"/>
    <w:rsid w:val="003C71C1"/>
    <w:rsid w:val="003D2639"/>
    <w:rsid w:val="003D4072"/>
    <w:rsid w:val="003D47DC"/>
    <w:rsid w:val="003D7301"/>
    <w:rsid w:val="003D7929"/>
    <w:rsid w:val="003E12B0"/>
    <w:rsid w:val="003E28B6"/>
    <w:rsid w:val="003E2BDD"/>
    <w:rsid w:val="003E473F"/>
    <w:rsid w:val="003E6A66"/>
    <w:rsid w:val="003E7A61"/>
    <w:rsid w:val="003F21AB"/>
    <w:rsid w:val="003F44F2"/>
    <w:rsid w:val="003F5598"/>
    <w:rsid w:val="003F665B"/>
    <w:rsid w:val="003F7227"/>
    <w:rsid w:val="00401BE0"/>
    <w:rsid w:val="0040563C"/>
    <w:rsid w:val="0040662A"/>
    <w:rsid w:val="0041015B"/>
    <w:rsid w:val="00412799"/>
    <w:rsid w:val="0041384C"/>
    <w:rsid w:val="004155CE"/>
    <w:rsid w:val="004172B9"/>
    <w:rsid w:val="00417C55"/>
    <w:rsid w:val="0042103E"/>
    <w:rsid w:val="0042652F"/>
    <w:rsid w:val="00432220"/>
    <w:rsid w:val="00435CF1"/>
    <w:rsid w:val="00436861"/>
    <w:rsid w:val="00437BC7"/>
    <w:rsid w:val="0044027A"/>
    <w:rsid w:val="00440C1D"/>
    <w:rsid w:val="00442BDE"/>
    <w:rsid w:val="00444E8F"/>
    <w:rsid w:val="00450765"/>
    <w:rsid w:val="00452019"/>
    <w:rsid w:val="00452693"/>
    <w:rsid w:val="004550E7"/>
    <w:rsid w:val="00456E3B"/>
    <w:rsid w:val="0046069F"/>
    <w:rsid w:val="004610B4"/>
    <w:rsid w:val="00461BA1"/>
    <w:rsid w:val="0046220D"/>
    <w:rsid w:val="0046299B"/>
    <w:rsid w:val="00470F14"/>
    <w:rsid w:val="00472D04"/>
    <w:rsid w:val="00475127"/>
    <w:rsid w:val="004755E9"/>
    <w:rsid w:val="00477800"/>
    <w:rsid w:val="00480D86"/>
    <w:rsid w:val="00482566"/>
    <w:rsid w:val="00482D13"/>
    <w:rsid w:val="00483424"/>
    <w:rsid w:val="004836E2"/>
    <w:rsid w:val="00485795"/>
    <w:rsid w:val="004862E3"/>
    <w:rsid w:val="004871BF"/>
    <w:rsid w:val="0049152B"/>
    <w:rsid w:val="00491643"/>
    <w:rsid w:val="004916B1"/>
    <w:rsid w:val="00491A89"/>
    <w:rsid w:val="00491EC6"/>
    <w:rsid w:val="0049502B"/>
    <w:rsid w:val="00495E15"/>
    <w:rsid w:val="00497F62"/>
    <w:rsid w:val="004A0229"/>
    <w:rsid w:val="004A1392"/>
    <w:rsid w:val="004A34D5"/>
    <w:rsid w:val="004A4367"/>
    <w:rsid w:val="004B34CC"/>
    <w:rsid w:val="004B3523"/>
    <w:rsid w:val="004B713E"/>
    <w:rsid w:val="004B7B23"/>
    <w:rsid w:val="004C1F38"/>
    <w:rsid w:val="004C2924"/>
    <w:rsid w:val="004C3123"/>
    <w:rsid w:val="004C403E"/>
    <w:rsid w:val="004C5CF4"/>
    <w:rsid w:val="004C7428"/>
    <w:rsid w:val="004C79D1"/>
    <w:rsid w:val="004D10D6"/>
    <w:rsid w:val="004D1A96"/>
    <w:rsid w:val="004D2213"/>
    <w:rsid w:val="004D2727"/>
    <w:rsid w:val="004D2C9F"/>
    <w:rsid w:val="004D3771"/>
    <w:rsid w:val="004D3F39"/>
    <w:rsid w:val="004D4415"/>
    <w:rsid w:val="004E0E7E"/>
    <w:rsid w:val="004E0EB9"/>
    <w:rsid w:val="004E1331"/>
    <w:rsid w:val="004E24DD"/>
    <w:rsid w:val="004E323B"/>
    <w:rsid w:val="004F1C23"/>
    <w:rsid w:val="004F1C86"/>
    <w:rsid w:val="004F77A4"/>
    <w:rsid w:val="00500266"/>
    <w:rsid w:val="00504091"/>
    <w:rsid w:val="00504D32"/>
    <w:rsid w:val="005110C3"/>
    <w:rsid w:val="00512A18"/>
    <w:rsid w:val="00512AFF"/>
    <w:rsid w:val="00513ABA"/>
    <w:rsid w:val="00514825"/>
    <w:rsid w:val="00515C92"/>
    <w:rsid w:val="005171DD"/>
    <w:rsid w:val="00521DCD"/>
    <w:rsid w:val="005231DE"/>
    <w:rsid w:val="005260BB"/>
    <w:rsid w:val="00527290"/>
    <w:rsid w:val="00527939"/>
    <w:rsid w:val="00531190"/>
    <w:rsid w:val="005312D7"/>
    <w:rsid w:val="005316C7"/>
    <w:rsid w:val="00532FD9"/>
    <w:rsid w:val="0053556C"/>
    <w:rsid w:val="0053683F"/>
    <w:rsid w:val="00537577"/>
    <w:rsid w:val="0053784D"/>
    <w:rsid w:val="00537C97"/>
    <w:rsid w:val="00537D90"/>
    <w:rsid w:val="00540ADE"/>
    <w:rsid w:val="00542868"/>
    <w:rsid w:val="00542B64"/>
    <w:rsid w:val="00542E1B"/>
    <w:rsid w:val="005443CA"/>
    <w:rsid w:val="00544DC1"/>
    <w:rsid w:val="00545C9E"/>
    <w:rsid w:val="00551606"/>
    <w:rsid w:val="00554864"/>
    <w:rsid w:val="00554AAF"/>
    <w:rsid w:val="00554FA1"/>
    <w:rsid w:val="00556C0E"/>
    <w:rsid w:val="00557A89"/>
    <w:rsid w:val="00562759"/>
    <w:rsid w:val="00565DAB"/>
    <w:rsid w:val="00570973"/>
    <w:rsid w:val="00572BC9"/>
    <w:rsid w:val="00572E83"/>
    <w:rsid w:val="00573BBB"/>
    <w:rsid w:val="00575698"/>
    <w:rsid w:val="00575E56"/>
    <w:rsid w:val="00576C8E"/>
    <w:rsid w:val="00577A0F"/>
    <w:rsid w:val="00580999"/>
    <w:rsid w:val="0058294A"/>
    <w:rsid w:val="00583B7F"/>
    <w:rsid w:val="00584136"/>
    <w:rsid w:val="005862B4"/>
    <w:rsid w:val="005919D9"/>
    <w:rsid w:val="00594CFC"/>
    <w:rsid w:val="00597ECD"/>
    <w:rsid w:val="005A1EE1"/>
    <w:rsid w:val="005A4716"/>
    <w:rsid w:val="005A75B0"/>
    <w:rsid w:val="005B0E61"/>
    <w:rsid w:val="005B0F50"/>
    <w:rsid w:val="005B11AD"/>
    <w:rsid w:val="005B2637"/>
    <w:rsid w:val="005B525C"/>
    <w:rsid w:val="005B606B"/>
    <w:rsid w:val="005B7195"/>
    <w:rsid w:val="005B7645"/>
    <w:rsid w:val="005C705C"/>
    <w:rsid w:val="005D2C58"/>
    <w:rsid w:val="005D2C89"/>
    <w:rsid w:val="005D5116"/>
    <w:rsid w:val="005D5708"/>
    <w:rsid w:val="005D6734"/>
    <w:rsid w:val="005D6D9C"/>
    <w:rsid w:val="005E0176"/>
    <w:rsid w:val="005E11CB"/>
    <w:rsid w:val="005E17E9"/>
    <w:rsid w:val="005E1862"/>
    <w:rsid w:val="005E3353"/>
    <w:rsid w:val="005E40BD"/>
    <w:rsid w:val="005F0A0B"/>
    <w:rsid w:val="00601A57"/>
    <w:rsid w:val="00602DB1"/>
    <w:rsid w:val="006044DB"/>
    <w:rsid w:val="006051CD"/>
    <w:rsid w:val="00611557"/>
    <w:rsid w:val="00615989"/>
    <w:rsid w:val="00615EFE"/>
    <w:rsid w:val="006160FA"/>
    <w:rsid w:val="00616433"/>
    <w:rsid w:val="00616F77"/>
    <w:rsid w:val="00617329"/>
    <w:rsid w:val="00622002"/>
    <w:rsid w:val="0062233B"/>
    <w:rsid w:val="0062234F"/>
    <w:rsid w:val="00622C23"/>
    <w:rsid w:val="00623B2D"/>
    <w:rsid w:val="00624B10"/>
    <w:rsid w:val="00625CE3"/>
    <w:rsid w:val="00633F54"/>
    <w:rsid w:val="00634C8B"/>
    <w:rsid w:val="0063600D"/>
    <w:rsid w:val="006421EB"/>
    <w:rsid w:val="00642760"/>
    <w:rsid w:val="006445FD"/>
    <w:rsid w:val="00647F19"/>
    <w:rsid w:val="00651D50"/>
    <w:rsid w:val="006529D7"/>
    <w:rsid w:val="006539FF"/>
    <w:rsid w:val="00653FC3"/>
    <w:rsid w:val="00654FDD"/>
    <w:rsid w:val="00656F94"/>
    <w:rsid w:val="00656FA7"/>
    <w:rsid w:val="006578C2"/>
    <w:rsid w:val="00660C90"/>
    <w:rsid w:val="00662DD1"/>
    <w:rsid w:val="00665C77"/>
    <w:rsid w:val="00667925"/>
    <w:rsid w:val="006703C4"/>
    <w:rsid w:val="0067157B"/>
    <w:rsid w:val="006772C1"/>
    <w:rsid w:val="00677809"/>
    <w:rsid w:val="00680C1F"/>
    <w:rsid w:val="00681420"/>
    <w:rsid w:val="00683FD9"/>
    <w:rsid w:val="00685584"/>
    <w:rsid w:val="00686609"/>
    <w:rsid w:val="00686C3A"/>
    <w:rsid w:val="00686CE8"/>
    <w:rsid w:val="00686DC3"/>
    <w:rsid w:val="00691075"/>
    <w:rsid w:val="00691901"/>
    <w:rsid w:val="00693727"/>
    <w:rsid w:val="00694D89"/>
    <w:rsid w:val="00697D9F"/>
    <w:rsid w:val="006A4815"/>
    <w:rsid w:val="006A5619"/>
    <w:rsid w:val="006A6B6D"/>
    <w:rsid w:val="006A7DFA"/>
    <w:rsid w:val="006A7E42"/>
    <w:rsid w:val="006B188E"/>
    <w:rsid w:val="006B2A79"/>
    <w:rsid w:val="006B399C"/>
    <w:rsid w:val="006B3F05"/>
    <w:rsid w:val="006B509A"/>
    <w:rsid w:val="006B55D8"/>
    <w:rsid w:val="006C23A5"/>
    <w:rsid w:val="006C2405"/>
    <w:rsid w:val="006D336B"/>
    <w:rsid w:val="006D563C"/>
    <w:rsid w:val="006D5720"/>
    <w:rsid w:val="006D5B49"/>
    <w:rsid w:val="006D7FD5"/>
    <w:rsid w:val="006E17A4"/>
    <w:rsid w:val="006E254F"/>
    <w:rsid w:val="006E3971"/>
    <w:rsid w:val="006E4618"/>
    <w:rsid w:val="006F1F87"/>
    <w:rsid w:val="006F23C8"/>
    <w:rsid w:val="006F42A4"/>
    <w:rsid w:val="00700873"/>
    <w:rsid w:val="0070113E"/>
    <w:rsid w:val="007026F5"/>
    <w:rsid w:val="00706571"/>
    <w:rsid w:val="0071152B"/>
    <w:rsid w:val="00712751"/>
    <w:rsid w:val="00714E3B"/>
    <w:rsid w:val="007159F9"/>
    <w:rsid w:val="00715D92"/>
    <w:rsid w:val="0071645F"/>
    <w:rsid w:val="00721253"/>
    <w:rsid w:val="007213EC"/>
    <w:rsid w:val="0072183F"/>
    <w:rsid w:val="00722C09"/>
    <w:rsid w:val="00724020"/>
    <w:rsid w:val="00725055"/>
    <w:rsid w:val="00726155"/>
    <w:rsid w:val="00731ED5"/>
    <w:rsid w:val="00732548"/>
    <w:rsid w:val="0073498A"/>
    <w:rsid w:val="00740212"/>
    <w:rsid w:val="00742CE2"/>
    <w:rsid w:val="00745027"/>
    <w:rsid w:val="007456EE"/>
    <w:rsid w:val="0074690C"/>
    <w:rsid w:val="007472C5"/>
    <w:rsid w:val="00751049"/>
    <w:rsid w:val="007563F0"/>
    <w:rsid w:val="00757EC0"/>
    <w:rsid w:val="00760135"/>
    <w:rsid w:val="0076227A"/>
    <w:rsid w:val="00762719"/>
    <w:rsid w:val="0076400C"/>
    <w:rsid w:val="00764402"/>
    <w:rsid w:val="0076590D"/>
    <w:rsid w:val="00765CA0"/>
    <w:rsid w:val="0076622E"/>
    <w:rsid w:val="00771B18"/>
    <w:rsid w:val="00771EC2"/>
    <w:rsid w:val="00772083"/>
    <w:rsid w:val="007733CB"/>
    <w:rsid w:val="0077464A"/>
    <w:rsid w:val="00775A0B"/>
    <w:rsid w:val="00776CB8"/>
    <w:rsid w:val="00777831"/>
    <w:rsid w:val="00777914"/>
    <w:rsid w:val="00782AC5"/>
    <w:rsid w:val="00783953"/>
    <w:rsid w:val="0078482D"/>
    <w:rsid w:val="0078580E"/>
    <w:rsid w:val="00785D0B"/>
    <w:rsid w:val="007862D1"/>
    <w:rsid w:val="007873C6"/>
    <w:rsid w:val="00790D00"/>
    <w:rsid w:val="00792212"/>
    <w:rsid w:val="00793DA2"/>
    <w:rsid w:val="00795A16"/>
    <w:rsid w:val="0079637E"/>
    <w:rsid w:val="00797EDB"/>
    <w:rsid w:val="007A0F50"/>
    <w:rsid w:val="007A19F4"/>
    <w:rsid w:val="007A481E"/>
    <w:rsid w:val="007A52F7"/>
    <w:rsid w:val="007A6F83"/>
    <w:rsid w:val="007B640C"/>
    <w:rsid w:val="007B7ADE"/>
    <w:rsid w:val="007C07FC"/>
    <w:rsid w:val="007C0F03"/>
    <w:rsid w:val="007C1F2C"/>
    <w:rsid w:val="007C23FC"/>
    <w:rsid w:val="007C34DA"/>
    <w:rsid w:val="007C47CB"/>
    <w:rsid w:val="007C4BA1"/>
    <w:rsid w:val="007D30F6"/>
    <w:rsid w:val="007D39BF"/>
    <w:rsid w:val="007D3E28"/>
    <w:rsid w:val="007D43E7"/>
    <w:rsid w:val="007D4B87"/>
    <w:rsid w:val="007D529A"/>
    <w:rsid w:val="007D61F8"/>
    <w:rsid w:val="007D686B"/>
    <w:rsid w:val="007D7D29"/>
    <w:rsid w:val="007E03BE"/>
    <w:rsid w:val="007E058C"/>
    <w:rsid w:val="007E27F7"/>
    <w:rsid w:val="007E3D0E"/>
    <w:rsid w:val="007E4F23"/>
    <w:rsid w:val="007E5461"/>
    <w:rsid w:val="007E74F8"/>
    <w:rsid w:val="007F14B8"/>
    <w:rsid w:val="007F2ABA"/>
    <w:rsid w:val="007F2D2B"/>
    <w:rsid w:val="007F5F14"/>
    <w:rsid w:val="007F5F1F"/>
    <w:rsid w:val="007F7F71"/>
    <w:rsid w:val="00802DAA"/>
    <w:rsid w:val="00802E71"/>
    <w:rsid w:val="00806B49"/>
    <w:rsid w:val="00810AB5"/>
    <w:rsid w:val="008121AD"/>
    <w:rsid w:val="0081774E"/>
    <w:rsid w:val="008217B0"/>
    <w:rsid w:val="00830386"/>
    <w:rsid w:val="00831221"/>
    <w:rsid w:val="00832069"/>
    <w:rsid w:val="00834792"/>
    <w:rsid w:val="00834FF0"/>
    <w:rsid w:val="00840790"/>
    <w:rsid w:val="008435D2"/>
    <w:rsid w:val="00844234"/>
    <w:rsid w:val="00844CCB"/>
    <w:rsid w:val="00844FD2"/>
    <w:rsid w:val="00845180"/>
    <w:rsid w:val="008453C6"/>
    <w:rsid w:val="00847641"/>
    <w:rsid w:val="00847F98"/>
    <w:rsid w:val="00854137"/>
    <w:rsid w:val="00854F89"/>
    <w:rsid w:val="0085786F"/>
    <w:rsid w:val="0086000B"/>
    <w:rsid w:val="00861128"/>
    <w:rsid w:val="008628EA"/>
    <w:rsid w:val="00864387"/>
    <w:rsid w:val="00865D4F"/>
    <w:rsid w:val="00866EF4"/>
    <w:rsid w:val="00867655"/>
    <w:rsid w:val="00867C61"/>
    <w:rsid w:val="008701F7"/>
    <w:rsid w:val="0087311F"/>
    <w:rsid w:val="00875B2E"/>
    <w:rsid w:val="00876BF4"/>
    <w:rsid w:val="00882137"/>
    <w:rsid w:val="0088229C"/>
    <w:rsid w:val="00882470"/>
    <w:rsid w:val="0088444D"/>
    <w:rsid w:val="0088554F"/>
    <w:rsid w:val="008867C3"/>
    <w:rsid w:val="00891FAD"/>
    <w:rsid w:val="0089308F"/>
    <w:rsid w:val="008930BF"/>
    <w:rsid w:val="0089784B"/>
    <w:rsid w:val="008A0F8D"/>
    <w:rsid w:val="008A2AEE"/>
    <w:rsid w:val="008A6EAF"/>
    <w:rsid w:val="008B1671"/>
    <w:rsid w:val="008B1C7A"/>
    <w:rsid w:val="008B45BD"/>
    <w:rsid w:val="008B4691"/>
    <w:rsid w:val="008B6B4C"/>
    <w:rsid w:val="008C1124"/>
    <w:rsid w:val="008C1BA5"/>
    <w:rsid w:val="008C2A90"/>
    <w:rsid w:val="008C355B"/>
    <w:rsid w:val="008C4F55"/>
    <w:rsid w:val="008C5032"/>
    <w:rsid w:val="008C5034"/>
    <w:rsid w:val="008C7873"/>
    <w:rsid w:val="008D0595"/>
    <w:rsid w:val="008D12C0"/>
    <w:rsid w:val="008D234A"/>
    <w:rsid w:val="008D7084"/>
    <w:rsid w:val="008E08A9"/>
    <w:rsid w:val="008E0EE1"/>
    <w:rsid w:val="008E2158"/>
    <w:rsid w:val="008E4BFC"/>
    <w:rsid w:val="008E6A52"/>
    <w:rsid w:val="008F2FED"/>
    <w:rsid w:val="008F3885"/>
    <w:rsid w:val="008F42CE"/>
    <w:rsid w:val="0090032C"/>
    <w:rsid w:val="00900A46"/>
    <w:rsid w:val="0090140C"/>
    <w:rsid w:val="00902436"/>
    <w:rsid w:val="00903075"/>
    <w:rsid w:val="00903E3A"/>
    <w:rsid w:val="00904401"/>
    <w:rsid w:val="009046B3"/>
    <w:rsid w:val="00907B50"/>
    <w:rsid w:val="00910AB5"/>
    <w:rsid w:val="009122B9"/>
    <w:rsid w:val="00913D04"/>
    <w:rsid w:val="00913E1D"/>
    <w:rsid w:val="00916D30"/>
    <w:rsid w:val="00921FF9"/>
    <w:rsid w:val="00923243"/>
    <w:rsid w:val="009250F5"/>
    <w:rsid w:val="00925908"/>
    <w:rsid w:val="009259AF"/>
    <w:rsid w:val="00925D1D"/>
    <w:rsid w:val="00925D77"/>
    <w:rsid w:val="00926565"/>
    <w:rsid w:val="00926925"/>
    <w:rsid w:val="00930ED5"/>
    <w:rsid w:val="009318E5"/>
    <w:rsid w:val="009319B0"/>
    <w:rsid w:val="00931B72"/>
    <w:rsid w:val="00936C1B"/>
    <w:rsid w:val="00936D1E"/>
    <w:rsid w:val="009441A5"/>
    <w:rsid w:val="009445A8"/>
    <w:rsid w:val="00945BF2"/>
    <w:rsid w:val="009506EF"/>
    <w:rsid w:val="0095147F"/>
    <w:rsid w:val="00952BCF"/>
    <w:rsid w:val="00956A1E"/>
    <w:rsid w:val="009610E0"/>
    <w:rsid w:val="00963D56"/>
    <w:rsid w:val="00970DD6"/>
    <w:rsid w:val="00970F6E"/>
    <w:rsid w:val="00971991"/>
    <w:rsid w:val="009727DF"/>
    <w:rsid w:val="009749AB"/>
    <w:rsid w:val="00977800"/>
    <w:rsid w:val="00977C20"/>
    <w:rsid w:val="009806CF"/>
    <w:rsid w:val="00980FE9"/>
    <w:rsid w:val="00981C28"/>
    <w:rsid w:val="0098328B"/>
    <w:rsid w:val="00986DC2"/>
    <w:rsid w:val="00990A21"/>
    <w:rsid w:val="00990EAC"/>
    <w:rsid w:val="00991775"/>
    <w:rsid w:val="00993603"/>
    <w:rsid w:val="0099394B"/>
    <w:rsid w:val="00993CD0"/>
    <w:rsid w:val="009942FB"/>
    <w:rsid w:val="00994FE3"/>
    <w:rsid w:val="0099578F"/>
    <w:rsid w:val="009A0CD8"/>
    <w:rsid w:val="009A0FCC"/>
    <w:rsid w:val="009A2F44"/>
    <w:rsid w:val="009B0289"/>
    <w:rsid w:val="009B180E"/>
    <w:rsid w:val="009B3ED1"/>
    <w:rsid w:val="009B5CB6"/>
    <w:rsid w:val="009B7C25"/>
    <w:rsid w:val="009C09E1"/>
    <w:rsid w:val="009C15DB"/>
    <w:rsid w:val="009C21CF"/>
    <w:rsid w:val="009C3B85"/>
    <w:rsid w:val="009C4E1E"/>
    <w:rsid w:val="009C5929"/>
    <w:rsid w:val="009C7B38"/>
    <w:rsid w:val="009D1B75"/>
    <w:rsid w:val="009D20E0"/>
    <w:rsid w:val="009D4E1A"/>
    <w:rsid w:val="009D6F55"/>
    <w:rsid w:val="009D71A3"/>
    <w:rsid w:val="009E0A4C"/>
    <w:rsid w:val="009E218D"/>
    <w:rsid w:val="009E41B4"/>
    <w:rsid w:val="009F24BC"/>
    <w:rsid w:val="009F3CD6"/>
    <w:rsid w:val="009F3EF8"/>
    <w:rsid w:val="009F48CD"/>
    <w:rsid w:val="009F5675"/>
    <w:rsid w:val="009F756F"/>
    <w:rsid w:val="00A01526"/>
    <w:rsid w:val="00A02281"/>
    <w:rsid w:val="00A05805"/>
    <w:rsid w:val="00A05F94"/>
    <w:rsid w:val="00A1251B"/>
    <w:rsid w:val="00A15652"/>
    <w:rsid w:val="00A17D93"/>
    <w:rsid w:val="00A20980"/>
    <w:rsid w:val="00A24B62"/>
    <w:rsid w:val="00A32FA5"/>
    <w:rsid w:val="00A34DA2"/>
    <w:rsid w:val="00A36C33"/>
    <w:rsid w:val="00A4057E"/>
    <w:rsid w:val="00A405D5"/>
    <w:rsid w:val="00A44232"/>
    <w:rsid w:val="00A4505F"/>
    <w:rsid w:val="00A479BC"/>
    <w:rsid w:val="00A47BD3"/>
    <w:rsid w:val="00A50157"/>
    <w:rsid w:val="00A53F56"/>
    <w:rsid w:val="00A553D1"/>
    <w:rsid w:val="00A5575E"/>
    <w:rsid w:val="00A60994"/>
    <w:rsid w:val="00A60E12"/>
    <w:rsid w:val="00A61AC6"/>
    <w:rsid w:val="00A61DF6"/>
    <w:rsid w:val="00A64471"/>
    <w:rsid w:val="00A647B1"/>
    <w:rsid w:val="00A72EC2"/>
    <w:rsid w:val="00A733A9"/>
    <w:rsid w:val="00A75CA7"/>
    <w:rsid w:val="00A77BC3"/>
    <w:rsid w:val="00A807A7"/>
    <w:rsid w:val="00A80D17"/>
    <w:rsid w:val="00A822EF"/>
    <w:rsid w:val="00A858EA"/>
    <w:rsid w:val="00A8606E"/>
    <w:rsid w:val="00A87813"/>
    <w:rsid w:val="00A90DA4"/>
    <w:rsid w:val="00A93923"/>
    <w:rsid w:val="00A93AE1"/>
    <w:rsid w:val="00A949A7"/>
    <w:rsid w:val="00A96C04"/>
    <w:rsid w:val="00A971F4"/>
    <w:rsid w:val="00AA08C6"/>
    <w:rsid w:val="00AA2926"/>
    <w:rsid w:val="00AA59BF"/>
    <w:rsid w:val="00AA792F"/>
    <w:rsid w:val="00AB0BCF"/>
    <w:rsid w:val="00AB27C4"/>
    <w:rsid w:val="00AB3889"/>
    <w:rsid w:val="00AB5058"/>
    <w:rsid w:val="00AB5616"/>
    <w:rsid w:val="00AB60BA"/>
    <w:rsid w:val="00AC0C4C"/>
    <w:rsid w:val="00AC0D1D"/>
    <w:rsid w:val="00AC1DD8"/>
    <w:rsid w:val="00AC4101"/>
    <w:rsid w:val="00AC7B5D"/>
    <w:rsid w:val="00AD130D"/>
    <w:rsid w:val="00AD2271"/>
    <w:rsid w:val="00AD249B"/>
    <w:rsid w:val="00AD403B"/>
    <w:rsid w:val="00AD45E2"/>
    <w:rsid w:val="00AD4636"/>
    <w:rsid w:val="00AD6ECB"/>
    <w:rsid w:val="00AD704E"/>
    <w:rsid w:val="00AD7A3F"/>
    <w:rsid w:val="00AD7BEC"/>
    <w:rsid w:val="00AE23F0"/>
    <w:rsid w:val="00AE3842"/>
    <w:rsid w:val="00AE6AA4"/>
    <w:rsid w:val="00AE7523"/>
    <w:rsid w:val="00B01114"/>
    <w:rsid w:val="00B03AB6"/>
    <w:rsid w:val="00B03F04"/>
    <w:rsid w:val="00B04013"/>
    <w:rsid w:val="00B0449C"/>
    <w:rsid w:val="00B06425"/>
    <w:rsid w:val="00B0681F"/>
    <w:rsid w:val="00B07552"/>
    <w:rsid w:val="00B11FB7"/>
    <w:rsid w:val="00B123D7"/>
    <w:rsid w:val="00B12B5A"/>
    <w:rsid w:val="00B12F01"/>
    <w:rsid w:val="00B15254"/>
    <w:rsid w:val="00B17935"/>
    <w:rsid w:val="00B224EE"/>
    <w:rsid w:val="00B247E8"/>
    <w:rsid w:val="00B25A4B"/>
    <w:rsid w:val="00B27C8D"/>
    <w:rsid w:val="00B316B2"/>
    <w:rsid w:val="00B322FD"/>
    <w:rsid w:val="00B32AFC"/>
    <w:rsid w:val="00B32C38"/>
    <w:rsid w:val="00B3428D"/>
    <w:rsid w:val="00B3564C"/>
    <w:rsid w:val="00B37F22"/>
    <w:rsid w:val="00B429B9"/>
    <w:rsid w:val="00B42B14"/>
    <w:rsid w:val="00B42F21"/>
    <w:rsid w:val="00B43BBE"/>
    <w:rsid w:val="00B43EA3"/>
    <w:rsid w:val="00B454B9"/>
    <w:rsid w:val="00B4586E"/>
    <w:rsid w:val="00B4592E"/>
    <w:rsid w:val="00B46FC3"/>
    <w:rsid w:val="00B507E5"/>
    <w:rsid w:val="00B51DB8"/>
    <w:rsid w:val="00B52F16"/>
    <w:rsid w:val="00B54B83"/>
    <w:rsid w:val="00B5529F"/>
    <w:rsid w:val="00B552E8"/>
    <w:rsid w:val="00B563C7"/>
    <w:rsid w:val="00B61E5F"/>
    <w:rsid w:val="00B631C7"/>
    <w:rsid w:val="00B63AB0"/>
    <w:rsid w:val="00B643D9"/>
    <w:rsid w:val="00B6563E"/>
    <w:rsid w:val="00B67909"/>
    <w:rsid w:val="00B70998"/>
    <w:rsid w:val="00B730A7"/>
    <w:rsid w:val="00B748A5"/>
    <w:rsid w:val="00B75928"/>
    <w:rsid w:val="00B75B7E"/>
    <w:rsid w:val="00B76A03"/>
    <w:rsid w:val="00B776A8"/>
    <w:rsid w:val="00B777C9"/>
    <w:rsid w:val="00B77D75"/>
    <w:rsid w:val="00B8164F"/>
    <w:rsid w:val="00B90E75"/>
    <w:rsid w:val="00B910BC"/>
    <w:rsid w:val="00B91DCA"/>
    <w:rsid w:val="00B96558"/>
    <w:rsid w:val="00B96D1F"/>
    <w:rsid w:val="00BA2C7F"/>
    <w:rsid w:val="00BA5EB3"/>
    <w:rsid w:val="00BA7C80"/>
    <w:rsid w:val="00BB01A0"/>
    <w:rsid w:val="00BB4F5B"/>
    <w:rsid w:val="00BB6A1E"/>
    <w:rsid w:val="00BC01DB"/>
    <w:rsid w:val="00BC0CA5"/>
    <w:rsid w:val="00BC19C6"/>
    <w:rsid w:val="00BC2F33"/>
    <w:rsid w:val="00BC463D"/>
    <w:rsid w:val="00BD09E1"/>
    <w:rsid w:val="00BD173D"/>
    <w:rsid w:val="00BD5CC9"/>
    <w:rsid w:val="00BD6621"/>
    <w:rsid w:val="00BD6E8D"/>
    <w:rsid w:val="00BD74B9"/>
    <w:rsid w:val="00BD7A55"/>
    <w:rsid w:val="00BE3EF3"/>
    <w:rsid w:val="00BE46E2"/>
    <w:rsid w:val="00BE5ABF"/>
    <w:rsid w:val="00BE5C5F"/>
    <w:rsid w:val="00BE78FA"/>
    <w:rsid w:val="00BF11E4"/>
    <w:rsid w:val="00BF2EAD"/>
    <w:rsid w:val="00BF2F54"/>
    <w:rsid w:val="00BF3016"/>
    <w:rsid w:val="00BF46A7"/>
    <w:rsid w:val="00BF4E96"/>
    <w:rsid w:val="00BF65D0"/>
    <w:rsid w:val="00BF7EB1"/>
    <w:rsid w:val="00C0120F"/>
    <w:rsid w:val="00C06279"/>
    <w:rsid w:val="00C07327"/>
    <w:rsid w:val="00C0749E"/>
    <w:rsid w:val="00C104D8"/>
    <w:rsid w:val="00C125DA"/>
    <w:rsid w:val="00C14FDF"/>
    <w:rsid w:val="00C15E3E"/>
    <w:rsid w:val="00C17630"/>
    <w:rsid w:val="00C20CC7"/>
    <w:rsid w:val="00C215CB"/>
    <w:rsid w:val="00C2240C"/>
    <w:rsid w:val="00C247B8"/>
    <w:rsid w:val="00C24F28"/>
    <w:rsid w:val="00C26780"/>
    <w:rsid w:val="00C26C5C"/>
    <w:rsid w:val="00C30061"/>
    <w:rsid w:val="00C31DEA"/>
    <w:rsid w:val="00C32685"/>
    <w:rsid w:val="00C33E69"/>
    <w:rsid w:val="00C349F4"/>
    <w:rsid w:val="00C35287"/>
    <w:rsid w:val="00C40148"/>
    <w:rsid w:val="00C40E76"/>
    <w:rsid w:val="00C41332"/>
    <w:rsid w:val="00C4493E"/>
    <w:rsid w:val="00C45D88"/>
    <w:rsid w:val="00C45DE4"/>
    <w:rsid w:val="00C473EE"/>
    <w:rsid w:val="00C5280F"/>
    <w:rsid w:val="00C54CFD"/>
    <w:rsid w:val="00C556F8"/>
    <w:rsid w:val="00C636B3"/>
    <w:rsid w:val="00C63929"/>
    <w:rsid w:val="00C6502F"/>
    <w:rsid w:val="00C710F0"/>
    <w:rsid w:val="00C71F8F"/>
    <w:rsid w:val="00C72C3A"/>
    <w:rsid w:val="00C737EC"/>
    <w:rsid w:val="00C74668"/>
    <w:rsid w:val="00C74CA9"/>
    <w:rsid w:val="00C82EEE"/>
    <w:rsid w:val="00C83096"/>
    <w:rsid w:val="00C9045A"/>
    <w:rsid w:val="00C91AA1"/>
    <w:rsid w:val="00C93171"/>
    <w:rsid w:val="00C97093"/>
    <w:rsid w:val="00C977A5"/>
    <w:rsid w:val="00CA1865"/>
    <w:rsid w:val="00CA290A"/>
    <w:rsid w:val="00CA2D68"/>
    <w:rsid w:val="00CA4103"/>
    <w:rsid w:val="00CA4B61"/>
    <w:rsid w:val="00CA5E83"/>
    <w:rsid w:val="00CA6391"/>
    <w:rsid w:val="00CA759D"/>
    <w:rsid w:val="00CB5BA9"/>
    <w:rsid w:val="00CC2111"/>
    <w:rsid w:val="00CC34AE"/>
    <w:rsid w:val="00CC6783"/>
    <w:rsid w:val="00CD10D0"/>
    <w:rsid w:val="00CD1659"/>
    <w:rsid w:val="00CD224D"/>
    <w:rsid w:val="00CD3E25"/>
    <w:rsid w:val="00CD431D"/>
    <w:rsid w:val="00CD47C5"/>
    <w:rsid w:val="00CD6523"/>
    <w:rsid w:val="00CD6CFD"/>
    <w:rsid w:val="00CD70DC"/>
    <w:rsid w:val="00CD74EB"/>
    <w:rsid w:val="00CE0AD9"/>
    <w:rsid w:val="00CE231A"/>
    <w:rsid w:val="00CE40B4"/>
    <w:rsid w:val="00CE4A0E"/>
    <w:rsid w:val="00CE69CE"/>
    <w:rsid w:val="00CF0AAB"/>
    <w:rsid w:val="00CF17A2"/>
    <w:rsid w:val="00CF1AD6"/>
    <w:rsid w:val="00CF3146"/>
    <w:rsid w:val="00CF3854"/>
    <w:rsid w:val="00CF7FFE"/>
    <w:rsid w:val="00D012D7"/>
    <w:rsid w:val="00D03A49"/>
    <w:rsid w:val="00D03ED8"/>
    <w:rsid w:val="00D054D8"/>
    <w:rsid w:val="00D05A09"/>
    <w:rsid w:val="00D07006"/>
    <w:rsid w:val="00D1070B"/>
    <w:rsid w:val="00D11D49"/>
    <w:rsid w:val="00D133DE"/>
    <w:rsid w:val="00D16DA0"/>
    <w:rsid w:val="00D16E00"/>
    <w:rsid w:val="00D16F55"/>
    <w:rsid w:val="00D17A2D"/>
    <w:rsid w:val="00D205F9"/>
    <w:rsid w:val="00D20897"/>
    <w:rsid w:val="00D20909"/>
    <w:rsid w:val="00D2189C"/>
    <w:rsid w:val="00D22921"/>
    <w:rsid w:val="00D23AB8"/>
    <w:rsid w:val="00D24FDE"/>
    <w:rsid w:val="00D26DBC"/>
    <w:rsid w:val="00D32E5C"/>
    <w:rsid w:val="00D414E7"/>
    <w:rsid w:val="00D41CF9"/>
    <w:rsid w:val="00D4325D"/>
    <w:rsid w:val="00D4328B"/>
    <w:rsid w:val="00D45D39"/>
    <w:rsid w:val="00D46DC5"/>
    <w:rsid w:val="00D50A6F"/>
    <w:rsid w:val="00D516EA"/>
    <w:rsid w:val="00D530C0"/>
    <w:rsid w:val="00D54264"/>
    <w:rsid w:val="00D616D0"/>
    <w:rsid w:val="00D62A7D"/>
    <w:rsid w:val="00D634C3"/>
    <w:rsid w:val="00D65F64"/>
    <w:rsid w:val="00D663C2"/>
    <w:rsid w:val="00D673C2"/>
    <w:rsid w:val="00D7164F"/>
    <w:rsid w:val="00D73633"/>
    <w:rsid w:val="00D740F9"/>
    <w:rsid w:val="00D752E3"/>
    <w:rsid w:val="00D76CD5"/>
    <w:rsid w:val="00D7704C"/>
    <w:rsid w:val="00D821C5"/>
    <w:rsid w:val="00D82670"/>
    <w:rsid w:val="00D8349A"/>
    <w:rsid w:val="00D8447D"/>
    <w:rsid w:val="00D8797D"/>
    <w:rsid w:val="00D92754"/>
    <w:rsid w:val="00D93A34"/>
    <w:rsid w:val="00D95164"/>
    <w:rsid w:val="00D954D5"/>
    <w:rsid w:val="00D959AA"/>
    <w:rsid w:val="00D960D6"/>
    <w:rsid w:val="00DA0A0D"/>
    <w:rsid w:val="00DA0CD7"/>
    <w:rsid w:val="00DA2F2D"/>
    <w:rsid w:val="00DA5EB8"/>
    <w:rsid w:val="00DA69F6"/>
    <w:rsid w:val="00DB0F0C"/>
    <w:rsid w:val="00DB22F9"/>
    <w:rsid w:val="00DB2BCC"/>
    <w:rsid w:val="00DB3AF9"/>
    <w:rsid w:val="00DB471A"/>
    <w:rsid w:val="00DB643D"/>
    <w:rsid w:val="00DC0066"/>
    <w:rsid w:val="00DC1772"/>
    <w:rsid w:val="00DC1DF1"/>
    <w:rsid w:val="00DC24E5"/>
    <w:rsid w:val="00DC5CDD"/>
    <w:rsid w:val="00DC7E33"/>
    <w:rsid w:val="00DD0BEA"/>
    <w:rsid w:val="00DD396A"/>
    <w:rsid w:val="00DD5148"/>
    <w:rsid w:val="00DD5BEF"/>
    <w:rsid w:val="00DD664A"/>
    <w:rsid w:val="00DD685B"/>
    <w:rsid w:val="00DE01C4"/>
    <w:rsid w:val="00DE1702"/>
    <w:rsid w:val="00DE5597"/>
    <w:rsid w:val="00DE615F"/>
    <w:rsid w:val="00DE7E8B"/>
    <w:rsid w:val="00DF10E8"/>
    <w:rsid w:val="00DF1711"/>
    <w:rsid w:val="00DF4530"/>
    <w:rsid w:val="00DF4A46"/>
    <w:rsid w:val="00DF6717"/>
    <w:rsid w:val="00DF6A8E"/>
    <w:rsid w:val="00E01EA2"/>
    <w:rsid w:val="00E05D37"/>
    <w:rsid w:val="00E06C00"/>
    <w:rsid w:val="00E138B1"/>
    <w:rsid w:val="00E15433"/>
    <w:rsid w:val="00E228D6"/>
    <w:rsid w:val="00E234F3"/>
    <w:rsid w:val="00E25FCB"/>
    <w:rsid w:val="00E2715D"/>
    <w:rsid w:val="00E27FEA"/>
    <w:rsid w:val="00E30FDD"/>
    <w:rsid w:val="00E34865"/>
    <w:rsid w:val="00E35369"/>
    <w:rsid w:val="00E3637B"/>
    <w:rsid w:val="00E366D7"/>
    <w:rsid w:val="00E40149"/>
    <w:rsid w:val="00E4268D"/>
    <w:rsid w:val="00E47945"/>
    <w:rsid w:val="00E50F42"/>
    <w:rsid w:val="00E5180B"/>
    <w:rsid w:val="00E51AEF"/>
    <w:rsid w:val="00E56BF4"/>
    <w:rsid w:val="00E640E6"/>
    <w:rsid w:val="00E6576F"/>
    <w:rsid w:val="00E66060"/>
    <w:rsid w:val="00E674FD"/>
    <w:rsid w:val="00E7153A"/>
    <w:rsid w:val="00E74F04"/>
    <w:rsid w:val="00E75F1F"/>
    <w:rsid w:val="00E77948"/>
    <w:rsid w:val="00E8111B"/>
    <w:rsid w:val="00E813A0"/>
    <w:rsid w:val="00E8409F"/>
    <w:rsid w:val="00E84DC2"/>
    <w:rsid w:val="00E852B0"/>
    <w:rsid w:val="00E855FC"/>
    <w:rsid w:val="00E90887"/>
    <w:rsid w:val="00E917D0"/>
    <w:rsid w:val="00E91EB4"/>
    <w:rsid w:val="00E92970"/>
    <w:rsid w:val="00E93E21"/>
    <w:rsid w:val="00E94AE5"/>
    <w:rsid w:val="00EA002B"/>
    <w:rsid w:val="00EA137D"/>
    <w:rsid w:val="00EA2B93"/>
    <w:rsid w:val="00EA2DDB"/>
    <w:rsid w:val="00EA5E72"/>
    <w:rsid w:val="00EA7845"/>
    <w:rsid w:val="00EB2965"/>
    <w:rsid w:val="00EB3F5B"/>
    <w:rsid w:val="00EB40FF"/>
    <w:rsid w:val="00EB5B1E"/>
    <w:rsid w:val="00EB71FA"/>
    <w:rsid w:val="00EB7DB0"/>
    <w:rsid w:val="00EC013A"/>
    <w:rsid w:val="00EC05A0"/>
    <w:rsid w:val="00EC06A9"/>
    <w:rsid w:val="00EC0F60"/>
    <w:rsid w:val="00EC1E44"/>
    <w:rsid w:val="00EC2CB7"/>
    <w:rsid w:val="00EC52D4"/>
    <w:rsid w:val="00EC7D25"/>
    <w:rsid w:val="00ED1AB0"/>
    <w:rsid w:val="00ED2933"/>
    <w:rsid w:val="00ED3B48"/>
    <w:rsid w:val="00ED426F"/>
    <w:rsid w:val="00ED5204"/>
    <w:rsid w:val="00EE61F7"/>
    <w:rsid w:val="00EE73AD"/>
    <w:rsid w:val="00EF13CB"/>
    <w:rsid w:val="00EF349E"/>
    <w:rsid w:val="00EF5B2A"/>
    <w:rsid w:val="00EF6DB7"/>
    <w:rsid w:val="00EF78CE"/>
    <w:rsid w:val="00F02AA6"/>
    <w:rsid w:val="00F05BFF"/>
    <w:rsid w:val="00F065DD"/>
    <w:rsid w:val="00F07172"/>
    <w:rsid w:val="00F07CE3"/>
    <w:rsid w:val="00F127DA"/>
    <w:rsid w:val="00F12D29"/>
    <w:rsid w:val="00F13248"/>
    <w:rsid w:val="00F13680"/>
    <w:rsid w:val="00F13714"/>
    <w:rsid w:val="00F16A0D"/>
    <w:rsid w:val="00F16EFB"/>
    <w:rsid w:val="00F23550"/>
    <w:rsid w:val="00F236C9"/>
    <w:rsid w:val="00F23F23"/>
    <w:rsid w:val="00F25A44"/>
    <w:rsid w:val="00F25E5A"/>
    <w:rsid w:val="00F31292"/>
    <w:rsid w:val="00F31531"/>
    <w:rsid w:val="00F31F63"/>
    <w:rsid w:val="00F32990"/>
    <w:rsid w:val="00F33C8B"/>
    <w:rsid w:val="00F340AA"/>
    <w:rsid w:val="00F405F4"/>
    <w:rsid w:val="00F501D5"/>
    <w:rsid w:val="00F506D4"/>
    <w:rsid w:val="00F5162F"/>
    <w:rsid w:val="00F519C6"/>
    <w:rsid w:val="00F542B7"/>
    <w:rsid w:val="00F54E2E"/>
    <w:rsid w:val="00F550B1"/>
    <w:rsid w:val="00F5548D"/>
    <w:rsid w:val="00F558AB"/>
    <w:rsid w:val="00F65312"/>
    <w:rsid w:val="00F65BB9"/>
    <w:rsid w:val="00F66856"/>
    <w:rsid w:val="00F675DB"/>
    <w:rsid w:val="00F7098C"/>
    <w:rsid w:val="00F71BE4"/>
    <w:rsid w:val="00F73287"/>
    <w:rsid w:val="00F75D72"/>
    <w:rsid w:val="00F77CB6"/>
    <w:rsid w:val="00F8246B"/>
    <w:rsid w:val="00F8489F"/>
    <w:rsid w:val="00F84A88"/>
    <w:rsid w:val="00F853B8"/>
    <w:rsid w:val="00F86050"/>
    <w:rsid w:val="00F8722B"/>
    <w:rsid w:val="00F90A98"/>
    <w:rsid w:val="00F91192"/>
    <w:rsid w:val="00F92232"/>
    <w:rsid w:val="00F9254A"/>
    <w:rsid w:val="00F92B60"/>
    <w:rsid w:val="00F9378C"/>
    <w:rsid w:val="00F94357"/>
    <w:rsid w:val="00F94C30"/>
    <w:rsid w:val="00F968C6"/>
    <w:rsid w:val="00FA085F"/>
    <w:rsid w:val="00FA22CD"/>
    <w:rsid w:val="00FB078E"/>
    <w:rsid w:val="00FB2D16"/>
    <w:rsid w:val="00FB4CCD"/>
    <w:rsid w:val="00FB633A"/>
    <w:rsid w:val="00FB69D5"/>
    <w:rsid w:val="00FB7326"/>
    <w:rsid w:val="00FC2478"/>
    <w:rsid w:val="00FC2FBF"/>
    <w:rsid w:val="00FC34E8"/>
    <w:rsid w:val="00FC42F2"/>
    <w:rsid w:val="00FC43F8"/>
    <w:rsid w:val="00FC460E"/>
    <w:rsid w:val="00FC4A83"/>
    <w:rsid w:val="00FC4C27"/>
    <w:rsid w:val="00FC5051"/>
    <w:rsid w:val="00FC59FF"/>
    <w:rsid w:val="00FD176C"/>
    <w:rsid w:val="00FD27A4"/>
    <w:rsid w:val="00FD28E6"/>
    <w:rsid w:val="00FD46DC"/>
    <w:rsid w:val="00FE1D54"/>
    <w:rsid w:val="00FE4BBC"/>
    <w:rsid w:val="00FE589B"/>
    <w:rsid w:val="00FE62F1"/>
    <w:rsid w:val="00FE7185"/>
    <w:rsid w:val="00FF2ED9"/>
    <w:rsid w:val="00FF3BDC"/>
    <w:rsid w:val="00FF423D"/>
    <w:rsid w:val="00FF5734"/>
    <w:rsid w:val="00FF6563"/>
    <w:rsid w:val="00FF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587811DE"/>
  <w15:chartTrackingRefBased/>
  <w15:docId w15:val="{AA4CA477-EC67-41F1-BE6E-5BD9A241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EEE"/>
    <w:pPr>
      <w:keepNext/>
      <w:keepLines/>
      <w:spacing w:before="240" w:after="0"/>
      <w:outlineLvl w:val="0"/>
    </w:pPr>
    <w:rPr>
      <w:rFonts w:ascii="Arial" w:eastAsiaTheme="majorEastAsia" w:hAnsi="Arial" w:cstheme="majorBidi"/>
      <w:b/>
      <w:color w:val="2F5496" w:themeColor="accent5" w:themeShade="BF"/>
      <w:sz w:val="28"/>
      <w:szCs w:val="32"/>
    </w:rPr>
  </w:style>
  <w:style w:type="paragraph" w:styleId="Heading2">
    <w:name w:val="heading 2"/>
    <w:basedOn w:val="ListParagraph"/>
    <w:next w:val="Normal"/>
    <w:link w:val="Heading2Char"/>
    <w:uiPriority w:val="9"/>
    <w:unhideWhenUsed/>
    <w:qFormat/>
    <w:rsid w:val="00DC0066"/>
    <w:pPr>
      <w:framePr w:wrap="notBeside" w:vAnchor="text" w:hAnchor="text" w:y="1"/>
      <w:spacing w:after="0" w:line="240" w:lineRule="auto"/>
      <w:ind w:left="0"/>
      <w:contextualSpacing w:val="0"/>
      <w:outlineLvl w:val="1"/>
    </w:pPr>
    <w:rPr>
      <w:rFonts w:ascii="Arial" w:eastAsia="Times New Roman" w:hAnsi="Arial" w:cs="Times New Roman"/>
      <w:b/>
      <w:color w:val="538135" w:themeColor="accent6" w:themeShade="BF"/>
      <w:sz w:val="28"/>
      <w:szCs w:val="24"/>
      <w:shd w:val="clear" w:color="auto" w:fill="FFFFFF"/>
    </w:rPr>
  </w:style>
  <w:style w:type="paragraph" w:styleId="Heading3">
    <w:name w:val="heading 3"/>
    <w:basedOn w:val="Normal"/>
    <w:next w:val="Normal"/>
    <w:link w:val="Heading3Char"/>
    <w:uiPriority w:val="9"/>
    <w:unhideWhenUsed/>
    <w:qFormat/>
    <w:rsid w:val="00070A9F"/>
    <w:pPr>
      <w:keepNext/>
      <w:keepLines/>
      <w:spacing w:before="40" w:after="0"/>
      <w:outlineLvl w:val="2"/>
    </w:pPr>
    <w:rPr>
      <w:rFonts w:ascii="Arial" w:eastAsiaTheme="majorEastAsia" w:hAnsi="Arial" w:cstheme="majorBidi"/>
      <w:b/>
      <w:color w:val="538135" w:themeColor="accent6" w:themeShade="BF"/>
      <w:szCs w:val="24"/>
    </w:rPr>
  </w:style>
  <w:style w:type="paragraph" w:styleId="Heading4">
    <w:name w:val="heading 4"/>
    <w:basedOn w:val="Normal"/>
    <w:next w:val="Normal"/>
    <w:link w:val="Heading4Char"/>
    <w:uiPriority w:val="9"/>
    <w:unhideWhenUsed/>
    <w:qFormat/>
    <w:rsid w:val="0027398F"/>
    <w:pPr>
      <w:keepNext/>
      <w:keepLines/>
      <w:spacing w:before="40" w:after="0"/>
      <w:outlineLvl w:val="3"/>
    </w:pPr>
    <w:rPr>
      <w:rFonts w:asciiTheme="minorHAnsi" w:eastAsiaTheme="majorEastAsia" w:hAnsiTheme="minorHAnsi" w:cstheme="majorBidi"/>
      <w:b/>
      <w:iCs/>
      <w:color w:val="2E74B5" w:themeColor="accent1" w:themeShade="BF"/>
      <w:sz w:val="24"/>
    </w:rPr>
  </w:style>
  <w:style w:type="paragraph" w:styleId="Heading5">
    <w:name w:val="heading 5"/>
    <w:basedOn w:val="Normal"/>
    <w:next w:val="Normal"/>
    <w:link w:val="Heading5Char"/>
    <w:uiPriority w:val="9"/>
    <w:semiHidden/>
    <w:unhideWhenUsed/>
    <w:qFormat/>
    <w:rsid w:val="004778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D30"/>
    <w:pPr>
      <w:ind w:left="720"/>
      <w:contextualSpacing/>
    </w:pPr>
  </w:style>
  <w:style w:type="character" w:styleId="Hyperlink">
    <w:name w:val="Hyperlink"/>
    <w:basedOn w:val="DefaultParagraphFont"/>
    <w:uiPriority w:val="99"/>
    <w:unhideWhenUsed/>
    <w:rsid w:val="00FB4CCD"/>
    <w:rPr>
      <w:color w:val="0563C1" w:themeColor="hyperlink"/>
      <w:u w:val="single"/>
    </w:rPr>
  </w:style>
  <w:style w:type="character" w:customStyle="1" w:styleId="Heading2Char">
    <w:name w:val="Heading 2 Char"/>
    <w:basedOn w:val="DefaultParagraphFont"/>
    <w:link w:val="Heading2"/>
    <w:uiPriority w:val="9"/>
    <w:rsid w:val="00DC0066"/>
    <w:rPr>
      <w:rFonts w:ascii="Arial" w:eastAsia="Times New Roman" w:hAnsi="Arial" w:cs="Times New Roman"/>
      <w:b/>
      <w:color w:val="538135" w:themeColor="accent6" w:themeShade="BF"/>
      <w:sz w:val="28"/>
      <w:szCs w:val="24"/>
    </w:rPr>
  </w:style>
  <w:style w:type="paragraph" w:styleId="NoSpacing">
    <w:name w:val="No Spacing"/>
    <w:uiPriority w:val="1"/>
    <w:qFormat/>
    <w:rsid w:val="00515C92"/>
    <w:pPr>
      <w:spacing w:after="0" w:line="240" w:lineRule="auto"/>
    </w:pPr>
    <w:rPr>
      <w:rFonts w:asciiTheme="minorHAnsi" w:hAnsiTheme="minorHAnsi"/>
    </w:rPr>
  </w:style>
  <w:style w:type="paragraph" w:styleId="Header">
    <w:name w:val="header"/>
    <w:basedOn w:val="Normal"/>
    <w:link w:val="HeaderChar"/>
    <w:uiPriority w:val="99"/>
    <w:unhideWhenUsed/>
    <w:rsid w:val="00515C92"/>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515C92"/>
    <w:rPr>
      <w:rFonts w:asciiTheme="minorHAnsi" w:hAnsiTheme="minorHAnsi"/>
    </w:rPr>
  </w:style>
  <w:style w:type="paragraph" w:styleId="Footer">
    <w:name w:val="footer"/>
    <w:basedOn w:val="Normal"/>
    <w:link w:val="FooterChar"/>
    <w:uiPriority w:val="99"/>
    <w:unhideWhenUsed/>
    <w:rsid w:val="00515C92"/>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515C92"/>
    <w:rPr>
      <w:rFonts w:asciiTheme="minorHAnsi" w:hAnsiTheme="minorHAnsi"/>
    </w:rPr>
  </w:style>
  <w:style w:type="paragraph" w:styleId="BalloonText">
    <w:name w:val="Balloon Text"/>
    <w:basedOn w:val="Normal"/>
    <w:link w:val="BalloonTextChar"/>
    <w:uiPriority w:val="99"/>
    <w:semiHidden/>
    <w:unhideWhenUsed/>
    <w:rsid w:val="00515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C92"/>
    <w:rPr>
      <w:rFonts w:ascii="Tahoma" w:hAnsi="Tahoma" w:cs="Tahoma"/>
      <w:sz w:val="16"/>
      <w:szCs w:val="16"/>
    </w:rPr>
  </w:style>
  <w:style w:type="character" w:styleId="Emphasis">
    <w:name w:val="Emphasis"/>
    <w:basedOn w:val="DefaultParagraphFont"/>
    <w:uiPriority w:val="20"/>
    <w:qFormat/>
    <w:rsid w:val="00515C92"/>
    <w:rPr>
      <w:i/>
      <w:iCs/>
    </w:rPr>
  </w:style>
  <w:style w:type="character" w:styleId="Strong">
    <w:name w:val="Strong"/>
    <w:basedOn w:val="DefaultParagraphFont"/>
    <w:uiPriority w:val="22"/>
    <w:qFormat/>
    <w:rsid w:val="00515C92"/>
    <w:rPr>
      <w:b/>
      <w:bCs/>
    </w:rPr>
  </w:style>
  <w:style w:type="character" w:styleId="FollowedHyperlink">
    <w:name w:val="FollowedHyperlink"/>
    <w:basedOn w:val="DefaultParagraphFont"/>
    <w:uiPriority w:val="99"/>
    <w:semiHidden/>
    <w:unhideWhenUsed/>
    <w:rsid w:val="00515C92"/>
    <w:rPr>
      <w:color w:val="954F72" w:themeColor="followedHyperlink"/>
      <w:u w:val="single"/>
    </w:rPr>
  </w:style>
  <w:style w:type="character" w:styleId="CommentReference">
    <w:name w:val="annotation reference"/>
    <w:basedOn w:val="DefaultParagraphFont"/>
    <w:uiPriority w:val="99"/>
    <w:semiHidden/>
    <w:unhideWhenUsed/>
    <w:rsid w:val="00515C92"/>
    <w:rPr>
      <w:sz w:val="16"/>
      <w:szCs w:val="16"/>
    </w:rPr>
  </w:style>
  <w:style w:type="paragraph" w:styleId="CommentText">
    <w:name w:val="annotation text"/>
    <w:basedOn w:val="Normal"/>
    <w:link w:val="CommentTextChar"/>
    <w:uiPriority w:val="99"/>
    <w:unhideWhenUsed/>
    <w:rsid w:val="00515C92"/>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15C9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515C92"/>
    <w:rPr>
      <w:b/>
      <w:bCs/>
    </w:rPr>
  </w:style>
  <w:style w:type="character" w:customStyle="1" w:styleId="CommentSubjectChar">
    <w:name w:val="Comment Subject Char"/>
    <w:basedOn w:val="CommentTextChar"/>
    <w:link w:val="CommentSubject"/>
    <w:uiPriority w:val="99"/>
    <w:semiHidden/>
    <w:rsid w:val="00515C92"/>
    <w:rPr>
      <w:rFonts w:asciiTheme="minorHAnsi" w:hAnsiTheme="minorHAnsi"/>
      <w:b/>
      <w:bCs/>
      <w:sz w:val="20"/>
      <w:szCs w:val="20"/>
    </w:rPr>
  </w:style>
  <w:style w:type="paragraph" w:styleId="Revision">
    <w:name w:val="Revision"/>
    <w:hidden/>
    <w:uiPriority w:val="99"/>
    <w:semiHidden/>
    <w:rsid w:val="00515C92"/>
    <w:pPr>
      <w:spacing w:after="0" w:line="240" w:lineRule="auto"/>
    </w:pPr>
    <w:rPr>
      <w:rFonts w:asciiTheme="minorHAnsi" w:hAnsiTheme="minorHAnsi"/>
    </w:rPr>
  </w:style>
  <w:style w:type="paragraph" w:styleId="EnvelopeAddress">
    <w:name w:val="envelope address"/>
    <w:basedOn w:val="Normal"/>
    <w:rsid w:val="00515C92"/>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15C92"/>
    <w:rPr>
      <w:color w:val="605E5C"/>
      <w:shd w:val="clear" w:color="auto" w:fill="E1DFDD"/>
    </w:rPr>
  </w:style>
  <w:style w:type="paragraph" w:styleId="NormalWeb">
    <w:name w:val="Normal (Web)"/>
    <w:basedOn w:val="Normal"/>
    <w:uiPriority w:val="99"/>
    <w:unhideWhenUsed/>
    <w:rsid w:val="00515C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XX">
    <w:name w:val="NormalXX"/>
    <w:basedOn w:val="Normal"/>
    <w:rsid w:val="00515C92"/>
    <w:pPr>
      <w:spacing w:after="0" w:line="276" w:lineRule="auto"/>
    </w:pPr>
    <w:rPr>
      <w:rFonts w:ascii="Times New Roman" w:eastAsia="Times New Roman" w:hAnsi="Times New Roman" w:cs="Times New Roman"/>
    </w:rPr>
  </w:style>
  <w:style w:type="character" w:styleId="Mention">
    <w:name w:val="Mention"/>
    <w:basedOn w:val="DefaultParagraphFont"/>
    <w:uiPriority w:val="99"/>
    <w:unhideWhenUsed/>
    <w:rsid w:val="00515C92"/>
    <w:rPr>
      <w:color w:val="2B579A"/>
      <w:shd w:val="clear" w:color="auto" w:fill="E6E6E6"/>
    </w:rPr>
  </w:style>
  <w:style w:type="paragraph" w:customStyle="1" w:styleId="paragraph">
    <w:name w:val="paragraph"/>
    <w:basedOn w:val="Normal"/>
    <w:rsid w:val="00515C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5C92"/>
  </w:style>
  <w:style w:type="character" w:customStyle="1" w:styleId="eop">
    <w:name w:val="eop"/>
    <w:basedOn w:val="DefaultParagraphFont"/>
    <w:rsid w:val="00515C92"/>
  </w:style>
  <w:style w:type="paragraph" w:styleId="FootnoteText">
    <w:name w:val="footnote text"/>
    <w:basedOn w:val="Normal"/>
    <w:link w:val="FootnoteTextChar"/>
    <w:uiPriority w:val="99"/>
    <w:semiHidden/>
    <w:unhideWhenUsed/>
    <w:rsid w:val="00515C92"/>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15C92"/>
    <w:rPr>
      <w:rFonts w:asciiTheme="minorHAnsi" w:hAnsiTheme="minorHAnsi"/>
      <w:sz w:val="20"/>
      <w:szCs w:val="20"/>
    </w:rPr>
  </w:style>
  <w:style w:type="character" w:styleId="FootnoteReference">
    <w:name w:val="footnote reference"/>
    <w:basedOn w:val="DefaultParagraphFont"/>
    <w:uiPriority w:val="99"/>
    <w:semiHidden/>
    <w:unhideWhenUsed/>
    <w:rsid w:val="00515C92"/>
    <w:rPr>
      <w:vertAlign w:val="superscript"/>
    </w:rPr>
  </w:style>
  <w:style w:type="character" w:styleId="UnresolvedMention">
    <w:name w:val="Unresolved Mention"/>
    <w:basedOn w:val="DefaultParagraphFont"/>
    <w:uiPriority w:val="99"/>
    <w:semiHidden/>
    <w:unhideWhenUsed/>
    <w:rsid w:val="00515C92"/>
    <w:rPr>
      <w:color w:val="605E5C"/>
      <w:shd w:val="clear" w:color="auto" w:fill="E1DFDD"/>
    </w:rPr>
  </w:style>
  <w:style w:type="character" w:styleId="PageNumber">
    <w:name w:val="page number"/>
    <w:basedOn w:val="DefaultParagraphFont"/>
    <w:uiPriority w:val="99"/>
    <w:semiHidden/>
    <w:unhideWhenUsed/>
    <w:rsid w:val="00515C92"/>
  </w:style>
  <w:style w:type="table" w:styleId="TableGrid">
    <w:name w:val="Table Grid"/>
    <w:basedOn w:val="TableNormal"/>
    <w:uiPriority w:val="39"/>
    <w:rsid w:val="0008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70A9F"/>
    <w:rPr>
      <w:rFonts w:ascii="Arial" w:eastAsiaTheme="majorEastAsia" w:hAnsi="Arial" w:cstheme="majorBidi"/>
      <w:b/>
      <w:color w:val="538135" w:themeColor="accent6" w:themeShade="BF"/>
      <w:szCs w:val="24"/>
    </w:rPr>
  </w:style>
  <w:style w:type="character" w:customStyle="1" w:styleId="Heading1Char">
    <w:name w:val="Heading 1 Char"/>
    <w:basedOn w:val="DefaultParagraphFont"/>
    <w:link w:val="Heading1"/>
    <w:uiPriority w:val="9"/>
    <w:rsid w:val="00C82EEE"/>
    <w:rPr>
      <w:rFonts w:ascii="Arial" w:eastAsiaTheme="majorEastAsia" w:hAnsi="Arial" w:cstheme="majorBidi"/>
      <w:b/>
      <w:color w:val="2F5496" w:themeColor="accent5" w:themeShade="BF"/>
      <w:sz w:val="28"/>
      <w:szCs w:val="32"/>
    </w:rPr>
  </w:style>
  <w:style w:type="paragraph" w:styleId="BodyText">
    <w:name w:val="Body Text"/>
    <w:basedOn w:val="Normal"/>
    <w:link w:val="BodyTextChar"/>
    <w:uiPriority w:val="1"/>
    <w:qFormat/>
    <w:rsid w:val="00030064"/>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030064"/>
    <w:rPr>
      <w:rFonts w:ascii="Calibri" w:eastAsia="Calibri" w:hAnsi="Calibri" w:cs="Calibri"/>
      <w:lang w:bidi="en-US"/>
    </w:rPr>
  </w:style>
  <w:style w:type="paragraph" w:styleId="Title">
    <w:name w:val="Title"/>
    <w:basedOn w:val="Normal"/>
    <w:link w:val="TitleChar"/>
    <w:uiPriority w:val="10"/>
    <w:qFormat/>
    <w:rsid w:val="0076590D"/>
    <w:pPr>
      <w:spacing w:before="87" w:after="0" w:line="360" w:lineRule="auto"/>
      <w:ind w:left="2008" w:right="1986"/>
      <w:jc w:val="center"/>
    </w:pPr>
    <w:rPr>
      <w:rFonts w:ascii="Arial" w:eastAsia="Arial" w:hAnsi="Arial" w:cs="Arial"/>
      <w:sz w:val="40"/>
      <w:szCs w:val="40"/>
    </w:rPr>
  </w:style>
  <w:style w:type="character" w:customStyle="1" w:styleId="TitleChar">
    <w:name w:val="Title Char"/>
    <w:basedOn w:val="DefaultParagraphFont"/>
    <w:link w:val="Title"/>
    <w:uiPriority w:val="10"/>
    <w:rsid w:val="0076590D"/>
    <w:rPr>
      <w:rFonts w:ascii="Arial" w:eastAsia="Arial" w:hAnsi="Arial" w:cs="Arial"/>
      <w:sz w:val="40"/>
      <w:szCs w:val="40"/>
    </w:rPr>
  </w:style>
  <w:style w:type="paragraph" w:styleId="BodyTextIndent">
    <w:name w:val="Body Text Indent"/>
    <w:basedOn w:val="Normal"/>
    <w:link w:val="BodyTextIndentChar"/>
    <w:uiPriority w:val="99"/>
    <w:semiHidden/>
    <w:unhideWhenUsed/>
    <w:rsid w:val="0076590D"/>
    <w:pPr>
      <w:spacing w:after="120"/>
      <w:ind w:left="360"/>
    </w:pPr>
  </w:style>
  <w:style w:type="character" w:customStyle="1" w:styleId="BodyTextIndentChar">
    <w:name w:val="Body Text Indent Char"/>
    <w:basedOn w:val="DefaultParagraphFont"/>
    <w:link w:val="BodyTextIndent"/>
    <w:uiPriority w:val="99"/>
    <w:semiHidden/>
    <w:rsid w:val="0076590D"/>
  </w:style>
  <w:style w:type="paragraph" w:customStyle="1" w:styleId="NormalWeb1">
    <w:name w:val="Normal (Web)1"/>
    <w:rsid w:val="009319B0"/>
    <w:pPr>
      <w:spacing w:before="100" w:after="100" w:line="240" w:lineRule="auto"/>
    </w:pPr>
    <w:rPr>
      <w:rFonts w:ascii="Times New Roman" w:eastAsia="ヒラギノ角ゴ Pro W3" w:hAnsi="Times New Roman" w:cs="Times New Roman"/>
      <w:color w:val="000000"/>
      <w:sz w:val="24"/>
      <w:szCs w:val="20"/>
    </w:rPr>
  </w:style>
  <w:style w:type="paragraph" w:styleId="TOCHeading">
    <w:name w:val="TOC Heading"/>
    <w:basedOn w:val="Heading1"/>
    <w:next w:val="Normal"/>
    <w:uiPriority w:val="39"/>
    <w:unhideWhenUsed/>
    <w:qFormat/>
    <w:rsid w:val="002F2E93"/>
    <w:pPr>
      <w:outlineLvl w:val="9"/>
    </w:pPr>
  </w:style>
  <w:style w:type="paragraph" w:styleId="TOC2">
    <w:name w:val="toc 2"/>
    <w:basedOn w:val="Normal"/>
    <w:next w:val="Normal"/>
    <w:autoRedefine/>
    <w:uiPriority w:val="39"/>
    <w:unhideWhenUsed/>
    <w:rsid w:val="002F2E93"/>
    <w:pPr>
      <w:spacing w:after="100"/>
      <w:ind w:left="220"/>
    </w:pPr>
  </w:style>
  <w:style w:type="paragraph" w:styleId="TOC1">
    <w:name w:val="toc 1"/>
    <w:basedOn w:val="Normal"/>
    <w:next w:val="Normal"/>
    <w:autoRedefine/>
    <w:uiPriority w:val="39"/>
    <w:unhideWhenUsed/>
    <w:rsid w:val="000B280E"/>
    <w:pPr>
      <w:tabs>
        <w:tab w:val="right" w:leader="dot" w:pos="9350"/>
      </w:tabs>
      <w:spacing w:after="100"/>
    </w:pPr>
    <w:rPr>
      <w:b/>
      <w:bCs/>
      <w:noProof/>
    </w:rPr>
  </w:style>
  <w:style w:type="character" w:customStyle="1" w:styleId="Heading5Char">
    <w:name w:val="Heading 5 Char"/>
    <w:basedOn w:val="DefaultParagraphFont"/>
    <w:link w:val="Heading5"/>
    <w:uiPriority w:val="9"/>
    <w:semiHidden/>
    <w:rsid w:val="00477800"/>
    <w:rPr>
      <w:rFonts w:asciiTheme="majorHAnsi" w:eastAsiaTheme="majorEastAsia" w:hAnsiTheme="majorHAnsi" w:cstheme="majorBidi"/>
      <w:color w:val="2E74B5" w:themeColor="accent1" w:themeShade="BF"/>
    </w:rPr>
  </w:style>
  <w:style w:type="paragraph" w:customStyle="1" w:styleId="ui-state-default">
    <w:name w:val="ui-state-default"/>
    <w:basedOn w:val="Normal"/>
    <w:rsid w:val="00477800"/>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907B50"/>
    <w:pPr>
      <w:spacing w:after="100"/>
      <w:ind w:left="440"/>
    </w:pPr>
  </w:style>
  <w:style w:type="character" w:customStyle="1" w:styleId="qsnumsubdnum">
    <w:name w:val="qs_num_subdnum_"/>
    <w:basedOn w:val="DefaultParagraphFont"/>
    <w:rsid w:val="00CE0AD9"/>
  </w:style>
  <w:style w:type="character" w:customStyle="1" w:styleId="qsnumparanum">
    <w:name w:val="qs_num_paranum_"/>
    <w:basedOn w:val="DefaultParagraphFont"/>
    <w:rsid w:val="00CE0AD9"/>
  </w:style>
  <w:style w:type="character" w:customStyle="1" w:styleId="qstitlesubsection">
    <w:name w:val="qs_title_sub_section_"/>
    <w:basedOn w:val="DefaultParagraphFont"/>
    <w:rsid w:val="007E058C"/>
  </w:style>
  <w:style w:type="character" w:customStyle="1" w:styleId="qstitlepara">
    <w:name w:val="qs_title_para_"/>
    <w:basedOn w:val="DefaultParagraphFont"/>
    <w:rsid w:val="007E058C"/>
  </w:style>
  <w:style w:type="character" w:customStyle="1" w:styleId="qsnumsubdparanum">
    <w:name w:val="qs_num_subdparanum_"/>
    <w:basedOn w:val="DefaultParagraphFont"/>
    <w:rsid w:val="007E058C"/>
  </w:style>
  <w:style w:type="character" w:customStyle="1" w:styleId="pdflink">
    <w:name w:val="pdflink"/>
    <w:basedOn w:val="DefaultParagraphFont"/>
    <w:rsid w:val="00653FC3"/>
  </w:style>
  <w:style w:type="character" w:customStyle="1" w:styleId="qsnotenote">
    <w:name w:val="qs___note_note_"/>
    <w:basedOn w:val="DefaultParagraphFont"/>
    <w:rsid w:val="00653FC3"/>
  </w:style>
  <w:style w:type="paragraph" w:styleId="ListBullet">
    <w:name w:val="List Bullet"/>
    <w:basedOn w:val="Normal"/>
    <w:uiPriority w:val="99"/>
    <w:unhideWhenUsed/>
    <w:rsid w:val="00B15254"/>
    <w:pPr>
      <w:numPr>
        <w:numId w:val="39"/>
      </w:numPr>
      <w:contextualSpacing/>
    </w:pPr>
  </w:style>
  <w:style w:type="character" w:customStyle="1" w:styleId="qsnumsubsecnum">
    <w:name w:val="qs_num_subsecnum_"/>
    <w:basedOn w:val="DefaultParagraphFont"/>
    <w:rsid w:val="0005356A"/>
  </w:style>
  <w:style w:type="paragraph" w:customStyle="1" w:styleId="TableParagraph">
    <w:name w:val="Table Paragraph"/>
    <w:basedOn w:val="Normal"/>
    <w:uiPriority w:val="1"/>
    <w:qFormat/>
    <w:rsid w:val="00E8409F"/>
    <w:pPr>
      <w:widowControl w:val="0"/>
      <w:autoSpaceDE w:val="0"/>
      <w:autoSpaceDN w:val="0"/>
      <w:adjustRightInd w:val="0"/>
      <w:spacing w:after="0" w:line="240" w:lineRule="auto"/>
      <w:ind w:left="77"/>
    </w:pPr>
    <w:rPr>
      <w:rFonts w:ascii="Arial" w:eastAsiaTheme="minorEastAsia" w:hAnsi="Arial" w:cs="Arial"/>
      <w:sz w:val="24"/>
      <w:szCs w:val="24"/>
    </w:rPr>
  </w:style>
  <w:style w:type="numbering" w:customStyle="1" w:styleId="NoList1">
    <w:name w:val="No List1"/>
    <w:next w:val="NoList"/>
    <w:uiPriority w:val="99"/>
    <w:semiHidden/>
    <w:unhideWhenUsed/>
    <w:rsid w:val="0027398F"/>
  </w:style>
  <w:style w:type="paragraph" w:customStyle="1" w:styleId="msonormal0">
    <w:name w:val="msonormal"/>
    <w:basedOn w:val="Normal"/>
    <w:rsid w:val="002739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27398F"/>
  </w:style>
  <w:style w:type="paragraph" w:customStyle="1" w:styleId="outlineelement">
    <w:name w:val="outlineelement"/>
    <w:basedOn w:val="Normal"/>
    <w:rsid w:val="002739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27398F"/>
  </w:style>
  <w:style w:type="character" w:customStyle="1" w:styleId="tabchar">
    <w:name w:val="tabchar"/>
    <w:basedOn w:val="DefaultParagraphFont"/>
    <w:rsid w:val="0027398F"/>
  </w:style>
  <w:style w:type="character" w:customStyle="1" w:styleId="tableaderchars">
    <w:name w:val="tableaderchars"/>
    <w:basedOn w:val="DefaultParagraphFont"/>
    <w:rsid w:val="0027398F"/>
  </w:style>
  <w:style w:type="character" w:customStyle="1" w:styleId="wacimagecontainer">
    <w:name w:val="wacimagecontainer"/>
    <w:basedOn w:val="DefaultParagraphFont"/>
    <w:rsid w:val="0027398F"/>
  </w:style>
  <w:style w:type="character" w:customStyle="1" w:styleId="wacimagegroupcontainer">
    <w:name w:val="wacimagegroupcontainer"/>
    <w:basedOn w:val="DefaultParagraphFont"/>
    <w:rsid w:val="0027398F"/>
  </w:style>
  <w:style w:type="numbering" w:customStyle="1" w:styleId="CurrentList1">
    <w:name w:val="Current List1"/>
    <w:uiPriority w:val="99"/>
    <w:rsid w:val="0027398F"/>
    <w:pPr>
      <w:numPr>
        <w:numId w:val="68"/>
      </w:numPr>
    </w:pPr>
  </w:style>
  <w:style w:type="character" w:customStyle="1" w:styleId="ui-provider">
    <w:name w:val="ui-provider"/>
    <w:basedOn w:val="DefaultParagraphFont"/>
    <w:rsid w:val="0027398F"/>
  </w:style>
  <w:style w:type="paragraph" w:customStyle="1" w:styleId="Default">
    <w:name w:val="Default"/>
    <w:rsid w:val="002739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27398F"/>
    <w:rPr>
      <w:rFonts w:asciiTheme="minorHAnsi" w:eastAsiaTheme="majorEastAsia" w:hAnsiTheme="minorHAnsi" w:cstheme="majorBidi"/>
      <w:b/>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6885">
      <w:bodyDiv w:val="1"/>
      <w:marLeft w:val="0"/>
      <w:marRight w:val="0"/>
      <w:marTop w:val="0"/>
      <w:marBottom w:val="0"/>
      <w:divBdr>
        <w:top w:val="none" w:sz="0" w:space="0" w:color="auto"/>
        <w:left w:val="none" w:sz="0" w:space="0" w:color="auto"/>
        <w:bottom w:val="none" w:sz="0" w:space="0" w:color="auto"/>
        <w:right w:val="none" w:sz="0" w:space="0" w:color="auto"/>
      </w:divBdr>
    </w:div>
    <w:div w:id="190806451">
      <w:bodyDiv w:val="1"/>
      <w:marLeft w:val="0"/>
      <w:marRight w:val="0"/>
      <w:marTop w:val="0"/>
      <w:marBottom w:val="0"/>
      <w:divBdr>
        <w:top w:val="none" w:sz="0" w:space="0" w:color="auto"/>
        <w:left w:val="none" w:sz="0" w:space="0" w:color="auto"/>
        <w:bottom w:val="none" w:sz="0" w:space="0" w:color="auto"/>
        <w:right w:val="none" w:sz="0" w:space="0" w:color="auto"/>
      </w:divBdr>
    </w:div>
    <w:div w:id="218249830">
      <w:bodyDiv w:val="1"/>
      <w:marLeft w:val="0"/>
      <w:marRight w:val="0"/>
      <w:marTop w:val="0"/>
      <w:marBottom w:val="0"/>
      <w:divBdr>
        <w:top w:val="none" w:sz="0" w:space="0" w:color="auto"/>
        <w:left w:val="none" w:sz="0" w:space="0" w:color="auto"/>
        <w:bottom w:val="none" w:sz="0" w:space="0" w:color="auto"/>
        <w:right w:val="none" w:sz="0" w:space="0" w:color="auto"/>
      </w:divBdr>
      <w:divsChild>
        <w:div w:id="1996687179">
          <w:marLeft w:val="0"/>
          <w:marRight w:val="0"/>
          <w:marTop w:val="43"/>
          <w:marBottom w:val="43"/>
          <w:divBdr>
            <w:top w:val="none" w:sz="0" w:space="0" w:color="auto"/>
            <w:left w:val="none" w:sz="0" w:space="0" w:color="auto"/>
            <w:bottom w:val="none" w:sz="0" w:space="0" w:color="auto"/>
            <w:right w:val="none" w:sz="0" w:space="0" w:color="auto"/>
          </w:divBdr>
        </w:div>
        <w:div w:id="1112481043">
          <w:marLeft w:val="0"/>
          <w:marRight w:val="0"/>
          <w:marTop w:val="43"/>
          <w:marBottom w:val="43"/>
          <w:divBdr>
            <w:top w:val="none" w:sz="0" w:space="0" w:color="auto"/>
            <w:left w:val="none" w:sz="0" w:space="0" w:color="auto"/>
            <w:bottom w:val="none" w:sz="0" w:space="0" w:color="auto"/>
            <w:right w:val="none" w:sz="0" w:space="0" w:color="auto"/>
          </w:divBdr>
        </w:div>
        <w:div w:id="1725788442">
          <w:marLeft w:val="1296"/>
          <w:marRight w:val="0"/>
          <w:marTop w:val="14"/>
          <w:marBottom w:val="86"/>
          <w:divBdr>
            <w:top w:val="none" w:sz="0" w:space="0" w:color="auto"/>
            <w:left w:val="none" w:sz="0" w:space="0" w:color="auto"/>
            <w:bottom w:val="none" w:sz="0" w:space="0" w:color="auto"/>
            <w:right w:val="none" w:sz="0" w:space="0" w:color="auto"/>
          </w:divBdr>
        </w:div>
      </w:divsChild>
    </w:div>
    <w:div w:id="354159370">
      <w:bodyDiv w:val="1"/>
      <w:marLeft w:val="0"/>
      <w:marRight w:val="0"/>
      <w:marTop w:val="0"/>
      <w:marBottom w:val="0"/>
      <w:divBdr>
        <w:top w:val="none" w:sz="0" w:space="0" w:color="auto"/>
        <w:left w:val="none" w:sz="0" w:space="0" w:color="auto"/>
        <w:bottom w:val="none" w:sz="0" w:space="0" w:color="auto"/>
        <w:right w:val="none" w:sz="0" w:space="0" w:color="auto"/>
      </w:divBdr>
    </w:div>
    <w:div w:id="360131400">
      <w:bodyDiv w:val="1"/>
      <w:marLeft w:val="0"/>
      <w:marRight w:val="0"/>
      <w:marTop w:val="0"/>
      <w:marBottom w:val="0"/>
      <w:divBdr>
        <w:top w:val="none" w:sz="0" w:space="0" w:color="auto"/>
        <w:left w:val="none" w:sz="0" w:space="0" w:color="auto"/>
        <w:bottom w:val="none" w:sz="0" w:space="0" w:color="auto"/>
        <w:right w:val="none" w:sz="0" w:space="0" w:color="auto"/>
      </w:divBdr>
    </w:div>
    <w:div w:id="491261552">
      <w:bodyDiv w:val="1"/>
      <w:marLeft w:val="0"/>
      <w:marRight w:val="0"/>
      <w:marTop w:val="0"/>
      <w:marBottom w:val="0"/>
      <w:divBdr>
        <w:top w:val="none" w:sz="0" w:space="0" w:color="auto"/>
        <w:left w:val="none" w:sz="0" w:space="0" w:color="auto"/>
        <w:bottom w:val="none" w:sz="0" w:space="0" w:color="auto"/>
        <w:right w:val="none" w:sz="0" w:space="0" w:color="auto"/>
      </w:divBdr>
    </w:div>
    <w:div w:id="512694986">
      <w:bodyDiv w:val="1"/>
      <w:marLeft w:val="0"/>
      <w:marRight w:val="0"/>
      <w:marTop w:val="0"/>
      <w:marBottom w:val="0"/>
      <w:divBdr>
        <w:top w:val="none" w:sz="0" w:space="0" w:color="auto"/>
        <w:left w:val="none" w:sz="0" w:space="0" w:color="auto"/>
        <w:bottom w:val="none" w:sz="0" w:space="0" w:color="auto"/>
        <w:right w:val="none" w:sz="0" w:space="0" w:color="auto"/>
      </w:divBdr>
    </w:div>
    <w:div w:id="621351512">
      <w:bodyDiv w:val="1"/>
      <w:marLeft w:val="0"/>
      <w:marRight w:val="0"/>
      <w:marTop w:val="0"/>
      <w:marBottom w:val="0"/>
      <w:divBdr>
        <w:top w:val="none" w:sz="0" w:space="0" w:color="auto"/>
        <w:left w:val="none" w:sz="0" w:space="0" w:color="auto"/>
        <w:bottom w:val="none" w:sz="0" w:space="0" w:color="auto"/>
        <w:right w:val="none" w:sz="0" w:space="0" w:color="auto"/>
      </w:divBdr>
      <w:divsChild>
        <w:div w:id="905801388">
          <w:marLeft w:val="0"/>
          <w:marRight w:val="0"/>
          <w:marTop w:val="43"/>
          <w:marBottom w:val="43"/>
          <w:divBdr>
            <w:top w:val="none" w:sz="0" w:space="0" w:color="auto"/>
            <w:left w:val="none" w:sz="0" w:space="0" w:color="auto"/>
            <w:bottom w:val="none" w:sz="0" w:space="0" w:color="auto"/>
            <w:right w:val="none" w:sz="0" w:space="0" w:color="auto"/>
          </w:divBdr>
        </w:div>
        <w:div w:id="997458140">
          <w:marLeft w:val="0"/>
          <w:marRight w:val="0"/>
          <w:marTop w:val="43"/>
          <w:marBottom w:val="43"/>
          <w:divBdr>
            <w:top w:val="none" w:sz="0" w:space="0" w:color="auto"/>
            <w:left w:val="none" w:sz="0" w:space="0" w:color="auto"/>
            <w:bottom w:val="none" w:sz="0" w:space="0" w:color="auto"/>
            <w:right w:val="none" w:sz="0" w:space="0" w:color="auto"/>
          </w:divBdr>
        </w:div>
        <w:div w:id="1160584628">
          <w:marLeft w:val="0"/>
          <w:marRight w:val="0"/>
          <w:marTop w:val="43"/>
          <w:marBottom w:val="43"/>
          <w:divBdr>
            <w:top w:val="none" w:sz="0" w:space="0" w:color="auto"/>
            <w:left w:val="none" w:sz="0" w:space="0" w:color="auto"/>
            <w:bottom w:val="none" w:sz="0" w:space="0" w:color="auto"/>
            <w:right w:val="none" w:sz="0" w:space="0" w:color="auto"/>
          </w:divBdr>
        </w:div>
        <w:div w:id="1652248286">
          <w:marLeft w:val="0"/>
          <w:marRight w:val="0"/>
          <w:marTop w:val="43"/>
          <w:marBottom w:val="43"/>
          <w:divBdr>
            <w:top w:val="none" w:sz="0" w:space="0" w:color="auto"/>
            <w:left w:val="none" w:sz="0" w:space="0" w:color="auto"/>
            <w:bottom w:val="none" w:sz="0" w:space="0" w:color="auto"/>
            <w:right w:val="none" w:sz="0" w:space="0" w:color="auto"/>
          </w:divBdr>
        </w:div>
        <w:div w:id="1790466107">
          <w:marLeft w:val="0"/>
          <w:marRight w:val="0"/>
          <w:marTop w:val="43"/>
          <w:marBottom w:val="43"/>
          <w:divBdr>
            <w:top w:val="none" w:sz="0" w:space="0" w:color="auto"/>
            <w:left w:val="none" w:sz="0" w:space="0" w:color="auto"/>
            <w:bottom w:val="none" w:sz="0" w:space="0" w:color="auto"/>
            <w:right w:val="none" w:sz="0" w:space="0" w:color="auto"/>
          </w:divBdr>
        </w:div>
        <w:div w:id="1849174811">
          <w:marLeft w:val="0"/>
          <w:marRight w:val="0"/>
          <w:marTop w:val="43"/>
          <w:marBottom w:val="43"/>
          <w:divBdr>
            <w:top w:val="none" w:sz="0" w:space="0" w:color="auto"/>
            <w:left w:val="none" w:sz="0" w:space="0" w:color="auto"/>
            <w:bottom w:val="none" w:sz="0" w:space="0" w:color="auto"/>
            <w:right w:val="none" w:sz="0" w:space="0" w:color="auto"/>
          </w:divBdr>
        </w:div>
        <w:div w:id="1905791586">
          <w:marLeft w:val="0"/>
          <w:marRight w:val="0"/>
          <w:marTop w:val="43"/>
          <w:marBottom w:val="43"/>
          <w:divBdr>
            <w:top w:val="none" w:sz="0" w:space="0" w:color="auto"/>
            <w:left w:val="none" w:sz="0" w:space="0" w:color="auto"/>
            <w:bottom w:val="none" w:sz="0" w:space="0" w:color="auto"/>
            <w:right w:val="none" w:sz="0" w:space="0" w:color="auto"/>
          </w:divBdr>
        </w:div>
      </w:divsChild>
    </w:div>
    <w:div w:id="746654449">
      <w:bodyDiv w:val="1"/>
      <w:marLeft w:val="0"/>
      <w:marRight w:val="0"/>
      <w:marTop w:val="0"/>
      <w:marBottom w:val="0"/>
      <w:divBdr>
        <w:top w:val="none" w:sz="0" w:space="0" w:color="auto"/>
        <w:left w:val="none" w:sz="0" w:space="0" w:color="auto"/>
        <w:bottom w:val="none" w:sz="0" w:space="0" w:color="auto"/>
        <w:right w:val="none" w:sz="0" w:space="0" w:color="auto"/>
      </w:divBdr>
    </w:div>
    <w:div w:id="818771774">
      <w:bodyDiv w:val="1"/>
      <w:marLeft w:val="0"/>
      <w:marRight w:val="0"/>
      <w:marTop w:val="0"/>
      <w:marBottom w:val="0"/>
      <w:divBdr>
        <w:top w:val="none" w:sz="0" w:space="0" w:color="auto"/>
        <w:left w:val="none" w:sz="0" w:space="0" w:color="auto"/>
        <w:bottom w:val="none" w:sz="0" w:space="0" w:color="auto"/>
        <w:right w:val="none" w:sz="0" w:space="0" w:color="auto"/>
      </w:divBdr>
      <w:divsChild>
        <w:div w:id="128323640">
          <w:marLeft w:val="0"/>
          <w:marRight w:val="0"/>
          <w:marTop w:val="43"/>
          <w:marBottom w:val="43"/>
          <w:divBdr>
            <w:top w:val="none" w:sz="0" w:space="0" w:color="auto"/>
            <w:left w:val="none" w:sz="0" w:space="0" w:color="auto"/>
            <w:bottom w:val="none" w:sz="0" w:space="0" w:color="auto"/>
            <w:right w:val="none" w:sz="0" w:space="0" w:color="auto"/>
          </w:divBdr>
        </w:div>
        <w:div w:id="335618631">
          <w:marLeft w:val="0"/>
          <w:marRight w:val="0"/>
          <w:marTop w:val="43"/>
          <w:marBottom w:val="43"/>
          <w:divBdr>
            <w:top w:val="none" w:sz="0" w:space="0" w:color="auto"/>
            <w:left w:val="none" w:sz="0" w:space="0" w:color="auto"/>
            <w:bottom w:val="none" w:sz="0" w:space="0" w:color="auto"/>
            <w:right w:val="none" w:sz="0" w:space="0" w:color="auto"/>
          </w:divBdr>
        </w:div>
        <w:div w:id="647130081">
          <w:marLeft w:val="0"/>
          <w:marRight w:val="0"/>
          <w:marTop w:val="43"/>
          <w:marBottom w:val="43"/>
          <w:divBdr>
            <w:top w:val="none" w:sz="0" w:space="0" w:color="auto"/>
            <w:left w:val="none" w:sz="0" w:space="0" w:color="auto"/>
            <w:bottom w:val="none" w:sz="0" w:space="0" w:color="auto"/>
            <w:right w:val="none" w:sz="0" w:space="0" w:color="auto"/>
          </w:divBdr>
        </w:div>
        <w:div w:id="804927914">
          <w:marLeft w:val="0"/>
          <w:marRight w:val="0"/>
          <w:marTop w:val="43"/>
          <w:marBottom w:val="43"/>
          <w:divBdr>
            <w:top w:val="none" w:sz="0" w:space="0" w:color="auto"/>
            <w:left w:val="none" w:sz="0" w:space="0" w:color="auto"/>
            <w:bottom w:val="none" w:sz="0" w:space="0" w:color="auto"/>
            <w:right w:val="none" w:sz="0" w:space="0" w:color="auto"/>
          </w:divBdr>
        </w:div>
        <w:div w:id="1138494988">
          <w:marLeft w:val="0"/>
          <w:marRight w:val="0"/>
          <w:marTop w:val="43"/>
          <w:marBottom w:val="43"/>
          <w:divBdr>
            <w:top w:val="none" w:sz="0" w:space="0" w:color="auto"/>
            <w:left w:val="none" w:sz="0" w:space="0" w:color="auto"/>
            <w:bottom w:val="none" w:sz="0" w:space="0" w:color="auto"/>
            <w:right w:val="none" w:sz="0" w:space="0" w:color="auto"/>
          </w:divBdr>
        </w:div>
        <w:div w:id="1251886311">
          <w:marLeft w:val="0"/>
          <w:marRight w:val="0"/>
          <w:marTop w:val="43"/>
          <w:marBottom w:val="43"/>
          <w:divBdr>
            <w:top w:val="none" w:sz="0" w:space="0" w:color="auto"/>
            <w:left w:val="none" w:sz="0" w:space="0" w:color="auto"/>
            <w:bottom w:val="none" w:sz="0" w:space="0" w:color="auto"/>
            <w:right w:val="none" w:sz="0" w:space="0" w:color="auto"/>
          </w:divBdr>
        </w:div>
        <w:div w:id="1274244186">
          <w:marLeft w:val="1296"/>
          <w:marRight w:val="0"/>
          <w:marTop w:val="14"/>
          <w:marBottom w:val="86"/>
          <w:divBdr>
            <w:top w:val="none" w:sz="0" w:space="0" w:color="auto"/>
            <w:left w:val="none" w:sz="0" w:space="0" w:color="auto"/>
            <w:bottom w:val="none" w:sz="0" w:space="0" w:color="auto"/>
            <w:right w:val="none" w:sz="0" w:space="0" w:color="auto"/>
          </w:divBdr>
        </w:div>
        <w:div w:id="1313411971">
          <w:marLeft w:val="0"/>
          <w:marRight w:val="0"/>
          <w:marTop w:val="43"/>
          <w:marBottom w:val="43"/>
          <w:divBdr>
            <w:top w:val="none" w:sz="0" w:space="0" w:color="auto"/>
            <w:left w:val="none" w:sz="0" w:space="0" w:color="auto"/>
            <w:bottom w:val="none" w:sz="0" w:space="0" w:color="auto"/>
            <w:right w:val="none" w:sz="0" w:space="0" w:color="auto"/>
          </w:divBdr>
        </w:div>
        <w:div w:id="1366365116">
          <w:marLeft w:val="0"/>
          <w:marRight w:val="0"/>
          <w:marTop w:val="43"/>
          <w:marBottom w:val="43"/>
          <w:divBdr>
            <w:top w:val="none" w:sz="0" w:space="0" w:color="auto"/>
            <w:left w:val="none" w:sz="0" w:space="0" w:color="auto"/>
            <w:bottom w:val="none" w:sz="0" w:space="0" w:color="auto"/>
            <w:right w:val="none" w:sz="0" w:space="0" w:color="auto"/>
          </w:divBdr>
        </w:div>
        <w:div w:id="1564172700">
          <w:marLeft w:val="0"/>
          <w:marRight w:val="0"/>
          <w:marTop w:val="43"/>
          <w:marBottom w:val="43"/>
          <w:divBdr>
            <w:top w:val="none" w:sz="0" w:space="0" w:color="auto"/>
            <w:left w:val="none" w:sz="0" w:space="0" w:color="auto"/>
            <w:bottom w:val="none" w:sz="0" w:space="0" w:color="auto"/>
            <w:right w:val="none" w:sz="0" w:space="0" w:color="auto"/>
          </w:divBdr>
        </w:div>
        <w:div w:id="1785735821">
          <w:marLeft w:val="0"/>
          <w:marRight w:val="0"/>
          <w:marTop w:val="43"/>
          <w:marBottom w:val="43"/>
          <w:divBdr>
            <w:top w:val="none" w:sz="0" w:space="0" w:color="auto"/>
            <w:left w:val="none" w:sz="0" w:space="0" w:color="auto"/>
            <w:bottom w:val="none" w:sz="0" w:space="0" w:color="auto"/>
            <w:right w:val="none" w:sz="0" w:space="0" w:color="auto"/>
          </w:divBdr>
        </w:div>
        <w:div w:id="1789541933">
          <w:marLeft w:val="0"/>
          <w:marRight w:val="0"/>
          <w:marTop w:val="43"/>
          <w:marBottom w:val="43"/>
          <w:divBdr>
            <w:top w:val="none" w:sz="0" w:space="0" w:color="auto"/>
            <w:left w:val="none" w:sz="0" w:space="0" w:color="auto"/>
            <w:bottom w:val="none" w:sz="0" w:space="0" w:color="auto"/>
            <w:right w:val="none" w:sz="0" w:space="0" w:color="auto"/>
          </w:divBdr>
        </w:div>
        <w:div w:id="1851487525">
          <w:marLeft w:val="0"/>
          <w:marRight w:val="0"/>
          <w:marTop w:val="43"/>
          <w:marBottom w:val="43"/>
          <w:divBdr>
            <w:top w:val="none" w:sz="0" w:space="0" w:color="auto"/>
            <w:left w:val="none" w:sz="0" w:space="0" w:color="auto"/>
            <w:bottom w:val="none" w:sz="0" w:space="0" w:color="auto"/>
            <w:right w:val="none" w:sz="0" w:space="0" w:color="auto"/>
          </w:divBdr>
        </w:div>
      </w:divsChild>
    </w:div>
    <w:div w:id="861895074">
      <w:bodyDiv w:val="1"/>
      <w:marLeft w:val="0"/>
      <w:marRight w:val="0"/>
      <w:marTop w:val="0"/>
      <w:marBottom w:val="0"/>
      <w:divBdr>
        <w:top w:val="none" w:sz="0" w:space="0" w:color="auto"/>
        <w:left w:val="none" w:sz="0" w:space="0" w:color="auto"/>
        <w:bottom w:val="none" w:sz="0" w:space="0" w:color="auto"/>
        <w:right w:val="none" w:sz="0" w:space="0" w:color="auto"/>
      </w:divBdr>
    </w:div>
    <w:div w:id="884175250">
      <w:bodyDiv w:val="1"/>
      <w:marLeft w:val="0"/>
      <w:marRight w:val="0"/>
      <w:marTop w:val="0"/>
      <w:marBottom w:val="0"/>
      <w:divBdr>
        <w:top w:val="none" w:sz="0" w:space="0" w:color="auto"/>
        <w:left w:val="none" w:sz="0" w:space="0" w:color="auto"/>
        <w:bottom w:val="none" w:sz="0" w:space="0" w:color="auto"/>
        <w:right w:val="none" w:sz="0" w:space="0" w:color="auto"/>
      </w:divBdr>
      <w:divsChild>
        <w:div w:id="57409618">
          <w:marLeft w:val="0"/>
          <w:marRight w:val="0"/>
          <w:marTop w:val="43"/>
          <w:marBottom w:val="43"/>
          <w:divBdr>
            <w:top w:val="none" w:sz="0" w:space="0" w:color="auto"/>
            <w:left w:val="none" w:sz="0" w:space="0" w:color="auto"/>
            <w:bottom w:val="none" w:sz="0" w:space="0" w:color="auto"/>
            <w:right w:val="none" w:sz="0" w:space="0" w:color="auto"/>
          </w:divBdr>
        </w:div>
        <w:div w:id="112795565">
          <w:marLeft w:val="0"/>
          <w:marRight w:val="0"/>
          <w:marTop w:val="43"/>
          <w:marBottom w:val="43"/>
          <w:divBdr>
            <w:top w:val="none" w:sz="0" w:space="0" w:color="auto"/>
            <w:left w:val="none" w:sz="0" w:space="0" w:color="auto"/>
            <w:bottom w:val="none" w:sz="0" w:space="0" w:color="auto"/>
            <w:right w:val="none" w:sz="0" w:space="0" w:color="auto"/>
          </w:divBdr>
        </w:div>
        <w:div w:id="395783148">
          <w:marLeft w:val="0"/>
          <w:marRight w:val="0"/>
          <w:marTop w:val="43"/>
          <w:marBottom w:val="43"/>
          <w:divBdr>
            <w:top w:val="none" w:sz="0" w:space="0" w:color="auto"/>
            <w:left w:val="none" w:sz="0" w:space="0" w:color="auto"/>
            <w:bottom w:val="none" w:sz="0" w:space="0" w:color="auto"/>
            <w:right w:val="none" w:sz="0" w:space="0" w:color="auto"/>
          </w:divBdr>
        </w:div>
        <w:div w:id="560408353">
          <w:marLeft w:val="0"/>
          <w:marRight w:val="0"/>
          <w:marTop w:val="43"/>
          <w:marBottom w:val="43"/>
          <w:divBdr>
            <w:top w:val="none" w:sz="0" w:space="0" w:color="auto"/>
            <w:left w:val="none" w:sz="0" w:space="0" w:color="auto"/>
            <w:bottom w:val="none" w:sz="0" w:space="0" w:color="auto"/>
            <w:right w:val="none" w:sz="0" w:space="0" w:color="auto"/>
          </w:divBdr>
        </w:div>
        <w:div w:id="1032808932">
          <w:marLeft w:val="0"/>
          <w:marRight w:val="0"/>
          <w:marTop w:val="43"/>
          <w:marBottom w:val="43"/>
          <w:divBdr>
            <w:top w:val="none" w:sz="0" w:space="0" w:color="auto"/>
            <w:left w:val="none" w:sz="0" w:space="0" w:color="auto"/>
            <w:bottom w:val="none" w:sz="0" w:space="0" w:color="auto"/>
            <w:right w:val="none" w:sz="0" w:space="0" w:color="auto"/>
          </w:divBdr>
        </w:div>
        <w:div w:id="1373731726">
          <w:marLeft w:val="0"/>
          <w:marRight w:val="0"/>
          <w:marTop w:val="43"/>
          <w:marBottom w:val="43"/>
          <w:divBdr>
            <w:top w:val="none" w:sz="0" w:space="0" w:color="auto"/>
            <w:left w:val="none" w:sz="0" w:space="0" w:color="auto"/>
            <w:bottom w:val="none" w:sz="0" w:space="0" w:color="auto"/>
            <w:right w:val="none" w:sz="0" w:space="0" w:color="auto"/>
          </w:divBdr>
        </w:div>
        <w:div w:id="1656226232">
          <w:marLeft w:val="0"/>
          <w:marRight w:val="0"/>
          <w:marTop w:val="43"/>
          <w:marBottom w:val="43"/>
          <w:divBdr>
            <w:top w:val="none" w:sz="0" w:space="0" w:color="auto"/>
            <w:left w:val="none" w:sz="0" w:space="0" w:color="auto"/>
            <w:bottom w:val="none" w:sz="0" w:space="0" w:color="auto"/>
            <w:right w:val="none" w:sz="0" w:space="0" w:color="auto"/>
          </w:divBdr>
        </w:div>
        <w:div w:id="2042708670">
          <w:marLeft w:val="0"/>
          <w:marRight w:val="0"/>
          <w:marTop w:val="43"/>
          <w:marBottom w:val="43"/>
          <w:divBdr>
            <w:top w:val="none" w:sz="0" w:space="0" w:color="auto"/>
            <w:left w:val="none" w:sz="0" w:space="0" w:color="auto"/>
            <w:bottom w:val="none" w:sz="0" w:space="0" w:color="auto"/>
            <w:right w:val="none" w:sz="0" w:space="0" w:color="auto"/>
          </w:divBdr>
        </w:div>
      </w:divsChild>
    </w:div>
    <w:div w:id="886835872">
      <w:bodyDiv w:val="1"/>
      <w:marLeft w:val="0"/>
      <w:marRight w:val="0"/>
      <w:marTop w:val="0"/>
      <w:marBottom w:val="0"/>
      <w:divBdr>
        <w:top w:val="none" w:sz="0" w:space="0" w:color="auto"/>
        <w:left w:val="none" w:sz="0" w:space="0" w:color="auto"/>
        <w:bottom w:val="none" w:sz="0" w:space="0" w:color="auto"/>
        <w:right w:val="none" w:sz="0" w:space="0" w:color="auto"/>
      </w:divBdr>
    </w:div>
    <w:div w:id="1092239001">
      <w:bodyDiv w:val="1"/>
      <w:marLeft w:val="0"/>
      <w:marRight w:val="0"/>
      <w:marTop w:val="0"/>
      <w:marBottom w:val="0"/>
      <w:divBdr>
        <w:top w:val="none" w:sz="0" w:space="0" w:color="auto"/>
        <w:left w:val="none" w:sz="0" w:space="0" w:color="auto"/>
        <w:bottom w:val="none" w:sz="0" w:space="0" w:color="auto"/>
        <w:right w:val="none" w:sz="0" w:space="0" w:color="auto"/>
      </w:divBdr>
      <w:divsChild>
        <w:div w:id="46954945">
          <w:marLeft w:val="0"/>
          <w:marRight w:val="0"/>
          <w:marTop w:val="43"/>
          <w:marBottom w:val="43"/>
          <w:divBdr>
            <w:top w:val="none" w:sz="0" w:space="0" w:color="auto"/>
            <w:left w:val="none" w:sz="0" w:space="0" w:color="auto"/>
            <w:bottom w:val="none" w:sz="0" w:space="0" w:color="auto"/>
            <w:right w:val="none" w:sz="0" w:space="0" w:color="auto"/>
          </w:divBdr>
        </w:div>
        <w:div w:id="538979664">
          <w:marLeft w:val="0"/>
          <w:marRight w:val="0"/>
          <w:marTop w:val="43"/>
          <w:marBottom w:val="43"/>
          <w:divBdr>
            <w:top w:val="none" w:sz="0" w:space="0" w:color="auto"/>
            <w:left w:val="none" w:sz="0" w:space="0" w:color="auto"/>
            <w:bottom w:val="none" w:sz="0" w:space="0" w:color="auto"/>
            <w:right w:val="none" w:sz="0" w:space="0" w:color="auto"/>
          </w:divBdr>
        </w:div>
        <w:div w:id="658070803">
          <w:marLeft w:val="0"/>
          <w:marRight w:val="0"/>
          <w:marTop w:val="43"/>
          <w:marBottom w:val="43"/>
          <w:divBdr>
            <w:top w:val="none" w:sz="0" w:space="0" w:color="auto"/>
            <w:left w:val="none" w:sz="0" w:space="0" w:color="auto"/>
            <w:bottom w:val="none" w:sz="0" w:space="0" w:color="auto"/>
            <w:right w:val="none" w:sz="0" w:space="0" w:color="auto"/>
          </w:divBdr>
        </w:div>
        <w:div w:id="1786266249">
          <w:marLeft w:val="0"/>
          <w:marRight w:val="0"/>
          <w:marTop w:val="43"/>
          <w:marBottom w:val="43"/>
          <w:divBdr>
            <w:top w:val="none" w:sz="0" w:space="0" w:color="auto"/>
            <w:left w:val="none" w:sz="0" w:space="0" w:color="auto"/>
            <w:bottom w:val="none" w:sz="0" w:space="0" w:color="auto"/>
            <w:right w:val="none" w:sz="0" w:space="0" w:color="auto"/>
          </w:divBdr>
        </w:div>
      </w:divsChild>
    </w:div>
    <w:div w:id="1184830727">
      <w:bodyDiv w:val="1"/>
      <w:marLeft w:val="0"/>
      <w:marRight w:val="0"/>
      <w:marTop w:val="0"/>
      <w:marBottom w:val="0"/>
      <w:divBdr>
        <w:top w:val="none" w:sz="0" w:space="0" w:color="auto"/>
        <w:left w:val="none" w:sz="0" w:space="0" w:color="auto"/>
        <w:bottom w:val="none" w:sz="0" w:space="0" w:color="auto"/>
        <w:right w:val="none" w:sz="0" w:space="0" w:color="auto"/>
      </w:divBdr>
    </w:div>
    <w:div w:id="1359888310">
      <w:bodyDiv w:val="1"/>
      <w:marLeft w:val="0"/>
      <w:marRight w:val="0"/>
      <w:marTop w:val="0"/>
      <w:marBottom w:val="0"/>
      <w:divBdr>
        <w:top w:val="none" w:sz="0" w:space="0" w:color="auto"/>
        <w:left w:val="none" w:sz="0" w:space="0" w:color="auto"/>
        <w:bottom w:val="none" w:sz="0" w:space="0" w:color="auto"/>
        <w:right w:val="none" w:sz="0" w:space="0" w:color="auto"/>
      </w:divBdr>
    </w:div>
    <w:div w:id="1375429066">
      <w:bodyDiv w:val="1"/>
      <w:marLeft w:val="0"/>
      <w:marRight w:val="0"/>
      <w:marTop w:val="0"/>
      <w:marBottom w:val="0"/>
      <w:divBdr>
        <w:top w:val="none" w:sz="0" w:space="0" w:color="auto"/>
        <w:left w:val="none" w:sz="0" w:space="0" w:color="auto"/>
        <w:bottom w:val="none" w:sz="0" w:space="0" w:color="auto"/>
        <w:right w:val="none" w:sz="0" w:space="0" w:color="auto"/>
      </w:divBdr>
      <w:divsChild>
        <w:div w:id="1905992458">
          <w:marLeft w:val="0"/>
          <w:marRight w:val="0"/>
          <w:marTop w:val="240"/>
          <w:marBottom w:val="0"/>
          <w:divBdr>
            <w:top w:val="none" w:sz="0" w:space="0" w:color="auto"/>
            <w:left w:val="none" w:sz="0" w:space="0" w:color="auto"/>
            <w:bottom w:val="none" w:sz="0" w:space="0" w:color="auto"/>
            <w:right w:val="none" w:sz="0" w:space="0" w:color="auto"/>
          </w:divBdr>
          <w:divsChild>
            <w:div w:id="209541966">
              <w:marLeft w:val="0"/>
              <w:marRight w:val="0"/>
              <w:marTop w:val="0"/>
              <w:marBottom w:val="0"/>
              <w:divBdr>
                <w:top w:val="none" w:sz="0" w:space="0" w:color="auto"/>
                <w:left w:val="none" w:sz="0" w:space="0" w:color="auto"/>
                <w:bottom w:val="none" w:sz="0" w:space="0" w:color="auto"/>
                <w:right w:val="none" w:sz="0" w:space="0" w:color="auto"/>
              </w:divBdr>
            </w:div>
            <w:div w:id="4554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39821">
      <w:bodyDiv w:val="1"/>
      <w:marLeft w:val="0"/>
      <w:marRight w:val="0"/>
      <w:marTop w:val="0"/>
      <w:marBottom w:val="0"/>
      <w:divBdr>
        <w:top w:val="none" w:sz="0" w:space="0" w:color="auto"/>
        <w:left w:val="none" w:sz="0" w:space="0" w:color="auto"/>
        <w:bottom w:val="none" w:sz="0" w:space="0" w:color="auto"/>
        <w:right w:val="none" w:sz="0" w:space="0" w:color="auto"/>
      </w:divBdr>
    </w:div>
    <w:div w:id="1464545811">
      <w:bodyDiv w:val="1"/>
      <w:marLeft w:val="0"/>
      <w:marRight w:val="0"/>
      <w:marTop w:val="0"/>
      <w:marBottom w:val="0"/>
      <w:divBdr>
        <w:top w:val="none" w:sz="0" w:space="0" w:color="auto"/>
        <w:left w:val="none" w:sz="0" w:space="0" w:color="auto"/>
        <w:bottom w:val="none" w:sz="0" w:space="0" w:color="auto"/>
        <w:right w:val="none" w:sz="0" w:space="0" w:color="auto"/>
      </w:divBdr>
      <w:divsChild>
        <w:div w:id="2056273393">
          <w:marLeft w:val="0"/>
          <w:marRight w:val="0"/>
          <w:marTop w:val="0"/>
          <w:marBottom w:val="0"/>
          <w:divBdr>
            <w:top w:val="none" w:sz="0" w:space="0" w:color="auto"/>
            <w:left w:val="none" w:sz="0" w:space="0" w:color="auto"/>
            <w:bottom w:val="none" w:sz="0" w:space="0" w:color="auto"/>
            <w:right w:val="none" w:sz="0" w:space="0" w:color="auto"/>
          </w:divBdr>
        </w:div>
      </w:divsChild>
    </w:div>
    <w:div w:id="1495684958">
      <w:bodyDiv w:val="1"/>
      <w:marLeft w:val="0"/>
      <w:marRight w:val="0"/>
      <w:marTop w:val="0"/>
      <w:marBottom w:val="0"/>
      <w:divBdr>
        <w:top w:val="none" w:sz="0" w:space="0" w:color="auto"/>
        <w:left w:val="none" w:sz="0" w:space="0" w:color="auto"/>
        <w:bottom w:val="none" w:sz="0" w:space="0" w:color="auto"/>
        <w:right w:val="none" w:sz="0" w:space="0" w:color="auto"/>
      </w:divBdr>
      <w:divsChild>
        <w:div w:id="1014457129">
          <w:marLeft w:val="-15"/>
          <w:marRight w:val="-15"/>
          <w:marTop w:val="0"/>
          <w:marBottom w:val="0"/>
          <w:divBdr>
            <w:top w:val="none" w:sz="0" w:space="0" w:color="auto"/>
            <w:left w:val="none" w:sz="0" w:space="0" w:color="auto"/>
            <w:bottom w:val="none" w:sz="0" w:space="0" w:color="auto"/>
            <w:right w:val="none" w:sz="0" w:space="0" w:color="auto"/>
          </w:divBdr>
        </w:div>
      </w:divsChild>
    </w:div>
    <w:div w:id="1561985534">
      <w:bodyDiv w:val="1"/>
      <w:marLeft w:val="0"/>
      <w:marRight w:val="0"/>
      <w:marTop w:val="0"/>
      <w:marBottom w:val="0"/>
      <w:divBdr>
        <w:top w:val="none" w:sz="0" w:space="0" w:color="auto"/>
        <w:left w:val="none" w:sz="0" w:space="0" w:color="auto"/>
        <w:bottom w:val="none" w:sz="0" w:space="0" w:color="auto"/>
        <w:right w:val="none" w:sz="0" w:space="0" w:color="auto"/>
      </w:divBdr>
    </w:div>
    <w:div w:id="1562669474">
      <w:bodyDiv w:val="1"/>
      <w:marLeft w:val="0"/>
      <w:marRight w:val="0"/>
      <w:marTop w:val="0"/>
      <w:marBottom w:val="0"/>
      <w:divBdr>
        <w:top w:val="none" w:sz="0" w:space="0" w:color="auto"/>
        <w:left w:val="none" w:sz="0" w:space="0" w:color="auto"/>
        <w:bottom w:val="none" w:sz="0" w:space="0" w:color="auto"/>
        <w:right w:val="none" w:sz="0" w:space="0" w:color="auto"/>
      </w:divBdr>
      <w:divsChild>
        <w:div w:id="513154839">
          <w:marLeft w:val="0"/>
          <w:marRight w:val="0"/>
          <w:marTop w:val="43"/>
          <w:marBottom w:val="43"/>
          <w:divBdr>
            <w:top w:val="none" w:sz="0" w:space="0" w:color="auto"/>
            <w:left w:val="none" w:sz="0" w:space="0" w:color="auto"/>
            <w:bottom w:val="none" w:sz="0" w:space="0" w:color="auto"/>
            <w:right w:val="none" w:sz="0" w:space="0" w:color="auto"/>
          </w:divBdr>
        </w:div>
        <w:div w:id="1359039559">
          <w:marLeft w:val="0"/>
          <w:marRight w:val="0"/>
          <w:marTop w:val="43"/>
          <w:marBottom w:val="43"/>
          <w:divBdr>
            <w:top w:val="none" w:sz="0" w:space="0" w:color="auto"/>
            <w:left w:val="none" w:sz="0" w:space="0" w:color="auto"/>
            <w:bottom w:val="none" w:sz="0" w:space="0" w:color="auto"/>
            <w:right w:val="none" w:sz="0" w:space="0" w:color="auto"/>
          </w:divBdr>
        </w:div>
        <w:div w:id="1888947825">
          <w:marLeft w:val="0"/>
          <w:marRight w:val="0"/>
          <w:marTop w:val="43"/>
          <w:marBottom w:val="43"/>
          <w:divBdr>
            <w:top w:val="none" w:sz="0" w:space="0" w:color="auto"/>
            <w:left w:val="none" w:sz="0" w:space="0" w:color="auto"/>
            <w:bottom w:val="none" w:sz="0" w:space="0" w:color="auto"/>
            <w:right w:val="none" w:sz="0" w:space="0" w:color="auto"/>
          </w:divBdr>
        </w:div>
        <w:div w:id="260652901">
          <w:marLeft w:val="0"/>
          <w:marRight w:val="0"/>
          <w:marTop w:val="43"/>
          <w:marBottom w:val="43"/>
          <w:divBdr>
            <w:top w:val="none" w:sz="0" w:space="0" w:color="auto"/>
            <w:left w:val="none" w:sz="0" w:space="0" w:color="auto"/>
            <w:bottom w:val="none" w:sz="0" w:space="0" w:color="auto"/>
            <w:right w:val="none" w:sz="0" w:space="0" w:color="auto"/>
          </w:divBdr>
        </w:div>
        <w:div w:id="831524384">
          <w:marLeft w:val="0"/>
          <w:marRight w:val="0"/>
          <w:marTop w:val="43"/>
          <w:marBottom w:val="43"/>
          <w:divBdr>
            <w:top w:val="none" w:sz="0" w:space="0" w:color="auto"/>
            <w:left w:val="none" w:sz="0" w:space="0" w:color="auto"/>
            <w:bottom w:val="none" w:sz="0" w:space="0" w:color="auto"/>
            <w:right w:val="none" w:sz="0" w:space="0" w:color="auto"/>
          </w:divBdr>
        </w:div>
      </w:divsChild>
    </w:div>
    <w:div w:id="1591230679">
      <w:bodyDiv w:val="1"/>
      <w:marLeft w:val="0"/>
      <w:marRight w:val="0"/>
      <w:marTop w:val="0"/>
      <w:marBottom w:val="0"/>
      <w:divBdr>
        <w:top w:val="none" w:sz="0" w:space="0" w:color="auto"/>
        <w:left w:val="none" w:sz="0" w:space="0" w:color="auto"/>
        <w:bottom w:val="none" w:sz="0" w:space="0" w:color="auto"/>
        <w:right w:val="none" w:sz="0" w:space="0" w:color="auto"/>
      </w:divBdr>
      <w:divsChild>
        <w:div w:id="1169514852">
          <w:marLeft w:val="0"/>
          <w:marRight w:val="0"/>
          <w:marTop w:val="43"/>
          <w:marBottom w:val="43"/>
          <w:divBdr>
            <w:top w:val="none" w:sz="0" w:space="0" w:color="auto"/>
            <w:left w:val="none" w:sz="0" w:space="0" w:color="auto"/>
            <w:bottom w:val="none" w:sz="0" w:space="0" w:color="auto"/>
            <w:right w:val="none" w:sz="0" w:space="0" w:color="auto"/>
          </w:divBdr>
        </w:div>
        <w:div w:id="1832868456">
          <w:marLeft w:val="0"/>
          <w:marRight w:val="0"/>
          <w:marTop w:val="43"/>
          <w:marBottom w:val="43"/>
          <w:divBdr>
            <w:top w:val="none" w:sz="0" w:space="0" w:color="auto"/>
            <w:left w:val="none" w:sz="0" w:space="0" w:color="auto"/>
            <w:bottom w:val="none" w:sz="0" w:space="0" w:color="auto"/>
            <w:right w:val="none" w:sz="0" w:space="0" w:color="auto"/>
          </w:divBdr>
        </w:div>
      </w:divsChild>
    </w:div>
    <w:div w:id="1648705413">
      <w:bodyDiv w:val="1"/>
      <w:marLeft w:val="0"/>
      <w:marRight w:val="0"/>
      <w:marTop w:val="0"/>
      <w:marBottom w:val="0"/>
      <w:divBdr>
        <w:top w:val="none" w:sz="0" w:space="0" w:color="auto"/>
        <w:left w:val="none" w:sz="0" w:space="0" w:color="auto"/>
        <w:bottom w:val="none" w:sz="0" w:space="0" w:color="auto"/>
        <w:right w:val="none" w:sz="0" w:space="0" w:color="auto"/>
      </w:divBdr>
      <w:divsChild>
        <w:div w:id="1239756067">
          <w:marLeft w:val="0"/>
          <w:marRight w:val="0"/>
          <w:marTop w:val="43"/>
          <w:marBottom w:val="43"/>
          <w:divBdr>
            <w:top w:val="none" w:sz="0" w:space="0" w:color="auto"/>
            <w:left w:val="none" w:sz="0" w:space="0" w:color="auto"/>
            <w:bottom w:val="none" w:sz="0" w:space="0" w:color="auto"/>
            <w:right w:val="none" w:sz="0" w:space="0" w:color="auto"/>
          </w:divBdr>
        </w:div>
        <w:div w:id="730813232">
          <w:marLeft w:val="0"/>
          <w:marRight w:val="0"/>
          <w:marTop w:val="43"/>
          <w:marBottom w:val="43"/>
          <w:divBdr>
            <w:top w:val="none" w:sz="0" w:space="0" w:color="auto"/>
            <w:left w:val="none" w:sz="0" w:space="0" w:color="auto"/>
            <w:bottom w:val="none" w:sz="0" w:space="0" w:color="auto"/>
            <w:right w:val="none" w:sz="0" w:space="0" w:color="auto"/>
          </w:divBdr>
        </w:div>
        <w:div w:id="2021929214">
          <w:marLeft w:val="0"/>
          <w:marRight w:val="0"/>
          <w:marTop w:val="43"/>
          <w:marBottom w:val="43"/>
          <w:divBdr>
            <w:top w:val="none" w:sz="0" w:space="0" w:color="auto"/>
            <w:left w:val="none" w:sz="0" w:space="0" w:color="auto"/>
            <w:bottom w:val="none" w:sz="0" w:space="0" w:color="auto"/>
            <w:right w:val="none" w:sz="0" w:space="0" w:color="auto"/>
          </w:divBdr>
        </w:div>
        <w:div w:id="186797721">
          <w:marLeft w:val="0"/>
          <w:marRight w:val="0"/>
          <w:marTop w:val="43"/>
          <w:marBottom w:val="43"/>
          <w:divBdr>
            <w:top w:val="none" w:sz="0" w:space="0" w:color="auto"/>
            <w:left w:val="none" w:sz="0" w:space="0" w:color="auto"/>
            <w:bottom w:val="none" w:sz="0" w:space="0" w:color="auto"/>
            <w:right w:val="none" w:sz="0" w:space="0" w:color="auto"/>
          </w:divBdr>
        </w:div>
      </w:divsChild>
    </w:div>
    <w:div w:id="1872957390">
      <w:bodyDiv w:val="1"/>
      <w:marLeft w:val="0"/>
      <w:marRight w:val="0"/>
      <w:marTop w:val="0"/>
      <w:marBottom w:val="0"/>
      <w:divBdr>
        <w:top w:val="none" w:sz="0" w:space="0" w:color="auto"/>
        <w:left w:val="none" w:sz="0" w:space="0" w:color="auto"/>
        <w:bottom w:val="none" w:sz="0" w:space="0" w:color="auto"/>
        <w:right w:val="none" w:sz="0" w:space="0" w:color="auto"/>
      </w:divBdr>
      <w:divsChild>
        <w:div w:id="455296996">
          <w:marLeft w:val="0"/>
          <w:marRight w:val="0"/>
          <w:marTop w:val="43"/>
          <w:marBottom w:val="43"/>
          <w:divBdr>
            <w:top w:val="none" w:sz="0" w:space="0" w:color="auto"/>
            <w:left w:val="none" w:sz="0" w:space="0" w:color="auto"/>
            <w:bottom w:val="none" w:sz="0" w:space="0" w:color="auto"/>
            <w:right w:val="none" w:sz="0" w:space="0" w:color="auto"/>
          </w:divBdr>
        </w:div>
        <w:div w:id="540481633">
          <w:marLeft w:val="0"/>
          <w:marRight w:val="0"/>
          <w:marTop w:val="43"/>
          <w:marBottom w:val="43"/>
          <w:divBdr>
            <w:top w:val="none" w:sz="0" w:space="0" w:color="auto"/>
            <w:left w:val="none" w:sz="0" w:space="0" w:color="auto"/>
            <w:bottom w:val="none" w:sz="0" w:space="0" w:color="auto"/>
            <w:right w:val="none" w:sz="0" w:space="0" w:color="auto"/>
          </w:divBdr>
        </w:div>
        <w:div w:id="1351955703">
          <w:marLeft w:val="0"/>
          <w:marRight w:val="0"/>
          <w:marTop w:val="43"/>
          <w:marBottom w:val="43"/>
          <w:divBdr>
            <w:top w:val="single" w:sz="6" w:space="0" w:color="DDDDDD"/>
            <w:left w:val="none" w:sz="0" w:space="0" w:color="auto"/>
            <w:bottom w:val="single" w:sz="6" w:space="0" w:color="EEEEEE"/>
            <w:right w:val="none" w:sz="0" w:space="0" w:color="auto"/>
          </w:divBdr>
        </w:div>
        <w:div w:id="1584533698">
          <w:marLeft w:val="0"/>
          <w:marRight w:val="0"/>
          <w:marTop w:val="43"/>
          <w:marBottom w:val="43"/>
          <w:divBdr>
            <w:top w:val="none" w:sz="0" w:space="0" w:color="auto"/>
            <w:left w:val="none" w:sz="0" w:space="0" w:color="auto"/>
            <w:bottom w:val="none" w:sz="0" w:space="0" w:color="auto"/>
            <w:right w:val="none" w:sz="0" w:space="0" w:color="auto"/>
          </w:divBdr>
        </w:div>
        <w:div w:id="1758288516">
          <w:marLeft w:val="0"/>
          <w:marRight w:val="0"/>
          <w:marTop w:val="43"/>
          <w:marBottom w:val="43"/>
          <w:divBdr>
            <w:top w:val="none" w:sz="0" w:space="0" w:color="auto"/>
            <w:left w:val="none" w:sz="0" w:space="0" w:color="auto"/>
            <w:bottom w:val="none" w:sz="0" w:space="0" w:color="auto"/>
            <w:right w:val="none" w:sz="0" w:space="0" w:color="auto"/>
          </w:divBdr>
        </w:div>
      </w:divsChild>
    </w:div>
    <w:div w:id="1886022919">
      <w:bodyDiv w:val="1"/>
      <w:marLeft w:val="0"/>
      <w:marRight w:val="0"/>
      <w:marTop w:val="0"/>
      <w:marBottom w:val="0"/>
      <w:divBdr>
        <w:top w:val="none" w:sz="0" w:space="0" w:color="auto"/>
        <w:left w:val="none" w:sz="0" w:space="0" w:color="auto"/>
        <w:bottom w:val="none" w:sz="0" w:space="0" w:color="auto"/>
        <w:right w:val="none" w:sz="0" w:space="0" w:color="auto"/>
      </w:divBdr>
    </w:div>
    <w:div w:id="1983195173">
      <w:bodyDiv w:val="1"/>
      <w:marLeft w:val="0"/>
      <w:marRight w:val="0"/>
      <w:marTop w:val="0"/>
      <w:marBottom w:val="0"/>
      <w:divBdr>
        <w:top w:val="none" w:sz="0" w:space="0" w:color="auto"/>
        <w:left w:val="none" w:sz="0" w:space="0" w:color="auto"/>
        <w:bottom w:val="none" w:sz="0" w:space="0" w:color="auto"/>
        <w:right w:val="none" w:sz="0" w:space="0" w:color="auto"/>
      </w:divBdr>
    </w:div>
    <w:div w:id="2025664975">
      <w:bodyDiv w:val="1"/>
      <w:marLeft w:val="0"/>
      <w:marRight w:val="0"/>
      <w:marTop w:val="0"/>
      <w:marBottom w:val="0"/>
      <w:divBdr>
        <w:top w:val="none" w:sz="0" w:space="0" w:color="auto"/>
        <w:left w:val="none" w:sz="0" w:space="0" w:color="auto"/>
        <w:bottom w:val="none" w:sz="0" w:space="0" w:color="auto"/>
        <w:right w:val="none" w:sz="0" w:space="0" w:color="auto"/>
      </w:divBdr>
    </w:div>
    <w:div w:id="205049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sconsin.edu/uw-policies/uw-system-administrative-policies/youth-protection-and-compliance/" TargetMode="External"/><Relationship Id="rId21" Type="http://schemas.openxmlformats.org/officeDocument/2006/relationships/hyperlink" Target="https://www.wisconsin.edu/regents/policies/university-of-wisconsin-system-criminal-background-check-policy/" TargetMode="External"/><Relationship Id="rId42" Type="http://schemas.openxmlformats.org/officeDocument/2006/relationships/hyperlink" Target="https://cm.maxient.com/reportingform.php?UnivofWisconsinGreenBay&amp;layout_id=13" TargetMode="External"/><Relationship Id="rId47" Type="http://schemas.openxmlformats.org/officeDocument/2006/relationships/hyperlink" Target="https://cm.maxient.com/reportingform.php?UnivofWisconsinGreenBay&amp;layout_id=13" TargetMode="External"/><Relationship Id="rId63" Type="http://schemas.openxmlformats.org/officeDocument/2006/relationships/hyperlink" Target="https://cm.maxient.com/reportingform.php?UnivofWisconsinGreenBay&amp;layout_id=13" TargetMode="External"/><Relationship Id="rId68" Type="http://schemas.openxmlformats.org/officeDocument/2006/relationships/hyperlink" Target="https://cm.maxient.com/reportingform.php?UnivofWisconsinGreenBay&amp;layout_id=13" TargetMode="External"/><Relationship Id="rId84" Type="http://schemas.openxmlformats.org/officeDocument/2006/relationships/hyperlink" Target="https://docs.legis.wisconsin.gov/document/statutes/255.07(5)" TargetMode="External"/><Relationship Id="rId89" Type="http://schemas.openxmlformats.org/officeDocument/2006/relationships/header" Target="header2.xml"/><Relationship Id="rId16" Type="http://schemas.openxmlformats.org/officeDocument/2006/relationships/hyperlink" Target="https://www.uwgb.edu/risk-management/compliance/youth-protection" TargetMode="External"/><Relationship Id="rId11" Type="http://schemas.openxmlformats.org/officeDocument/2006/relationships/hyperlink" Target="https://docs.legis.wisconsin.gov/code/admin_code/dcf/201_252/252" TargetMode="External"/><Relationship Id="rId32" Type="http://schemas.openxmlformats.org/officeDocument/2006/relationships/hyperlink" Target="https://www.uwgb.edu/UWGBCMS/media/policies/files/Harassment-Discrimination-GB-50-17-1_1.pdf?ext=.pdf" TargetMode="External"/><Relationship Id="rId37" Type="http://schemas.openxmlformats.org/officeDocument/2006/relationships/hyperlink" Target="https://docs.legis.wisconsin.gov/code/admin_code/dhs/110/145" TargetMode="External"/><Relationship Id="rId53" Type="http://schemas.openxmlformats.org/officeDocument/2006/relationships/hyperlink" Target="https://cm.maxient.com/reportingform.php?UnivofWisconsinGreenBay&amp;layout_id=13" TargetMode="External"/><Relationship Id="rId58" Type="http://schemas.openxmlformats.org/officeDocument/2006/relationships/hyperlink" Target="https://cm.maxient.com/reportingform.php?UnivofWisconsinGreenBay&amp;layout_id=13" TargetMode="External"/><Relationship Id="rId74" Type="http://schemas.openxmlformats.org/officeDocument/2006/relationships/image" Target="media/image7.png"/><Relationship Id="rId79" Type="http://schemas.openxmlformats.org/officeDocument/2006/relationships/image" Target="media/image9.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docs.legis.wisconsin.gov/code/admin_code/dcf/201_252/252" TargetMode="External"/><Relationship Id="rId22" Type="http://schemas.openxmlformats.org/officeDocument/2006/relationships/hyperlink" Target="https://docs.legis.wisconsin.gov/code/admin_code/atcp/055/78" TargetMode="External"/><Relationship Id="rId27" Type="http://schemas.openxmlformats.org/officeDocument/2006/relationships/hyperlink" Target="https://www.wisconsin.edu/regents/policies/university-of-wisconsin-system-criminal-background-check-policy/" TargetMode="External"/><Relationship Id="rId30" Type="http://schemas.openxmlformats.org/officeDocument/2006/relationships/hyperlink" Target="https://www.ncaa.org/sports/2021/2/10/health-and-safety.aspx" TargetMode="External"/><Relationship Id="rId35" Type="http://schemas.openxmlformats.org/officeDocument/2006/relationships/hyperlink" Target="https://docs.legis.wisconsin.gov/code/admin_code/atcp/055/78" TargetMode="External"/><Relationship Id="rId43" Type="http://schemas.openxmlformats.org/officeDocument/2006/relationships/hyperlink" Target="https://uwgb.bplogix.net/form.aspx?pid=e6634b2b-e441-4279-8c38-a89adb52152c&amp;formid=47cf66b7-dc15-4add-92a7-8ce240e0391b&amp;nohome=1&amp;completepageprompt=0&amp;completepage=&amp;completetext=" TargetMode="External"/><Relationship Id="rId48" Type="http://schemas.openxmlformats.org/officeDocument/2006/relationships/hyperlink" Target="file://\\fpsa\safetyrisk$\RISK%20MANAGEMENT\Compliance\Pre%20College%20and%20Youth%20Programs\UW%20Green%20Bay%20SOP\Vehicle%20use%20approval%20will%20only%20be%20given%20for%20University%20business%20to%20include%20Incidental%20Use%20(activities%20necessary%20to%20sustain%20a%20traveler%20away%20from%20home%20such%20as%20dining%20within%20a%20reasonable%20distance).%20To%20obtain%20authorization,%20see%20Driver%20Authorization." TargetMode="External"/><Relationship Id="rId56" Type="http://schemas.openxmlformats.org/officeDocument/2006/relationships/hyperlink" Target="https://cm.maxient.com/reportingform.php?UnivofWisconsinGreenBay&amp;layout_id=13" TargetMode="External"/><Relationship Id="rId64" Type="http://schemas.openxmlformats.org/officeDocument/2006/relationships/hyperlink" Target="https://cm.maxient.com/reportingform.php?UnivofWisconsinGreenBay&amp;layout_id=13" TargetMode="External"/><Relationship Id="rId69" Type="http://schemas.openxmlformats.org/officeDocument/2006/relationships/hyperlink" Target="https://forms.office.com/r/FHbJp3mL8y" TargetMode="External"/><Relationship Id="rId77" Type="http://schemas.openxmlformats.org/officeDocument/2006/relationships/hyperlink" Target="https://www.ncaa.org/sports/2021/2/10/recruiting-calendars-faq.aspx" TargetMode="External"/><Relationship Id="rId8" Type="http://schemas.openxmlformats.org/officeDocument/2006/relationships/footer" Target="footer1.xml"/><Relationship Id="rId51" Type="http://schemas.openxmlformats.org/officeDocument/2006/relationships/hyperlink" Target="https://cm.maxient.com/reportingform.php?UnivofWisconsinGreenBay&amp;layout_id=13" TargetMode="External"/><Relationship Id="rId72" Type="http://schemas.openxmlformats.org/officeDocument/2006/relationships/image" Target="media/image5.png"/><Relationship Id="rId80" Type="http://schemas.openxmlformats.org/officeDocument/2006/relationships/hyperlink" Target="https://docs.legis.wisconsin.gov/code/admin_code/dcf/201_252/252" TargetMode="External"/><Relationship Id="rId85" Type="http://schemas.openxmlformats.org/officeDocument/2006/relationships/hyperlink" Target="https://docs.legis.wisconsin.gov/code/admin_code/atcp/055/75_" TargetMode="External"/><Relationship Id="rId3" Type="http://schemas.openxmlformats.org/officeDocument/2006/relationships/styles" Target="styles.xml"/><Relationship Id="rId12" Type="http://schemas.openxmlformats.org/officeDocument/2006/relationships/hyperlink" Target="https://docs.legis.wisconsin.gov/code/admin_code/dhs/110/145" TargetMode="External"/><Relationship Id="rId17" Type="http://schemas.openxmlformats.org/officeDocument/2006/relationships/hyperlink" Target="https://ucamps.rpsins.com/" TargetMode="External"/><Relationship Id="rId25" Type="http://schemas.openxmlformats.org/officeDocument/2006/relationships/hyperlink" Target="https://www.wisconsin.edu/regents/policies/information-technology-information-security/" TargetMode="External"/><Relationship Id="rId33" Type="http://schemas.openxmlformats.org/officeDocument/2006/relationships/hyperlink" Target="https://www.uwgb.edu/institutional-review-board/" TargetMode="External"/><Relationship Id="rId38" Type="http://schemas.openxmlformats.org/officeDocument/2006/relationships/hyperlink" Target="https://www.browncountywi.gov/i/f/files/HHS-Public-Health/Temporary%20Food%20Establishment%20Guidelines%20(2).pdf" TargetMode="External"/><Relationship Id="rId46" Type="http://schemas.openxmlformats.org/officeDocument/2006/relationships/hyperlink" Target="https://cm.maxient.com/reportingform.php?UnivofWisconsinGreenBay&amp;layout_id=13" TargetMode="External"/><Relationship Id="rId59" Type="http://schemas.openxmlformats.org/officeDocument/2006/relationships/hyperlink" Target="https://cm.maxient.com/reportingform.php?UnivofWisconsinGreenBay&amp;layout_id=13" TargetMode="External"/><Relationship Id="rId67" Type="http://schemas.openxmlformats.org/officeDocument/2006/relationships/hyperlink" Target="https://cm.maxient.com/reportingform.php?UnivofWisconsinGreenBay&amp;layout_id=13" TargetMode="External"/><Relationship Id="rId20" Type="http://schemas.openxmlformats.org/officeDocument/2006/relationships/hyperlink" Target="https://www.wisconsin.edu/uw-policies/uw-system-administrative-policies/recruitment-policies/" TargetMode="External"/><Relationship Id="rId41" Type="http://schemas.openxmlformats.org/officeDocument/2006/relationships/package" Target="embeddings/Microsoft_Visio_Drawing.vsdx"/><Relationship Id="rId54" Type="http://schemas.openxmlformats.org/officeDocument/2006/relationships/hyperlink" Target="https://uwgb.bplogix.net/form.aspx?pid=e6634b2b-e441-4279-8c38-a89adb52152c&amp;formid=47cf66b7-dc15-4add-92a7-8ce240e0391b&amp;nohome=1&amp;completepageprompt=0&amp;completepage=&amp;completetext=" TargetMode="External"/><Relationship Id="rId62" Type="http://schemas.openxmlformats.org/officeDocument/2006/relationships/hyperlink" Target="https://cm.maxient.com/reportingform.php?UnivofWisconsinGreenBay&amp;layout_id=13" TargetMode="External"/><Relationship Id="rId70" Type="http://schemas.openxmlformats.org/officeDocument/2006/relationships/image" Target="media/image4.png"/><Relationship Id="rId75" Type="http://schemas.openxmlformats.org/officeDocument/2006/relationships/image" Target="media/image8.png"/><Relationship Id="rId83" Type="http://schemas.openxmlformats.org/officeDocument/2006/relationships/hyperlink" Target="mailto:Deanne.VanKirk@browncountywi.gov" TargetMode="External"/><Relationship Id="rId88" Type="http://schemas.openxmlformats.org/officeDocument/2006/relationships/hyperlink" Target="https://docs.legis.wisconsin.gov/code/admin_code/atcp/055/75_"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legis.wisconsin.gov/code/admin_code/dhs/110/145" TargetMode="External"/><Relationship Id="rId23" Type="http://schemas.openxmlformats.org/officeDocument/2006/relationships/hyperlink" Target="https://www.wisconsin.edu/uw-policies/uw-system-administrative-policies/youth-protection-and-compliance-2/" TargetMode="External"/><Relationship Id="rId28" Type="http://schemas.openxmlformats.org/officeDocument/2006/relationships/hyperlink" Target="https://www.wisconsin.edu/regents/policies/university-of-wisconsin-system-criminal-background-check-policy/" TargetMode="External"/><Relationship Id="rId36" Type="http://schemas.openxmlformats.org/officeDocument/2006/relationships/hyperlink" Target="https://docs.legis.wisconsin.gov/code/admin_code/dcf/201_252/252" TargetMode="External"/><Relationship Id="rId49" Type="http://schemas.openxmlformats.org/officeDocument/2006/relationships/hyperlink" Target="https://cm.maxient.com/reportingform.php?UnivofWisconsinGreenBay&amp;layout_id=13" TargetMode="External"/><Relationship Id="rId57" Type="http://schemas.openxmlformats.org/officeDocument/2006/relationships/hyperlink" Target="https://cm.maxient.com/reportingform.php?UnivofWisconsinGreenBay&amp;layout_id=13" TargetMode="External"/><Relationship Id="rId10" Type="http://schemas.openxmlformats.org/officeDocument/2006/relationships/hyperlink" Target="https://docs.legis.wisconsin.gov/code/admin_code/atcp/055/78" TargetMode="External"/><Relationship Id="rId31" Type="http://schemas.openxmlformats.org/officeDocument/2006/relationships/hyperlink" Target="https://www.wisconsin.edu/risk-management/manual/camps-and-clinics/" TargetMode="External"/><Relationship Id="rId44" Type="http://schemas.openxmlformats.org/officeDocument/2006/relationships/hyperlink" Target="https://cm.maxient.com/reportingform.php?UnivofWisconsinGreenBay&amp;layout_id=13" TargetMode="External"/><Relationship Id="rId52" Type="http://schemas.openxmlformats.org/officeDocument/2006/relationships/hyperlink" Target="https://cm.maxient.com/reportingform.php?UnivofWisconsinGreenBay&amp;layout_id=13" TargetMode="External"/><Relationship Id="rId60" Type="http://schemas.openxmlformats.org/officeDocument/2006/relationships/hyperlink" Target="https://americanaddictioncenters.org/treating-depression-substance-abuse" TargetMode="External"/><Relationship Id="rId65" Type="http://schemas.openxmlformats.org/officeDocument/2006/relationships/hyperlink" Target="https://cm.maxient.com/reportingform.php?UnivofWisconsinGreenBay&amp;layout_id=13" TargetMode="External"/><Relationship Id="rId73" Type="http://schemas.openxmlformats.org/officeDocument/2006/relationships/image" Target="media/image6.png"/><Relationship Id="rId78" Type="http://schemas.openxmlformats.org/officeDocument/2006/relationships/hyperlink" Target="https://www.uwgb.edu/UWGBCMS/media/policies/files/Harassment-Discrimination-GB-50-17-1_1.pdf?ext=.pdf" TargetMode="External"/><Relationship Id="rId81" Type="http://schemas.openxmlformats.org/officeDocument/2006/relationships/hyperlink" Target="https://docs.legis.wisconsin.gov/code/admin_code/atcp/055/78" TargetMode="External"/><Relationship Id="rId86" Type="http://schemas.openxmlformats.org/officeDocument/2006/relationships/hyperlink" Target="https://www.browncountywi.gov/i/f/files/HHS-Public-Health/Temporary%20Food%20Establishment%20Guidelines%20(2).pdf"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docs.legis.wisconsin.gov/code/admin_code/atcp/055/78" TargetMode="External"/><Relationship Id="rId18" Type="http://schemas.openxmlformats.org/officeDocument/2006/relationships/hyperlink" Target="https://www.uwgb.edu/UWGBCMS/media/policies/files/Minor-Protection-Adult-Leadership-Policy.pdf?ext=.pdf" TargetMode="External"/><Relationship Id="rId39" Type="http://schemas.openxmlformats.org/officeDocument/2006/relationships/hyperlink" Target="https://www.dhs.wisconsin.gov/disease/handwashing.htm" TargetMode="External"/><Relationship Id="rId34" Type="http://schemas.openxmlformats.org/officeDocument/2006/relationships/hyperlink" Target="http://www.uwgb.edu/UWGBCMS/media/policies/files/Minor-Protection-Adult-Leadership-Policy.pdf?ext=.pdf" TargetMode="External"/><Relationship Id="rId50" Type="http://schemas.openxmlformats.org/officeDocument/2006/relationships/hyperlink" Target="https://cm.maxient.com/reportingform.php?UnivofWisconsinGreenBay&amp;layout_id=13" TargetMode="External"/><Relationship Id="rId55" Type="http://schemas.openxmlformats.org/officeDocument/2006/relationships/hyperlink" Target="https://cm.maxient.com/reportingform.php?UnivofWisconsinGreenBay&amp;layout_id=13" TargetMode="External"/><Relationship Id="rId76" Type="http://schemas.openxmlformats.org/officeDocument/2006/relationships/hyperlink" Target="https://www.wisconsin.edu/compliance/landing-page/title-ix/" TargetMode="External"/><Relationship Id="rId7" Type="http://schemas.openxmlformats.org/officeDocument/2006/relationships/endnotes" Target="endnotes.xml"/><Relationship Id="rId71" Type="http://schemas.openxmlformats.org/officeDocument/2006/relationships/hyperlink" Target="https://cm.maxient.com/reportingform.php?UnivofWisconsinGreenBay&amp;layout_id=13" TargetMode="External"/><Relationship Id="rId2" Type="http://schemas.openxmlformats.org/officeDocument/2006/relationships/numbering" Target="numbering.xml"/><Relationship Id="rId29" Type="http://schemas.openxmlformats.org/officeDocument/2006/relationships/hyperlink" Target="https://www.wisconsin.edu/uwsa/policies/docs/mandatory-reporting-of-child-abuse-and-neglect-policy-executive-order-54/" TargetMode="External"/><Relationship Id="rId24" Type="http://schemas.openxmlformats.org/officeDocument/2006/relationships/hyperlink" Target="https://www.wisconsin.edu/regents/policies/university-of-wisconsin-system-criminal-background-check-policy/" TargetMode="External"/><Relationship Id="rId40" Type="http://schemas.openxmlformats.org/officeDocument/2006/relationships/image" Target="media/image3.emf"/><Relationship Id="rId45" Type="http://schemas.openxmlformats.org/officeDocument/2006/relationships/hyperlink" Target="https://cm.maxient.com/reportingform.php?UnivofWisconsinGreenBay&amp;layout_id=13" TargetMode="External"/><Relationship Id="rId66" Type="http://schemas.openxmlformats.org/officeDocument/2006/relationships/hyperlink" Target="https://cm.maxient.com/reportingform.php?UnivofWisconsinGreenBay&amp;layout_id=13" TargetMode="External"/><Relationship Id="rId87" Type="http://schemas.openxmlformats.org/officeDocument/2006/relationships/hyperlink" Target="https://www.dhs.wisconsin.gov/disease/handwashing.htm" TargetMode="External"/><Relationship Id="rId61" Type="http://schemas.openxmlformats.org/officeDocument/2006/relationships/hyperlink" Target="https://cm.maxient.com/reportingform.php?UnivofWisconsinGreenBay&amp;layout_id=13" TargetMode="External"/><Relationship Id="rId82" Type="http://schemas.openxmlformats.org/officeDocument/2006/relationships/hyperlink" Target="https://docs.legis.wisconsin.gov/code/register/2016/726B/remove/dhs175" TargetMode="External"/><Relationship Id="rId1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4EAF8-2E52-412E-A5BE-27AA1CA0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23796</Words>
  <Characters>135639</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UW-Green Bay</Company>
  <LinksUpToDate>false</LinksUpToDate>
  <CharactersWithSpaces>159117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Paquet, Christopher</dc:creator>
  <cp:keywords/>
  <dc:description/>
  <cp:lastModifiedBy>Maine-Delepierre, Sandra</cp:lastModifiedBy>
  <cp:revision>2</cp:revision>
  <cp:lastPrinted>2024-11-22T16:55:00Z</cp:lastPrinted>
  <dcterms:created xsi:type="dcterms:W3CDTF">2026-01-14T18:52:00Z</dcterms:created>
  <dcterms:modified xsi:type="dcterms:W3CDTF">2026-01-14T18:52:00Z</dcterms:modified>
</cp:coreProperties>
</file>