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01CE" w:rsidP="5EBF6BA5" w:rsidRDefault="1FA053FA" w14:paraId="146E98FB" w14:textId="28FD1316">
      <w:pPr>
        <w:spacing w:after="0" w:line="240" w:lineRule="auto"/>
        <w:jc w:val="center"/>
        <w:rPr>
          <w:rFonts w:ascii="Times New Roman" w:hAnsi="Times New Roman" w:eastAsia="Times New Roman" w:cs="Times New Roman"/>
          <w:color w:val="000000" w:themeColor="text1"/>
        </w:rPr>
      </w:pPr>
      <w:r w:rsidRPr="5EBF6BA5">
        <w:rPr>
          <w:rFonts w:ascii="Times New Roman" w:hAnsi="Times New Roman" w:eastAsia="Times New Roman" w:cs="Times New Roman"/>
          <w:color w:val="000000" w:themeColor="text1"/>
        </w:rPr>
        <w:t>2025-2026 Academic Staff Committee Agenda</w:t>
      </w:r>
    </w:p>
    <w:p w:rsidR="006001CE" w:rsidP="0059BF2D" w:rsidRDefault="460F9E28" w14:paraId="4783F8FD" w14:textId="786A69F6">
      <w:pPr>
        <w:spacing w:after="0" w:line="240" w:lineRule="auto"/>
        <w:jc w:val="center"/>
        <w:rPr>
          <w:rFonts w:ascii="Times New Roman" w:hAnsi="Times New Roman" w:eastAsia="Times New Roman" w:cs="Times New Roman"/>
          <w:color w:val="000000" w:themeColor="text1"/>
        </w:rPr>
      </w:pPr>
      <w:r w:rsidRPr="0059BF2D">
        <w:rPr>
          <w:rFonts w:ascii="Times New Roman" w:hAnsi="Times New Roman" w:eastAsia="Times New Roman" w:cs="Times New Roman"/>
          <w:color w:val="000000" w:themeColor="text1"/>
        </w:rPr>
        <w:t>April 1</w:t>
      </w:r>
      <w:r w:rsidRPr="0059BF2D" w:rsidR="3E73EC00">
        <w:rPr>
          <w:rFonts w:ascii="Times New Roman" w:hAnsi="Times New Roman" w:eastAsia="Times New Roman" w:cs="Times New Roman"/>
          <w:color w:val="000000" w:themeColor="text1"/>
        </w:rPr>
        <w:t>0</w:t>
      </w:r>
      <w:r w:rsidRPr="0059BF2D">
        <w:rPr>
          <w:rFonts w:ascii="Times New Roman" w:hAnsi="Times New Roman" w:eastAsia="Times New Roman" w:cs="Times New Roman"/>
          <w:color w:val="000000" w:themeColor="text1"/>
          <w:vertAlign w:val="superscript"/>
        </w:rPr>
        <w:t>th</w:t>
      </w:r>
      <w:r w:rsidRPr="0059BF2D">
        <w:rPr>
          <w:rFonts w:ascii="Times New Roman" w:hAnsi="Times New Roman" w:eastAsia="Times New Roman" w:cs="Times New Roman"/>
          <w:color w:val="000000" w:themeColor="text1"/>
        </w:rPr>
        <w:t>, 2026</w:t>
      </w:r>
    </w:p>
    <w:p w:rsidR="006001CE" w:rsidP="5EBF6BA5" w:rsidRDefault="1FA053FA" w14:paraId="2337ED3F" w14:textId="31F82C16">
      <w:pPr>
        <w:jc w:val="center"/>
        <w:rPr>
          <w:rFonts w:ascii="Arial" w:hAnsi="Arial" w:eastAsia="Arial" w:cs="Arial"/>
          <w:color w:val="595959" w:themeColor="text1" w:themeTint="A6"/>
          <w:sz w:val="30"/>
          <w:szCs w:val="30"/>
        </w:rPr>
      </w:pPr>
      <w:r w:rsidRPr="5EBF6BA5">
        <w:rPr>
          <w:rFonts w:ascii="Times New Roman" w:hAnsi="Times New Roman" w:eastAsia="Times New Roman" w:cs="Times New Roman"/>
          <w:color w:val="000000" w:themeColor="text1"/>
        </w:rPr>
        <w:t xml:space="preserve">10:00 a.m. via </w:t>
      </w:r>
      <w:hyperlink r:id="rId8">
        <w:r w:rsidRPr="5EBF6BA5">
          <w:rPr>
            <w:rStyle w:val="Hyperlink"/>
            <w:rFonts w:ascii="Times New Roman" w:hAnsi="Times New Roman" w:eastAsia="Times New Roman" w:cs="Times New Roman"/>
          </w:rPr>
          <w:t>Microsoft Teams</w:t>
        </w:r>
      </w:hyperlink>
    </w:p>
    <w:p w:rsidR="006001CE" w:rsidP="5EBF6BA5" w:rsidRDefault="1FA053FA" w14:paraId="7E2F281D" w14:textId="53138581">
      <w:pPr>
        <w:rPr>
          <w:rFonts w:ascii="Times New Roman" w:hAnsi="Times New Roman" w:eastAsia="Times New Roman" w:cs="Times New Roman"/>
          <w:color w:val="000000" w:themeColor="text1"/>
        </w:rPr>
      </w:pPr>
      <w:r w:rsidRPr="5EBF6BA5">
        <w:rPr>
          <w:rFonts w:ascii="Times New Roman" w:hAnsi="Times New Roman" w:eastAsia="Times New Roman" w:cs="Times New Roman"/>
          <w:color w:val="000000" w:themeColor="text1"/>
        </w:rPr>
        <w:t>Old Business</w:t>
      </w:r>
    </w:p>
    <w:p w:rsidR="006001CE" w:rsidP="3AE8A2B2" w:rsidRDefault="1FA053FA" w14:paraId="293122E8" w14:textId="3CB3020D">
      <w:pPr>
        <w:pStyle w:val="ListParagraph"/>
        <w:numPr>
          <w:ilvl w:val="0"/>
          <w:numId w:val="3"/>
        </w:numPr>
        <w:rPr>
          <w:rFonts w:ascii="Times New Roman" w:hAnsi="Times New Roman" w:eastAsia="Times New Roman" w:cs="Times New Roman"/>
          <w:color w:val="000000" w:themeColor="text1"/>
        </w:rPr>
      </w:pPr>
      <w:r w:rsidRPr="3AE8A2B2">
        <w:rPr>
          <w:rFonts w:ascii="Times New Roman" w:hAnsi="Times New Roman" w:eastAsia="Times New Roman" w:cs="Times New Roman"/>
          <w:color w:val="000000" w:themeColor="text1"/>
        </w:rPr>
        <w:t>Approval of minutes of the 3/13 meeting</w:t>
      </w:r>
    </w:p>
    <w:p w:rsidR="00377520" w:rsidP="00377520" w:rsidRDefault="00377520" w14:paraId="589163AB" w14:textId="0A98D47C">
      <w:pPr>
        <w:pStyle w:val="ListParagraph"/>
        <w:numPr>
          <w:ilvl w:val="1"/>
          <w:numId w:val="3"/>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L. Nolan moved to </w:t>
      </w:r>
      <w:proofErr w:type="gramStart"/>
      <w:r>
        <w:rPr>
          <w:rFonts w:ascii="Times New Roman" w:hAnsi="Times New Roman" w:eastAsia="Times New Roman" w:cs="Times New Roman"/>
          <w:color w:val="000000" w:themeColor="text1"/>
        </w:rPr>
        <w:t>approve</w:t>
      </w:r>
      <w:proofErr w:type="gramEnd"/>
      <w:r>
        <w:rPr>
          <w:rFonts w:ascii="Times New Roman" w:hAnsi="Times New Roman" w:eastAsia="Times New Roman" w:cs="Times New Roman"/>
          <w:color w:val="000000" w:themeColor="text1"/>
        </w:rPr>
        <w:t>, K. Hrivnak seconded. Unanimous approval.</w:t>
      </w:r>
    </w:p>
    <w:p w:rsidR="006001CE" w:rsidP="5EBF6BA5" w:rsidRDefault="1FA053FA" w14:paraId="70B0699A" w14:textId="67A8D3A1">
      <w:pPr>
        <w:rPr>
          <w:rFonts w:ascii="Times New Roman" w:hAnsi="Times New Roman" w:eastAsia="Times New Roman" w:cs="Times New Roman"/>
          <w:color w:val="000000" w:themeColor="text1"/>
        </w:rPr>
      </w:pPr>
      <w:r w:rsidRPr="5EBF6BA5">
        <w:rPr>
          <w:rFonts w:ascii="Times New Roman" w:hAnsi="Times New Roman" w:eastAsia="Times New Roman" w:cs="Times New Roman"/>
          <w:color w:val="000000" w:themeColor="text1"/>
        </w:rPr>
        <w:t>HR Report</w:t>
      </w:r>
    </w:p>
    <w:p w:rsidR="00377520" w:rsidP="00377520" w:rsidRDefault="00377520" w14:paraId="7AD8A997" w14:textId="03439DED">
      <w:pPr>
        <w:pStyle w:val="ListParagraph"/>
        <w:numPr>
          <w:ilvl w:val="0"/>
          <w:numId w:val="4"/>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Outside Activity Reports </w:t>
      </w:r>
      <w:proofErr w:type="spellStart"/>
      <w:r>
        <w:rPr>
          <w:rFonts w:ascii="Times New Roman" w:hAnsi="Times New Roman" w:eastAsia="Times New Roman" w:cs="Times New Roman"/>
          <w:color w:val="000000" w:themeColor="text1"/>
        </w:rPr>
        <w:t>reports</w:t>
      </w:r>
      <w:proofErr w:type="spellEnd"/>
      <w:r>
        <w:rPr>
          <w:rFonts w:ascii="Times New Roman" w:hAnsi="Times New Roman" w:eastAsia="Times New Roman" w:cs="Times New Roman"/>
          <w:color w:val="000000" w:themeColor="text1"/>
        </w:rPr>
        <w:t xml:space="preserve"> due by end of month. Faculty, academic staff, and limited appointees required to submit.</w:t>
      </w:r>
    </w:p>
    <w:p w:rsidR="00377520" w:rsidP="00377520" w:rsidRDefault="00377520" w14:paraId="244D70B1" w14:textId="388822C5">
      <w:pPr>
        <w:pStyle w:val="ListParagraph"/>
        <w:numPr>
          <w:ilvl w:val="0"/>
          <w:numId w:val="4"/>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AI literacy conversations at the library.</w:t>
      </w:r>
    </w:p>
    <w:p w:rsidR="00377520" w:rsidP="00377520" w:rsidRDefault="00377520" w14:paraId="0410AE0C" w14:textId="175B9CC3">
      <w:pPr>
        <w:pStyle w:val="ListParagraph"/>
        <w:numPr>
          <w:ilvl w:val="0"/>
          <w:numId w:val="4"/>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Faculty/staff tickets for Frozen Phoenix game, April 19.</w:t>
      </w:r>
    </w:p>
    <w:p w:rsidR="00377520" w:rsidP="00377520" w:rsidRDefault="00377520" w14:paraId="10FEFB62" w14:textId="431EC5FC">
      <w:pPr>
        <w:pStyle w:val="ListParagraph"/>
        <w:numPr>
          <w:ilvl w:val="0"/>
          <w:numId w:val="4"/>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Policy Updates</w:t>
      </w:r>
    </w:p>
    <w:p w:rsidR="00377520" w:rsidP="00377520" w:rsidRDefault="00377520" w14:paraId="65B3FA25" w14:textId="63C97C72">
      <w:pPr>
        <w:pStyle w:val="ListParagraph"/>
        <w:numPr>
          <w:ilvl w:val="1"/>
          <w:numId w:val="4"/>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U Staff/Acad Staff complaint, grievance policy.</w:t>
      </w:r>
    </w:p>
    <w:p w:rsidR="00377520" w:rsidP="00377520" w:rsidRDefault="00377520" w14:paraId="04E995E2" w14:textId="60D92524">
      <w:pPr>
        <w:pStyle w:val="ListParagraph"/>
        <w:numPr>
          <w:ilvl w:val="1"/>
          <w:numId w:val="4"/>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HR director met with ASC Personnel committee for feedback.</w:t>
      </w:r>
    </w:p>
    <w:p w:rsidR="00377520" w:rsidP="00377520" w:rsidRDefault="00377520" w14:paraId="4E0EC5E5" w14:textId="23C1245D">
      <w:pPr>
        <w:pStyle w:val="ListParagraph"/>
        <w:numPr>
          <w:ilvl w:val="1"/>
          <w:numId w:val="4"/>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ASC committee will review in May.</w:t>
      </w:r>
    </w:p>
    <w:p w:rsidR="00377520" w:rsidP="00377520" w:rsidRDefault="00377520" w14:paraId="1DB483CF" w14:textId="79C96FC0">
      <w:pPr>
        <w:pStyle w:val="ListParagraph"/>
        <w:numPr>
          <w:ilvl w:val="1"/>
          <w:numId w:val="4"/>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Will be shared more broadly following that.</w:t>
      </w:r>
    </w:p>
    <w:p w:rsidR="00377520" w:rsidP="00377520" w:rsidRDefault="00377520" w14:paraId="520ACDBB" w14:textId="44019178">
      <w:pPr>
        <w:pStyle w:val="ListParagraph"/>
        <w:numPr>
          <w:ilvl w:val="0"/>
          <w:numId w:val="4"/>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W-2 forms available online.</w:t>
      </w:r>
    </w:p>
    <w:p w:rsidR="00377520" w:rsidP="00377520" w:rsidRDefault="00377520" w14:paraId="4639625B" w14:textId="2404E925">
      <w:pPr>
        <w:pStyle w:val="ListParagraph"/>
        <w:numPr>
          <w:ilvl w:val="1"/>
          <w:numId w:val="4"/>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VITA program available for assistance.</w:t>
      </w:r>
    </w:p>
    <w:p w:rsidR="00377520" w:rsidP="00377520" w:rsidRDefault="00377520" w14:paraId="69C407EA" w14:textId="168E5CC7">
      <w:pPr>
        <w:pStyle w:val="ListParagraph"/>
        <w:numPr>
          <w:ilvl w:val="0"/>
          <w:numId w:val="4"/>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No spring non-instructional annual performance evaluations due.</w:t>
      </w:r>
    </w:p>
    <w:p w:rsidR="00377520" w:rsidP="00377520" w:rsidRDefault="00377520" w14:paraId="40965B80" w14:textId="192E8F2D">
      <w:pPr>
        <w:pStyle w:val="ListParagraph"/>
        <w:numPr>
          <w:ilvl w:val="1"/>
          <w:numId w:val="4"/>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Moved to summer/fall.</w:t>
      </w:r>
    </w:p>
    <w:p w:rsidR="00377520" w:rsidP="00377520" w:rsidRDefault="00377520" w14:paraId="29D907B0" w14:textId="2CD19B5E">
      <w:pPr>
        <w:pStyle w:val="ListParagraph"/>
        <w:numPr>
          <w:ilvl w:val="1"/>
          <w:numId w:val="4"/>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Completed in Workday.</w:t>
      </w:r>
    </w:p>
    <w:p w:rsidR="00377520" w:rsidP="00377520" w:rsidRDefault="00377520" w14:paraId="06E7B390" w14:textId="709317FB">
      <w:pPr>
        <w:pStyle w:val="ListParagraph"/>
        <w:numPr>
          <w:ilvl w:val="0"/>
          <w:numId w:val="4"/>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Bellin run reminder – 6/13/26.</w:t>
      </w:r>
    </w:p>
    <w:p w:rsidR="00377520" w:rsidP="00377520" w:rsidRDefault="00377520" w14:paraId="218D1F03" w14:textId="4F5489ED">
      <w:pPr>
        <w:pStyle w:val="ListParagraph"/>
        <w:numPr>
          <w:ilvl w:val="1"/>
          <w:numId w:val="4"/>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Discount for registration.</w:t>
      </w:r>
    </w:p>
    <w:p w:rsidR="00377520" w:rsidP="00377520" w:rsidRDefault="00377520" w14:paraId="134040EC" w14:textId="536F1EB5">
      <w:pPr>
        <w:pStyle w:val="ListParagraph"/>
        <w:numPr>
          <w:ilvl w:val="0"/>
          <w:numId w:val="4"/>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Overview of wellness resources.</w:t>
      </w:r>
    </w:p>
    <w:p w:rsidR="00377520" w:rsidP="00377520" w:rsidRDefault="00377520" w14:paraId="578D3EA9" w14:textId="087AA5A8">
      <w:pPr>
        <w:pStyle w:val="ListParagraph"/>
        <w:numPr>
          <w:ilvl w:val="1"/>
          <w:numId w:val="4"/>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EAP.</w:t>
      </w:r>
    </w:p>
    <w:p w:rsidR="00377520" w:rsidP="00377520" w:rsidRDefault="00377520" w14:paraId="688C7F62" w14:textId="1D8D4805">
      <w:pPr>
        <w:pStyle w:val="ListParagraph"/>
        <w:numPr>
          <w:ilvl w:val="1"/>
          <w:numId w:val="4"/>
        </w:numPr>
        <w:rPr>
          <w:rFonts w:ascii="Times New Roman" w:hAnsi="Times New Roman" w:eastAsia="Times New Roman" w:cs="Times New Roman"/>
          <w:color w:val="000000" w:themeColor="text1"/>
        </w:rPr>
      </w:pPr>
      <w:proofErr w:type="gramStart"/>
      <w:r>
        <w:rPr>
          <w:rFonts w:ascii="Times New Roman" w:hAnsi="Times New Roman" w:eastAsia="Times New Roman" w:cs="Times New Roman"/>
          <w:color w:val="000000" w:themeColor="text1"/>
        </w:rPr>
        <w:t>Well</w:t>
      </w:r>
      <w:proofErr w:type="gramEnd"/>
      <w:r>
        <w:rPr>
          <w:rFonts w:ascii="Times New Roman" w:hAnsi="Times New Roman" w:eastAsia="Times New Roman" w:cs="Times New Roman"/>
          <w:color w:val="000000" w:themeColor="text1"/>
        </w:rPr>
        <w:t xml:space="preserve"> Wisconsin.</w:t>
      </w:r>
    </w:p>
    <w:p w:rsidR="00377520" w:rsidP="00377520" w:rsidRDefault="00377520" w14:paraId="2BD13380" w14:textId="35786D10">
      <w:pPr>
        <w:pStyle w:val="ListParagraph"/>
        <w:numPr>
          <w:ilvl w:val="1"/>
          <w:numId w:val="4"/>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April EAP webinar.</w:t>
      </w:r>
    </w:p>
    <w:p w:rsidR="00884C80" w:rsidP="00884C80" w:rsidRDefault="00884C80" w14:paraId="7E67EC34" w14:textId="5188CF86">
      <w:pPr>
        <w:pStyle w:val="ListParagraph"/>
        <w:numPr>
          <w:ilvl w:val="0"/>
          <w:numId w:val="4"/>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Onsite Health Screening – 5/6/26.</w:t>
      </w:r>
    </w:p>
    <w:p w:rsidR="00884C80" w:rsidP="00884C80" w:rsidRDefault="00884C80" w14:paraId="4F949DE5" w14:textId="77B17DB2">
      <w:pPr>
        <w:pStyle w:val="ListParagraph"/>
        <w:numPr>
          <w:ilvl w:val="0"/>
          <w:numId w:val="4"/>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Incentive update deadline - 10/16/26</w:t>
      </w:r>
    </w:p>
    <w:p w:rsidRPr="00377520" w:rsidR="00884C80" w:rsidP="00884C80" w:rsidRDefault="00884C80" w14:paraId="2184A5AD" w14:textId="156C1B07">
      <w:pPr>
        <w:pStyle w:val="ListParagraph"/>
        <w:numPr>
          <w:ilvl w:val="0"/>
          <w:numId w:val="4"/>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Review of open positions.</w:t>
      </w:r>
    </w:p>
    <w:p w:rsidR="006001CE" w:rsidP="5EBF6BA5" w:rsidRDefault="1FA053FA" w14:paraId="23991256" w14:textId="59D9BB51">
      <w:pPr>
        <w:rPr>
          <w:rFonts w:ascii="Times New Roman" w:hAnsi="Times New Roman" w:eastAsia="Times New Roman" w:cs="Times New Roman"/>
          <w:color w:val="000000" w:themeColor="text1"/>
        </w:rPr>
      </w:pPr>
      <w:r w:rsidRPr="3AE8A2B2">
        <w:rPr>
          <w:rFonts w:ascii="Times New Roman" w:hAnsi="Times New Roman" w:eastAsia="Times New Roman" w:cs="Times New Roman"/>
          <w:color w:val="000000" w:themeColor="text1"/>
        </w:rPr>
        <w:t>New Business</w:t>
      </w:r>
    </w:p>
    <w:p w:rsidR="117A7DA0" w:rsidP="3AE8A2B2" w:rsidRDefault="117A7DA0" w14:paraId="662E3DBE" w14:textId="2EA7F215">
      <w:pPr>
        <w:pStyle w:val="ListParagraph"/>
        <w:numPr>
          <w:ilvl w:val="0"/>
          <w:numId w:val="2"/>
        </w:numPr>
        <w:spacing w:line="259" w:lineRule="auto"/>
        <w:rPr>
          <w:rFonts w:ascii="Times New Roman" w:hAnsi="Times New Roman" w:eastAsia="Times New Roman" w:cs="Times New Roman"/>
          <w:color w:val="000000" w:themeColor="text1"/>
          <w:sz w:val="22"/>
          <w:szCs w:val="22"/>
        </w:rPr>
      </w:pPr>
      <w:r w:rsidRPr="3AE8A2B2">
        <w:rPr>
          <w:rFonts w:ascii="Times New Roman" w:hAnsi="Times New Roman" w:eastAsia="Times New Roman" w:cs="Times New Roman"/>
          <w:color w:val="000000" w:themeColor="text1"/>
          <w:sz w:val="22"/>
          <w:szCs w:val="22"/>
        </w:rPr>
        <w:t>ASC Email Address Updates</w:t>
      </w:r>
    </w:p>
    <w:p w:rsidR="006001CE" w:rsidP="3AE8A2B2" w:rsidRDefault="1FA053FA" w14:paraId="126BDD99" w14:textId="0BFC6D8A">
      <w:pPr>
        <w:pStyle w:val="ListParagraph"/>
        <w:numPr>
          <w:ilvl w:val="1"/>
          <w:numId w:val="2"/>
        </w:numPr>
        <w:spacing w:line="259" w:lineRule="auto"/>
        <w:rPr>
          <w:rFonts w:ascii="Times New Roman" w:hAnsi="Times New Roman" w:eastAsia="Times New Roman" w:cs="Times New Roman"/>
          <w:color w:val="000000" w:themeColor="text1"/>
          <w:sz w:val="22"/>
          <w:szCs w:val="22"/>
        </w:rPr>
      </w:pPr>
      <w:r w:rsidRPr="3AE8A2B2">
        <w:rPr>
          <w:rFonts w:ascii="Times New Roman" w:hAnsi="Times New Roman" w:eastAsia="Times New Roman" w:cs="Times New Roman"/>
          <w:color w:val="000000" w:themeColor="text1"/>
          <w:sz w:val="22"/>
          <w:szCs w:val="22"/>
        </w:rPr>
        <w:t xml:space="preserve">New </w:t>
      </w:r>
      <w:hyperlink r:id="rId9">
        <w:r w:rsidRPr="3AE8A2B2">
          <w:rPr>
            <w:rStyle w:val="Hyperlink"/>
            <w:rFonts w:ascii="Times New Roman" w:hAnsi="Times New Roman" w:eastAsia="Times New Roman" w:cs="Times New Roman"/>
            <w:sz w:val="22"/>
            <w:szCs w:val="22"/>
          </w:rPr>
          <w:t>asc@uwgb.edu</w:t>
        </w:r>
      </w:hyperlink>
      <w:r w:rsidRPr="3AE8A2B2">
        <w:rPr>
          <w:rFonts w:ascii="Times New Roman" w:hAnsi="Times New Roman" w:eastAsia="Times New Roman" w:cs="Times New Roman"/>
          <w:color w:val="000000" w:themeColor="text1"/>
          <w:sz w:val="22"/>
          <w:szCs w:val="22"/>
        </w:rPr>
        <w:t xml:space="preserve"> email</w:t>
      </w:r>
      <w:r w:rsidRPr="3AE8A2B2" w:rsidR="4DB13057">
        <w:rPr>
          <w:rFonts w:ascii="Times New Roman" w:hAnsi="Times New Roman" w:eastAsia="Times New Roman" w:cs="Times New Roman"/>
          <w:color w:val="000000" w:themeColor="text1"/>
          <w:sz w:val="22"/>
          <w:szCs w:val="22"/>
        </w:rPr>
        <w:t>, purpose, and survey sent out</w:t>
      </w:r>
      <w:r w:rsidRPr="3AE8A2B2" w:rsidR="74BA591D">
        <w:rPr>
          <w:rFonts w:ascii="Times New Roman" w:hAnsi="Times New Roman" w:eastAsia="Times New Roman" w:cs="Times New Roman"/>
          <w:color w:val="000000" w:themeColor="text1"/>
          <w:sz w:val="22"/>
          <w:szCs w:val="22"/>
        </w:rPr>
        <w:t xml:space="preserve"> with a deadline</w:t>
      </w:r>
      <w:r w:rsidRPr="3AE8A2B2" w:rsidR="4DB13057">
        <w:rPr>
          <w:rFonts w:ascii="Times New Roman" w:hAnsi="Times New Roman" w:eastAsia="Times New Roman" w:cs="Times New Roman"/>
          <w:color w:val="000000" w:themeColor="text1"/>
          <w:sz w:val="22"/>
          <w:szCs w:val="22"/>
        </w:rPr>
        <w:t xml:space="preserve"> of </w:t>
      </w:r>
      <w:r w:rsidRPr="3AE8A2B2" w:rsidR="2E793062">
        <w:rPr>
          <w:rFonts w:ascii="Times New Roman" w:hAnsi="Times New Roman" w:eastAsia="Times New Roman" w:cs="Times New Roman"/>
          <w:color w:val="000000" w:themeColor="text1"/>
          <w:sz w:val="22"/>
          <w:szCs w:val="22"/>
        </w:rPr>
        <w:t xml:space="preserve">Friday, </w:t>
      </w:r>
      <w:r w:rsidRPr="3AE8A2B2" w:rsidR="4DB13057">
        <w:rPr>
          <w:rFonts w:ascii="Times New Roman" w:hAnsi="Times New Roman" w:eastAsia="Times New Roman" w:cs="Times New Roman"/>
          <w:color w:val="000000" w:themeColor="text1"/>
          <w:sz w:val="22"/>
          <w:szCs w:val="22"/>
        </w:rPr>
        <w:t>April 24</w:t>
      </w:r>
      <w:r w:rsidRPr="3AE8A2B2" w:rsidR="4DB13057">
        <w:rPr>
          <w:rFonts w:ascii="Times New Roman" w:hAnsi="Times New Roman" w:eastAsia="Times New Roman" w:cs="Times New Roman"/>
          <w:color w:val="000000" w:themeColor="text1"/>
          <w:sz w:val="22"/>
          <w:szCs w:val="22"/>
          <w:vertAlign w:val="superscript"/>
        </w:rPr>
        <w:t>th</w:t>
      </w:r>
      <w:r w:rsidRPr="3AE8A2B2" w:rsidR="4DB13057">
        <w:rPr>
          <w:rFonts w:ascii="Times New Roman" w:hAnsi="Times New Roman" w:eastAsia="Times New Roman" w:cs="Times New Roman"/>
          <w:color w:val="000000" w:themeColor="text1"/>
          <w:sz w:val="22"/>
          <w:szCs w:val="22"/>
        </w:rPr>
        <w:t>.</w:t>
      </w:r>
    </w:p>
    <w:p w:rsidR="24313666" w:rsidP="3AE8A2B2" w:rsidRDefault="24313666" w14:paraId="37473929" w14:textId="0A994B23">
      <w:pPr>
        <w:pStyle w:val="ListParagraph"/>
        <w:numPr>
          <w:ilvl w:val="1"/>
          <w:numId w:val="2"/>
        </w:numPr>
        <w:spacing w:line="259" w:lineRule="auto"/>
        <w:rPr>
          <w:rFonts w:ascii="Times New Roman" w:hAnsi="Times New Roman" w:eastAsia="Times New Roman" w:cs="Times New Roman"/>
          <w:color w:val="000000" w:themeColor="text1"/>
          <w:sz w:val="22"/>
          <w:szCs w:val="22"/>
        </w:rPr>
      </w:pPr>
      <w:r w:rsidRPr="3AE8A2B2">
        <w:rPr>
          <w:rFonts w:ascii="Times New Roman" w:hAnsi="Times New Roman" w:eastAsia="Times New Roman" w:cs="Times New Roman"/>
          <w:color w:val="000000" w:themeColor="text1"/>
          <w:sz w:val="22"/>
          <w:szCs w:val="22"/>
        </w:rPr>
        <w:t>Invites to the Spring AS Assembly were also sent out to AS.</w:t>
      </w:r>
    </w:p>
    <w:p w:rsidR="004B63C0" w:rsidP="004B63C0" w:rsidRDefault="004B63C0" w14:paraId="7143E6EA" w14:textId="3649E589">
      <w:pPr>
        <w:pStyle w:val="ListParagraph"/>
        <w:numPr>
          <w:ilvl w:val="1"/>
          <w:numId w:val="2"/>
        </w:numPr>
        <w:spacing w:line="259" w:lineRule="auto"/>
        <w:rPr>
          <w:rFonts w:ascii="Times New Roman" w:hAnsi="Times New Roman" w:eastAsia="Times New Roman" w:cs="Times New Roman"/>
          <w:color w:val="000000" w:themeColor="text1"/>
          <w:sz w:val="22"/>
          <w:szCs w:val="22"/>
        </w:rPr>
      </w:pPr>
      <w:r>
        <w:rPr>
          <w:rFonts w:ascii="Times New Roman" w:hAnsi="Times New Roman" w:eastAsia="Times New Roman" w:cs="Times New Roman"/>
          <w:color w:val="000000" w:themeColor="text1"/>
          <w:sz w:val="22"/>
          <w:szCs w:val="22"/>
        </w:rPr>
        <w:t xml:space="preserve">Welcome email sent. </w:t>
      </w:r>
    </w:p>
    <w:p w:rsidR="004B63C0" w:rsidP="004B63C0" w:rsidRDefault="004B63C0" w14:paraId="71F730E7" w14:textId="25589121">
      <w:pPr>
        <w:pStyle w:val="ListParagraph"/>
        <w:numPr>
          <w:ilvl w:val="1"/>
          <w:numId w:val="2"/>
        </w:numPr>
        <w:spacing w:line="259" w:lineRule="auto"/>
        <w:rPr>
          <w:rFonts w:ascii="Times New Roman" w:hAnsi="Times New Roman" w:eastAsia="Times New Roman" w:cs="Times New Roman"/>
          <w:color w:val="000000" w:themeColor="text1"/>
          <w:sz w:val="22"/>
          <w:szCs w:val="22"/>
        </w:rPr>
      </w:pPr>
      <w:r>
        <w:rPr>
          <w:rFonts w:ascii="Times New Roman" w:hAnsi="Times New Roman" w:eastAsia="Times New Roman" w:cs="Times New Roman"/>
          <w:color w:val="000000" w:themeColor="text1"/>
          <w:sz w:val="22"/>
          <w:szCs w:val="22"/>
        </w:rPr>
        <w:t xml:space="preserve">All future communications coming from that email </w:t>
      </w:r>
      <w:proofErr w:type="gramStart"/>
      <w:r>
        <w:rPr>
          <w:rFonts w:ascii="Times New Roman" w:hAnsi="Times New Roman" w:eastAsia="Times New Roman" w:cs="Times New Roman"/>
          <w:color w:val="000000" w:themeColor="text1"/>
          <w:sz w:val="22"/>
          <w:szCs w:val="22"/>
        </w:rPr>
        <w:t>going</w:t>
      </w:r>
      <w:proofErr w:type="gramEnd"/>
      <w:r>
        <w:rPr>
          <w:rFonts w:ascii="Times New Roman" w:hAnsi="Times New Roman" w:eastAsia="Times New Roman" w:cs="Times New Roman"/>
          <w:color w:val="000000" w:themeColor="text1"/>
          <w:sz w:val="22"/>
          <w:szCs w:val="22"/>
        </w:rPr>
        <w:t xml:space="preserve"> forward.</w:t>
      </w:r>
    </w:p>
    <w:p w:rsidR="004B63C0" w:rsidP="00EC2362" w:rsidRDefault="004B63C0" w14:paraId="5E2B1A62" w14:textId="1F49206F">
      <w:pPr>
        <w:pStyle w:val="ListParagraph"/>
        <w:numPr>
          <w:ilvl w:val="1"/>
          <w:numId w:val="2"/>
        </w:numPr>
        <w:spacing w:line="259" w:lineRule="auto"/>
        <w:rPr>
          <w:rFonts w:ascii="Times New Roman" w:hAnsi="Times New Roman" w:eastAsia="Times New Roman" w:cs="Times New Roman"/>
          <w:color w:val="000000" w:themeColor="text1"/>
          <w:sz w:val="22"/>
          <w:szCs w:val="22"/>
        </w:rPr>
      </w:pPr>
      <w:r>
        <w:rPr>
          <w:rFonts w:ascii="Times New Roman" w:hAnsi="Times New Roman" w:eastAsia="Times New Roman" w:cs="Times New Roman"/>
          <w:color w:val="000000" w:themeColor="text1"/>
          <w:sz w:val="22"/>
          <w:szCs w:val="22"/>
        </w:rPr>
        <w:lastRenderedPageBreak/>
        <w:t>Discussion of how else to distribute email.</w:t>
      </w:r>
    </w:p>
    <w:p w:rsidRPr="00EC2362" w:rsidR="00EC2362" w:rsidP="00EC2362" w:rsidRDefault="00EC2362" w14:paraId="3DDFFB1C" w14:textId="2D4AF10E">
      <w:pPr>
        <w:pStyle w:val="ListParagraph"/>
        <w:numPr>
          <w:ilvl w:val="2"/>
          <w:numId w:val="2"/>
        </w:numPr>
        <w:spacing w:line="259" w:lineRule="auto"/>
        <w:rPr>
          <w:rFonts w:ascii="Times New Roman" w:hAnsi="Times New Roman" w:eastAsia="Times New Roman" w:cs="Times New Roman"/>
          <w:color w:val="000000" w:themeColor="text1"/>
          <w:sz w:val="22"/>
          <w:szCs w:val="22"/>
        </w:rPr>
      </w:pPr>
      <w:r>
        <w:rPr>
          <w:rFonts w:ascii="Times New Roman" w:hAnsi="Times New Roman" w:eastAsia="Times New Roman" w:cs="Times New Roman"/>
          <w:color w:val="000000" w:themeColor="text1"/>
          <w:sz w:val="22"/>
          <w:szCs w:val="22"/>
        </w:rPr>
        <w:t>Need to comply with open meeting laws.</w:t>
      </w:r>
    </w:p>
    <w:p w:rsidR="004B63C0" w:rsidP="004B63C0" w:rsidRDefault="00EC2362" w14:paraId="69839749" w14:textId="5E79C352">
      <w:pPr>
        <w:pStyle w:val="ListParagraph"/>
        <w:numPr>
          <w:ilvl w:val="2"/>
          <w:numId w:val="2"/>
        </w:numPr>
        <w:spacing w:line="259" w:lineRule="auto"/>
        <w:rPr>
          <w:rFonts w:ascii="Times New Roman" w:hAnsi="Times New Roman" w:eastAsia="Times New Roman" w:cs="Times New Roman"/>
          <w:color w:val="000000" w:themeColor="text1"/>
          <w:sz w:val="22"/>
          <w:szCs w:val="22"/>
        </w:rPr>
      </w:pPr>
      <w:r>
        <w:rPr>
          <w:rFonts w:ascii="Times New Roman" w:hAnsi="Times New Roman" w:eastAsia="Times New Roman" w:cs="Times New Roman"/>
          <w:color w:val="000000" w:themeColor="text1"/>
          <w:sz w:val="22"/>
          <w:szCs w:val="22"/>
        </w:rPr>
        <w:t>Post to SOFAS Site</w:t>
      </w:r>
      <w:r w:rsidR="004B63C0">
        <w:rPr>
          <w:rFonts w:ascii="Times New Roman" w:hAnsi="Times New Roman" w:eastAsia="Times New Roman" w:cs="Times New Roman"/>
          <w:color w:val="000000" w:themeColor="text1"/>
          <w:sz w:val="22"/>
          <w:szCs w:val="22"/>
        </w:rPr>
        <w:t>.</w:t>
      </w:r>
    </w:p>
    <w:p w:rsidR="00EC2362" w:rsidP="00EC2362" w:rsidRDefault="00EC2362" w14:paraId="59A290C5" w14:textId="7B523158">
      <w:pPr>
        <w:pStyle w:val="ListParagraph"/>
        <w:numPr>
          <w:ilvl w:val="1"/>
          <w:numId w:val="2"/>
        </w:numPr>
        <w:spacing w:line="259" w:lineRule="auto"/>
        <w:rPr>
          <w:rFonts w:ascii="Times New Roman" w:hAnsi="Times New Roman" w:eastAsia="Times New Roman" w:cs="Times New Roman"/>
          <w:color w:val="000000" w:themeColor="text1"/>
          <w:sz w:val="22"/>
          <w:szCs w:val="22"/>
        </w:rPr>
      </w:pPr>
      <w:r>
        <w:rPr>
          <w:rFonts w:ascii="Times New Roman" w:hAnsi="Times New Roman" w:eastAsia="Times New Roman" w:cs="Times New Roman"/>
          <w:color w:val="000000" w:themeColor="text1"/>
          <w:sz w:val="22"/>
          <w:szCs w:val="22"/>
        </w:rPr>
        <w:t>Discussion of distribution of meeting invites.</w:t>
      </w:r>
    </w:p>
    <w:p w:rsidR="00EC2362" w:rsidP="00EC2362" w:rsidRDefault="00EC2362" w14:paraId="695D9C48" w14:textId="005A61FC">
      <w:pPr>
        <w:pStyle w:val="ListParagraph"/>
        <w:numPr>
          <w:ilvl w:val="2"/>
          <w:numId w:val="2"/>
        </w:numPr>
        <w:spacing w:line="259" w:lineRule="auto"/>
        <w:rPr>
          <w:rFonts w:ascii="Times New Roman" w:hAnsi="Times New Roman" w:eastAsia="Times New Roman" w:cs="Times New Roman"/>
          <w:color w:val="000000" w:themeColor="text1"/>
          <w:sz w:val="22"/>
          <w:szCs w:val="22"/>
        </w:rPr>
      </w:pPr>
      <w:r>
        <w:rPr>
          <w:rFonts w:ascii="Times New Roman" w:hAnsi="Times New Roman" w:eastAsia="Times New Roman" w:cs="Times New Roman"/>
          <w:color w:val="000000" w:themeColor="text1"/>
          <w:sz w:val="22"/>
          <w:szCs w:val="22"/>
        </w:rPr>
        <w:t>Academic staff can request to have invite sent.</w:t>
      </w:r>
    </w:p>
    <w:p w:rsidR="00EC2362" w:rsidP="00EC2362" w:rsidRDefault="00EC2362" w14:paraId="576135B8" w14:textId="12530DDB">
      <w:pPr>
        <w:pStyle w:val="ListParagraph"/>
        <w:numPr>
          <w:ilvl w:val="2"/>
          <w:numId w:val="2"/>
        </w:numPr>
        <w:spacing w:line="259" w:lineRule="auto"/>
        <w:rPr>
          <w:rFonts w:ascii="Times New Roman" w:hAnsi="Times New Roman" w:eastAsia="Times New Roman" w:cs="Times New Roman"/>
          <w:color w:val="000000" w:themeColor="text1"/>
          <w:sz w:val="22"/>
          <w:szCs w:val="22"/>
        </w:rPr>
      </w:pPr>
      <w:r>
        <w:rPr>
          <w:rFonts w:ascii="Times New Roman" w:hAnsi="Times New Roman" w:eastAsia="Times New Roman" w:cs="Times New Roman"/>
          <w:color w:val="000000" w:themeColor="text1"/>
          <w:sz w:val="22"/>
          <w:szCs w:val="22"/>
        </w:rPr>
        <w:t>Include links on agendas and minutes.</w:t>
      </w:r>
    </w:p>
    <w:p w:rsidR="00EC2362" w:rsidP="00EC2362" w:rsidRDefault="00EC2362" w14:paraId="252919AA" w14:textId="0BB2FD5D">
      <w:pPr>
        <w:pStyle w:val="ListParagraph"/>
        <w:numPr>
          <w:ilvl w:val="2"/>
          <w:numId w:val="2"/>
        </w:numPr>
        <w:spacing w:line="259" w:lineRule="auto"/>
        <w:rPr>
          <w:rFonts w:ascii="Times New Roman" w:hAnsi="Times New Roman" w:eastAsia="Times New Roman" w:cs="Times New Roman"/>
          <w:color w:val="000000" w:themeColor="text1"/>
          <w:sz w:val="22"/>
          <w:szCs w:val="22"/>
        </w:rPr>
      </w:pPr>
      <w:r>
        <w:rPr>
          <w:rFonts w:ascii="Times New Roman" w:hAnsi="Times New Roman" w:eastAsia="Times New Roman" w:cs="Times New Roman"/>
          <w:color w:val="000000" w:themeColor="text1"/>
          <w:sz w:val="22"/>
          <w:szCs w:val="22"/>
        </w:rPr>
        <w:t>H. Vang indicated there have been responses to survey, and upcoming soft deadline.</w:t>
      </w:r>
    </w:p>
    <w:p w:rsidR="00EC2362" w:rsidP="00EC2362" w:rsidRDefault="00EC2362" w14:paraId="1B186E13" w14:textId="49274FE8">
      <w:pPr>
        <w:pStyle w:val="ListParagraph"/>
        <w:numPr>
          <w:ilvl w:val="3"/>
          <w:numId w:val="2"/>
        </w:numPr>
        <w:spacing w:line="259" w:lineRule="auto"/>
        <w:rPr>
          <w:rFonts w:ascii="Times New Roman" w:hAnsi="Times New Roman" w:eastAsia="Times New Roman" w:cs="Times New Roman"/>
          <w:color w:val="000000" w:themeColor="text1"/>
          <w:sz w:val="22"/>
          <w:szCs w:val="22"/>
        </w:rPr>
      </w:pPr>
      <w:r>
        <w:rPr>
          <w:rFonts w:ascii="Times New Roman" w:hAnsi="Times New Roman" w:eastAsia="Times New Roman" w:cs="Times New Roman"/>
          <w:color w:val="000000" w:themeColor="text1"/>
          <w:sz w:val="22"/>
          <w:szCs w:val="22"/>
        </w:rPr>
        <w:t>Committee will review responses after deadline.</w:t>
      </w:r>
    </w:p>
    <w:p w:rsidRPr="00EC2362" w:rsidR="005869AB" w:rsidP="005869AB" w:rsidRDefault="005869AB" w14:paraId="1E697976" w14:textId="1FC20EFB">
      <w:pPr>
        <w:pStyle w:val="ListParagraph"/>
        <w:numPr>
          <w:ilvl w:val="2"/>
          <w:numId w:val="2"/>
        </w:numPr>
        <w:spacing w:line="259" w:lineRule="auto"/>
        <w:rPr>
          <w:rFonts w:ascii="Times New Roman" w:hAnsi="Times New Roman" w:eastAsia="Times New Roman" w:cs="Times New Roman"/>
          <w:color w:val="000000" w:themeColor="text1"/>
          <w:sz w:val="22"/>
          <w:szCs w:val="22"/>
        </w:rPr>
      </w:pPr>
      <w:r>
        <w:rPr>
          <w:rFonts w:ascii="Times New Roman" w:hAnsi="Times New Roman" w:eastAsia="Times New Roman" w:cs="Times New Roman"/>
          <w:color w:val="000000" w:themeColor="text1"/>
          <w:sz w:val="22"/>
          <w:szCs w:val="22"/>
        </w:rPr>
        <w:t>Meeting dates/times will be posted to SOFAS website.</w:t>
      </w:r>
    </w:p>
    <w:p w:rsidR="006001CE" w:rsidP="5EBF6BA5" w:rsidRDefault="1FA053FA" w14:paraId="567103BA" w14:textId="5BABAD3C">
      <w:pPr>
        <w:pStyle w:val="ListParagraph"/>
        <w:numPr>
          <w:ilvl w:val="0"/>
          <w:numId w:val="2"/>
        </w:numPr>
        <w:rPr>
          <w:rFonts w:ascii="Times New Roman" w:hAnsi="Times New Roman" w:eastAsia="Times New Roman" w:cs="Times New Roman"/>
          <w:color w:val="000000" w:themeColor="text1"/>
          <w:sz w:val="22"/>
          <w:szCs w:val="22"/>
        </w:rPr>
      </w:pPr>
      <w:r w:rsidRPr="5EBF6BA5">
        <w:rPr>
          <w:rFonts w:ascii="Times New Roman" w:hAnsi="Times New Roman" w:eastAsia="Times New Roman" w:cs="Times New Roman"/>
          <w:color w:val="000000" w:themeColor="text1"/>
          <w:sz w:val="22"/>
          <w:szCs w:val="22"/>
        </w:rPr>
        <w:t>Any ASC updates from folks?</w:t>
      </w:r>
    </w:p>
    <w:p w:rsidR="006001CE" w:rsidP="5EBF6BA5" w:rsidRDefault="1FA053FA" w14:paraId="634965CF" w14:textId="35B5B2E8">
      <w:pPr>
        <w:pStyle w:val="ListParagraph"/>
        <w:numPr>
          <w:ilvl w:val="1"/>
          <w:numId w:val="2"/>
        </w:numPr>
        <w:rPr>
          <w:rFonts w:ascii="Times New Roman" w:hAnsi="Times New Roman" w:eastAsia="Times New Roman" w:cs="Times New Roman"/>
          <w:color w:val="000000" w:themeColor="text1"/>
        </w:rPr>
      </w:pPr>
      <w:r w:rsidRPr="3AE8A2B2">
        <w:rPr>
          <w:rFonts w:ascii="Times New Roman" w:hAnsi="Times New Roman" w:eastAsia="Times New Roman" w:cs="Times New Roman"/>
          <w:color w:val="000000" w:themeColor="text1"/>
        </w:rPr>
        <w:t>Leadership and Involvement – Mary</w:t>
      </w:r>
    </w:p>
    <w:p w:rsidR="01A1F569" w:rsidP="3AE8A2B2" w:rsidRDefault="01A1F569" w14:paraId="11173D7C" w14:textId="599CD6F5">
      <w:pPr>
        <w:pStyle w:val="ListParagraph"/>
        <w:numPr>
          <w:ilvl w:val="2"/>
          <w:numId w:val="2"/>
        </w:numPr>
        <w:rPr>
          <w:rFonts w:ascii="Calibri" w:hAnsi="Calibri" w:eastAsia="Calibri" w:cs="Calibri"/>
          <w:color w:val="000000" w:themeColor="text1"/>
        </w:rPr>
      </w:pPr>
      <w:r w:rsidRPr="3AE8A2B2">
        <w:rPr>
          <w:rFonts w:ascii="Calibri" w:hAnsi="Calibri" w:eastAsia="Calibri" w:cs="Calibri"/>
          <w:color w:val="000000" w:themeColor="text1"/>
        </w:rPr>
        <w:t xml:space="preserve">Self-nomination form in Qualtrics that Stephanie (Chair) is editing now will then be live starting April 6th and closing on April 20th. </w:t>
      </w:r>
    </w:p>
    <w:p w:rsidR="01A1F569" w:rsidP="3AE8A2B2" w:rsidRDefault="01A1F569" w14:paraId="7C1CEE31" w14:textId="26D5063A">
      <w:pPr>
        <w:pStyle w:val="ListParagraph"/>
        <w:numPr>
          <w:ilvl w:val="3"/>
          <w:numId w:val="2"/>
        </w:numPr>
        <w:rPr>
          <w:rFonts w:ascii="Calibri" w:hAnsi="Calibri" w:eastAsia="Calibri" w:cs="Calibri"/>
          <w:color w:val="000000" w:themeColor="text1"/>
        </w:rPr>
      </w:pPr>
      <w:r w:rsidRPr="650F5EE7" w:rsidR="0309CA1E">
        <w:rPr>
          <w:rFonts w:ascii="Calibri" w:hAnsi="Calibri" w:eastAsia="Calibri" w:cs="Calibri"/>
          <w:color w:val="000000" w:themeColor="text1" w:themeTint="FF" w:themeShade="FF"/>
        </w:rPr>
        <w:t>After that, ASC will get the list to then appoint for the openings.</w:t>
      </w:r>
    </w:p>
    <w:p w:rsidR="01A1F569" w:rsidP="3AE8A2B2" w:rsidRDefault="01A1F569" w14:paraId="4C774DB8" w14:textId="428BD897">
      <w:pPr>
        <w:pStyle w:val="ListParagraph"/>
        <w:numPr>
          <w:ilvl w:val="3"/>
          <w:numId w:val="2"/>
        </w:numPr>
        <w:rPr>
          <w:rFonts w:ascii="Calibri" w:hAnsi="Calibri" w:eastAsia="Calibri" w:cs="Calibri"/>
          <w:color w:val="000000" w:themeColor="text1"/>
        </w:rPr>
      </w:pPr>
      <w:r w:rsidRPr="650F5EE7" w:rsidR="6A55A864">
        <w:rPr>
          <w:rFonts w:ascii="Calibri" w:hAnsi="Calibri" w:eastAsia="Calibri" w:cs="Calibri"/>
          <w:color w:val="000000" w:themeColor="text1" w:themeTint="FF" w:themeShade="FF"/>
        </w:rPr>
        <w:t>NOTE: These dates need to be updated, waiting on L&amp;I to confirm dates.</w:t>
      </w:r>
      <w:r w:rsidRPr="650F5EE7" w:rsidR="0309CA1E">
        <w:rPr>
          <w:rFonts w:ascii="Calibri" w:hAnsi="Calibri" w:eastAsia="Calibri" w:cs="Calibri"/>
          <w:color w:val="000000" w:themeColor="text1" w:themeTint="FF" w:themeShade="FF"/>
        </w:rPr>
        <w:t xml:space="preserve"> </w:t>
      </w:r>
    </w:p>
    <w:p w:rsidR="005869AB" w:rsidP="650F5EE7" w:rsidRDefault="01A1F569" w14:paraId="1B4DA411" w14:textId="6B1E47D2">
      <w:pPr>
        <w:pStyle w:val="ListParagraph"/>
        <w:numPr>
          <w:ilvl w:val="2"/>
          <w:numId w:val="2"/>
        </w:numPr>
        <w:rPr>
          <w:rFonts w:ascii="Calibri" w:hAnsi="Calibri" w:eastAsia="Calibri" w:cs="Calibri"/>
          <w:color w:val="000000" w:themeColor="text1" w:themeTint="FF" w:themeShade="FF"/>
        </w:rPr>
      </w:pPr>
      <w:r w:rsidRPr="650F5EE7" w:rsidR="0309CA1E">
        <w:rPr>
          <w:rFonts w:ascii="Calibri" w:hAnsi="Calibri" w:eastAsia="Calibri" w:cs="Calibri"/>
          <w:color w:val="000000" w:themeColor="text1" w:themeTint="FF" w:themeShade="FF"/>
        </w:rPr>
        <w:t xml:space="preserve">Elections will </w:t>
      </w:r>
      <w:r w:rsidRPr="650F5EE7" w:rsidR="0309CA1E">
        <w:rPr>
          <w:rFonts w:ascii="Calibri" w:hAnsi="Calibri" w:eastAsia="Calibri" w:cs="Calibri"/>
          <w:color w:val="000000" w:themeColor="text1" w:themeTint="FF" w:themeShade="FF"/>
        </w:rPr>
        <w:t>happen</w:t>
      </w:r>
      <w:r w:rsidRPr="650F5EE7" w:rsidR="0309CA1E">
        <w:rPr>
          <w:rFonts w:ascii="Calibri" w:hAnsi="Calibri" w:eastAsia="Calibri" w:cs="Calibri"/>
          <w:color w:val="000000" w:themeColor="text1" w:themeTint="FF" w:themeShade="FF"/>
        </w:rPr>
        <w:t xml:space="preserve"> for the 2 positions we </w:t>
      </w:r>
      <w:r w:rsidRPr="650F5EE7" w:rsidR="44AAD15E">
        <w:rPr>
          <w:rFonts w:ascii="Calibri" w:hAnsi="Calibri" w:eastAsia="Calibri" w:cs="Calibri"/>
          <w:color w:val="000000" w:themeColor="text1" w:themeTint="FF" w:themeShade="FF"/>
        </w:rPr>
        <w:t>need</w:t>
      </w:r>
      <w:r w:rsidRPr="650F5EE7" w:rsidR="0309CA1E">
        <w:rPr>
          <w:rFonts w:ascii="Calibri" w:hAnsi="Calibri" w:eastAsia="Calibri" w:cs="Calibri"/>
          <w:color w:val="000000" w:themeColor="text1" w:themeTint="FF" w:themeShade="FF"/>
        </w:rPr>
        <w:t xml:space="preserve"> to vote </w:t>
      </w:r>
      <w:r w:rsidRPr="650F5EE7" w:rsidR="0309CA1E">
        <w:rPr>
          <w:rFonts w:ascii="Calibri" w:hAnsi="Calibri" w:eastAsia="Calibri" w:cs="Calibri"/>
          <w:color w:val="000000" w:themeColor="text1" w:themeTint="FF" w:themeShade="FF"/>
        </w:rPr>
        <w:t>on</w:t>
      </w:r>
      <w:r w:rsidRPr="650F5EE7" w:rsidR="0309CA1E">
        <w:rPr>
          <w:rFonts w:ascii="Calibri" w:hAnsi="Calibri" w:eastAsia="Calibri" w:cs="Calibri"/>
          <w:color w:val="000000" w:themeColor="text1" w:themeTint="FF" w:themeShade="FF"/>
        </w:rPr>
        <w:t xml:space="preserve"> between April 27th - May 11th.</w:t>
      </w:r>
    </w:p>
    <w:p w:rsidR="7B26D4D5" w:rsidP="650F5EE7" w:rsidRDefault="7B26D4D5" w14:paraId="711BBD3E" w14:textId="34D27B44">
      <w:pPr>
        <w:pStyle w:val="ListParagraph"/>
        <w:numPr>
          <w:ilvl w:val="3"/>
          <w:numId w:val="2"/>
        </w:numPr>
        <w:rPr>
          <w:rFonts w:ascii="Calibri" w:hAnsi="Calibri" w:eastAsia="Calibri" w:cs="Calibri"/>
          <w:color w:val="000000" w:themeColor="text1" w:themeTint="FF" w:themeShade="FF"/>
        </w:rPr>
      </w:pPr>
      <w:r w:rsidRPr="650F5EE7" w:rsidR="7B26D4D5">
        <w:rPr>
          <w:rFonts w:ascii="Calibri" w:hAnsi="Calibri" w:eastAsia="Calibri" w:cs="Calibri"/>
          <w:color w:val="000000" w:themeColor="text1" w:themeTint="FF" w:themeShade="FF"/>
        </w:rPr>
        <w:t>NOTE: These dates need to be updated, waiting on L&amp;I to confirm dates.</w:t>
      </w:r>
    </w:p>
    <w:p w:rsidR="006001CE" w:rsidP="5EBF6BA5" w:rsidRDefault="1FA053FA" w14:paraId="0534D11C" w14:textId="35A30250">
      <w:pPr>
        <w:pStyle w:val="ListParagraph"/>
        <w:numPr>
          <w:ilvl w:val="1"/>
          <w:numId w:val="2"/>
        </w:numPr>
        <w:rPr>
          <w:rFonts w:ascii="Times New Roman" w:hAnsi="Times New Roman" w:eastAsia="Times New Roman" w:cs="Times New Roman"/>
          <w:color w:val="000000" w:themeColor="text1"/>
        </w:rPr>
      </w:pPr>
      <w:r w:rsidRPr="3AE8A2B2">
        <w:rPr>
          <w:rFonts w:ascii="Times New Roman" w:hAnsi="Times New Roman" w:eastAsia="Times New Roman" w:cs="Times New Roman"/>
          <w:color w:val="000000" w:themeColor="text1"/>
        </w:rPr>
        <w:t>Professional Programming – Nate S</w:t>
      </w:r>
    </w:p>
    <w:p w:rsidR="198EBD20" w:rsidP="3AE8A2B2" w:rsidRDefault="198EBD20" w14:paraId="4FD65816" w14:textId="208FD08E">
      <w:pPr>
        <w:pStyle w:val="ListParagraph"/>
        <w:numPr>
          <w:ilvl w:val="2"/>
          <w:numId w:val="2"/>
        </w:numPr>
        <w:rPr>
          <w:rFonts w:ascii="Times New Roman" w:hAnsi="Times New Roman" w:eastAsia="Times New Roman" w:cs="Times New Roman"/>
          <w:color w:val="000000" w:themeColor="text1"/>
        </w:rPr>
      </w:pPr>
      <w:r w:rsidRPr="3AE8A2B2">
        <w:rPr>
          <w:rFonts w:ascii="Times New Roman" w:hAnsi="Times New Roman" w:eastAsia="Times New Roman" w:cs="Times New Roman"/>
          <w:color w:val="000000" w:themeColor="text1"/>
        </w:rPr>
        <w:t xml:space="preserve">Collaboration to become a joint committee with University Staff’s committee starting July 2026. </w:t>
      </w:r>
    </w:p>
    <w:p w:rsidR="198EBD20" w:rsidP="3AE8A2B2" w:rsidRDefault="198EBD20" w14:paraId="61891C4D" w14:textId="6601A9A2">
      <w:pPr>
        <w:pStyle w:val="ListParagraph"/>
        <w:numPr>
          <w:ilvl w:val="2"/>
          <w:numId w:val="2"/>
        </w:numPr>
        <w:rPr>
          <w:rFonts w:ascii="Times New Roman" w:hAnsi="Times New Roman" w:eastAsia="Times New Roman" w:cs="Times New Roman"/>
          <w:color w:val="000000" w:themeColor="text1"/>
        </w:rPr>
      </w:pPr>
      <w:r w:rsidRPr="3AE8A2B2">
        <w:rPr>
          <w:rFonts w:ascii="Times New Roman" w:hAnsi="Times New Roman" w:eastAsia="Times New Roman" w:cs="Times New Roman"/>
          <w:color w:val="000000" w:themeColor="text1"/>
        </w:rPr>
        <w:t>Working on collaborating on a pro</w:t>
      </w:r>
      <w:r w:rsidR="005869AB">
        <w:rPr>
          <w:rFonts w:ascii="Times New Roman" w:hAnsi="Times New Roman" w:eastAsia="Times New Roman" w:cs="Times New Roman"/>
          <w:color w:val="000000" w:themeColor="text1"/>
        </w:rPr>
        <w:t>fessional</w:t>
      </w:r>
      <w:r w:rsidRPr="3AE8A2B2">
        <w:rPr>
          <w:rFonts w:ascii="Times New Roman" w:hAnsi="Times New Roman" w:eastAsia="Times New Roman" w:cs="Times New Roman"/>
          <w:color w:val="000000" w:themeColor="text1"/>
        </w:rPr>
        <w:t xml:space="preserve"> </w:t>
      </w:r>
      <w:r w:rsidRPr="3AE8A2B2" w:rsidR="005869AB">
        <w:rPr>
          <w:rFonts w:ascii="Times New Roman" w:hAnsi="Times New Roman" w:eastAsia="Times New Roman" w:cs="Times New Roman"/>
          <w:color w:val="000000" w:themeColor="text1"/>
        </w:rPr>
        <w:t>deve</w:t>
      </w:r>
      <w:r w:rsidR="005869AB">
        <w:rPr>
          <w:rFonts w:ascii="Times New Roman" w:hAnsi="Times New Roman" w:eastAsia="Times New Roman" w:cs="Times New Roman"/>
          <w:color w:val="000000" w:themeColor="text1"/>
        </w:rPr>
        <w:t>lopment</w:t>
      </w:r>
      <w:r w:rsidRPr="3AE8A2B2">
        <w:rPr>
          <w:rFonts w:ascii="Times New Roman" w:hAnsi="Times New Roman" w:eastAsia="Times New Roman" w:cs="Times New Roman"/>
          <w:color w:val="000000" w:themeColor="text1"/>
        </w:rPr>
        <w:t xml:space="preserve"> event that US was putting on originally for US, to help bring numbers up. More details to come!</w:t>
      </w:r>
    </w:p>
    <w:p w:rsidR="005869AB" w:rsidP="3AE8A2B2" w:rsidRDefault="005869AB" w14:paraId="66845A49" w14:textId="1F0D7F47">
      <w:pPr>
        <w:pStyle w:val="ListParagraph"/>
        <w:numPr>
          <w:ilvl w:val="2"/>
          <w:numId w:val="2"/>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Discussion about leadership and activity of committee.</w:t>
      </w:r>
    </w:p>
    <w:p w:rsidR="005869AB" w:rsidP="3AE8A2B2" w:rsidRDefault="005869AB" w14:paraId="3A090915" w14:textId="00D4CBED">
      <w:pPr>
        <w:pStyle w:val="ListParagraph"/>
        <w:numPr>
          <w:ilvl w:val="2"/>
          <w:numId w:val="2"/>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Discussion of possible formation of joint committee with University Staff.</w:t>
      </w:r>
    </w:p>
    <w:p w:rsidRPr="002723F1" w:rsidR="002723F1" w:rsidP="002723F1" w:rsidRDefault="005869AB" w14:paraId="6B6A3CFC" w14:textId="2BE24D32">
      <w:pPr>
        <w:pStyle w:val="ListParagraph"/>
        <w:numPr>
          <w:ilvl w:val="2"/>
          <w:numId w:val="2"/>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Professional development opportunity in May for both University and Academic Staff.</w:t>
      </w:r>
    </w:p>
    <w:p w:rsidR="006001CE" w:rsidP="3AE8A2B2" w:rsidRDefault="1FA053FA" w14:paraId="694FD911" w14:textId="0A36847C">
      <w:pPr>
        <w:pStyle w:val="ListParagraph"/>
        <w:numPr>
          <w:ilvl w:val="1"/>
          <w:numId w:val="2"/>
        </w:numPr>
        <w:rPr>
          <w:rFonts w:ascii="Times New Roman" w:hAnsi="Times New Roman" w:eastAsia="Times New Roman" w:cs="Times New Roman"/>
          <w:color w:val="000000" w:themeColor="text1"/>
        </w:rPr>
      </w:pPr>
      <w:r w:rsidRPr="3AE8A2B2">
        <w:rPr>
          <w:rFonts w:ascii="Times New Roman" w:hAnsi="Times New Roman" w:eastAsia="Times New Roman" w:cs="Times New Roman"/>
          <w:color w:val="000000" w:themeColor="text1"/>
        </w:rPr>
        <w:t>Professional Development Allocations</w:t>
      </w:r>
      <w:r w:rsidRPr="3AE8A2B2" w:rsidR="041E5724">
        <w:rPr>
          <w:rFonts w:ascii="Times New Roman" w:hAnsi="Times New Roman" w:eastAsia="Times New Roman" w:cs="Times New Roman"/>
          <w:color w:val="000000" w:themeColor="text1"/>
        </w:rPr>
        <w:t xml:space="preserve"> – </w:t>
      </w:r>
      <w:r w:rsidRPr="3AE8A2B2">
        <w:rPr>
          <w:rFonts w:ascii="Times New Roman" w:hAnsi="Times New Roman" w:eastAsia="Times New Roman" w:cs="Times New Roman"/>
          <w:color w:val="000000" w:themeColor="text1"/>
        </w:rPr>
        <w:t>Hleeda</w:t>
      </w:r>
    </w:p>
    <w:p w:rsidR="041E5724" w:rsidP="3AE8A2B2" w:rsidRDefault="041E5724" w14:paraId="325B6AC6" w14:textId="53431D5C">
      <w:pPr>
        <w:pStyle w:val="ListParagraph"/>
        <w:numPr>
          <w:ilvl w:val="2"/>
          <w:numId w:val="2"/>
        </w:numPr>
        <w:rPr>
          <w:rFonts w:ascii="Times New Roman" w:hAnsi="Times New Roman" w:eastAsia="Times New Roman" w:cs="Times New Roman"/>
          <w:color w:val="000000" w:themeColor="text1"/>
        </w:rPr>
      </w:pPr>
      <w:r w:rsidRPr="3AE8A2B2">
        <w:rPr>
          <w:rFonts w:ascii="Times New Roman" w:hAnsi="Times New Roman" w:eastAsia="Times New Roman" w:cs="Times New Roman"/>
          <w:color w:val="000000" w:themeColor="text1"/>
        </w:rPr>
        <w:t>Funding question/call to vote: $1500 for pro</w:t>
      </w:r>
      <w:r w:rsidR="002723F1">
        <w:rPr>
          <w:rFonts w:ascii="Times New Roman" w:hAnsi="Times New Roman" w:eastAsia="Times New Roman" w:cs="Times New Roman"/>
          <w:color w:val="000000" w:themeColor="text1"/>
        </w:rPr>
        <w:t>fessional</w:t>
      </w:r>
      <w:r w:rsidRPr="3AE8A2B2">
        <w:rPr>
          <w:rFonts w:ascii="Times New Roman" w:hAnsi="Times New Roman" w:eastAsia="Times New Roman" w:cs="Times New Roman"/>
          <w:color w:val="000000" w:themeColor="text1"/>
        </w:rPr>
        <w:t xml:space="preserve"> </w:t>
      </w:r>
      <w:proofErr w:type="spellStart"/>
      <w:r w:rsidRPr="3AE8A2B2">
        <w:rPr>
          <w:rFonts w:ascii="Times New Roman" w:hAnsi="Times New Roman" w:eastAsia="Times New Roman" w:cs="Times New Roman"/>
          <w:color w:val="000000" w:themeColor="text1"/>
        </w:rPr>
        <w:t>devo</w:t>
      </w:r>
      <w:r w:rsidR="002723F1">
        <w:rPr>
          <w:rFonts w:ascii="Times New Roman" w:hAnsi="Times New Roman" w:eastAsia="Times New Roman" w:cs="Times New Roman"/>
          <w:color w:val="000000" w:themeColor="text1"/>
        </w:rPr>
        <w:t>lpment</w:t>
      </w:r>
      <w:proofErr w:type="spellEnd"/>
      <w:r w:rsidRPr="3AE8A2B2">
        <w:rPr>
          <w:rFonts w:ascii="Times New Roman" w:hAnsi="Times New Roman" w:eastAsia="Times New Roman" w:cs="Times New Roman"/>
          <w:color w:val="000000" w:themeColor="text1"/>
        </w:rPr>
        <w:t xml:space="preserve"> to Allocations from Programming funding. </w:t>
      </w:r>
    </w:p>
    <w:p w:rsidR="005527EC" w:rsidP="3AE8A2B2" w:rsidRDefault="005527EC" w14:paraId="0532037C" w14:textId="2ECDFF93">
      <w:pPr>
        <w:pStyle w:val="ListParagraph"/>
        <w:numPr>
          <w:ilvl w:val="2"/>
          <w:numId w:val="2"/>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Discussion of allocation of professional development funding, including clarification of sources of funding and which is distributed to allocations vs. programming committee.</w:t>
      </w:r>
    </w:p>
    <w:p w:rsidR="005527EC" w:rsidP="00793A1C" w:rsidRDefault="00793A1C" w14:paraId="2C24F842" w14:textId="5C976357">
      <w:pPr>
        <w:pStyle w:val="ListParagraph"/>
        <w:numPr>
          <w:ilvl w:val="2"/>
          <w:numId w:val="2"/>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Discussion of a</w:t>
      </w:r>
      <w:r w:rsidR="005527EC">
        <w:rPr>
          <w:rFonts w:ascii="Times New Roman" w:hAnsi="Times New Roman" w:eastAsia="Times New Roman" w:cs="Times New Roman"/>
          <w:color w:val="000000" w:themeColor="text1"/>
        </w:rPr>
        <w:t>dditional funding allocated by Provost</w:t>
      </w:r>
      <w:r>
        <w:rPr>
          <w:rFonts w:ascii="Times New Roman" w:hAnsi="Times New Roman" w:eastAsia="Times New Roman" w:cs="Times New Roman"/>
          <w:color w:val="000000" w:themeColor="text1"/>
        </w:rPr>
        <w:t xml:space="preserve"> to programming committee</w:t>
      </w:r>
      <w:r w:rsidR="005527EC">
        <w:rPr>
          <w:rFonts w:ascii="Times New Roman" w:hAnsi="Times New Roman" w:eastAsia="Times New Roman" w:cs="Times New Roman"/>
          <w:color w:val="000000" w:themeColor="text1"/>
        </w:rPr>
        <w:t>.</w:t>
      </w:r>
    </w:p>
    <w:p w:rsidR="005527EC" w:rsidP="00793A1C" w:rsidRDefault="005527EC" w14:paraId="180E7772" w14:textId="67D25479">
      <w:pPr>
        <w:pStyle w:val="ListParagraph"/>
        <w:numPr>
          <w:ilvl w:val="2"/>
          <w:numId w:val="2"/>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Discussion of </w:t>
      </w:r>
      <w:r w:rsidR="00793A1C">
        <w:rPr>
          <w:rFonts w:ascii="Times New Roman" w:hAnsi="Times New Roman" w:eastAsia="Times New Roman" w:cs="Times New Roman"/>
          <w:color w:val="000000" w:themeColor="text1"/>
        </w:rPr>
        <w:t>needed clarification</w:t>
      </w:r>
      <w:r>
        <w:rPr>
          <w:rFonts w:ascii="Times New Roman" w:hAnsi="Times New Roman" w:eastAsia="Times New Roman" w:cs="Times New Roman"/>
          <w:color w:val="000000" w:themeColor="text1"/>
        </w:rPr>
        <w:t xml:space="preserve"> of available balances.</w:t>
      </w:r>
    </w:p>
    <w:p w:rsidR="00793A1C" w:rsidP="00793A1C" w:rsidRDefault="00793A1C" w14:paraId="07ED5A3E" w14:textId="7E2B70E7">
      <w:pPr>
        <w:pStyle w:val="ListParagraph"/>
        <w:numPr>
          <w:ilvl w:val="2"/>
          <w:numId w:val="2"/>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Discussion of motion to move provost’s funding from prof. development to programming committee – tabled.</w:t>
      </w:r>
    </w:p>
    <w:p w:rsidR="006001CE" w:rsidP="5EBF6BA5" w:rsidRDefault="1FA053FA" w14:paraId="65287D06" w14:textId="62E96D31">
      <w:pPr>
        <w:pStyle w:val="ListParagraph"/>
        <w:numPr>
          <w:ilvl w:val="1"/>
          <w:numId w:val="2"/>
        </w:numPr>
        <w:rPr>
          <w:rFonts w:ascii="Times New Roman" w:hAnsi="Times New Roman" w:eastAsia="Times New Roman" w:cs="Times New Roman"/>
          <w:color w:val="000000" w:themeColor="text1"/>
        </w:rPr>
      </w:pPr>
      <w:r w:rsidRPr="5EBF6BA5">
        <w:rPr>
          <w:rFonts w:ascii="Times New Roman" w:hAnsi="Times New Roman" w:eastAsia="Times New Roman" w:cs="Times New Roman"/>
          <w:color w:val="000000" w:themeColor="text1"/>
        </w:rPr>
        <w:t>Personnel Committee – Laura</w:t>
      </w:r>
    </w:p>
    <w:p w:rsidR="006001CE" w:rsidP="3AE8A2B2" w:rsidRDefault="1FA053FA" w14:paraId="1FB45031" w14:textId="322E6EF5">
      <w:pPr>
        <w:pStyle w:val="ListParagraph"/>
        <w:numPr>
          <w:ilvl w:val="2"/>
          <w:numId w:val="2"/>
        </w:numPr>
        <w:rPr>
          <w:rFonts w:ascii="Times New Roman" w:hAnsi="Times New Roman" w:eastAsia="Times New Roman" w:cs="Times New Roman"/>
          <w:color w:val="000000" w:themeColor="text1"/>
        </w:rPr>
      </w:pPr>
      <w:r w:rsidRPr="3AE8A2B2">
        <w:rPr>
          <w:rFonts w:ascii="Times New Roman" w:hAnsi="Times New Roman" w:eastAsia="Times New Roman" w:cs="Times New Roman"/>
          <w:color w:val="000000" w:themeColor="text1"/>
        </w:rPr>
        <w:lastRenderedPageBreak/>
        <w:t>Updates to Committee Charge to be Approved/</w:t>
      </w:r>
      <w:r w:rsidRPr="3AE8A2B2" w:rsidR="0D4C28E1">
        <w:rPr>
          <w:rFonts w:ascii="Times New Roman" w:hAnsi="Times New Roman" w:eastAsia="Times New Roman" w:cs="Times New Roman"/>
          <w:color w:val="000000" w:themeColor="text1"/>
        </w:rPr>
        <w:t>Voted</w:t>
      </w:r>
      <w:r w:rsidRPr="3AE8A2B2" w:rsidR="0283165C">
        <w:rPr>
          <w:rFonts w:ascii="Times New Roman" w:hAnsi="Times New Roman" w:eastAsia="Times New Roman" w:cs="Times New Roman"/>
          <w:color w:val="000000" w:themeColor="text1"/>
        </w:rPr>
        <w:t xml:space="preserve"> </w:t>
      </w:r>
      <w:r w:rsidRPr="3AE8A2B2" w:rsidR="440F0D72">
        <w:rPr>
          <w:rFonts w:ascii="Times New Roman" w:hAnsi="Times New Roman" w:eastAsia="Times New Roman" w:cs="Times New Roman"/>
          <w:color w:val="000000" w:themeColor="text1"/>
        </w:rPr>
        <w:t xml:space="preserve">during the </w:t>
      </w:r>
      <w:r w:rsidRPr="3AE8A2B2" w:rsidR="0283165C">
        <w:rPr>
          <w:rFonts w:ascii="Times New Roman" w:hAnsi="Times New Roman" w:eastAsia="Times New Roman" w:cs="Times New Roman"/>
          <w:color w:val="000000" w:themeColor="text1"/>
        </w:rPr>
        <w:t>Spring Assembly</w:t>
      </w:r>
      <w:r w:rsidRPr="3AE8A2B2" w:rsidR="101C1692">
        <w:rPr>
          <w:rFonts w:ascii="Times New Roman" w:hAnsi="Times New Roman" w:eastAsia="Times New Roman" w:cs="Times New Roman"/>
          <w:color w:val="000000" w:themeColor="text1"/>
        </w:rPr>
        <w:t>.</w:t>
      </w:r>
      <w:r w:rsidRPr="3AE8A2B2" w:rsidR="0283165C">
        <w:rPr>
          <w:rFonts w:ascii="Times New Roman" w:hAnsi="Times New Roman" w:eastAsia="Times New Roman" w:cs="Times New Roman"/>
          <w:color w:val="000000" w:themeColor="text1"/>
        </w:rPr>
        <w:t xml:space="preserve"> </w:t>
      </w:r>
      <w:r w:rsidRPr="3AE8A2B2" w:rsidR="3A60EA64">
        <w:rPr>
          <w:rFonts w:ascii="Times New Roman" w:hAnsi="Times New Roman" w:eastAsia="Times New Roman" w:cs="Times New Roman"/>
          <w:color w:val="000000" w:themeColor="text1"/>
        </w:rPr>
        <w:t>Needs a 2/3 vote to approve changes.</w:t>
      </w:r>
      <w:r w:rsidRPr="3AE8A2B2" w:rsidR="78DDC661">
        <w:rPr>
          <w:rFonts w:ascii="Times New Roman" w:hAnsi="Times New Roman" w:eastAsia="Times New Roman" w:cs="Times New Roman"/>
          <w:color w:val="000000" w:themeColor="text1"/>
        </w:rPr>
        <w:t xml:space="preserve"> </w:t>
      </w:r>
      <w:r w:rsidRPr="3AE8A2B2" w:rsidR="0283165C">
        <w:rPr>
          <w:rFonts w:ascii="Times New Roman" w:hAnsi="Times New Roman" w:eastAsia="Times New Roman" w:cs="Times New Roman"/>
          <w:color w:val="000000" w:themeColor="text1"/>
        </w:rPr>
        <w:t xml:space="preserve">See the final page of the agenda for the new charge. </w:t>
      </w:r>
    </w:p>
    <w:p w:rsidR="0283165C" w:rsidP="3AE8A2B2" w:rsidRDefault="0283165C" w14:paraId="122E8B89" w14:textId="6F1AFAF3">
      <w:pPr>
        <w:pStyle w:val="ListParagraph"/>
        <w:numPr>
          <w:ilvl w:val="2"/>
          <w:numId w:val="2"/>
        </w:numPr>
        <w:rPr>
          <w:rFonts w:ascii="Times New Roman" w:hAnsi="Times New Roman" w:eastAsia="Times New Roman" w:cs="Times New Roman"/>
          <w:color w:val="000000" w:themeColor="text1"/>
        </w:rPr>
      </w:pPr>
      <w:r w:rsidRPr="3AE8A2B2">
        <w:rPr>
          <w:rFonts w:ascii="Times New Roman" w:hAnsi="Times New Roman" w:eastAsia="Times New Roman" w:cs="Times New Roman"/>
          <w:color w:val="000000" w:themeColor="text1"/>
        </w:rPr>
        <w:t xml:space="preserve">Policy updates </w:t>
      </w:r>
      <w:proofErr w:type="gramStart"/>
      <w:r w:rsidRPr="3AE8A2B2">
        <w:rPr>
          <w:rFonts w:ascii="Times New Roman" w:hAnsi="Times New Roman" w:eastAsia="Times New Roman" w:cs="Times New Roman"/>
          <w:color w:val="000000" w:themeColor="text1"/>
        </w:rPr>
        <w:t>being</w:t>
      </w:r>
      <w:proofErr w:type="gramEnd"/>
      <w:r w:rsidRPr="3AE8A2B2">
        <w:rPr>
          <w:rFonts w:ascii="Times New Roman" w:hAnsi="Times New Roman" w:eastAsia="Times New Roman" w:cs="Times New Roman"/>
          <w:color w:val="000000" w:themeColor="text1"/>
        </w:rPr>
        <w:t xml:space="preserve"> </w:t>
      </w:r>
      <w:r w:rsidRPr="3AE8A2B2" w:rsidR="4943330C">
        <w:rPr>
          <w:rFonts w:ascii="Times New Roman" w:hAnsi="Times New Roman" w:eastAsia="Times New Roman" w:cs="Times New Roman"/>
          <w:color w:val="000000" w:themeColor="text1"/>
        </w:rPr>
        <w:t>made;</w:t>
      </w:r>
      <w:r w:rsidRPr="3AE8A2B2">
        <w:rPr>
          <w:rFonts w:ascii="Times New Roman" w:hAnsi="Times New Roman" w:eastAsia="Times New Roman" w:cs="Times New Roman"/>
          <w:color w:val="000000" w:themeColor="text1"/>
        </w:rPr>
        <w:t xml:space="preserve"> voting will occur during the Spring Assembly.</w:t>
      </w:r>
    </w:p>
    <w:p w:rsidR="00793A1C" w:rsidP="3AE8A2B2" w:rsidRDefault="00793A1C" w14:paraId="3F494540" w14:textId="6CF3CD92">
      <w:pPr>
        <w:pStyle w:val="ListParagraph"/>
        <w:numPr>
          <w:ilvl w:val="2"/>
          <w:numId w:val="2"/>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Updates regarding policy changes and how to ensure that shared governance continues to have a voice should administration change.</w:t>
      </w:r>
    </w:p>
    <w:p w:rsidR="00793A1C" w:rsidP="3AE8A2B2" w:rsidRDefault="00793A1C" w14:paraId="1BF3677D" w14:textId="392E85B3">
      <w:pPr>
        <w:pStyle w:val="ListParagraph"/>
        <w:numPr>
          <w:ilvl w:val="2"/>
          <w:numId w:val="2"/>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Director of HR will </w:t>
      </w:r>
      <w:proofErr w:type="gramStart"/>
      <w:r>
        <w:rPr>
          <w:rFonts w:ascii="Times New Roman" w:hAnsi="Times New Roman" w:eastAsia="Times New Roman" w:cs="Times New Roman"/>
          <w:color w:val="000000" w:themeColor="text1"/>
        </w:rPr>
        <w:t>present</w:t>
      </w:r>
      <w:proofErr w:type="gramEnd"/>
      <w:r>
        <w:rPr>
          <w:rFonts w:ascii="Times New Roman" w:hAnsi="Times New Roman" w:eastAsia="Times New Roman" w:cs="Times New Roman"/>
          <w:color w:val="000000" w:themeColor="text1"/>
        </w:rPr>
        <w:t xml:space="preserve"> at next ASC meeting.</w:t>
      </w:r>
    </w:p>
    <w:p w:rsidR="00793A1C" w:rsidP="00793A1C" w:rsidRDefault="00793A1C" w14:paraId="5119E163" w14:textId="12D7D55F">
      <w:pPr>
        <w:pStyle w:val="ListParagraph"/>
        <w:numPr>
          <w:ilvl w:val="3"/>
          <w:numId w:val="2"/>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Invite entire personnel committee.</w:t>
      </w:r>
    </w:p>
    <w:p w:rsidR="006001CE" w:rsidP="5EBF6BA5" w:rsidRDefault="1FA053FA" w14:paraId="0D9DD8B7" w14:textId="7AE0799C">
      <w:pPr>
        <w:pStyle w:val="ListParagraph"/>
        <w:numPr>
          <w:ilvl w:val="1"/>
          <w:numId w:val="2"/>
        </w:numPr>
        <w:rPr>
          <w:rFonts w:ascii="Times New Roman" w:hAnsi="Times New Roman" w:eastAsia="Times New Roman" w:cs="Times New Roman"/>
          <w:color w:val="000000" w:themeColor="text1"/>
        </w:rPr>
      </w:pPr>
      <w:r w:rsidRPr="5EBF6BA5">
        <w:rPr>
          <w:rFonts w:ascii="Times New Roman" w:hAnsi="Times New Roman" w:eastAsia="Times New Roman" w:cs="Times New Roman"/>
          <w:color w:val="000000" w:themeColor="text1"/>
        </w:rPr>
        <w:t xml:space="preserve">Workload and Compensation </w:t>
      </w:r>
      <w:r w:rsidR="00793A1C">
        <w:rPr>
          <w:rFonts w:ascii="Times New Roman" w:hAnsi="Times New Roman" w:eastAsia="Times New Roman" w:cs="Times New Roman"/>
          <w:color w:val="000000" w:themeColor="text1"/>
        </w:rPr>
        <w:t>–</w:t>
      </w:r>
      <w:r w:rsidRPr="5EBF6BA5">
        <w:rPr>
          <w:rFonts w:ascii="Times New Roman" w:hAnsi="Times New Roman" w:eastAsia="Times New Roman" w:cs="Times New Roman"/>
          <w:color w:val="000000" w:themeColor="text1"/>
        </w:rPr>
        <w:t xml:space="preserve"> Laura</w:t>
      </w:r>
    </w:p>
    <w:p w:rsidR="00793A1C" w:rsidP="00793A1C" w:rsidRDefault="00793A1C" w14:paraId="015AF507" w14:textId="63DBDF0C">
      <w:pPr>
        <w:pStyle w:val="ListParagraph"/>
        <w:numPr>
          <w:ilvl w:val="2"/>
          <w:numId w:val="2"/>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L. Nolan provided updates from last meeting.</w:t>
      </w:r>
    </w:p>
    <w:p w:rsidR="00793A1C" w:rsidP="00793A1C" w:rsidRDefault="00793A1C" w14:paraId="3A668325" w14:textId="063E8CC1">
      <w:pPr>
        <w:pStyle w:val="ListParagraph"/>
        <w:numPr>
          <w:ilvl w:val="3"/>
          <w:numId w:val="2"/>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New dashboard and CUPA data provided.</w:t>
      </w:r>
    </w:p>
    <w:p w:rsidR="006001CE" w:rsidP="5EBF6BA5" w:rsidRDefault="1FA053FA" w14:paraId="67B0B41E" w14:textId="3FC88F23">
      <w:pPr>
        <w:pStyle w:val="ListParagraph"/>
        <w:numPr>
          <w:ilvl w:val="0"/>
          <w:numId w:val="2"/>
        </w:numPr>
        <w:rPr>
          <w:rFonts w:ascii="Times New Roman" w:hAnsi="Times New Roman" w:eastAsia="Times New Roman" w:cs="Times New Roman"/>
          <w:color w:val="000000" w:themeColor="text1"/>
        </w:rPr>
      </w:pPr>
      <w:r w:rsidRPr="5EBF6BA5">
        <w:rPr>
          <w:rFonts w:ascii="Times New Roman" w:hAnsi="Times New Roman" w:eastAsia="Times New Roman" w:cs="Times New Roman"/>
          <w:color w:val="000000" w:themeColor="text1"/>
        </w:rPr>
        <w:t>Faculty Senate Updates</w:t>
      </w:r>
    </w:p>
    <w:p w:rsidR="006001CE" w:rsidP="5EBF6BA5" w:rsidRDefault="1FA053FA" w14:paraId="70401866" w14:textId="7CB80897">
      <w:pPr>
        <w:pStyle w:val="ListParagraph"/>
        <w:numPr>
          <w:ilvl w:val="1"/>
          <w:numId w:val="2"/>
        </w:numPr>
        <w:rPr>
          <w:rFonts w:ascii="Times New Roman" w:hAnsi="Times New Roman" w:eastAsia="Times New Roman" w:cs="Times New Roman"/>
          <w:color w:val="000000" w:themeColor="text1"/>
        </w:rPr>
      </w:pPr>
      <w:r w:rsidRPr="3AE8A2B2">
        <w:rPr>
          <w:rFonts w:ascii="Times New Roman" w:hAnsi="Times New Roman" w:eastAsia="Times New Roman" w:cs="Times New Roman"/>
          <w:color w:val="000000" w:themeColor="text1"/>
        </w:rPr>
        <w:t>Splitting attendance to Faculty Senate this semester</w:t>
      </w:r>
    </w:p>
    <w:p w:rsidR="006001CE" w:rsidP="3AE8A2B2" w:rsidRDefault="1FA053FA" w14:paraId="46F70D19" w14:textId="4ADB38C1">
      <w:pPr>
        <w:pStyle w:val="ListParagraph"/>
        <w:numPr>
          <w:ilvl w:val="2"/>
          <w:numId w:val="2"/>
        </w:numPr>
        <w:spacing w:after="0" w:line="257" w:lineRule="auto"/>
        <w:rPr>
          <w:rFonts w:ascii="Times New Roman" w:hAnsi="Times New Roman" w:eastAsia="Times New Roman" w:cs="Times New Roman"/>
          <w:color w:val="000000" w:themeColor="text1"/>
        </w:rPr>
      </w:pPr>
      <w:r w:rsidRPr="3AE8A2B2">
        <w:rPr>
          <w:rFonts w:ascii="Times New Roman" w:hAnsi="Times New Roman" w:eastAsia="Times New Roman" w:cs="Times New Roman"/>
          <w:color w:val="000000" w:themeColor="text1"/>
        </w:rPr>
        <w:t>May 6</w:t>
      </w:r>
      <w:r w:rsidRPr="3AE8A2B2">
        <w:rPr>
          <w:rFonts w:ascii="Times New Roman" w:hAnsi="Times New Roman" w:eastAsia="Times New Roman" w:cs="Times New Roman"/>
          <w:color w:val="000000" w:themeColor="text1"/>
          <w:vertAlign w:val="superscript"/>
        </w:rPr>
        <w:t>th</w:t>
      </w:r>
      <w:r w:rsidRPr="3AE8A2B2">
        <w:rPr>
          <w:rFonts w:ascii="Times New Roman" w:hAnsi="Times New Roman" w:eastAsia="Times New Roman" w:cs="Times New Roman"/>
          <w:color w:val="000000" w:themeColor="text1"/>
        </w:rPr>
        <w:t xml:space="preserve"> from 3-5pm</w:t>
      </w:r>
      <w:r w:rsidRPr="3AE8A2B2" w:rsidR="05E3EEDD">
        <w:rPr>
          <w:rFonts w:ascii="Times New Roman" w:hAnsi="Times New Roman" w:eastAsia="Times New Roman" w:cs="Times New Roman"/>
          <w:color w:val="000000" w:themeColor="text1"/>
        </w:rPr>
        <w:t xml:space="preserve"> – Mary to attend</w:t>
      </w:r>
    </w:p>
    <w:p w:rsidR="006001CE" w:rsidP="5EBF6BA5" w:rsidRDefault="1FA053FA" w14:paraId="03C4E381" w14:textId="0BA89D32">
      <w:pPr>
        <w:pStyle w:val="ListParagraph"/>
        <w:numPr>
          <w:ilvl w:val="0"/>
          <w:numId w:val="2"/>
        </w:numPr>
        <w:rPr>
          <w:rFonts w:ascii="Times New Roman" w:hAnsi="Times New Roman" w:eastAsia="Times New Roman" w:cs="Times New Roman"/>
          <w:color w:val="000000" w:themeColor="text1"/>
          <w:sz w:val="22"/>
          <w:szCs w:val="22"/>
        </w:rPr>
      </w:pPr>
      <w:r w:rsidRPr="5EBF6BA5">
        <w:rPr>
          <w:rFonts w:ascii="Times New Roman" w:hAnsi="Times New Roman" w:eastAsia="Times New Roman" w:cs="Times New Roman"/>
          <w:color w:val="000000" w:themeColor="text1"/>
          <w:sz w:val="22"/>
          <w:szCs w:val="22"/>
        </w:rPr>
        <w:t>Chancellor/Institutional Updates</w:t>
      </w:r>
    </w:p>
    <w:p w:rsidR="00793A1C" w:rsidP="00793A1C" w:rsidRDefault="00793A1C" w14:paraId="0D68B928" w14:textId="16A5F742">
      <w:pPr>
        <w:pStyle w:val="ListParagraph"/>
        <w:numPr>
          <w:ilvl w:val="1"/>
          <w:numId w:val="2"/>
        </w:numPr>
        <w:rPr>
          <w:rFonts w:ascii="Times New Roman" w:hAnsi="Times New Roman" w:eastAsia="Times New Roman" w:cs="Times New Roman"/>
          <w:color w:val="000000" w:themeColor="text1"/>
          <w:sz w:val="22"/>
          <w:szCs w:val="22"/>
        </w:rPr>
      </w:pPr>
      <w:r>
        <w:rPr>
          <w:rFonts w:ascii="Times New Roman" w:hAnsi="Times New Roman" w:eastAsia="Times New Roman" w:cs="Times New Roman"/>
          <w:color w:val="000000" w:themeColor="text1"/>
          <w:sz w:val="22"/>
          <w:szCs w:val="22"/>
        </w:rPr>
        <w:t>H. Vang provided updates from governance chairs meeting.</w:t>
      </w:r>
    </w:p>
    <w:p w:rsidR="00793A1C" w:rsidP="00793A1C" w:rsidRDefault="00793A1C" w14:paraId="6594FBBE" w14:textId="65E02935">
      <w:pPr>
        <w:pStyle w:val="ListParagraph"/>
        <w:numPr>
          <w:ilvl w:val="2"/>
          <w:numId w:val="2"/>
        </w:numPr>
        <w:rPr>
          <w:rFonts w:ascii="Times New Roman" w:hAnsi="Times New Roman" w:eastAsia="Times New Roman" w:cs="Times New Roman"/>
          <w:color w:val="000000" w:themeColor="text1"/>
          <w:sz w:val="22"/>
          <w:szCs w:val="22"/>
        </w:rPr>
      </w:pPr>
      <w:r>
        <w:rPr>
          <w:rFonts w:ascii="Times New Roman" w:hAnsi="Times New Roman" w:eastAsia="Times New Roman" w:cs="Times New Roman"/>
          <w:color w:val="000000" w:themeColor="text1"/>
          <w:sz w:val="22"/>
          <w:szCs w:val="22"/>
        </w:rPr>
        <w:t>Coffee break agenda.</w:t>
      </w:r>
    </w:p>
    <w:p w:rsidR="00793A1C" w:rsidP="00793A1C" w:rsidRDefault="00793A1C" w14:paraId="1C07E33E" w14:textId="63260925">
      <w:pPr>
        <w:pStyle w:val="ListParagraph"/>
        <w:numPr>
          <w:ilvl w:val="2"/>
          <w:numId w:val="2"/>
        </w:numPr>
        <w:rPr>
          <w:rFonts w:ascii="Times New Roman" w:hAnsi="Times New Roman" w:eastAsia="Times New Roman" w:cs="Times New Roman"/>
          <w:color w:val="000000" w:themeColor="text1"/>
          <w:sz w:val="22"/>
          <w:szCs w:val="22"/>
        </w:rPr>
      </w:pPr>
      <w:r>
        <w:rPr>
          <w:rFonts w:ascii="Times New Roman" w:hAnsi="Times New Roman" w:eastAsia="Times New Roman" w:cs="Times New Roman"/>
          <w:color w:val="000000" w:themeColor="text1"/>
          <w:sz w:val="22"/>
          <w:szCs w:val="22"/>
        </w:rPr>
        <w:t>Academic restructuring.</w:t>
      </w:r>
    </w:p>
    <w:p w:rsidR="00ED6037" w:rsidP="00ED6037" w:rsidRDefault="00ED6037" w14:paraId="28220F2A" w14:textId="2F0CA73B">
      <w:pPr>
        <w:pStyle w:val="ListParagraph"/>
        <w:numPr>
          <w:ilvl w:val="1"/>
          <w:numId w:val="2"/>
        </w:numPr>
        <w:rPr>
          <w:rFonts w:ascii="Times New Roman" w:hAnsi="Times New Roman" w:eastAsia="Times New Roman" w:cs="Times New Roman"/>
          <w:color w:val="000000" w:themeColor="text1"/>
          <w:sz w:val="22"/>
          <w:szCs w:val="22"/>
        </w:rPr>
      </w:pPr>
      <w:r>
        <w:rPr>
          <w:rFonts w:ascii="Times New Roman" w:hAnsi="Times New Roman" w:eastAsia="Times New Roman" w:cs="Times New Roman"/>
          <w:color w:val="000000" w:themeColor="text1"/>
          <w:sz w:val="22"/>
          <w:szCs w:val="22"/>
        </w:rPr>
        <w:t xml:space="preserve">H. Vang provided updates about </w:t>
      </w:r>
      <w:proofErr w:type="gramStart"/>
      <w:r>
        <w:rPr>
          <w:rFonts w:ascii="Times New Roman" w:hAnsi="Times New Roman" w:eastAsia="Times New Roman" w:cs="Times New Roman"/>
          <w:color w:val="000000" w:themeColor="text1"/>
          <w:sz w:val="22"/>
          <w:szCs w:val="22"/>
        </w:rPr>
        <w:t>meeting</w:t>
      </w:r>
      <w:proofErr w:type="gramEnd"/>
      <w:r>
        <w:rPr>
          <w:rFonts w:ascii="Times New Roman" w:hAnsi="Times New Roman" w:eastAsia="Times New Roman" w:cs="Times New Roman"/>
          <w:color w:val="000000" w:themeColor="text1"/>
          <w:sz w:val="22"/>
          <w:szCs w:val="22"/>
        </w:rPr>
        <w:t xml:space="preserve"> with system leadership.</w:t>
      </w:r>
    </w:p>
    <w:p w:rsidRPr="00ED6037" w:rsidR="00ED6037" w:rsidP="00ED6037" w:rsidRDefault="00ED6037" w14:paraId="09175686" w14:textId="0F0C2FC0">
      <w:pPr>
        <w:pStyle w:val="ListParagraph"/>
        <w:numPr>
          <w:ilvl w:val="2"/>
          <w:numId w:val="2"/>
        </w:numPr>
        <w:rPr>
          <w:rFonts w:ascii="Times New Roman" w:hAnsi="Times New Roman" w:eastAsia="Times New Roman" w:cs="Times New Roman"/>
          <w:color w:val="000000" w:themeColor="text1"/>
          <w:sz w:val="22"/>
          <w:szCs w:val="22"/>
        </w:rPr>
      </w:pPr>
      <w:r>
        <w:rPr>
          <w:rFonts w:ascii="Times New Roman" w:hAnsi="Times New Roman" w:eastAsia="Times New Roman" w:cs="Times New Roman"/>
          <w:color w:val="000000" w:themeColor="text1"/>
          <w:sz w:val="22"/>
          <w:szCs w:val="22"/>
        </w:rPr>
        <w:t>B. Haney shared updates about University Staff meeting with system leadership.</w:t>
      </w:r>
    </w:p>
    <w:p w:rsidR="006001CE" w:rsidP="3AE8A2B2" w:rsidRDefault="1FA053FA" w14:paraId="42E8384B" w14:textId="17BC4410">
      <w:pPr>
        <w:pStyle w:val="ListParagraph"/>
        <w:numPr>
          <w:ilvl w:val="0"/>
          <w:numId w:val="2"/>
        </w:numPr>
        <w:rPr>
          <w:rFonts w:ascii="Times New Roman" w:hAnsi="Times New Roman" w:eastAsia="Times New Roman" w:cs="Times New Roman"/>
          <w:color w:val="000000" w:themeColor="text1"/>
          <w:sz w:val="22"/>
          <w:szCs w:val="22"/>
        </w:rPr>
      </w:pPr>
      <w:r w:rsidRPr="3AE8A2B2">
        <w:rPr>
          <w:rFonts w:ascii="Times New Roman" w:hAnsi="Times New Roman" w:eastAsia="Times New Roman" w:cs="Times New Roman"/>
          <w:color w:val="000000" w:themeColor="text1"/>
          <w:sz w:val="22"/>
          <w:szCs w:val="22"/>
        </w:rPr>
        <w:t>Future meetings</w:t>
      </w:r>
    </w:p>
    <w:p w:rsidR="747F5E2E" w:rsidP="3AE8A2B2" w:rsidRDefault="747F5E2E" w14:paraId="0855DE6A" w14:textId="64572384">
      <w:pPr>
        <w:pStyle w:val="ListParagraph"/>
        <w:numPr>
          <w:ilvl w:val="1"/>
          <w:numId w:val="2"/>
        </w:numPr>
        <w:rPr>
          <w:rFonts w:ascii="Times New Roman" w:hAnsi="Times New Roman" w:eastAsia="Times New Roman" w:cs="Times New Roman"/>
          <w:color w:val="000000" w:themeColor="text1"/>
          <w:sz w:val="22"/>
          <w:szCs w:val="22"/>
        </w:rPr>
      </w:pPr>
      <w:r w:rsidRPr="3AE8A2B2">
        <w:rPr>
          <w:rFonts w:ascii="Times New Roman" w:hAnsi="Times New Roman" w:eastAsia="Times New Roman" w:cs="Times New Roman"/>
          <w:color w:val="000000" w:themeColor="text1"/>
          <w:sz w:val="22"/>
          <w:szCs w:val="22"/>
        </w:rPr>
        <w:t>May 8</w:t>
      </w:r>
      <w:r w:rsidRPr="3AE8A2B2">
        <w:rPr>
          <w:rFonts w:ascii="Times New Roman" w:hAnsi="Times New Roman" w:eastAsia="Times New Roman" w:cs="Times New Roman"/>
          <w:color w:val="000000" w:themeColor="text1"/>
          <w:sz w:val="22"/>
          <w:szCs w:val="22"/>
          <w:vertAlign w:val="superscript"/>
        </w:rPr>
        <w:t>th</w:t>
      </w:r>
      <w:r w:rsidRPr="3AE8A2B2">
        <w:rPr>
          <w:rFonts w:ascii="Times New Roman" w:hAnsi="Times New Roman" w:eastAsia="Times New Roman" w:cs="Times New Roman"/>
          <w:color w:val="000000" w:themeColor="text1"/>
          <w:sz w:val="22"/>
          <w:szCs w:val="22"/>
        </w:rPr>
        <w:t xml:space="preserve"> – </w:t>
      </w:r>
      <w:r w:rsidR="00793A1C">
        <w:rPr>
          <w:rFonts w:ascii="Times New Roman" w:hAnsi="Times New Roman" w:eastAsia="Times New Roman" w:cs="Times New Roman"/>
          <w:color w:val="000000" w:themeColor="text1"/>
          <w:sz w:val="22"/>
          <w:szCs w:val="22"/>
        </w:rPr>
        <w:t xml:space="preserve">Director of HR, </w:t>
      </w:r>
      <w:r w:rsidRPr="3AE8A2B2">
        <w:rPr>
          <w:rFonts w:ascii="Times New Roman" w:hAnsi="Times New Roman" w:eastAsia="Times New Roman" w:cs="Times New Roman"/>
          <w:color w:val="000000" w:themeColor="text1"/>
          <w:sz w:val="22"/>
          <w:szCs w:val="22"/>
        </w:rPr>
        <w:t>figure out interest survey, appoint members, elect members, etc.</w:t>
      </w:r>
    </w:p>
    <w:p w:rsidR="747F5E2E" w:rsidP="3AE8A2B2" w:rsidRDefault="747F5E2E" w14:paraId="58E08CB5" w14:textId="1FC206A4">
      <w:pPr>
        <w:pStyle w:val="ListParagraph"/>
        <w:numPr>
          <w:ilvl w:val="1"/>
          <w:numId w:val="2"/>
        </w:numPr>
        <w:rPr>
          <w:rFonts w:ascii="Times New Roman" w:hAnsi="Times New Roman" w:eastAsia="Times New Roman" w:cs="Times New Roman"/>
          <w:color w:val="000000" w:themeColor="text1"/>
          <w:sz w:val="22"/>
          <w:szCs w:val="22"/>
        </w:rPr>
      </w:pPr>
      <w:r w:rsidRPr="3AE8A2B2">
        <w:rPr>
          <w:rFonts w:ascii="Times New Roman" w:hAnsi="Times New Roman" w:eastAsia="Times New Roman" w:cs="Times New Roman"/>
          <w:color w:val="000000" w:themeColor="text1"/>
          <w:sz w:val="22"/>
          <w:szCs w:val="22"/>
        </w:rPr>
        <w:t>May 29</w:t>
      </w:r>
      <w:r w:rsidRPr="3AE8A2B2">
        <w:rPr>
          <w:rFonts w:ascii="Times New Roman" w:hAnsi="Times New Roman" w:eastAsia="Times New Roman" w:cs="Times New Roman"/>
          <w:color w:val="000000" w:themeColor="text1"/>
          <w:sz w:val="22"/>
          <w:szCs w:val="22"/>
          <w:vertAlign w:val="superscript"/>
        </w:rPr>
        <w:t>th</w:t>
      </w:r>
      <w:r w:rsidRPr="3AE8A2B2">
        <w:rPr>
          <w:rFonts w:ascii="Times New Roman" w:hAnsi="Times New Roman" w:eastAsia="Times New Roman" w:cs="Times New Roman"/>
          <w:color w:val="000000" w:themeColor="text1"/>
          <w:sz w:val="22"/>
          <w:szCs w:val="22"/>
        </w:rPr>
        <w:t xml:space="preserve"> – Spring Assembly</w:t>
      </w:r>
    </w:p>
    <w:p w:rsidR="747F5E2E" w:rsidP="3AE8A2B2" w:rsidRDefault="747F5E2E" w14:paraId="0F434A69" w14:textId="328FCD4D">
      <w:pPr>
        <w:pStyle w:val="ListParagraph"/>
        <w:numPr>
          <w:ilvl w:val="1"/>
          <w:numId w:val="2"/>
        </w:numPr>
        <w:rPr>
          <w:rFonts w:ascii="Times New Roman" w:hAnsi="Times New Roman" w:eastAsia="Times New Roman" w:cs="Times New Roman"/>
          <w:color w:val="000000" w:themeColor="text1"/>
          <w:sz w:val="22"/>
          <w:szCs w:val="22"/>
        </w:rPr>
      </w:pPr>
      <w:r w:rsidRPr="3AE8A2B2">
        <w:rPr>
          <w:rFonts w:ascii="Times New Roman" w:hAnsi="Times New Roman" w:eastAsia="Times New Roman" w:cs="Times New Roman"/>
          <w:color w:val="000000" w:themeColor="text1"/>
          <w:sz w:val="22"/>
          <w:szCs w:val="22"/>
        </w:rPr>
        <w:t>June 12</w:t>
      </w:r>
      <w:r w:rsidRPr="3AE8A2B2">
        <w:rPr>
          <w:rFonts w:ascii="Times New Roman" w:hAnsi="Times New Roman" w:eastAsia="Times New Roman" w:cs="Times New Roman"/>
          <w:color w:val="000000" w:themeColor="text1"/>
          <w:sz w:val="22"/>
          <w:szCs w:val="22"/>
          <w:vertAlign w:val="superscript"/>
        </w:rPr>
        <w:t>th</w:t>
      </w:r>
      <w:r w:rsidRPr="3AE8A2B2">
        <w:rPr>
          <w:rFonts w:ascii="Times New Roman" w:hAnsi="Times New Roman" w:eastAsia="Times New Roman" w:cs="Times New Roman"/>
          <w:color w:val="000000" w:themeColor="text1"/>
          <w:sz w:val="22"/>
          <w:szCs w:val="22"/>
        </w:rPr>
        <w:t xml:space="preserve"> – finalize the year and any follow up items as needed</w:t>
      </w:r>
    </w:p>
    <w:p w:rsidR="006001CE" w:rsidP="3AE8A2B2" w:rsidRDefault="1FA053FA" w14:paraId="528842DB" w14:textId="31A91B7B">
      <w:pPr>
        <w:pStyle w:val="ListParagraph"/>
        <w:numPr>
          <w:ilvl w:val="0"/>
          <w:numId w:val="2"/>
        </w:numPr>
        <w:rPr>
          <w:rFonts w:ascii="Times New Roman" w:hAnsi="Times New Roman" w:eastAsia="Times New Roman" w:cs="Times New Roman"/>
          <w:color w:val="000000" w:themeColor="text1"/>
          <w:sz w:val="22"/>
          <w:szCs w:val="22"/>
        </w:rPr>
      </w:pPr>
      <w:r w:rsidRPr="3AE8A2B2">
        <w:rPr>
          <w:rFonts w:ascii="Times New Roman" w:hAnsi="Times New Roman" w:eastAsia="Times New Roman" w:cs="Times New Roman"/>
          <w:color w:val="000000" w:themeColor="text1"/>
          <w:sz w:val="22"/>
          <w:szCs w:val="22"/>
        </w:rPr>
        <w:t>Academic Administrative Structure Town Hall Meetings</w:t>
      </w:r>
      <w:r w:rsidRPr="3AE8A2B2" w:rsidR="034DCEBC">
        <w:rPr>
          <w:rFonts w:ascii="Times New Roman" w:hAnsi="Times New Roman" w:eastAsia="Times New Roman" w:cs="Times New Roman"/>
          <w:color w:val="000000" w:themeColor="text1"/>
          <w:sz w:val="22"/>
          <w:szCs w:val="22"/>
        </w:rPr>
        <w:t xml:space="preserve"> – Any questions or concerns?</w:t>
      </w:r>
    </w:p>
    <w:p w:rsidR="00FD4114" w:rsidP="00FD4114" w:rsidRDefault="00FD4114" w14:paraId="752F7DBD" w14:textId="684C204D">
      <w:pPr>
        <w:pStyle w:val="ListParagraph"/>
        <w:numPr>
          <w:ilvl w:val="0"/>
          <w:numId w:val="2"/>
        </w:numPr>
        <w:rPr>
          <w:rFonts w:ascii="Times New Roman" w:hAnsi="Times New Roman" w:eastAsia="Times New Roman" w:cs="Times New Roman"/>
          <w:color w:val="000000" w:themeColor="text1"/>
          <w:sz w:val="22"/>
          <w:szCs w:val="22"/>
        </w:rPr>
      </w:pPr>
      <w:r>
        <w:rPr>
          <w:rFonts w:ascii="Times New Roman" w:hAnsi="Times New Roman" w:eastAsia="Times New Roman" w:cs="Times New Roman"/>
          <w:color w:val="000000" w:themeColor="text1"/>
          <w:sz w:val="22"/>
          <w:szCs w:val="22"/>
        </w:rPr>
        <w:t>Meeting adjourned at 11:23.</w:t>
      </w:r>
    </w:p>
    <w:p w:rsidR="006001CE" w:rsidP="5EBF6BA5" w:rsidRDefault="006001CE" w14:paraId="7BC55036" w14:textId="06771B27">
      <w:pPr>
        <w:rPr>
          <w:rFonts w:ascii="Times New Roman" w:hAnsi="Times New Roman" w:eastAsia="Times New Roman" w:cs="Times New Roman"/>
          <w:color w:val="000000" w:themeColor="text1"/>
          <w:sz w:val="22"/>
          <w:szCs w:val="22"/>
        </w:rPr>
      </w:pPr>
    </w:p>
    <w:p w:rsidR="650F5EE7" w:rsidP="650F5EE7" w:rsidRDefault="650F5EE7" w14:paraId="0A6D68BE" w14:textId="37BE0D62">
      <w:pPr>
        <w:rPr>
          <w:rFonts w:ascii="Times New Roman" w:hAnsi="Times New Roman" w:eastAsia="Times New Roman" w:cs="Times New Roman"/>
          <w:color w:val="000000" w:themeColor="text1" w:themeTint="FF" w:themeShade="FF"/>
          <w:sz w:val="22"/>
          <w:szCs w:val="22"/>
        </w:rPr>
      </w:pPr>
    </w:p>
    <w:p w:rsidR="650F5EE7" w:rsidP="650F5EE7" w:rsidRDefault="650F5EE7" w14:paraId="769A3ADB" w14:textId="720D3F85">
      <w:pPr>
        <w:rPr>
          <w:rFonts w:ascii="Times New Roman" w:hAnsi="Times New Roman" w:eastAsia="Times New Roman" w:cs="Times New Roman"/>
          <w:color w:val="000000" w:themeColor="text1" w:themeTint="FF" w:themeShade="FF"/>
          <w:sz w:val="22"/>
          <w:szCs w:val="22"/>
        </w:rPr>
      </w:pPr>
    </w:p>
    <w:p w:rsidR="650F5EE7" w:rsidP="650F5EE7" w:rsidRDefault="650F5EE7" w14:paraId="40960168" w14:textId="31573813">
      <w:pPr>
        <w:rPr>
          <w:rFonts w:ascii="Times New Roman" w:hAnsi="Times New Roman" w:eastAsia="Times New Roman" w:cs="Times New Roman"/>
          <w:color w:val="000000" w:themeColor="text1" w:themeTint="FF" w:themeShade="FF"/>
          <w:sz w:val="22"/>
          <w:szCs w:val="22"/>
        </w:rPr>
      </w:pPr>
    </w:p>
    <w:p w:rsidR="650F5EE7" w:rsidP="650F5EE7" w:rsidRDefault="650F5EE7" w14:paraId="246FE6E9" w14:textId="767082CF">
      <w:pPr>
        <w:rPr>
          <w:rFonts w:ascii="Times New Roman" w:hAnsi="Times New Roman" w:eastAsia="Times New Roman" w:cs="Times New Roman"/>
          <w:color w:val="000000" w:themeColor="text1" w:themeTint="FF" w:themeShade="FF"/>
          <w:sz w:val="22"/>
          <w:szCs w:val="22"/>
        </w:rPr>
      </w:pPr>
    </w:p>
    <w:p w:rsidR="2DDA7F93" w:rsidP="650F5EE7" w:rsidRDefault="2DDA7F93" w14:paraId="67BCEE7B" w14:textId="1FE2D634">
      <w:pPr>
        <w:spacing w:before="0" w:beforeAutospacing="off" w:after="0" w:afterAutospacing="off"/>
        <w:rPr>
          <w:rFonts w:ascii="Aptos" w:hAnsi="Aptos" w:eastAsia="Aptos" w:cs="Aptos"/>
          <w:b w:val="1"/>
          <w:bCs w:val="1"/>
          <w:noProof w:val="0"/>
          <w:sz w:val="32"/>
          <w:szCs w:val="32"/>
          <w:lang w:val="en-US"/>
        </w:rPr>
      </w:pPr>
      <w:r w:rsidRPr="650F5EE7" w:rsidR="2DDA7F93">
        <w:rPr>
          <w:rFonts w:ascii="Aptos" w:hAnsi="Aptos" w:eastAsia="Aptos" w:cs="Aptos"/>
          <w:b w:val="1"/>
          <w:bCs w:val="1"/>
          <w:noProof w:val="0"/>
          <w:sz w:val="32"/>
          <w:szCs w:val="32"/>
          <w:lang w:val="en-US"/>
        </w:rPr>
        <w:t>Academic Staff Committee Governance Updates</w:t>
      </w:r>
    </w:p>
    <w:p w:rsidR="2DDA7F93" w:rsidP="650F5EE7" w:rsidRDefault="2DDA7F93" w14:paraId="74CCC723" w14:textId="7EF8FB25">
      <w:pPr>
        <w:spacing w:before="0" w:beforeAutospacing="off" w:after="0" w:afterAutospacing="off"/>
      </w:pPr>
      <w:r w:rsidRPr="650F5EE7" w:rsidR="2DDA7F93">
        <w:rPr>
          <w:rFonts w:ascii="Aptos" w:hAnsi="Aptos" w:eastAsia="Aptos" w:cs="Aptos"/>
          <w:noProof w:val="0"/>
          <w:sz w:val="24"/>
          <w:szCs w:val="24"/>
          <w:lang w:val="en-US"/>
        </w:rPr>
        <w:t xml:space="preserve">Hello, Academic Staff of UW-Green Bay, </w:t>
      </w:r>
    </w:p>
    <w:p w:rsidR="2DDA7F93" w:rsidP="650F5EE7" w:rsidRDefault="2DDA7F93" w14:paraId="5C5517BB" w14:textId="3FC263BF">
      <w:pPr>
        <w:spacing w:before="0" w:beforeAutospacing="off" w:after="0" w:afterAutospacing="off"/>
      </w:pPr>
      <w:r w:rsidRPr="650F5EE7" w:rsidR="2DDA7F93">
        <w:rPr>
          <w:rFonts w:ascii="Aptos" w:hAnsi="Aptos" w:eastAsia="Aptos" w:cs="Aptos"/>
          <w:noProof w:val="0"/>
          <w:sz w:val="24"/>
          <w:szCs w:val="24"/>
          <w:lang w:val="en-US"/>
        </w:rPr>
        <w:t xml:space="preserve"> </w:t>
      </w:r>
    </w:p>
    <w:p w:rsidR="2DDA7F93" w:rsidP="650F5EE7" w:rsidRDefault="2DDA7F93" w14:paraId="11702C19" w14:textId="16601EC9">
      <w:pPr>
        <w:spacing w:before="0" w:beforeAutospacing="off" w:after="0" w:afterAutospacing="off"/>
      </w:pPr>
      <w:r w:rsidRPr="650F5EE7" w:rsidR="2DDA7F93">
        <w:rPr>
          <w:rFonts w:ascii="Aptos" w:hAnsi="Aptos" w:eastAsia="Aptos" w:cs="Aptos"/>
          <w:noProof w:val="0"/>
          <w:sz w:val="24"/>
          <w:szCs w:val="24"/>
          <w:lang w:val="en-US"/>
        </w:rPr>
        <w:t xml:space="preserve">In efforts to strengthen lines of communication with leadership, the </w:t>
      </w:r>
      <w:hyperlink r:id="Ref265caf61664e28">
        <w:r w:rsidRPr="650F5EE7" w:rsidR="2DDA7F93">
          <w:rPr>
            <w:rStyle w:val="Hyperlink"/>
            <w:rFonts w:ascii="Aptos" w:hAnsi="Aptos" w:eastAsia="Aptos" w:cs="Aptos"/>
            <w:strike w:val="0"/>
            <w:dstrike w:val="0"/>
            <w:noProof w:val="0"/>
            <w:color w:val="467886"/>
            <w:sz w:val="24"/>
            <w:szCs w:val="24"/>
            <w:u w:val="single"/>
            <w:lang w:val="en-US"/>
          </w:rPr>
          <w:t>Academic Staff Governance Committee</w:t>
        </w:r>
      </w:hyperlink>
      <w:r w:rsidRPr="650F5EE7" w:rsidR="2DDA7F93">
        <w:rPr>
          <w:rFonts w:ascii="Aptos" w:hAnsi="Aptos" w:eastAsia="Aptos" w:cs="Aptos"/>
          <w:noProof w:val="0"/>
          <w:sz w:val="24"/>
          <w:szCs w:val="24"/>
          <w:lang w:val="en-US"/>
        </w:rPr>
        <w:t xml:space="preserve"> at UW-Green Bay (UWGB) has developed this email address and inbox to communicate on important issues and updates that impact our Academic Staff at UWGB. </w:t>
      </w:r>
    </w:p>
    <w:p w:rsidR="2DDA7F93" w:rsidP="650F5EE7" w:rsidRDefault="2DDA7F93" w14:paraId="769D8138" w14:textId="4B632C59">
      <w:pPr>
        <w:spacing w:before="0" w:beforeAutospacing="off" w:after="0" w:afterAutospacing="off"/>
      </w:pPr>
      <w:r w:rsidRPr="650F5EE7" w:rsidR="2DDA7F93">
        <w:rPr>
          <w:rFonts w:ascii="Aptos" w:hAnsi="Aptos" w:eastAsia="Aptos" w:cs="Aptos"/>
          <w:noProof w:val="0"/>
          <w:sz w:val="24"/>
          <w:szCs w:val="24"/>
          <w:lang w:val="en-US"/>
        </w:rPr>
        <w:t xml:space="preserve"> </w:t>
      </w:r>
    </w:p>
    <w:p w:rsidR="2DDA7F93" w:rsidP="650F5EE7" w:rsidRDefault="2DDA7F93" w14:paraId="3684B3D4" w14:textId="6747E27C">
      <w:pPr>
        <w:spacing w:before="0" w:beforeAutospacing="off" w:after="0" w:afterAutospacing="off"/>
      </w:pPr>
      <w:r w:rsidRPr="650F5EE7" w:rsidR="2DDA7F93">
        <w:rPr>
          <w:rFonts w:ascii="Aptos" w:hAnsi="Aptos" w:eastAsia="Aptos" w:cs="Aptos"/>
          <w:noProof w:val="0"/>
          <w:sz w:val="24"/>
          <w:szCs w:val="24"/>
          <w:lang w:val="en-US"/>
        </w:rPr>
        <w:t xml:space="preserve">Moving forward, any questions, comments, or concerns can be directed to this email address </w:t>
      </w:r>
      <w:hyperlink r:id="R5b527e58e6a9420f">
        <w:r w:rsidRPr="650F5EE7" w:rsidR="2DDA7F93">
          <w:rPr>
            <w:rStyle w:val="Hyperlink"/>
            <w:rFonts w:ascii="Aptos" w:hAnsi="Aptos" w:eastAsia="Aptos" w:cs="Aptos"/>
            <w:strike w:val="0"/>
            <w:dstrike w:val="0"/>
            <w:noProof w:val="0"/>
            <w:color w:val="467886"/>
            <w:sz w:val="24"/>
            <w:szCs w:val="24"/>
            <w:u w:val="single"/>
            <w:lang w:val="en-US"/>
          </w:rPr>
          <w:t>asc@uwgb.edu</w:t>
        </w:r>
      </w:hyperlink>
      <w:r w:rsidRPr="650F5EE7" w:rsidR="2DDA7F93">
        <w:rPr>
          <w:rFonts w:ascii="Aptos" w:hAnsi="Aptos" w:eastAsia="Aptos" w:cs="Aptos"/>
          <w:noProof w:val="0"/>
          <w:sz w:val="24"/>
          <w:szCs w:val="24"/>
          <w:lang w:val="en-US"/>
        </w:rPr>
        <w:t xml:space="preserve">. Our Vice Chair and Chair of the committee will be checking this email inbox regularly and will respond to inquiries as they come in.  </w:t>
      </w:r>
    </w:p>
    <w:p w:rsidR="2DDA7F93" w:rsidP="650F5EE7" w:rsidRDefault="2DDA7F93" w14:paraId="5F7FF9EF" w14:textId="7B9E697D">
      <w:pPr>
        <w:spacing w:before="0" w:beforeAutospacing="off" w:after="0" w:afterAutospacing="off"/>
      </w:pPr>
      <w:r w:rsidRPr="650F5EE7" w:rsidR="2DDA7F93">
        <w:rPr>
          <w:rFonts w:ascii="Aptos" w:hAnsi="Aptos" w:eastAsia="Aptos" w:cs="Aptos"/>
          <w:noProof w:val="0"/>
          <w:sz w:val="24"/>
          <w:szCs w:val="24"/>
          <w:lang w:val="en-US"/>
        </w:rPr>
        <w:t xml:space="preserve"> </w:t>
      </w:r>
    </w:p>
    <w:p w:rsidR="2DDA7F93" w:rsidP="650F5EE7" w:rsidRDefault="2DDA7F93" w14:paraId="7358B776" w14:textId="45284160">
      <w:pPr>
        <w:spacing w:before="0" w:beforeAutospacing="off" w:after="0" w:afterAutospacing="off"/>
      </w:pPr>
      <w:r w:rsidRPr="650F5EE7" w:rsidR="2DDA7F93">
        <w:rPr>
          <w:rFonts w:ascii="Aptos" w:hAnsi="Aptos" w:eastAsia="Aptos" w:cs="Aptos"/>
          <w:noProof w:val="0"/>
          <w:sz w:val="24"/>
          <w:szCs w:val="24"/>
          <w:lang w:val="en-US"/>
        </w:rPr>
        <w:t xml:space="preserve">All communication from Academic Staff Committee Governance will come to Academic Staff through this email address instead of the SOFAS inbox. This will help folks distinguish differences between the email addresses and filter inquiries to the right place. </w:t>
      </w:r>
    </w:p>
    <w:p w:rsidR="2DDA7F93" w:rsidP="650F5EE7" w:rsidRDefault="2DDA7F93" w14:paraId="76D0745C" w14:textId="234E2AFF">
      <w:pPr>
        <w:spacing w:before="0" w:beforeAutospacing="off" w:after="0" w:afterAutospacing="off"/>
      </w:pPr>
      <w:r w:rsidRPr="650F5EE7" w:rsidR="2DDA7F93">
        <w:rPr>
          <w:rFonts w:ascii="Aptos" w:hAnsi="Aptos" w:eastAsia="Aptos" w:cs="Aptos"/>
          <w:noProof w:val="0"/>
          <w:sz w:val="24"/>
          <w:szCs w:val="24"/>
          <w:lang w:val="en-US"/>
        </w:rPr>
        <w:t xml:space="preserve"> </w:t>
      </w:r>
    </w:p>
    <w:p w:rsidR="2DDA7F93" w:rsidP="650F5EE7" w:rsidRDefault="2DDA7F93" w14:paraId="7342BAE3" w14:textId="52154CB2">
      <w:pPr>
        <w:spacing w:before="0" w:beforeAutospacing="off" w:after="0" w:afterAutospacing="off"/>
      </w:pPr>
      <w:r w:rsidRPr="650F5EE7" w:rsidR="2DDA7F93">
        <w:rPr>
          <w:rFonts w:ascii="Aptos" w:hAnsi="Aptos" w:eastAsia="Aptos" w:cs="Aptos"/>
          <w:noProof w:val="0"/>
          <w:sz w:val="24"/>
          <w:szCs w:val="24"/>
          <w:lang w:val="en-US"/>
        </w:rPr>
        <w:t xml:space="preserve">To further improve our communication, we would love to hear from you. </w:t>
      </w:r>
      <w:r w:rsidRPr="650F5EE7" w:rsidR="2DDA7F93">
        <w:rPr>
          <w:rFonts w:ascii="Aptos" w:hAnsi="Aptos" w:eastAsia="Aptos" w:cs="Aptos"/>
          <w:b w:val="1"/>
          <w:bCs w:val="1"/>
          <w:noProof w:val="0"/>
          <w:sz w:val="24"/>
          <w:szCs w:val="24"/>
          <w:lang w:val="en-US"/>
        </w:rPr>
        <w:t xml:space="preserve">Please complete this short </w:t>
      </w:r>
      <w:hyperlink r:id="R67d600f0fdbf433b">
        <w:r w:rsidRPr="650F5EE7" w:rsidR="2DDA7F93">
          <w:rPr>
            <w:rStyle w:val="Hyperlink"/>
            <w:rFonts w:ascii="Aptos" w:hAnsi="Aptos" w:eastAsia="Aptos" w:cs="Aptos"/>
            <w:b w:val="1"/>
            <w:bCs w:val="1"/>
            <w:strike w:val="0"/>
            <w:dstrike w:val="0"/>
            <w:noProof w:val="0"/>
            <w:color w:val="467886"/>
            <w:sz w:val="24"/>
            <w:szCs w:val="24"/>
            <w:u w:val="single"/>
            <w:lang w:val="en-US"/>
          </w:rPr>
          <w:t>5-minute survey</w:t>
        </w:r>
      </w:hyperlink>
      <w:r w:rsidRPr="650F5EE7" w:rsidR="2DDA7F93">
        <w:rPr>
          <w:rFonts w:ascii="Aptos" w:hAnsi="Aptos" w:eastAsia="Aptos" w:cs="Aptos"/>
          <w:b w:val="1"/>
          <w:bCs w:val="1"/>
          <w:noProof w:val="0"/>
          <w:sz w:val="24"/>
          <w:szCs w:val="24"/>
          <w:lang w:val="en-US"/>
        </w:rPr>
        <w:t xml:space="preserve"> to provide us with ideas and feedback on how this committee can best support Academic Staff at UWGB. We ask that you please complete this survey by Friday, April 24</w:t>
      </w:r>
      <w:r w:rsidRPr="650F5EE7" w:rsidR="2DDA7F93">
        <w:rPr>
          <w:rFonts w:ascii="Aptos" w:hAnsi="Aptos" w:eastAsia="Aptos" w:cs="Aptos"/>
          <w:b w:val="1"/>
          <w:bCs w:val="1"/>
          <w:noProof w:val="0"/>
          <w:sz w:val="24"/>
          <w:szCs w:val="24"/>
          <w:vertAlign w:val="superscript"/>
          <w:lang w:val="en-US"/>
        </w:rPr>
        <w:t>th</w:t>
      </w:r>
      <w:r w:rsidRPr="650F5EE7" w:rsidR="2DDA7F93">
        <w:rPr>
          <w:rFonts w:ascii="Aptos" w:hAnsi="Aptos" w:eastAsia="Aptos" w:cs="Aptos"/>
          <w:b w:val="1"/>
          <w:bCs w:val="1"/>
          <w:noProof w:val="0"/>
          <w:sz w:val="24"/>
          <w:szCs w:val="24"/>
          <w:lang w:val="en-US"/>
        </w:rPr>
        <w:t>.</w:t>
      </w:r>
      <w:r w:rsidRPr="650F5EE7" w:rsidR="2DDA7F93">
        <w:rPr>
          <w:rFonts w:ascii="Aptos" w:hAnsi="Aptos" w:eastAsia="Aptos" w:cs="Aptos"/>
          <w:noProof w:val="0"/>
          <w:sz w:val="24"/>
          <w:szCs w:val="24"/>
          <w:lang w:val="en-US"/>
        </w:rPr>
        <w:t xml:space="preserve">  </w:t>
      </w:r>
    </w:p>
    <w:p w:rsidR="2DDA7F93" w:rsidP="650F5EE7" w:rsidRDefault="2DDA7F93" w14:paraId="3ED694AD" w14:textId="5B729F16">
      <w:pPr>
        <w:pStyle w:val="ListParagraph"/>
        <w:numPr>
          <w:ilvl w:val="0"/>
          <w:numId w:val="5"/>
        </w:numPr>
        <w:spacing w:before="0" w:beforeAutospacing="off" w:after="0" w:afterAutospacing="off"/>
        <w:rPr>
          <w:rFonts w:ascii="Aptos" w:hAnsi="Aptos" w:eastAsia="Aptos" w:cs="Aptos"/>
          <w:noProof w:val="0"/>
          <w:sz w:val="24"/>
          <w:szCs w:val="24"/>
          <w:lang w:val="en-US"/>
        </w:rPr>
      </w:pPr>
      <w:r w:rsidRPr="650F5EE7" w:rsidR="2DDA7F93">
        <w:rPr>
          <w:rFonts w:ascii="Aptos" w:hAnsi="Aptos" w:eastAsia="Aptos" w:cs="Aptos"/>
          <w:noProof w:val="0"/>
          <w:sz w:val="24"/>
          <w:szCs w:val="24"/>
          <w:lang w:val="en-US"/>
        </w:rPr>
        <w:t>Additionally, the survey will ask you to indicate if there is anyone at the University that you would like to hear from at our Academic Staff Spring Assembly on Friday, May 29</w:t>
      </w:r>
      <w:r w:rsidRPr="650F5EE7" w:rsidR="2DDA7F93">
        <w:rPr>
          <w:rFonts w:ascii="Aptos" w:hAnsi="Aptos" w:eastAsia="Aptos" w:cs="Aptos"/>
          <w:noProof w:val="0"/>
          <w:sz w:val="24"/>
          <w:szCs w:val="24"/>
          <w:vertAlign w:val="superscript"/>
          <w:lang w:val="en-US"/>
        </w:rPr>
        <w:t>th</w:t>
      </w:r>
      <w:r w:rsidRPr="650F5EE7" w:rsidR="2DDA7F93">
        <w:rPr>
          <w:rFonts w:ascii="Aptos" w:hAnsi="Aptos" w:eastAsia="Aptos" w:cs="Aptos"/>
          <w:noProof w:val="0"/>
          <w:sz w:val="24"/>
          <w:szCs w:val="24"/>
          <w:lang w:val="en-US"/>
        </w:rPr>
        <w:t xml:space="preserve"> from 10:00am-11:30am. Already invited to speak are Chancellor Alexander, Provost Burns, and HR Melissa Nash. Please save this date and timeframe for the Academic Staff Spring Assembly. A meeting invitation and link will be sent momentarily. The agenda for the assembly will be coming out as we get closer to this date. </w:t>
      </w:r>
    </w:p>
    <w:p w:rsidR="2DDA7F93" w:rsidP="650F5EE7" w:rsidRDefault="2DDA7F93" w14:paraId="7B33DE42" w14:textId="2817F4F1">
      <w:pPr>
        <w:spacing w:before="0" w:beforeAutospacing="off" w:after="0" w:afterAutospacing="off"/>
      </w:pPr>
      <w:r w:rsidRPr="650F5EE7" w:rsidR="2DDA7F93">
        <w:rPr>
          <w:rFonts w:ascii="Aptos" w:hAnsi="Aptos" w:eastAsia="Aptos" w:cs="Aptos"/>
          <w:noProof w:val="0"/>
          <w:sz w:val="24"/>
          <w:szCs w:val="24"/>
          <w:lang w:val="en-US"/>
        </w:rPr>
        <w:t xml:space="preserve"> </w:t>
      </w:r>
    </w:p>
    <w:p w:rsidR="2DDA7F93" w:rsidP="650F5EE7" w:rsidRDefault="2DDA7F93" w14:paraId="0E3A0892" w14:textId="57F63AB3">
      <w:pPr>
        <w:spacing w:before="0" w:beforeAutospacing="off" w:after="0" w:afterAutospacing="off"/>
      </w:pPr>
      <w:r w:rsidRPr="650F5EE7" w:rsidR="2DDA7F93">
        <w:rPr>
          <w:rFonts w:ascii="Aptos" w:hAnsi="Aptos" w:eastAsia="Aptos" w:cs="Aptos"/>
          <w:noProof w:val="0"/>
          <w:sz w:val="24"/>
          <w:szCs w:val="24"/>
          <w:lang w:val="en-US"/>
        </w:rPr>
        <w:t xml:space="preserve">In the coming weeks, we will be sending out an interest survey to gather names from those who are interested in serving on open committee positions starting in July 2026. Please be on the lookout for this email and complete the survey if you are interested in serving on a governance committee. A full list of current governance committees and their charges can be found here: </w:t>
      </w:r>
      <w:hyperlink r:id="R92d3fa54a881487d">
        <w:r w:rsidRPr="650F5EE7" w:rsidR="2DDA7F93">
          <w:rPr>
            <w:rStyle w:val="Hyperlink"/>
            <w:rFonts w:ascii="Aptos" w:hAnsi="Aptos" w:eastAsia="Aptos" w:cs="Aptos"/>
            <w:strike w:val="0"/>
            <w:dstrike w:val="0"/>
            <w:noProof w:val="0"/>
            <w:color w:val="467886"/>
            <w:sz w:val="24"/>
            <w:szCs w:val="24"/>
            <w:u w:val="single"/>
            <w:lang w:val="en-US"/>
          </w:rPr>
          <w:t>SOFAS Committees &amp; Charges | UW-Green Bay</w:t>
        </w:r>
      </w:hyperlink>
      <w:r w:rsidRPr="650F5EE7" w:rsidR="2DDA7F93">
        <w:rPr>
          <w:rFonts w:ascii="Aptos" w:hAnsi="Aptos" w:eastAsia="Aptos" w:cs="Aptos"/>
          <w:noProof w:val="0"/>
          <w:sz w:val="24"/>
          <w:szCs w:val="24"/>
          <w:lang w:val="en-US"/>
        </w:rPr>
        <w:t xml:space="preserve">. </w:t>
      </w:r>
    </w:p>
    <w:p w:rsidR="2DDA7F93" w:rsidP="650F5EE7" w:rsidRDefault="2DDA7F93" w14:paraId="6E6D6638" w14:textId="69ADDB56">
      <w:pPr>
        <w:spacing w:before="0" w:beforeAutospacing="off" w:after="0" w:afterAutospacing="off"/>
      </w:pPr>
      <w:r w:rsidRPr="650F5EE7" w:rsidR="2DDA7F93">
        <w:rPr>
          <w:rFonts w:ascii="Aptos" w:hAnsi="Aptos" w:eastAsia="Aptos" w:cs="Aptos"/>
          <w:noProof w:val="0"/>
          <w:sz w:val="24"/>
          <w:szCs w:val="24"/>
          <w:lang w:val="en-US"/>
        </w:rPr>
        <w:t xml:space="preserve"> </w:t>
      </w:r>
    </w:p>
    <w:p w:rsidR="2DDA7F93" w:rsidP="650F5EE7" w:rsidRDefault="2DDA7F93" w14:paraId="7D0979E5" w14:textId="6079BE91">
      <w:pPr>
        <w:spacing w:before="0" w:beforeAutospacing="off" w:after="0" w:afterAutospacing="off"/>
      </w:pPr>
      <w:r w:rsidRPr="650F5EE7" w:rsidR="2DDA7F93">
        <w:rPr>
          <w:rFonts w:ascii="Aptos" w:hAnsi="Aptos" w:eastAsia="Aptos" w:cs="Aptos"/>
          <w:noProof w:val="0"/>
          <w:sz w:val="24"/>
          <w:szCs w:val="24"/>
          <w:lang w:val="en-US"/>
        </w:rPr>
        <w:t xml:space="preserve">All Academic Staff Governance Committee meetings are open meetings, unless a call is made to go into a closed meeting. We encourage Academic Staff to attend our open meetings if they are available and to book these times along with the Teams link to their calendars. The dates and times of our upcoming committee meetings are: </w:t>
      </w:r>
    </w:p>
    <w:p w:rsidR="2DDA7F93" w:rsidP="650F5EE7" w:rsidRDefault="2DDA7F93" w14:paraId="6D454DC4" w14:textId="2E9FC2E3">
      <w:pPr>
        <w:pStyle w:val="ListParagraph"/>
        <w:numPr>
          <w:ilvl w:val="0"/>
          <w:numId w:val="6"/>
        </w:numPr>
        <w:spacing w:before="0" w:beforeAutospacing="off" w:after="0" w:afterAutospacing="off"/>
        <w:rPr>
          <w:rFonts w:ascii="Aptos" w:hAnsi="Aptos" w:eastAsia="Aptos" w:cs="Aptos"/>
          <w:noProof w:val="0"/>
          <w:sz w:val="24"/>
          <w:szCs w:val="24"/>
          <w:lang w:val="en-US"/>
        </w:rPr>
      </w:pPr>
      <w:r w:rsidRPr="650F5EE7" w:rsidR="2DDA7F93">
        <w:rPr>
          <w:rFonts w:ascii="Aptos" w:hAnsi="Aptos" w:eastAsia="Aptos" w:cs="Aptos"/>
          <w:noProof w:val="0"/>
          <w:sz w:val="24"/>
          <w:szCs w:val="24"/>
          <w:lang w:val="en-US"/>
        </w:rPr>
        <w:t>Friday, April 10</w:t>
      </w:r>
      <w:r w:rsidRPr="650F5EE7" w:rsidR="2DDA7F93">
        <w:rPr>
          <w:rFonts w:ascii="Aptos" w:hAnsi="Aptos" w:eastAsia="Aptos" w:cs="Aptos"/>
          <w:noProof w:val="0"/>
          <w:sz w:val="24"/>
          <w:szCs w:val="24"/>
          <w:vertAlign w:val="superscript"/>
          <w:lang w:val="en-US"/>
        </w:rPr>
        <w:t>th</w:t>
      </w:r>
      <w:r w:rsidRPr="650F5EE7" w:rsidR="2DDA7F93">
        <w:rPr>
          <w:rFonts w:ascii="Aptos" w:hAnsi="Aptos" w:eastAsia="Aptos" w:cs="Aptos"/>
          <w:noProof w:val="0"/>
          <w:sz w:val="24"/>
          <w:szCs w:val="24"/>
          <w:lang w:val="en-US"/>
        </w:rPr>
        <w:t xml:space="preserve"> from 10:00am-11:30am via </w:t>
      </w:r>
      <w:hyperlink r:id="R9d4e6bf548f242d4">
        <w:r w:rsidRPr="650F5EE7" w:rsidR="2DDA7F93">
          <w:rPr>
            <w:rStyle w:val="Hyperlink"/>
            <w:rFonts w:ascii="Aptos" w:hAnsi="Aptos" w:eastAsia="Aptos" w:cs="Aptos"/>
            <w:strike w:val="0"/>
            <w:dstrike w:val="0"/>
            <w:noProof w:val="0"/>
            <w:color w:val="467886"/>
            <w:sz w:val="24"/>
            <w:szCs w:val="24"/>
            <w:u w:val="single"/>
            <w:lang w:val="en-US"/>
          </w:rPr>
          <w:t>Teams</w:t>
        </w:r>
      </w:hyperlink>
      <w:r w:rsidRPr="650F5EE7" w:rsidR="2DDA7F93">
        <w:rPr>
          <w:rFonts w:ascii="Aptos" w:hAnsi="Aptos" w:eastAsia="Aptos" w:cs="Aptos"/>
          <w:noProof w:val="0"/>
          <w:sz w:val="24"/>
          <w:szCs w:val="24"/>
          <w:lang w:val="en-US"/>
        </w:rPr>
        <w:t xml:space="preserve"> </w:t>
      </w:r>
    </w:p>
    <w:p w:rsidR="2DDA7F93" w:rsidP="650F5EE7" w:rsidRDefault="2DDA7F93" w14:paraId="12E585FC" w14:textId="46B07F3E">
      <w:pPr>
        <w:pStyle w:val="ListParagraph"/>
        <w:numPr>
          <w:ilvl w:val="0"/>
          <w:numId w:val="7"/>
        </w:numPr>
        <w:spacing w:before="0" w:beforeAutospacing="off" w:after="0" w:afterAutospacing="off"/>
        <w:rPr>
          <w:rFonts w:ascii="Aptos" w:hAnsi="Aptos" w:eastAsia="Aptos" w:cs="Aptos"/>
          <w:noProof w:val="0"/>
          <w:sz w:val="24"/>
          <w:szCs w:val="24"/>
          <w:lang w:val="en-US"/>
        </w:rPr>
      </w:pPr>
      <w:r w:rsidRPr="650F5EE7" w:rsidR="2DDA7F93">
        <w:rPr>
          <w:rFonts w:ascii="Aptos" w:hAnsi="Aptos" w:eastAsia="Aptos" w:cs="Aptos"/>
          <w:noProof w:val="0"/>
          <w:sz w:val="24"/>
          <w:szCs w:val="24"/>
          <w:lang w:val="en-US"/>
        </w:rPr>
        <w:t>Friday, May 8</w:t>
      </w:r>
      <w:r w:rsidRPr="650F5EE7" w:rsidR="2DDA7F93">
        <w:rPr>
          <w:rFonts w:ascii="Aptos" w:hAnsi="Aptos" w:eastAsia="Aptos" w:cs="Aptos"/>
          <w:noProof w:val="0"/>
          <w:sz w:val="24"/>
          <w:szCs w:val="24"/>
          <w:vertAlign w:val="superscript"/>
          <w:lang w:val="en-US"/>
        </w:rPr>
        <w:t>th</w:t>
      </w:r>
      <w:r w:rsidRPr="650F5EE7" w:rsidR="2DDA7F93">
        <w:rPr>
          <w:rFonts w:ascii="Aptos" w:hAnsi="Aptos" w:eastAsia="Aptos" w:cs="Aptos"/>
          <w:noProof w:val="0"/>
          <w:sz w:val="24"/>
          <w:szCs w:val="24"/>
          <w:lang w:val="en-US"/>
        </w:rPr>
        <w:t xml:space="preserve"> from 10:00am-11:30am via </w:t>
      </w:r>
      <w:hyperlink r:id="Rae17948b93544e08">
        <w:r w:rsidRPr="650F5EE7" w:rsidR="2DDA7F93">
          <w:rPr>
            <w:rStyle w:val="Hyperlink"/>
            <w:rFonts w:ascii="Aptos" w:hAnsi="Aptos" w:eastAsia="Aptos" w:cs="Aptos"/>
            <w:strike w:val="0"/>
            <w:dstrike w:val="0"/>
            <w:noProof w:val="0"/>
            <w:color w:val="467886"/>
            <w:sz w:val="24"/>
            <w:szCs w:val="24"/>
            <w:u w:val="single"/>
            <w:lang w:val="en-US"/>
          </w:rPr>
          <w:t>Teams</w:t>
        </w:r>
      </w:hyperlink>
      <w:r w:rsidRPr="650F5EE7" w:rsidR="2DDA7F93">
        <w:rPr>
          <w:rFonts w:ascii="Aptos" w:hAnsi="Aptos" w:eastAsia="Aptos" w:cs="Aptos"/>
          <w:noProof w:val="0"/>
          <w:sz w:val="24"/>
          <w:szCs w:val="24"/>
          <w:lang w:val="en-US"/>
        </w:rPr>
        <w:t xml:space="preserve"> </w:t>
      </w:r>
    </w:p>
    <w:p w:rsidR="2DDA7F93" w:rsidP="650F5EE7" w:rsidRDefault="2DDA7F93" w14:paraId="1C230767" w14:textId="41DE9F9E">
      <w:pPr>
        <w:pStyle w:val="ListParagraph"/>
        <w:numPr>
          <w:ilvl w:val="0"/>
          <w:numId w:val="8"/>
        </w:numPr>
        <w:spacing w:before="0" w:beforeAutospacing="off" w:after="0" w:afterAutospacing="off"/>
        <w:rPr>
          <w:rFonts w:ascii="Aptos" w:hAnsi="Aptos" w:eastAsia="Aptos" w:cs="Aptos"/>
          <w:noProof w:val="0"/>
          <w:sz w:val="24"/>
          <w:szCs w:val="24"/>
          <w:lang w:val="en-US"/>
        </w:rPr>
      </w:pPr>
      <w:r w:rsidRPr="650F5EE7" w:rsidR="2DDA7F93">
        <w:rPr>
          <w:rFonts w:ascii="Aptos" w:hAnsi="Aptos" w:eastAsia="Aptos" w:cs="Aptos"/>
          <w:noProof w:val="0"/>
          <w:sz w:val="24"/>
          <w:szCs w:val="24"/>
          <w:lang w:val="en-US"/>
        </w:rPr>
        <w:t>Friday, June 12</w:t>
      </w:r>
      <w:r w:rsidRPr="650F5EE7" w:rsidR="2DDA7F93">
        <w:rPr>
          <w:rFonts w:ascii="Aptos" w:hAnsi="Aptos" w:eastAsia="Aptos" w:cs="Aptos"/>
          <w:noProof w:val="0"/>
          <w:sz w:val="24"/>
          <w:szCs w:val="24"/>
          <w:vertAlign w:val="superscript"/>
          <w:lang w:val="en-US"/>
        </w:rPr>
        <w:t>th</w:t>
      </w:r>
      <w:r w:rsidRPr="650F5EE7" w:rsidR="2DDA7F93">
        <w:rPr>
          <w:rFonts w:ascii="Aptos" w:hAnsi="Aptos" w:eastAsia="Aptos" w:cs="Aptos"/>
          <w:noProof w:val="0"/>
          <w:sz w:val="24"/>
          <w:szCs w:val="24"/>
          <w:lang w:val="en-US"/>
        </w:rPr>
        <w:t xml:space="preserve"> from 10:00am-11:30am via </w:t>
      </w:r>
      <w:hyperlink r:id="Rb8c73ccf521643ba">
        <w:r w:rsidRPr="650F5EE7" w:rsidR="2DDA7F93">
          <w:rPr>
            <w:rStyle w:val="Hyperlink"/>
            <w:rFonts w:ascii="Aptos" w:hAnsi="Aptos" w:eastAsia="Aptos" w:cs="Aptos"/>
            <w:strike w:val="0"/>
            <w:dstrike w:val="0"/>
            <w:noProof w:val="0"/>
            <w:color w:val="467886"/>
            <w:sz w:val="24"/>
            <w:szCs w:val="24"/>
            <w:u w:val="single"/>
            <w:lang w:val="en-US"/>
          </w:rPr>
          <w:t>Teams</w:t>
        </w:r>
      </w:hyperlink>
      <w:r w:rsidRPr="650F5EE7" w:rsidR="2DDA7F93">
        <w:rPr>
          <w:rFonts w:ascii="Aptos" w:hAnsi="Aptos" w:eastAsia="Aptos" w:cs="Aptos"/>
          <w:noProof w:val="0"/>
          <w:sz w:val="24"/>
          <w:szCs w:val="24"/>
          <w:lang w:val="en-US"/>
        </w:rPr>
        <w:t xml:space="preserve"> </w:t>
      </w:r>
    </w:p>
    <w:p w:rsidR="2DDA7F93" w:rsidP="650F5EE7" w:rsidRDefault="2DDA7F93" w14:paraId="25C0120E" w14:textId="4A08D894">
      <w:pPr>
        <w:spacing w:before="0" w:beforeAutospacing="off" w:after="0" w:afterAutospacing="off"/>
      </w:pPr>
      <w:r w:rsidRPr="650F5EE7" w:rsidR="2DDA7F93">
        <w:rPr>
          <w:rFonts w:ascii="Aptos" w:hAnsi="Aptos" w:eastAsia="Aptos" w:cs="Aptos"/>
          <w:noProof w:val="0"/>
          <w:sz w:val="24"/>
          <w:szCs w:val="24"/>
          <w:lang w:val="en-US"/>
        </w:rPr>
        <w:t xml:space="preserve"> </w:t>
      </w:r>
    </w:p>
    <w:p w:rsidR="2DDA7F93" w:rsidP="650F5EE7" w:rsidRDefault="2DDA7F93" w14:paraId="25E44417" w14:textId="7A7E69B2">
      <w:pPr>
        <w:spacing w:before="0" w:beforeAutospacing="off" w:after="0" w:afterAutospacing="off"/>
      </w:pPr>
      <w:r w:rsidRPr="650F5EE7" w:rsidR="2DDA7F93">
        <w:rPr>
          <w:rFonts w:ascii="Aptos" w:hAnsi="Aptos" w:eastAsia="Aptos" w:cs="Aptos"/>
          <w:noProof w:val="0"/>
          <w:sz w:val="24"/>
          <w:szCs w:val="24"/>
          <w:lang w:val="en-US"/>
        </w:rPr>
        <w:t xml:space="preserve">Minutes from previous meetings and future meetings are still being uploaded to the new SOFAS website, which is currently under construction. As soon as the new SOFAS website is live, we will be sure to notify staff accordingly. </w:t>
      </w:r>
    </w:p>
    <w:p w:rsidR="2DDA7F93" w:rsidP="650F5EE7" w:rsidRDefault="2DDA7F93" w14:paraId="5AAFE281" w14:textId="2DE44C12">
      <w:pPr>
        <w:spacing w:before="0" w:beforeAutospacing="off" w:after="0" w:afterAutospacing="off"/>
      </w:pPr>
      <w:r w:rsidRPr="650F5EE7" w:rsidR="2DDA7F93">
        <w:rPr>
          <w:rFonts w:ascii="Aptos" w:hAnsi="Aptos" w:eastAsia="Aptos" w:cs="Aptos"/>
          <w:noProof w:val="0"/>
          <w:sz w:val="24"/>
          <w:szCs w:val="24"/>
          <w:lang w:val="en-US"/>
        </w:rPr>
        <w:t xml:space="preserve"> </w:t>
      </w:r>
    </w:p>
    <w:p w:rsidR="2DDA7F93" w:rsidP="650F5EE7" w:rsidRDefault="2DDA7F93" w14:paraId="10E31197" w14:textId="1696CAD8">
      <w:pPr>
        <w:spacing w:before="0" w:beforeAutospacing="off" w:after="0" w:afterAutospacing="off"/>
      </w:pPr>
      <w:r w:rsidRPr="650F5EE7" w:rsidR="2DDA7F93">
        <w:rPr>
          <w:rFonts w:ascii="Aptos" w:hAnsi="Aptos" w:eastAsia="Aptos" w:cs="Aptos"/>
          <w:noProof w:val="0"/>
          <w:sz w:val="24"/>
          <w:szCs w:val="24"/>
          <w:lang w:val="en-US"/>
        </w:rPr>
        <w:t xml:space="preserve">If there are any questions or concerns that the committee can address, please email us and/or complete the survey above. </w:t>
      </w:r>
    </w:p>
    <w:p w:rsidR="2DDA7F93" w:rsidP="650F5EE7" w:rsidRDefault="2DDA7F93" w14:paraId="68DB3C0E" w14:textId="4C11280A">
      <w:pPr>
        <w:spacing w:before="0" w:beforeAutospacing="off" w:after="0" w:afterAutospacing="off"/>
      </w:pPr>
      <w:r w:rsidRPr="650F5EE7" w:rsidR="2DDA7F93">
        <w:rPr>
          <w:rFonts w:ascii="Aptos" w:hAnsi="Aptos" w:eastAsia="Aptos" w:cs="Aptos"/>
          <w:noProof w:val="0"/>
          <w:sz w:val="24"/>
          <w:szCs w:val="24"/>
          <w:lang w:val="en-US"/>
        </w:rPr>
        <w:t xml:space="preserve"> </w:t>
      </w:r>
    </w:p>
    <w:p w:rsidR="2DDA7F93" w:rsidP="650F5EE7" w:rsidRDefault="2DDA7F93" w14:paraId="05E3D3F5" w14:textId="201060CE">
      <w:pPr>
        <w:spacing w:before="0" w:beforeAutospacing="off" w:after="0" w:afterAutospacing="off"/>
      </w:pPr>
      <w:r w:rsidRPr="650F5EE7" w:rsidR="2DDA7F93">
        <w:rPr>
          <w:rFonts w:ascii="Aptos" w:hAnsi="Aptos" w:eastAsia="Aptos" w:cs="Aptos"/>
          <w:noProof w:val="0"/>
          <w:sz w:val="24"/>
          <w:szCs w:val="24"/>
          <w:lang w:val="en-US"/>
        </w:rPr>
        <w:t xml:space="preserve">With appreciation, </w:t>
      </w:r>
    </w:p>
    <w:p w:rsidR="2DDA7F93" w:rsidP="650F5EE7" w:rsidRDefault="2DDA7F93" w14:paraId="0516F9FE" w14:textId="0FEAEE6A">
      <w:pPr>
        <w:spacing w:before="0" w:beforeAutospacing="off" w:after="0" w:afterAutospacing="off"/>
      </w:pPr>
      <w:r w:rsidRPr="650F5EE7" w:rsidR="2DDA7F93">
        <w:rPr>
          <w:rFonts w:ascii="Aptos" w:hAnsi="Aptos" w:eastAsia="Aptos" w:cs="Aptos"/>
          <w:noProof w:val="0"/>
          <w:sz w:val="24"/>
          <w:szCs w:val="24"/>
          <w:lang w:val="en-US"/>
        </w:rPr>
        <w:t xml:space="preserve"> </w:t>
      </w:r>
    </w:p>
    <w:p w:rsidR="2DDA7F93" w:rsidP="650F5EE7" w:rsidRDefault="2DDA7F93" w14:paraId="5FB57E99" w14:textId="7ABCCA99">
      <w:pPr>
        <w:spacing w:before="0" w:beforeAutospacing="off" w:after="0" w:afterAutospacing="off"/>
      </w:pPr>
      <w:r w:rsidRPr="650F5EE7" w:rsidR="2DDA7F93">
        <w:rPr>
          <w:rFonts w:ascii="Aptos" w:hAnsi="Aptos" w:eastAsia="Aptos" w:cs="Aptos"/>
          <w:noProof w:val="0"/>
          <w:sz w:val="24"/>
          <w:szCs w:val="24"/>
          <w:lang w:val="en-US"/>
        </w:rPr>
        <w:t xml:space="preserve">Your Academic Staff Committee Governance </w:t>
      </w:r>
    </w:p>
    <w:p w:rsidR="2DDA7F93" w:rsidP="650F5EE7" w:rsidRDefault="2DDA7F93" w14:paraId="5B014CCA" w14:textId="7F2EF52D">
      <w:pPr>
        <w:spacing w:before="0" w:beforeAutospacing="off" w:after="0" w:afterAutospacing="off"/>
      </w:pPr>
      <w:r w:rsidRPr="650F5EE7" w:rsidR="2DDA7F93">
        <w:rPr>
          <w:rFonts w:ascii="Aptos" w:hAnsi="Aptos" w:eastAsia="Aptos" w:cs="Aptos"/>
          <w:noProof w:val="0"/>
          <w:sz w:val="24"/>
          <w:szCs w:val="24"/>
          <w:lang w:val="en-US"/>
        </w:rPr>
        <w:t xml:space="preserve"> </w:t>
      </w:r>
    </w:p>
    <w:p w:rsidR="2DDA7F93" w:rsidP="650F5EE7" w:rsidRDefault="2DDA7F93" w14:paraId="7CD499F7" w14:textId="3A4C47F2">
      <w:pPr>
        <w:spacing w:before="0" w:beforeAutospacing="off" w:after="0" w:afterAutospacing="off"/>
      </w:pPr>
      <w:r w:rsidRPr="650F5EE7" w:rsidR="2DDA7F93">
        <w:rPr>
          <w:rFonts w:ascii="Aptos" w:hAnsi="Aptos" w:eastAsia="Aptos" w:cs="Aptos"/>
          <w:noProof w:val="0"/>
          <w:sz w:val="24"/>
          <w:szCs w:val="24"/>
          <w:lang w:val="en-US"/>
        </w:rPr>
        <w:t>This email was sent to all Instructional and Non-Instructional Academic Staff, along with Governance and University Leadership.</w:t>
      </w:r>
    </w:p>
    <w:p w:rsidR="650F5EE7" w:rsidP="650F5EE7" w:rsidRDefault="650F5EE7" w14:paraId="3004F200" w14:textId="73089EDE">
      <w:pPr>
        <w:rPr>
          <w:rFonts w:ascii="Times New Roman" w:hAnsi="Times New Roman" w:eastAsia="Times New Roman" w:cs="Times New Roman"/>
          <w:color w:val="000000" w:themeColor="text1" w:themeTint="FF" w:themeShade="FF"/>
          <w:sz w:val="22"/>
          <w:szCs w:val="22"/>
        </w:rPr>
      </w:pPr>
    </w:p>
    <w:sectPr w:rsidR="006001C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
    <w:nsid w:val="51fa34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fc89e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59822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2ecd8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28AA32"/>
    <w:multiLevelType w:val="hybridMultilevel"/>
    <w:tmpl w:val="21FAF958"/>
    <w:lvl w:ilvl="0" w:tplc="68BC6A46">
      <w:start w:val="1"/>
      <w:numFmt w:val="bullet"/>
      <w:lvlText w:val=""/>
      <w:lvlJc w:val="left"/>
      <w:pPr>
        <w:ind w:left="720" w:hanging="360"/>
      </w:pPr>
      <w:rPr>
        <w:rFonts w:hint="default" w:ascii="Symbol" w:hAnsi="Symbol"/>
      </w:rPr>
    </w:lvl>
    <w:lvl w:ilvl="1" w:tplc="6B7869D2">
      <w:start w:val="1"/>
      <w:numFmt w:val="bullet"/>
      <w:lvlText w:val="o"/>
      <w:lvlJc w:val="left"/>
      <w:pPr>
        <w:ind w:left="1440" w:hanging="360"/>
      </w:pPr>
      <w:rPr>
        <w:rFonts w:hint="default" w:ascii="Symbol" w:hAnsi="Symbol"/>
      </w:rPr>
    </w:lvl>
    <w:lvl w:ilvl="2" w:tplc="F6C48604">
      <w:start w:val="1"/>
      <w:numFmt w:val="bullet"/>
      <w:lvlText w:val="§"/>
      <w:lvlJc w:val="left"/>
      <w:pPr>
        <w:ind w:left="2160" w:hanging="360"/>
      </w:pPr>
      <w:rPr>
        <w:rFonts w:hint="default" w:ascii="Symbol" w:hAnsi="Symbol"/>
      </w:rPr>
    </w:lvl>
    <w:lvl w:ilvl="3" w:tplc="C11C021E">
      <w:start w:val="1"/>
      <w:numFmt w:val="bullet"/>
      <w:lvlText w:val=""/>
      <w:lvlJc w:val="left"/>
      <w:pPr>
        <w:ind w:left="2880" w:hanging="360"/>
      </w:pPr>
      <w:rPr>
        <w:rFonts w:hint="default" w:ascii="Symbol" w:hAnsi="Symbol"/>
      </w:rPr>
    </w:lvl>
    <w:lvl w:ilvl="4" w:tplc="9EC8F53E">
      <w:start w:val="1"/>
      <w:numFmt w:val="bullet"/>
      <w:lvlText w:val="o"/>
      <w:lvlJc w:val="left"/>
      <w:pPr>
        <w:ind w:left="3600" w:hanging="360"/>
      </w:pPr>
      <w:rPr>
        <w:rFonts w:hint="default" w:ascii="Courier New" w:hAnsi="Courier New"/>
      </w:rPr>
    </w:lvl>
    <w:lvl w:ilvl="5" w:tplc="F5127AE4">
      <w:start w:val="1"/>
      <w:numFmt w:val="bullet"/>
      <w:lvlText w:val=""/>
      <w:lvlJc w:val="left"/>
      <w:pPr>
        <w:ind w:left="4320" w:hanging="360"/>
      </w:pPr>
      <w:rPr>
        <w:rFonts w:hint="default" w:ascii="Wingdings" w:hAnsi="Wingdings"/>
      </w:rPr>
    </w:lvl>
    <w:lvl w:ilvl="6" w:tplc="0E08C0E4">
      <w:start w:val="1"/>
      <w:numFmt w:val="bullet"/>
      <w:lvlText w:val=""/>
      <w:lvlJc w:val="left"/>
      <w:pPr>
        <w:ind w:left="5040" w:hanging="360"/>
      </w:pPr>
      <w:rPr>
        <w:rFonts w:hint="default" w:ascii="Symbol" w:hAnsi="Symbol"/>
      </w:rPr>
    </w:lvl>
    <w:lvl w:ilvl="7" w:tplc="5E404320">
      <w:start w:val="1"/>
      <w:numFmt w:val="bullet"/>
      <w:lvlText w:val="o"/>
      <w:lvlJc w:val="left"/>
      <w:pPr>
        <w:ind w:left="5760" w:hanging="360"/>
      </w:pPr>
      <w:rPr>
        <w:rFonts w:hint="default" w:ascii="Courier New" w:hAnsi="Courier New"/>
      </w:rPr>
    </w:lvl>
    <w:lvl w:ilvl="8" w:tplc="90CEB868">
      <w:start w:val="1"/>
      <w:numFmt w:val="bullet"/>
      <w:lvlText w:val=""/>
      <w:lvlJc w:val="left"/>
      <w:pPr>
        <w:ind w:left="6480" w:hanging="360"/>
      </w:pPr>
      <w:rPr>
        <w:rFonts w:hint="default" w:ascii="Wingdings" w:hAnsi="Wingdings"/>
      </w:rPr>
    </w:lvl>
  </w:abstractNum>
  <w:abstractNum w:abstractNumId="1" w15:restartNumberingAfterBreak="0">
    <w:nsid w:val="17B0425B"/>
    <w:multiLevelType w:val="hybridMultilevel"/>
    <w:tmpl w:val="C8F051E6"/>
    <w:lvl w:ilvl="0" w:tplc="366EA56C">
      <w:start w:val="1"/>
      <w:numFmt w:val="bullet"/>
      <w:lvlText w:val=""/>
      <w:lvlJc w:val="left"/>
      <w:pPr>
        <w:ind w:left="1080" w:hanging="360"/>
      </w:pPr>
      <w:rPr>
        <w:rFonts w:hint="default" w:ascii="Symbol" w:hAnsi="Symbol"/>
      </w:rPr>
    </w:lvl>
    <w:lvl w:ilvl="1" w:tplc="AEE28EF2">
      <w:start w:val="1"/>
      <w:numFmt w:val="bullet"/>
      <w:lvlText w:val="o"/>
      <w:lvlJc w:val="left"/>
      <w:pPr>
        <w:ind w:left="1440" w:hanging="360"/>
      </w:pPr>
      <w:rPr>
        <w:rFonts w:hint="default" w:ascii="Courier New" w:hAnsi="Courier New"/>
      </w:rPr>
    </w:lvl>
    <w:lvl w:ilvl="2" w:tplc="4A5C093A">
      <w:start w:val="1"/>
      <w:numFmt w:val="bullet"/>
      <w:lvlText w:val=""/>
      <w:lvlJc w:val="left"/>
      <w:pPr>
        <w:ind w:left="2160" w:hanging="360"/>
      </w:pPr>
      <w:rPr>
        <w:rFonts w:hint="default" w:ascii="Wingdings" w:hAnsi="Wingdings"/>
      </w:rPr>
    </w:lvl>
    <w:lvl w:ilvl="3" w:tplc="6E46D8E8">
      <w:start w:val="1"/>
      <w:numFmt w:val="bullet"/>
      <w:lvlText w:val=""/>
      <w:lvlJc w:val="left"/>
      <w:pPr>
        <w:ind w:left="2880" w:hanging="360"/>
      </w:pPr>
      <w:rPr>
        <w:rFonts w:hint="default" w:ascii="Symbol" w:hAnsi="Symbol"/>
      </w:rPr>
    </w:lvl>
    <w:lvl w:ilvl="4" w:tplc="E76CB3A0">
      <w:start w:val="1"/>
      <w:numFmt w:val="bullet"/>
      <w:lvlText w:val="o"/>
      <w:lvlJc w:val="left"/>
      <w:pPr>
        <w:ind w:left="3600" w:hanging="360"/>
      </w:pPr>
      <w:rPr>
        <w:rFonts w:hint="default" w:ascii="Courier New" w:hAnsi="Courier New"/>
      </w:rPr>
    </w:lvl>
    <w:lvl w:ilvl="5" w:tplc="B3601E3C">
      <w:start w:val="1"/>
      <w:numFmt w:val="bullet"/>
      <w:lvlText w:val=""/>
      <w:lvlJc w:val="left"/>
      <w:pPr>
        <w:ind w:left="4320" w:hanging="360"/>
      </w:pPr>
      <w:rPr>
        <w:rFonts w:hint="default" w:ascii="Wingdings" w:hAnsi="Wingdings"/>
      </w:rPr>
    </w:lvl>
    <w:lvl w:ilvl="6" w:tplc="65281DFC">
      <w:start w:val="1"/>
      <w:numFmt w:val="bullet"/>
      <w:lvlText w:val=""/>
      <w:lvlJc w:val="left"/>
      <w:pPr>
        <w:ind w:left="5040" w:hanging="360"/>
      </w:pPr>
      <w:rPr>
        <w:rFonts w:hint="default" w:ascii="Symbol" w:hAnsi="Symbol"/>
      </w:rPr>
    </w:lvl>
    <w:lvl w:ilvl="7" w:tplc="AF502FF2">
      <w:start w:val="1"/>
      <w:numFmt w:val="bullet"/>
      <w:lvlText w:val="o"/>
      <w:lvlJc w:val="left"/>
      <w:pPr>
        <w:ind w:left="5760" w:hanging="360"/>
      </w:pPr>
      <w:rPr>
        <w:rFonts w:hint="default" w:ascii="Courier New" w:hAnsi="Courier New"/>
      </w:rPr>
    </w:lvl>
    <w:lvl w:ilvl="8" w:tplc="9DBCD5A8">
      <w:start w:val="1"/>
      <w:numFmt w:val="bullet"/>
      <w:lvlText w:val=""/>
      <w:lvlJc w:val="left"/>
      <w:pPr>
        <w:ind w:left="6480" w:hanging="360"/>
      </w:pPr>
      <w:rPr>
        <w:rFonts w:hint="default" w:ascii="Wingdings" w:hAnsi="Wingdings"/>
      </w:rPr>
    </w:lvl>
  </w:abstractNum>
  <w:abstractNum w:abstractNumId="2" w15:restartNumberingAfterBreak="0">
    <w:nsid w:val="2BF346C4"/>
    <w:multiLevelType w:val="hybridMultilevel"/>
    <w:tmpl w:val="18F8639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BAAF1A1"/>
    <w:multiLevelType w:val="hybridMultilevel"/>
    <w:tmpl w:val="9D68173E"/>
    <w:lvl w:ilvl="0" w:tplc="023CF8A4">
      <w:start w:val="1"/>
      <w:numFmt w:val="bullet"/>
      <w:lvlText w:val=""/>
      <w:lvlJc w:val="left"/>
      <w:pPr>
        <w:ind w:left="720" w:hanging="360"/>
      </w:pPr>
      <w:rPr>
        <w:rFonts w:hint="default" w:ascii="Symbol" w:hAnsi="Symbol"/>
      </w:rPr>
    </w:lvl>
    <w:lvl w:ilvl="1" w:tplc="3828E6B0">
      <w:start w:val="1"/>
      <w:numFmt w:val="bullet"/>
      <w:lvlText w:val="o"/>
      <w:lvlJc w:val="left"/>
      <w:pPr>
        <w:ind w:left="1440" w:hanging="360"/>
      </w:pPr>
      <w:rPr>
        <w:rFonts w:hint="default" w:ascii="Courier New" w:hAnsi="Courier New"/>
      </w:rPr>
    </w:lvl>
    <w:lvl w:ilvl="2" w:tplc="6E10C3BE">
      <w:start w:val="1"/>
      <w:numFmt w:val="bullet"/>
      <w:lvlText w:val=""/>
      <w:lvlJc w:val="left"/>
      <w:pPr>
        <w:ind w:left="2160" w:hanging="360"/>
      </w:pPr>
      <w:rPr>
        <w:rFonts w:hint="default" w:ascii="Wingdings" w:hAnsi="Wingdings"/>
      </w:rPr>
    </w:lvl>
    <w:lvl w:ilvl="3" w:tplc="FDE4BE92">
      <w:start w:val="1"/>
      <w:numFmt w:val="bullet"/>
      <w:lvlText w:val=""/>
      <w:lvlJc w:val="left"/>
      <w:pPr>
        <w:ind w:left="2880" w:hanging="360"/>
      </w:pPr>
      <w:rPr>
        <w:rFonts w:hint="default" w:ascii="Symbol" w:hAnsi="Symbol"/>
      </w:rPr>
    </w:lvl>
    <w:lvl w:ilvl="4" w:tplc="71F687A4">
      <w:start w:val="1"/>
      <w:numFmt w:val="bullet"/>
      <w:lvlText w:val="o"/>
      <w:lvlJc w:val="left"/>
      <w:pPr>
        <w:ind w:left="3600" w:hanging="360"/>
      </w:pPr>
      <w:rPr>
        <w:rFonts w:hint="default" w:ascii="Courier New" w:hAnsi="Courier New"/>
      </w:rPr>
    </w:lvl>
    <w:lvl w:ilvl="5" w:tplc="40E86546">
      <w:start w:val="1"/>
      <w:numFmt w:val="bullet"/>
      <w:lvlText w:val=""/>
      <w:lvlJc w:val="left"/>
      <w:pPr>
        <w:ind w:left="4320" w:hanging="360"/>
      </w:pPr>
      <w:rPr>
        <w:rFonts w:hint="default" w:ascii="Wingdings" w:hAnsi="Wingdings"/>
      </w:rPr>
    </w:lvl>
    <w:lvl w:ilvl="6" w:tplc="85E4ED3C">
      <w:start w:val="1"/>
      <w:numFmt w:val="bullet"/>
      <w:lvlText w:val=""/>
      <w:lvlJc w:val="left"/>
      <w:pPr>
        <w:ind w:left="5040" w:hanging="360"/>
      </w:pPr>
      <w:rPr>
        <w:rFonts w:hint="default" w:ascii="Symbol" w:hAnsi="Symbol"/>
      </w:rPr>
    </w:lvl>
    <w:lvl w:ilvl="7" w:tplc="9BD00B5A">
      <w:start w:val="1"/>
      <w:numFmt w:val="bullet"/>
      <w:lvlText w:val="o"/>
      <w:lvlJc w:val="left"/>
      <w:pPr>
        <w:ind w:left="5760" w:hanging="360"/>
      </w:pPr>
      <w:rPr>
        <w:rFonts w:hint="default" w:ascii="Courier New" w:hAnsi="Courier New"/>
      </w:rPr>
    </w:lvl>
    <w:lvl w:ilvl="8" w:tplc="EEBA1C8C">
      <w:start w:val="1"/>
      <w:numFmt w:val="bullet"/>
      <w:lvlText w:val=""/>
      <w:lvlJc w:val="left"/>
      <w:pPr>
        <w:ind w:left="6480" w:hanging="360"/>
      </w:pPr>
      <w:rPr>
        <w:rFonts w:hint="default" w:ascii="Wingdings" w:hAnsi="Wingdings"/>
      </w:rPr>
    </w:lvl>
  </w:abstractNum>
  <w:num w:numId="8">
    <w:abstractNumId w:val="7"/>
  </w:num>
  <w:num w:numId="7">
    <w:abstractNumId w:val="6"/>
  </w:num>
  <w:num w:numId="6">
    <w:abstractNumId w:val="5"/>
  </w:num>
  <w:num w:numId="5">
    <w:abstractNumId w:val="4"/>
  </w:num>
  <w:num w:numId="1" w16cid:durableId="1077047392">
    <w:abstractNumId w:val="1"/>
  </w:num>
  <w:num w:numId="2" w16cid:durableId="118451146">
    <w:abstractNumId w:val="0"/>
  </w:num>
  <w:num w:numId="3" w16cid:durableId="1876037464">
    <w:abstractNumId w:val="3"/>
  </w:num>
  <w:num w:numId="4" w16cid:durableId="1007248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A14678"/>
    <w:rsid w:val="002723F1"/>
    <w:rsid w:val="00377520"/>
    <w:rsid w:val="004B63C0"/>
    <w:rsid w:val="0052537F"/>
    <w:rsid w:val="005527EC"/>
    <w:rsid w:val="005869AB"/>
    <w:rsid w:val="0059BF2D"/>
    <w:rsid w:val="006001CE"/>
    <w:rsid w:val="00793A1C"/>
    <w:rsid w:val="00884C80"/>
    <w:rsid w:val="00C2436E"/>
    <w:rsid w:val="00E638D7"/>
    <w:rsid w:val="00EC2362"/>
    <w:rsid w:val="00ED6037"/>
    <w:rsid w:val="00FD4114"/>
    <w:rsid w:val="01999A95"/>
    <w:rsid w:val="01A1F569"/>
    <w:rsid w:val="02620647"/>
    <w:rsid w:val="0283165C"/>
    <w:rsid w:val="028C53DB"/>
    <w:rsid w:val="02F4F6BB"/>
    <w:rsid w:val="0309CA1E"/>
    <w:rsid w:val="034DCEBC"/>
    <w:rsid w:val="041E5724"/>
    <w:rsid w:val="04FEF85B"/>
    <w:rsid w:val="0591EA02"/>
    <w:rsid w:val="05B79F4D"/>
    <w:rsid w:val="05E3EEDD"/>
    <w:rsid w:val="0A1F1BE7"/>
    <w:rsid w:val="0A435F93"/>
    <w:rsid w:val="0AF89B98"/>
    <w:rsid w:val="0C3F9C18"/>
    <w:rsid w:val="0D4C28E1"/>
    <w:rsid w:val="0E37AB68"/>
    <w:rsid w:val="0F272703"/>
    <w:rsid w:val="101C1692"/>
    <w:rsid w:val="117A7DA0"/>
    <w:rsid w:val="11B8BDA2"/>
    <w:rsid w:val="126CC480"/>
    <w:rsid w:val="134F3FEC"/>
    <w:rsid w:val="198EBD20"/>
    <w:rsid w:val="1A63BA7F"/>
    <w:rsid w:val="1B390D80"/>
    <w:rsid w:val="1FA053FA"/>
    <w:rsid w:val="20BF3F3C"/>
    <w:rsid w:val="20CD04D3"/>
    <w:rsid w:val="213C4DF3"/>
    <w:rsid w:val="21AC6E7F"/>
    <w:rsid w:val="21B62EF0"/>
    <w:rsid w:val="24313666"/>
    <w:rsid w:val="25CECAE3"/>
    <w:rsid w:val="2A4329F1"/>
    <w:rsid w:val="2DDA7F93"/>
    <w:rsid w:val="2E793062"/>
    <w:rsid w:val="2FAD18A2"/>
    <w:rsid w:val="32481ED2"/>
    <w:rsid w:val="32815F94"/>
    <w:rsid w:val="32E2881D"/>
    <w:rsid w:val="33F3AF0D"/>
    <w:rsid w:val="349F50AF"/>
    <w:rsid w:val="395EA261"/>
    <w:rsid w:val="3A54C4F2"/>
    <w:rsid w:val="3A60EA64"/>
    <w:rsid w:val="3AE8A2B2"/>
    <w:rsid w:val="3BF7467F"/>
    <w:rsid w:val="3D36C0FC"/>
    <w:rsid w:val="3E73EC00"/>
    <w:rsid w:val="440F0D72"/>
    <w:rsid w:val="44AAD15E"/>
    <w:rsid w:val="460F9E28"/>
    <w:rsid w:val="4943330C"/>
    <w:rsid w:val="4A511991"/>
    <w:rsid w:val="4A921CD0"/>
    <w:rsid w:val="4CF6F5E1"/>
    <w:rsid w:val="4DB13057"/>
    <w:rsid w:val="51D1748B"/>
    <w:rsid w:val="53A14678"/>
    <w:rsid w:val="596B2F48"/>
    <w:rsid w:val="5D1C4806"/>
    <w:rsid w:val="5EBF6BA5"/>
    <w:rsid w:val="62F7F903"/>
    <w:rsid w:val="650F5EE7"/>
    <w:rsid w:val="6527CD4B"/>
    <w:rsid w:val="66234567"/>
    <w:rsid w:val="6847FF76"/>
    <w:rsid w:val="6A55A864"/>
    <w:rsid w:val="6CF529F6"/>
    <w:rsid w:val="6DA8198F"/>
    <w:rsid w:val="6F1C6742"/>
    <w:rsid w:val="72BEC551"/>
    <w:rsid w:val="747F5E2E"/>
    <w:rsid w:val="74BA591D"/>
    <w:rsid w:val="77239BED"/>
    <w:rsid w:val="783C6681"/>
    <w:rsid w:val="78DDC661"/>
    <w:rsid w:val="7B26D4D5"/>
    <w:rsid w:val="7E14A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AC534"/>
  <w15:chartTrackingRefBased/>
  <w15:docId w15:val="{470024BA-424B-43E5-AFAD-C93F44C24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eams.microsoft.com/meet/29854507732604?p=sQ69OrkWTiYZPGCada"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asc@uwgb.edu" TargetMode="External" Id="rId9" /><Relationship Type="http://schemas.openxmlformats.org/officeDocument/2006/relationships/hyperlink" Target="https://www.uwgb.edu/CMSAssets/sofas/committees.asp?ID=18" TargetMode="External" Id="Ref265caf61664e28" /><Relationship Type="http://schemas.openxmlformats.org/officeDocument/2006/relationships/hyperlink" Target="mailto:asc@uwgb.edu" TargetMode="External" Id="R5b527e58e6a9420f" /><Relationship Type="http://schemas.openxmlformats.org/officeDocument/2006/relationships/hyperlink" Target="https://uwgreenbay.ca1.qualtrics.com/jfe/form/SV_elDLnQGNhF1DTlI" TargetMode="External" Id="R67d600f0fdbf433b" /><Relationship Type="http://schemas.openxmlformats.org/officeDocument/2006/relationships/hyperlink" Target="https://www.uwgb.edu/CMSAssets/sofas/committees.asp" TargetMode="External" Id="R92d3fa54a881487d" /><Relationship Type="http://schemas.openxmlformats.org/officeDocument/2006/relationships/hyperlink" Target="https://nam10.safelinks.protection.outlook.com/ap/t-59584e83/?url=https%3A%2F%2Fteams.microsoft.com%2Fmeet%2F29854507732604%3Fp%3DsQ69OrkWTiYZPGCada&amp;data=05%7C02%7Cvangh%40uwgb.edu%7Cdb1774ed149f4ccf0e9008de91b079cf%7C7fc34f9d1f754f96b5b33cdcaab03aea%7C0%7C0%7C639108384342208442%7CUnknown%7CTWFpbGZsb3d8eyJFbXB0eU1hcGkiOnRydWUsIlYiOiIwLjAuMDAwMCIsIlAiOiJXaW4zMiIsIkFOIjoiTWFpbCIsIldUIjoyfQ%3D%3D%7C0%7C%7C%7C&amp;sdata=xymuVDt7iV%2BIx7Ixf5AsP7JLBcP7LSKaxN1VaSFkHyU%3D&amp;reserved=0" TargetMode="External" Id="R9d4e6bf548f242d4" /><Relationship Type="http://schemas.openxmlformats.org/officeDocument/2006/relationships/hyperlink" Target="https://nam10.safelinks.protection.outlook.com/ap/t-59584e83/?url=https%3A%2F%2Fteams.microsoft.com%2Fmeet%2F27126510206791%3Fp%3DKcXcTkmq6PtLFE2lKP&amp;data=05%7C02%7Cvangh%40uwgb.edu%7Cdb1774ed149f4ccf0e9008de91b079cf%7C7fc34f9d1f754f96b5b33cdcaab03aea%7C0%7C0%7C639108384342232646%7CUnknown%7CTWFpbGZsb3d8eyJFbXB0eU1hcGkiOnRydWUsIlYiOiIwLjAuMDAwMCIsIlAiOiJXaW4zMiIsIkFOIjoiTWFpbCIsIldUIjoyfQ%3D%3D%7C0%7C%7C%7C&amp;sdata=As3KZmnKFESPTQdtdTum%2Bl5SoWC81A20CnjMPo3JAiw%3D&amp;reserved=0" TargetMode="External" Id="Rae17948b93544e08" /><Relationship Type="http://schemas.openxmlformats.org/officeDocument/2006/relationships/hyperlink" Target="https://nam10.safelinks.protection.outlook.com/ap/t-59584e83/?url=https%3A%2F%2Fteams.microsoft.com%2Fmeet%2F23337712101225%3Fp%3DTJM1Ddwt0rZ2nGVuUA&amp;data=05%7C02%7Cvangh%40uwgb.edu%7Cdb1774ed149f4ccf0e9008de91b079cf%7C7fc34f9d1f754f96b5b33cdcaab03aea%7C0%7C0%7C639108384342248993%7CUnknown%7CTWFpbGZsb3d8eyJFbXB0eU1hcGkiOnRydWUsIlYiOiIwLjAuMDAwMCIsIlAiOiJXaW4zMiIsIkFOIjoiTWFpbCIsIldUIjoyfQ%3D%3D%7C0%7C%7C%7C&amp;sdata=r0yLXSYGyPnEZBU%2FSBY7IkBFYwU0ZpryiUIG9wUelTQ%3D&amp;reserved=0" TargetMode="External" Id="Rb8c73ccf521643b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27be01-67bf-4afb-8a8f-fcdc9ab1b347" xsi:nil="true"/>
    <Categories xmlns="44eab4e6-0d2b-4aa0-a8bb-13061bd83161" xsi:nil="true"/>
    <lcf76f155ced4ddcb4097134ff3c332f xmlns="44eab4e6-0d2b-4aa0-a8bb-13061bd8316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2486BEAC404041B7C3CD1D2CD52A19" ma:contentTypeVersion="24" ma:contentTypeDescription="Create a new document." ma:contentTypeScope="" ma:versionID="bce2a4eb1f35a37a267b93f678ff4a45">
  <xsd:schema xmlns:xsd="http://www.w3.org/2001/XMLSchema" xmlns:xs="http://www.w3.org/2001/XMLSchema" xmlns:p="http://schemas.microsoft.com/office/2006/metadata/properties" xmlns:ns2="44eab4e6-0d2b-4aa0-a8bb-13061bd83161" xmlns:ns3="2c27be01-67bf-4afb-8a8f-fcdc9ab1b347" targetNamespace="http://schemas.microsoft.com/office/2006/metadata/properties" ma:root="true" ma:fieldsID="1484e458ab463ccbb9af8a869d7475dd" ns2:_="" ns3:_="">
    <xsd:import namespace="44eab4e6-0d2b-4aa0-a8bb-13061bd83161"/>
    <xsd:import namespace="2c27be01-67bf-4afb-8a8f-fcdc9ab1b3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ategor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ab4e6-0d2b-4aa0-a8bb-13061bd83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7dfefe-8ffd-4f90-90fc-ddb024a579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ategories" ma:index="26" nillable="true" ma:displayName="Categories" ma:format="Dropdown" ma:internalName="Categories">
      <xsd:complexType>
        <xsd:complexContent>
          <xsd:extension base="dms:MultiChoice">
            <xsd:sequence>
              <xsd:element name="Value" maxOccurs="unbounded" minOccurs="0" nillable="true">
                <xsd:simpleType>
                  <xsd:restriction base="dms:Choice">
                    <xsd:enumeration value="Nontraditional"/>
                    <xsd:enumeration value="First Gen"/>
                    <xsd:enumeration value="Scholarships"/>
                    <xsd:enumeration value="Cost"/>
                    <xsd:enumeration value="Partnerships"/>
                    <xsd:enumeration value="Flexibility"/>
                    <xsd:enumeration value="Career Planning"/>
                    <xsd:enumeration value="Wellness Center"/>
                    <xsd:enumeration value="Learning Center"/>
                    <xsd:enumeration value="Advising"/>
                    <xsd:enumeration value="Professors"/>
                    <xsd:enumeration value="International Office"/>
                    <xsd:enumeration value="Transfer"/>
                    <xsd:enumeration value="Research"/>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27be01-67bf-4afb-8a8f-fcdc9ab1b3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2ebb4b-4dbb-46c8-b7a3-cc870d661cce}" ma:internalName="TaxCatchAll" ma:showField="CatchAllData" ma:web="2c27be01-67bf-4afb-8a8f-fcdc9ab1b3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ED39D6-5BB0-4907-9016-DE8BA5EDBB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447BB5-717A-41A9-B5C3-920315B86476}">
  <ds:schemaRefs>
    <ds:schemaRef ds:uri="http://schemas.microsoft.com/sharepoint/v3/contenttype/forms"/>
  </ds:schemaRefs>
</ds:datastoreItem>
</file>

<file path=customXml/itemProps3.xml><?xml version="1.0" encoding="utf-8"?>
<ds:datastoreItem xmlns:ds="http://schemas.openxmlformats.org/officeDocument/2006/customXml" ds:itemID="{8520EF9D-6359-4AE2-AA80-DD50348804B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Vang, Hleeda</dc:creator>
  <cp:keywords/>
  <dc:description/>
  <cp:lastModifiedBy>Vang, Hleeda</cp:lastModifiedBy>
  <cp:revision>7</cp:revision>
  <dcterms:created xsi:type="dcterms:W3CDTF">2026-04-10T15:22:00Z</dcterms:created>
  <dcterms:modified xsi:type="dcterms:W3CDTF">2026-04-10T17:36:04Z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0x010100D42486BEAC404041B7C3CD1D2CD52A19</vt:lpwstr>
  </property>
</Properties>
</file>