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3E74" w14:textId="77777777" w:rsidR="00DB4009" w:rsidRDefault="00F21CA9">
      <w:pPr>
        <w:pStyle w:val="Heading1"/>
        <w:spacing w:before="241" w:line="249" w:lineRule="auto"/>
        <w:ind w:left="4929" w:right="366" w:hanging="4431"/>
      </w:pPr>
      <w:bookmarkStart w:id="0" w:name="University_of_Wisconsin-Green_Bay_Guidel"/>
      <w:bookmarkEnd w:id="0"/>
      <w:r>
        <w:t>University</w:t>
      </w:r>
      <w:r>
        <w:rPr>
          <w:spacing w:val="-4"/>
        </w:rPr>
        <w:t xml:space="preserve"> </w:t>
      </w:r>
      <w:r>
        <w:t>of</w:t>
      </w:r>
      <w:r>
        <w:rPr>
          <w:spacing w:val="-3"/>
        </w:rPr>
        <w:t xml:space="preserve"> </w:t>
      </w:r>
      <w:r>
        <w:t>Wisconsin-Green</w:t>
      </w:r>
      <w:r>
        <w:rPr>
          <w:spacing w:val="-4"/>
        </w:rPr>
        <w:t xml:space="preserve"> </w:t>
      </w:r>
      <w:r>
        <w:t>Bay</w:t>
      </w:r>
      <w:r>
        <w:rPr>
          <w:spacing w:val="-4"/>
        </w:rPr>
        <w:t xml:space="preserve"> </w:t>
      </w:r>
      <w:r>
        <w:t>Guidelines</w:t>
      </w:r>
      <w:r>
        <w:rPr>
          <w:spacing w:val="-4"/>
        </w:rPr>
        <w:t xml:space="preserve"> </w:t>
      </w:r>
      <w:r>
        <w:t>on</w:t>
      </w:r>
      <w:r>
        <w:rPr>
          <w:spacing w:val="-4"/>
        </w:rPr>
        <w:t xml:space="preserve"> </w:t>
      </w:r>
      <w:r>
        <w:t>Research</w:t>
      </w:r>
      <w:r>
        <w:rPr>
          <w:spacing w:val="-4"/>
        </w:rPr>
        <w:t xml:space="preserve"> </w:t>
      </w:r>
      <w:r>
        <w:t>Misconduct</w:t>
      </w:r>
      <w:r>
        <w:rPr>
          <w:spacing w:val="-5"/>
        </w:rPr>
        <w:t xml:space="preserve"> </w:t>
      </w:r>
      <w:r>
        <w:t>by</w:t>
      </w:r>
      <w:r>
        <w:rPr>
          <w:spacing w:val="-4"/>
        </w:rPr>
        <w:t xml:space="preserve"> </w:t>
      </w:r>
      <w:r>
        <w:t>Unclassified</w:t>
      </w:r>
      <w:r>
        <w:rPr>
          <w:spacing w:val="-4"/>
        </w:rPr>
        <w:t xml:space="preserve"> </w:t>
      </w:r>
      <w:r>
        <w:t>Faculty and Staff</w:t>
      </w:r>
    </w:p>
    <w:p w14:paraId="72F7B444" w14:textId="77777777" w:rsidR="00DB4009" w:rsidRDefault="00F21CA9">
      <w:pPr>
        <w:pStyle w:val="BodyText"/>
        <w:spacing w:before="105"/>
        <w:ind w:right="546"/>
      </w:pPr>
      <w:r>
        <w:rPr>
          <w:b/>
        </w:rPr>
        <w:t>Background:</w:t>
      </w:r>
      <w:r>
        <w:rPr>
          <w:b/>
          <w:spacing w:val="40"/>
        </w:rPr>
        <w:t xml:space="preserve"> </w:t>
      </w:r>
      <w:r>
        <w:t>To proactively prevent Research Misconduct, the University of Wisconsin-Green Bay requires all faculty</w:t>
      </w:r>
      <w:r>
        <w:rPr>
          <w:spacing w:val="-4"/>
        </w:rPr>
        <w:t xml:space="preserve"> </w:t>
      </w:r>
      <w:r>
        <w:t>and staff receiving</w:t>
      </w:r>
      <w:r>
        <w:rPr>
          <w:spacing w:val="-2"/>
        </w:rPr>
        <w:t xml:space="preserve"> </w:t>
      </w:r>
      <w:r>
        <w:t>extramural funding</w:t>
      </w:r>
      <w:r>
        <w:rPr>
          <w:spacing w:val="-2"/>
        </w:rPr>
        <w:t xml:space="preserve"> </w:t>
      </w:r>
      <w:r>
        <w:t>to comply</w:t>
      </w:r>
      <w:r>
        <w:rPr>
          <w:spacing w:val="-4"/>
        </w:rPr>
        <w:t xml:space="preserve"> </w:t>
      </w:r>
      <w:r>
        <w:t xml:space="preserve">with established campus policies, guidelines, and associated trainings on Responsible Conduct of Research </w:t>
      </w:r>
      <w:r>
        <w:rPr>
          <w:spacing w:val="-2"/>
        </w:rPr>
        <w:t>(</w:t>
      </w:r>
      <w:hyperlink r:id="rId10">
        <w:r>
          <w:rPr>
            <w:color w:val="0562C1"/>
            <w:spacing w:val="-2"/>
            <w:u w:val="single" w:color="0562C1"/>
          </w:rPr>
          <w:t>https://www.uwgb.edu/research/research-compliance-and-training/responsible-conduct-of-research/</w:t>
        </w:r>
      </w:hyperlink>
      <w:r>
        <w:rPr>
          <w:spacing w:val="-2"/>
        </w:rPr>
        <w:t xml:space="preserve">) </w:t>
      </w:r>
      <w:r>
        <w:t>and</w:t>
      </w:r>
      <w:r>
        <w:rPr>
          <w:spacing w:val="-10"/>
        </w:rPr>
        <w:t xml:space="preserve"> </w:t>
      </w:r>
      <w:r>
        <w:t>Conflict</w:t>
      </w:r>
      <w:r>
        <w:rPr>
          <w:spacing w:val="-10"/>
        </w:rPr>
        <w:t xml:space="preserve"> </w:t>
      </w:r>
      <w:r>
        <w:t>of</w:t>
      </w:r>
      <w:r>
        <w:rPr>
          <w:spacing w:val="-9"/>
        </w:rPr>
        <w:t xml:space="preserve"> </w:t>
      </w:r>
      <w:r>
        <w:t>Interest</w:t>
      </w:r>
      <w:r>
        <w:rPr>
          <w:spacing w:val="-10"/>
        </w:rPr>
        <w:t xml:space="preserve"> </w:t>
      </w:r>
      <w:r>
        <w:t>(</w:t>
      </w:r>
      <w:hyperlink r:id="rId11">
        <w:r>
          <w:rPr>
            <w:color w:val="0562C1"/>
            <w:u w:val="single" w:color="0562C1"/>
          </w:rPr>
          <w:t>https://www.uwgb.edu/research/research-compliance-and-training/conflict-of-</w:t>
        </w:r>
      </w:hyperlink>
      <w:hyperlink r:id="rId12">
        <w:r>
          <w:rPr>
            <w:color w:val="0562C1"/>
            <w:u w:val="single" w:color="0562C1"/>
          </w:rPr>
          <w:t>interest/</w:t>
        </w:r>
      </w:hyperlink>
      <w:r>
        <w:t>). Specific policies, guidelines, and processes associated with alleged actions of Research Misconduct are described below.</w:t>
      </w:r>
    </w:p>
    <w:p w14:paraId="23CB8386" w14:textId="77777777" w:rsidR="00DB4009" w:rsidRDefault="00F21CA9">
      <w:pPr>
        <w:pStyle w:val="BodyText"/>
        <w:spacing w:before="241"/>
        <w:ind w:right="366"/>
      </w:pPr>
      <w:r>
        <w:t>Recognizing that honesty in the conduct of academic research is fundamental to the University of Wisconsin-Green Bay’s (UWGB) credibility and maintenance of public trust, UWGB adopts these guidelines and procedures for reviewing and investigating allegations of research misconduct by unclassified</w:t>
      </w:r>
      <w:r>
        <w:rPr>
          <w:spacing w:val="-3"/>
        </w:rPr>
        <w:t xml:space="preserve"> </w:t>
      </w:r>
      <w:r>
        <w:t>faculty</w:t>
      </w:r>
      <w:r>
        <w:rPr>
          <w:spacing w:val="-5"/>
        </w:rPr>
        <w:t xml:space="preserve"> </w:t>
      </w:r>
      <w:r>
        <w:t>and</w:t>
      </w:r>
      <w:r>
        <w:rPr>
          <w:spacing w:val="-3"/>
        </w:rPr>
        <w:t xml:space="preserve"> </w:t>
      </w:r>
      <w:r>
        <w:t>staff.</w:t>
      </w:r>
      <w:r>
        <w:rPr>
          <w:spacing w:val="40"/>
        </w:rPr>
        <w:t xml:space="preserve"> </w:t>
      </w:r>
      <w:r>
        <w:t>Ultimately,</w:t>
      </w:r>
      <w:r>
        <w:rPr>
          <w:spacing w:val="-3"/>
        </w:rPr>
        <w:t xml:space="preserve"> </w:t>
      </w:r>
      <w:r>
        <w:t>all</w:t>
      </w:r>
      <w:r>
        <w:rPr>
          <w:spacing w:val="-3"/>
        </w:rPr>
        <w:t xml:space="preserve"> </w:t>
      </w:r>
      <w:r>
        <w:t>internal</w:t>
      </w:r>
      <w:r>
        <w:rPr>
          <w:spacing w:val="-3"/>
        </w:rPr>
        <w:t xml:space="preserve"> </w:t>
      </w:r>
      <w:r>
        <w:t>guidelines</w:t>
      </w:r>
      <w:r>
        <w:rPr>
          <w:spacing w:val="-1"/>
        </w:rPr>
        <w:t xml:space="preserve"> </w:t>
      </w:r>
      <w:r>
        <w:t>are</w:t>
      </w:r>
      <w:r>
        <w:rPr>
          <w:spacing w:val="-3"/>
        </w:rPr>
        <w:t xml:space="preserve"> </w:t>
      </w:r>
      <w:r>
        <w:t>derived</w:t>
      </w:r>
      <w:r>
        <w:rPr>
          <w:spacing w:val="-3"/>
        </w:rPr>
        <w:t xml:space="preserve"> </w:t>
      </w:r>
      <w:r>
        <w:t>from</w:t>
      </w:r>
      <w:r>
        <w:rPr>
          <w:spacing w:val="-3"/>
        </w:rPr>
        <w:t xml:space="preserve"> </w:t>
      </w:r>
      <w:r>
        <w:t>existing</w:t>
      </w:r>
      <w:r>
        <w:rPr>
          <w:spacing w:val="-5"/>
        </w:rPr>
        <w:t xml:space="preserve"> </w:t>
      </w:r>
      <w:r>
        <w:t>policies</w:t>
      </w:r>
      <w:r>
        <w:rPr>
          <w:spacing w:val="-3"/>
        </w:rPr>
        <w:t xml:space="preserve"> </w:t>
      </w:r>
      <w:r>
        <w:t>of</w:t>
      </w:r>
      <w:r>
        <w:rPr>
          <w:spacing w:val="-3"/>
        </w:rPr>
        <w:t xml:space="preserve"> </w:t>
      </w:r>
      <w:r>
        <w:t>the University of Wisconsin-System through Chapter UWS 8: Unclassified Staff Code of Ethics” (</w:t>
      </w:r>
      <w:hyperlink r:id="rId13">
        <w:r>
          <w:rPr>
            <w:color w:val="0562C1"/>
            <w:u w:val="single" w:color="0562C1"/>
          </w:rPr>
          <w:t>http://docs.legis.wisconsin.gov/code/admin_code/uws/8</w:t>
        </w:r>
      </w:hyperlink>
      <w:r>
        <w:t>), and the UWGB Faculty Handbook UWGB Chapter 7 Outside Activities and Conflict of Interest” (</w:t>
      </w:r>
      <w:hyperlink r:id="rId14">
        <w:r>
          <w:rPr>
            <w:color w:val="0562C1"/>
            <w:u w:val="single" w:color="0562C1"/>
          </w:rPr>
          <w:t>https://www.uwgb.edu/sofas/rules/facultyhandbook.pdf</w:t>
        </w:r>
      </w:hyperlink>
      <w:r>
        <w:t>). Both chapters state, “Every faculty member,</w:t>
      </w:r>
      <w:r>
        <w:rPr>
          <w:spacing w:val="40"/>
        </w:rPr>
        <w:t xml:space="preserve"> </w:t>
      </w:r>
      <w:r>
        <w:t>at the time of appointment, makes a personal commitment to professional honesty and integrity, to seek knowledge and to share that knowledge freely with others.”</w:t>
      </w:r>
    </w:p>
    <w:p w14:paraId="51817808" w14:textId="77777777" w:rsidR="00DB4009" w:rsidRDefault="00DB4009">
      <w:pPr>
        <w:pStyle w:val="BodyText"/>
        <w:spacing w:before="28"/>
        <w:ind w:left="0"/>
      </w:pPr>
    </w:p>
    <w:p w14:paraId="6EE6A844" w14:textId="77777777" w:rsidR="00DB4009" w:rsidRDefault="00F21CA9">
      <w:pPr>
        <w:pStyle w:val="Heading1"/>
        <w:spacing w:before="1" w:line="274" w:lineRule="exact"/>
      </w:pPr>
      <w:bookmarkStart w:id="1" w:name="Guidelines_and_Definition:"/>
      <w:bookmarkEnd w:id="1"/>
      <w:r>
        <w:t>Guidelines</w:t>
      </w:r>
      <w:r>
        <w:rPr>
          <w:spacing w:val="-1"/>
        </w:rPr>
        <w:t xml:space="preserve"> </w:t>
      </w:r>
      <w:r>
        <w:t xml:space="preserve">and </w:t>
      </w:r>
      <w:r>
        <w:rPr>
          <w:spacing w:val="-2"/>
        </w:rPr>
        <w:t>Definition:</w:t>
      </w:r>
    </w:p>
    <w:p w14:paraId="21D21EFB" w14:textId="77777777" w:rsidR="00DB4009" w:rsidRDefault="00F21CA9">
      <w:pPr>
        <w:pStyle w:val="BodyText"/>
        <w:spacing w:before="0"/>
        <w:ind w:right="404"/>
      </w:pPr>
      <w:r>
        <w:t>For purposes of these guidelines, "misconduct in research" or "misconduct" means fabrication, falsification, plagiarism or other practices that seriously</w:t>
      </w:r>
      <w:r>
        <w:rPr>
          <w:spacing w:val="-4"/>
        </w:rPr>
        <w:t xml:space="preserve"> </w:t>
      </w:r>
      <w:r>
        <w:t>deviate from those that are commonly</w:t>
      </w:r>
      <w:r>
        <w:rPr>
          <w:spacing w:val="-4"/>
        </w:rPr>
        <w:t xml:space="preserve"> </w:t>
      </w:r>
      <w:r>
        <w:t>accepted within</w:t>
      </w:r>
      <w:r>
        <w:rPr>
          <w:spacing w:val="-2"/>
        </w:rPr>
        <w:t xml:space="preserve"> </w:t>
      </w:r>
      <w:r>
        <w:t>the</w:t>
      </w:r>
      <w:r>
        <w:rPr>
          <w:spacing w:val="-3"/>
        </w:rPr>
        <w:t xml:space="preserve"> </w:t>
      </w:r>
      <w:r>
        <w:t>research</w:t>
      </w:r>
      <w:r>
        <w:rPr>
          <w:spacing w:val="-2"/>
        </w:rPr>
        <w:t xml:space="preserve"> </w:t>
      </w:r>
      <w:r>
        <w:t>community</w:t>
      </w:r>
      <w:r>
        <w:rPr>
          <w:spacing w:val="-7"/>
        </w:rPr>
        <w:t xml:space="preserve"> </w:t>
      </w:r>
      <w:r>
        <w:t>for</w:t>
      </w:r>
      <w:r>
        <w:rPr>
          <w:spacing w:val="-3"/>
        </w:rPr>
        <w:t xml:space="preserve"> </w:t>
      </w:r>
      <w:r>
        <w:t>proposing,</w:t>
      </w:r>
      <w:r>
        <w:rPr>
          <w:spacing w:val="-2"/>
        </w:rPr>
        <w:t xml:space="preserve"> </w:t>
      </w:r>
      <w:r>
        <w:t>conducting,</w:t>
      </w:r>
      <w:r>
        <w:rPr>
          <w:spacing w:val="-2"/>
        </w:rPr>
        <w:t xml:space="preserve"> </w:t>
      </w:r>
      <w:r>
        <w:t>or</w:t>
      </w:r>
      <w:r>
        <w:rPr>
          <w:spacing w:val="-1"/>
        </w:rPr>
        <w:t xml:space="preserve"> </w:t>
      </w:r>
      <w:r>
        <w:t>reporting</w:t>
      </w:r>
      <w:r>
        <w:rPr>
          <w:spacing w:val="-5"/>
        </w:rPr>
        <w:t xml:space="preserve"> </w:t>
      </w:r>
      <w:r>
        <w:t>research.</w:t>
      </w:r>
      <w:r>
        <w:rPr>
          <w:spacing w:val="-2"/>
        </w:rPr>
        <w:t xml:space="preserve"> </w:t>
      </w:r>
      <w:r>
        <w:t>Misconduct</w:t>
      </w:r>
      <w:r>
        <w:rPr>
          <w:spacing w:val="-2"/>
        </w:rPr>
        <w:t xml:space="preserve"> </w:t>
      </w:r>
      <w:r>
        <w:t>in</w:t>
      </w:r>
      <w:r>
        <w:rPr>
          <w:spacing w:val="-2"/>
        </w:rPr>
        <w:t xml:space="preserve"> </w:t>
      </w:r>
      <w:r>
        <w:t xml:space="preserve">research is prohibited at the UW-Green </w:t>
      </w:r>
      <w:proofErr w:type="gramStart"/>
      <w:r>
        <w:t>Bay, and</w:t>
      </w:r>
      <w:proofErr w:type="gramEnd"/>
      <w:r>
        <w:t xml:space="preserve"> may be cause for discipline or dismissal.</w:t>
      </w:r>
      <w:r>
        <w:rPr>
          <w:spacing w:val="40"/>
        </w:rPr>
        <w:t xml:space="preserve"> </w:t>
      </w:r>
      <w:r>
        <w:t>The policies and processes</w:t>
      </w:r>
      <w:r>
        <w:rPr>
          <w:spacing w:val="-3"/>
        </w:rPr>
        <w:t xml:space="preserve"> </w:t>
      </w:r>
      <w:r>
        <w:t>by</w:t>
      </w:r>
      <w:r>
        <w:rPr>
          <w:spacing w:val="-8"/>
        </w:rPr>
        <w:t xml:space="preserve"> </w:t>
      </w:r>
      <w:r>
        <w:t>which</w:t>
      </w:r>
      <w:r>
        <w:rPr>
          <w:spacing w:val="-3"/>
        </w:rPr>
        <w:t xml:space="preserve"> </w:t>
      </w:r>
      <w:r>
        <w:t>such</w:t>
      </w:r>
      <w:r>
        <w:rPr>
          <w:spacing w:val="-1"/>
        </w:rPr>
        <w:t xml:space="preserve"> </w:t>
      </w:r>
      <w:r>
        <w:t>occurrences</w:t>
      </w:r>
      <w:r>
        <w:rPr>
          <w:spacing w:val="-3"/>
        </w:rPr>
        <w:t xml:space="preserve"> </w:t>
      </w:r>
      <w:r>
        <w:t>are</w:t>
      </w:r>
      <w:r>
        <w:rPr>
          <w:spacing w:val="-4"/>
        </w:rPr>
        <w:t xml:space="preserve"> </w:t>
      </w:r>
      <w:r>
        <w:t>reported,</w:t>
      </w:r>
      <w:r>
        <w:rPr>
          <w:spacing w:val="-1"/>
        </w:rPr>
        <w:t xml:space="preserve"> </w:t>
      </w:r>
      <w:r>
        <w:t>investigated,</w:t>
      </w:r>
      <w:r>
        <w:rPr>
          <w:spacing w:val="-3"/>
        </w:rPr>
        <w:t xml:space="preserve"> </w:t>
      </w:r>
      <w:r>
        <w:t>decided</w:t>
      </w:r>
      <w:r>
        <w:rPr>
          <w:spacing w:val="-3"/>
        </w:rPr>
        <w:t xml:space="preserve"> </w:t>
      </w:r>
      <w:r>
        <w:t>upon,</w:t>
      </w:r>
      <w:r>
        <w:rPr>
          <w:spacing w:val="-3"/>
        </w:rPr>
        <w:t xml:space="preserve"> </w:t>
      </w:r>
      <w:r>
        <w:t>and</w:t>
      </w:r>
      <w:r>
        <w:rPr>
          <w:spacing w:val="-3"/>
        </w:rPr>
        <w:t xml:space="preserve"> </w:t>
      </w:r>
      <w:r>
        <w:t>the</w:t>
      </w:r>
      <w:r>
        <w:rPr>
          <w:spacing w:val="-4"/>
        </w:rPr>
        <w:t xml:space="preserve"> </w:t>
      </w:r>
      <w:r>
        <w:t>outcomes</w:t>
      </w:r>
      <w:r>
        <w:rPr>
          <w:spacing w:val="-3"/>
        </w:rPr>
        <w:t xml:space="preserve"> </w:t>
      </w:r>
      <w:r>
        <w:t>thereof are detailed in UWGB Chapter 6, UWGB Chapter 7, and UWGB Chapter 8 of the Faculty Handbook and the Code of Ethics and Complaints and Grievances sections of the UW-Green Bay Employee Handbook (</w:t>
      </w:r>
      <w:hyperlink r:id="rId15">
        <w:r>
          <w:rPr>
            <w:color w:val="0562C1"/>
            <w:u w:val="single" w:color="0562C1"/>
          </w:rPr>
          <w:t>https://www.uwgb.edu/UWGBCMS/media/hr/policies/Employee-Handbook-</w:t>
        </w:r>
      </w:hyperlink>
      <w:hyperlink r:id="rId16">
        <w:r>
          <w:rPr>
            <w:color w:val="0562C1"/>
            <w:spacing w:val="-2"/>
            <w:u w:val="single" w:color="0562C1"/>
          </w:rPr>
          <w:t>FINAL.pdf?ext=.pdf</w:t>
        </w:r>
      </w:hyperlink>
      <w:r>
        <w:rPr>
          <w:spacing w:val="-2"/>
        </w:rPr>
        <w:t>).</w:t>
      </w:r>
    </w:p>
    <w:p w14:paraId="14FB5AC7" w14:textId="77777777" w:rsidR="00DB4009" w:rsidRDefault="00DB4009">
      <w:pPr>
        <w:pStyle w:val="BodyText"/>
        <w:spacing w:before="26"/>
        <w:ind w:left="0"/>
      </w:pPr>
    </w:p>
    <w:p w14:paraId="09D644BC" w14:textId="77777777" w:rsidR="00DB4009" w:rsidRDefault="00F21CA9">
      <w:pPr>
        <w:pStyle w:val="Heading1"/>
        <w:spacing w:line="274" w:lineRule="exact"/>
      </w:pPr>
      <w:bookmarkStart w:id="2" w:name="Procedures:"/>
      <w:bookmarkEnd w:id="2"/>
      <w:r>
        <w:rPr>
          <w:spacing w:val="-2"/>
        </w:rPr>
        <w:t>Procedures:</w:t>
      </w:r>
    </w:p>
    <w:p w14:paraId="7C179BDD" w14:textId="77777777" w:rsidR="00DB4009" w:rsidRDefault="00F21CA9">
      <w:pPr>
        <w:pStyle w:val="BodyText"/>
        <w:spacing w:before="0"/>
        <w:ind w:right="404"/>
      </w:pPr>
      <w:r>
        <w:t>Informal</w:t>
      </w:r>
      <w:r>
        <w:rPr>
          <w:spacing w:val="-3"/>
        </w:rPr>
        <w:t xml:space="preserve"> </w:t>
      </w:r>
      <w:r>
        <w:t>allegations</w:t>
      </w:r>
      <w:r>
        <w:rPr>
          <w:spacing w:val="-3"/>
        </w:rPr>
        <w:t xml:space="preserve"> </w:t>
      </w:r>
      <w:r>
        <w:t>or</w:t>
      </w:r>
      <w:r>
        <w:rPr>
          <w:spacing w:val="-4"/>
        </w:rPr>
        <w:t xml:space="preserve"> </w:t>
      </w:r>
      <w:r>
        <w:t>reports</w:t>
      </w:r>
      <w:r>
        <w:rPr>
          <w:spacing w:val="-3"/>
        </w:rPr>
        <w:t xml:space="preserve"> </w:t>
      </w:r>
      <w:r>
        <w:t>of</w:t>
      </w:r>
      <w:r>
        <w:rPr>
          <w:spacing w:val="-4"/>
        </w:rPr>
        <w:t xml:space="preserve"> </w:t>
      </w:r>
      <w:r>
        <w:t>possible</w:t>
      </w:r>
      <w:r>
        <w:rPr>
          <w:spacing w:val="-4"/>
        </w:rPr>
        <w:t xml:space="preserve"> </w:t>
      </w:r>
      <w:r>
        <w:t>misconduct</w:t>
      </w:r>
      <w:r>
        <w:rPr>
          <w:spacing w:val="-3"/>
        </w:rPr>
        <w:t xml:space="preserve"> </w:t>
      </w:r>
      <w:r>
        <w:t>in</w:t>
      </w:r>
      <w:r>
        <w:rPr>
          <w:spacing w:val="-3"/>
        </w:rPr>
        <w:t xml:space="preserve"> </w:t>
      </w:r>
      <w:r>
        <w:t>research</w:t>
      </w:r>
      <w:r>
        <w:rPr>
          <w:spacing w:val="-3"/>
        </w:rPr>
        <w:t xml:space="preserve"> </w:t>
      </w:r>
      <w:r>
        <w:t>shall</w:t>
      </w:r>
      <w:r>
        <w:rPr>
          <w:spacing w:val="-3"/>
        </w:rPr>
        <w:t xml:space="preserve"> </w:t>
      </w:r>
      <w:r>
        <w:t>be</w:t>
      </w:r>
      <w:r>
        <w:rPr>
          <w:spacing w:val="-2"/>
        </w:rPr>
        <w:t xml:space="preserve"> </w:t>
      </w:r>
      <w:r>
        <w:t>directed</w:t>
      </w:r>
      <w:r>
        <w:rPr>
          <w:spacing w:val="-3"/>
        </w:rPr>
        <w:t xml:space="preserve"> </w:t>
      </w:r>
      <w:r>
        <w:t>initially</w:t>
      </w:r>
      <w:r>
        <w:rPr>
          <w:spacing w:val="-7"/>
        </w:rPr>
        <w:t xml:space="preserve"> </w:t>
      </w:r>
      <w:r>
        <w:t>to</w:t>
      </w:r>
      <w:r>
        <w:rPr>
          <w:spacing w:val="-3"/>
        </w:rPr>
        <w:t xml:space="preserve"> </w:t>
      </w:r>
      <w:r>
        <w:t>the</w:t>
      </w:r>
      <w:r>
        <w:rPr>
          <w:spacing w:val="-4"/>
        </w:rPr>
        <w:t xml:space="preserve"> </w:t>
      </w:r>
      <w:r>
        <w:t>person with immediate responsibility for the work of the individual against whom the allegations or reports have been made. The person receiving such an informal report or allegation is responsible for either resolving</w:t>
      </w:r>
      <w:r>
        <w:rPr>
          <w:spacing w:val="-2"/>
        </w:rPr>
        <w:t xml:space="preserve"> </w:t>
      </w:r>
      <w:r>
        <w:t>the matter, or encouraging, or submitting</w:t>
      </w:r>
      <w:r>
        <w:rPr>
          <w:spacing w:val="-2"/>
        </w:rPr>
        <w:t xml:space="preserve"> </w:t>
      </w:r>
      <w:r>
        <w:t>a formal allegation or report. Upon receipt of formal allegations or reports of research misconduct, the person with immediate responsibility for the work of</w:t>
      </w:r>
      <w:r>
        <w:t xml:space="preserve"> the individual against whom the allegations or reports have been made shall immediately inform, in writing, the Dean or Division Head responsible for the academic unit with which the accused individual</w:t>
      </w:r>
    </w:p>
    <w:p w14:paraId="30C356A3" w14:textId="77777777" w:rsidR="00DB4009" w:rsidRDefault="00F21CA9">
      <w:pPr>
        <w:pStyle w:val="BodyText"/>
        <w:spacing w:before="74"/>
        <w:ind w:left="0"/>
        <w:rPr>
          <w:sz w:val="20"/>
        </w:rPr>
      </w:pPr>
      <w:r>
        <w:rPr>
          <w:noProof/>
          <w:sz w:val="20"/>
        </w:rPr>
        <mc:AlternateContent>
          <mc:Choice Requires="wps">
            <w:drawing>
              <wp:anchor distT="0" distB="0" distL="0" distR="0" simplePos="0" relativeHeight="487587840" behindDoc="1" locked="0" layoutInCell="1" allowOverlap="1" wp14:anchorId="03B03C12" wp14:editId="1AFD4054">
                <wp:simplePos x="0" y="0"/>
                <wp:positionH relativeFrom="page">
                  <wp:posOffset>667512</wp:posOffset>
                </wp:positionH>
                <wp:positionV relativeFrom="paragraph">
                  <wp:posOffset>208287</wp:posOffset>
                </wp:positionV>
                <wp:extent cx="643763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9525"/>
                        </a:xfrm>
                        <a:custGeom>
                          <a:avLst/>
                          <a:gdLst/>
                          <a:ahLst/>
                          <a:cxnLst/>
                          <a:rect l="l" t="t" r="r" b="b"/>
                          <a:pathLst>
                            <a:path w="6437630" h="9525">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96C9F6" id="Graphic 2" o:spid="_x0000_s1026" style="position:absolute;margin-left:52.55pt;margin-top:16.4pt;width:506.9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76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" path="m6437376,l,,,9144r6437376,l6437376,xe" fillcolor="black" stroked="f">
                <v:path arrowok="t"/>
                <w10:wrap type="topAndBottom" anchorx="page"/>
              </v:shape>
            </w:pict>
          </mc:Fallback>
        </mc:AlternateContent>
      </w:r>
    </w:p>
    <w:p w14:paraId="50DF6DAD" w14:textId="77777777" w:rsidR="00DB4009" w:rsidRDefault="00F21CA9">
      <w:pPr>
        <w:tabs>
          <w:tab w:val="left" w:pos="2265"/>
          <w:tab w:val="left" w:pos="5109"/>
        </w:tabs>
        <w:ind w:right="3"/>
        <w:jc w:val="center"/>
        <w:rPr>
          <w:sz w:val="20"/>
        </w:rPr>
      </w:pPr>
      <w:r>
        <w:rPr>
          <w:color w:val="006A4D"/>
          <w:spacing w:val="-2"/>
          <w:sz w:val="20"/>
        </w:rPr>
        <w:t>INNOVATION</w:t>
      </w:r>
      <w:r>
        <w:rPr>
          <w:color w:val="006A4D"/>
          <w:sz w:val="20"/>
        </w:rPr>
        <w:tab/>
      </w:r>
      <w:r>
        <w:rPr>
          <w:color w:val="006A4D"/>
          <w:spacing w:val="-2"/>
          <w:sz w:val="20"/>
        </w:rPr>
        <w:t>TRANSFORMATION</w:t>
      </w:r>
      <w:r>
        <w:rPr>
          <w:color w:val="006A4D"/>
          <w:sz w:val="20"/>
        </w:rPr>
        <w:tab/>
      </w:r>
      <w:r>
        <w:rPr>
          <w:color w:val="006A4D"/>
          <w:spacing w:val="-2"/>
          <w:sz w:val="20"/>
        </w:rPr>
        <w:t>PLACE</w:t>
      </w:r>
    </w:p>
    <w:p w14:paraId="267F641C" w14:textId="77777777" w:rsidR="00DB4009" w:rsidRDefault="00F21CA9">
      <w:pPr>
        <w:ind w:left="994" w:right="993"/>
        <w:jc w:val="center"/>
        <w:rPr>
          <w:sz w:val="20"/>
        </w:rPr>
      </w:pPr>
      <w:r>
        <w:rPr>
          <w:color w:val="006A4D"/>
          <w:sz w:val="20"/>
        </w:rPr>
        <w:t>Office</w:t>
      </w:r>
      <w:r>
        <w:rPr>
          <w:color w:val="006A4D"/>
          <w:spacing w:val="-4"/>
          <w:sz w:val="20"/>
        </w:rPr>
        <w:t xml:space="preserve"> </w:t>
      </w:r>
      <w:r>
        <w:rPr>
          <w:color w:val="006A4D"/>
          <w:sz w:val="20"/>
        </w:rPr>
        <w:t>of</w:t>
      </w:r>
      <w:r>
        <w:rPr>
          <w:color w:val="006A4D"/>
          <w:spacing w:val="-6"/>
          <w:sz w:val="20"/>
        </w:rPr>
        <w:t xml:space="preserve"> </w:t>
      </w:r>
      <w:r>
        <w:rPr>
          <w:color w:val="006A4D"/>
          <w:sz w:val="20"/>
        </w:rPr>
        <w:t>the</w:t>
      </w:r>
      <w:r>
        <w:rPr>
          <w:color w:val="006A4D"/>
          <w:spacing w:val="-4"/>
          <w:sz w:val="20"/>
        </w:rPr>
        <w:t xml:space="preserve"> </w:t>
      </w:r>
      <w:r>
        <w:rPr>
          <w:color w:val="006A4D"/>
          <w:sz w:val="20"/>
        </w:rPr>
        <w:t>Provost</w:t>
      </w:r>
      <w:r>
        <w:rPr>
          <w:color w:val="006A4D"/>
          <w:spacing w:val="-4"/>
          <w:sz w:val="20"/>
        </w:rPr>
        <w:t xml:space="preserve"> </w:t>
      </w:r>
      <w:r>
        <w:rPr>
          <w:color w:val="006A4D"/>
          <w:sz w:val="20"/>
        </w:rPr>
        <w:t>and</w:t>
      </w:r>
      <w:r>
        <w:rPr>
          <w:color w:val="006A4D"/>
          <w:spacing w:val="-3"/>
          <w:sz w:val="20"/>
        </w:rPr>
        <w:t xml:space="preserve"> </w:t>
      </w:r>
      <w:r>
        <w:rPr>
          <w:color w:val="006A4D"/>
          <w:sz w:val="20"/>
        </w:rPr>
        <w:t>Vice</w:t>
      </w:r>
      <w:r>
        <w:rPr>
          <w:color w:val="006A4D"/>
          <w:spacing w:val="-1"/>
          <w:sz w:val="20"/>
        </w:rPr>
        <w:t xml:space="preserve"> </w:t>
      </w:r>
      <w:r>
        <w:rPr>
          <w:color w:val="006A4D"/>
          <w:sz w:val="20"/>
        </w:rPr>
        <w:t>Chancellor</w:t>
      </w:r>
      <w:r>
        <w:rPr>
          <w:color w:val="006A4D"/>
          <w:spacing w:val="-3"/>
          <w:sz w:val="20"/>
        </w:rPr>
        <w:t xml:space="preserve"> </w:t>
      </w:r>
      <w:r>
        <w:rPr>
          <w:color w:val="006A4D"/>
          <w:sz w:val="20"/>
        </w:rPr>
        <w:t>for</w:t>
      </w:r>
      <w:r>
        <w:rPr>
          <w:color w:val="006A4D"/>
          <w:spacing w:val="-3"/>
          <w:sz w:val="20"/>
        </w:rPr>
        <w:t xml:space="preserve"> </w:t>
      </w:r>
      <w:r>
        <w:rPr>
          <w:color w:val="006A4D"/>
          <w:sz w:val="20"/>
        </w:rPr>
        <w:t>Academic</w:t>
      </w:r>
      <w:r>
        <w:rPr>
          <w:color w:val="006A4D"/>
          <w:spacing w:val="-1"/>
          <w:sz w:val="20"/>
        </w:rPr>
        <w:t xml:space="preserve"> </w:t>
      </w:r>
      <w:r>
        <w:rPr>
          <w:color w:val="006A4D"/>
          <w:sz w:val="20"/>
        </w:rPr>
        <w:t>Affairs,</w:t>
      </w:r>
      <w:r>
        <w:rPr>
          <w:color w:val="006A4D"/>
          <w:spacing w:val="-3"/>
          <w:sz w:val="20"/>
        </w:rPr>
        <w:t xml:space="preserve"> </w:t>
      </w:r>
      <w:r>
        <w:rPr>
          <w:color w:val="006A4D"/>
          <w:sz w:val="20"/>
        </w:rPr>
        <w:t>David</w:t>
      </w:r>
      <w:r>
        <w:rPr>
          <w:color w:val="006A4D"/>
          <w:spacing w:val="-1"/>
          <w:sz w:val="20"/>
        </w:rPr>
        <w:t xml:space="preserve"> </w:t>
      </w:r>
      <w:r>
        <w:rPr>
          <w:color w:val="006A4D"/>
          <w:sz w:val="20"/>
        </w:rPr>
        <w:t>A.</w:t>
      </w:r>
      <w:r>
        <w:rPr>
          <w:color w:val="006A4D"/>
          <w:spacing w:val="-3"/>
          <w:sz w:val="20"/>
        </w:rPr>
        <w:t xml:space="preserve"> </w:t>
      </w:r>
      <w:proofErr w:type="spellStart"/>
      <w:r>
        <w:rPr>
          <w:color w:val="006A4D"/>
          <w:sz w:val="20"/>
        </w:rPr>
        <w:t>Cofrin</w:t>
      </w:r>
      <w:proofErr w:type="spellEnd"/>
      <w:r>
        <w:rPr>
          <w:color w:val="006A4D"/>
          <w:spacing w:val="-3"/>
          <w:sz w:val="20"/>
        </w:rPr>
        <w:t xml:space="preserve"> </w:t>
      </w:r>
      <w:r>
        <w:rPr>
          <w:color w:val="006A4D"/>
          <w:sz w:val="20"/>
        </w:rPr>
        <w:t>Library,</w:t>
      </w:r>
      <w:r>
        <w:rPr>
          <w:color w:val="006A4D"/>
          <w:spacing w:val="-3"/>
          <w:sz w:val="20"/>
        </w:rPr>
        <w:t xml:space="preserve"> </w:t>
      </w:r>
      <w:r>
        <w:rPr>
          <w:color w:val="006A4D"/>
          <w:sz w:val="20"/>
        </w:rPr>
        <w:t>Suite</w:t>
      </w:r>
      <w:r>
        <w:rPr>
          <w:color w:val="006A4D"/>
          <w:spacing w:val="-4"/>
          <w:sz w:val="20"/>
        </w:rPr>
        <w:t xml:space="preserve"> </w:t>
      </w:r>
      <w:r>
        <w:rPr>
          <w:color w:val="006A4D"/>
          <w:sz w:val="20"/>
        </w:rPr>
        <w:t>835 University of Wisconsin-Green Bay, 2420 Nicolet Drive, Green Bay, WI 54311-7001</w:t>
      </w:r>
    </w:p>
    <w:p w14:paraId="00304CFC" w14:textId="77777777" w:rsidR="00DB4009" w:rsidRDefault="00F21CA9">
      <w:pPr>
        <w:jc w:val="center"/>
        <w:rPr>
          <w:sz w:val="20"/>
        </w:rPr>
      </w:pPr>
      <w:r>
        <w:rPr>
          <w:noProof/>
          <w:sz w:val="20"/>
        </w:rPr>
        <mc:AlternateContent>
          <mc:Choice Requires="wps">
            <w:drawing>
              <wp:anchor distT="0" distB="0" distL="0" distR="0" simplePos="0" relativeHeight="487588352" behindDoc="1" locked="0" layoutInCell="1" allowOverlap="1" wp14:anchorId="00999C6E" wp14:editId="2012C722">
                <wp:simplePos x="0" y="0"/>
                <wp:positionH relativeFrom="page">
                  <wp:posOffset>667512</wp:posOffset>
                </wp:positionH>
                <wp:positionV relativeFrom="paragraph">
                  <wp:posOffset>151117</wp:posOffset>
                </wp:positionV>
                <wp:extent cx="643763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9525"/>
                        </a:xfrm>
                        <a:custGeom>
                          <a:avLst/>
                          <a:gdLst/>
                          <a:ahLst/>
                          <a:cxnLst/>
                          <a:rect l="l" t="t" r="r" b="b"/>
                          <a:pathLst>
                            <a:path w="6437630" h="9525">
                              <a:moveTo>
                                <a:pt x="6437376" y="0"/>
                              </a:moveTo>
                              <a:lnTo>
                                <a:pt x="0" y="0"/>
                              </a:lnTo>
                              <a:lnTo>
                                <a:pt x="0" y="9144"/>
                              </a:lnTo>
                              <a:lnTo>
                                <a:pt x="6437376" y="9144"/>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8E9F15" id="Graphic 3" o:spid="_x0000_s1026" style="position:absolute;margin-left:52.55pt;margin-top:11.9pt;width:506.9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376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" path="m6437376,l,,,9144r6437376,l6437376,xe" fillcolor="black" stroked="f">
                <v:path arrowok="t"/>
                <w10:wrap type="topAndBottom" anchorx="page"/>
              </v:shape>
            </w:pict>
          </mc:Fallback>
        </mc:AlternateContent>
      </w:r>
      <w:r>
        <w:rPr>
          <w:color w:val="006A4D"/>
          <w:spacing w:val="-2"/>
          <w:sz w:val="20"/>
        </w:rPr>
        <w:t>Phone:</w:t>
      </w:r>
      <w:r>
        <w:rPr>
          <w:color w:val="006A4D"/>
          <w:spacing w:val="17"/>
          <w:sz w:val="20"/>
        </w:rPr>
        <w:t xml:space="preserve"> </w:t>
      </w:r>
      <w:r>
        <w:rPr>
          <w:color w:val="006A4D"/>
          <w:spacing w:val="-2"/>
          <w:sz w:val="20"/>
        </w:rPr>
        <w:t>920-465-2334•Fax:</w:t>
      </w:r>
      <w:r>
        <w:rPr>
          <w:color w:val="006A4D"/>
          <w:spacing w:val="17"/>
          <w:sz w:val="20"/>
        </w:rPr>
        <w:t xml:space="preserve"> </w:t>
      </w:r>
      <w:r>
        <w:rPr>
          <w:color w:val="006A4D"/>
          <w:spacing w:val="-2"/>
          <w:sz w:val="20"/>
        </w:rPr>
        <w:t>920-465-</w:t>
      </w:r>
      <w:r>
        <w:rPr>
          <w:color w:val="006A4D"/>
          <w:spacing w:val="-4"/>
          <w:sz w:val="20"/>
        </w:rPr>
        <w:t>2430</w:t>
      </w:r>
    </w:p>
    <w:p w14:paraId="5806059C" w14:textId="77777777" w:rsidR="00DB4009" w:rsidRDefault="00DB4009">
      <w:pPr>
        <w:jc w:val="center"/>
        <w:rPr>
          <w:sz w:val="20"/>
        </w:rPr>
        <w:sectPr w:rsidR="00DB4009">
          <w:headerReference w:type="default" r:id="rId17"/>
          <w:type w:val="continuous"/>
          <w:pgSz w:w="12240" w:h="15840"/>
          <w:pgMar w:top="720" w:right="720" w:bottom="280" w:left="720" w:header="720" w:footer="720" w:gutter="0"/>
          <w:cols w:space="720"/>
        </w:sectPr>
      </w:pPr>
    </w:p>
    <w:p w14:paraId="7A121600" w14:textId="77777777" w:rsidR="00DB4009" w:rsidRDefault="00DB4009">
      <w:pPr>
        <w:pStyle w:val="BodyText"/>
        <w:spacing w:before="58"/>
        <w:ind w:left="0"/>
      </w:pPr>
    </w:p>
    <w:p w14:paraId="22E2EE8B" w14:textId="77777777" w:rsidR="00DB4009" w:rsidRDefault="00F21CA9">
      <w:pPr>
        <w:pStyle w:val="BodyText"/>
        <w:spacing w:before="0"/>
        <w:ind w:right="366"/>
      </w:pPr>
      <w:r>
        <w:t>is</w:t>
      </w:r>
      <w:r>
        <w:rPr>
          <w:spacing w:val="-3"/>
        </w:rPr>
        <w:t xml:space="preserve"> </w:t>
      </w:r>
      <w:r>
        <w:t>affiliated.</w:t>
      </w:r>
      <w:r>
        <w:rPr>
          <w:spacing w:val="40"/>
        </w:rPr>
        <w:t xml:space="preserve"> </w:t>
      </w:r>
      <w:r>
        <w:t>The</w:t>
      </w:r>
      <w:r>
        <w:rPr>
          <w:spacing w:val="-4"/>
        </w:rPr>
        <w:t xml:space="preserve"> </w:t>
      </w:r>
      <w:r>
        <w:t>Dean</w:t>
      </w:r>
      <w:r>
        <w:rPr>
          <w:spacing w:val="-3"/>
        </w:rPr>
        <w:t xml:space="preserve"> </w:t>
      </w:r>
      <w:r>
        <w:t>or</w:t>
      </w:r>
      <w:r>
        <w:rPr>
          <w:spacing w:val="-4"/>
        </w:rPr>
        <w:t xml:space="preserve"> </w:t>
      </w:r>
      <w:r>
        <w:t>Division</w:t>
      </w:r>
      <w:r>
        <w:rPr>
          <w:spacing w:val="-3"/>
        </w:rPr>
        <w:t xml:space="preserve"> </w:t>
      </w:r>
      <w:r>
        <w:t>Head</w:t>
      </w:r>
      <w:r>
        <w:rPr>
          <w:spacing w:val="-3"/>
        </w:rPr>
        <w:t xml:space="preserve"> </w:t>
      </w:r>
      <w:r>
        <w:t>is</w:t>
      </w:r>
      <w:r>
        <w:rPr>
          <w:spacing w:val="-3"/>
        </w:rPr>
        <w:t xml:space="preserve"> </w:t>
      </w:r>
      <w:r>
        <w:t>responsible</w:t>
      </w:r>
      <w:r>
        <w:rPr>
          <w:spacing w:val="-4"/>
        </w:rPr>
        <w:t xml:space="preserve"> </w:t>
      </w:r>
      <w:r>
        <w:t>for</w:t>
      </w:r>
      <w:r>
        <w:rPr>
          <w:spacing w:val="-4"/>
        </w:rPr>
        <w:t xml:space="preserve"> </w:t>
      </w:r>
      <w:r>
        <w:t>either</w:t>
      </w:r>
      <w:r>
        <w:rPr>
          <w:spacing w:val="-4"/>
        </w:rPr>
        <w:t xml:space="preserve"> </w:t>
      </w:r>
      <w:r>
        <w:t>resolving</w:t>
      </w:r>
      <w:r>
        <w:rPr>
          <w:spacing w:val="-3"/>
        </w:rPr>
        <w:t xml:space="preserve"> </w:t>
      </w:r>
      <w:r>
        <w:t>the</w:t>
      </w:r>
      <w:r>
        <w:rPr>
          <w:spacing w:val="-4"/>
        </w:rPr>
        <w:t xml:space="preserve"> </w:t>
      </w:r>
      <w:r>
        <w:t>matter</w:t>
      </w:r>
      <w:r>
        <w:rPr>
          <w:spacing w:val="-4"/>
        </w:rPr>
        <w:t xml:space="preserve"> </w:t>
      </w:r>
      <w:r>
        <w:t>in</w:t>
      </w:r>
      <w:r>
        <w:rPr>
          <w:spacing w:val="-3"/>
        </w:rPr>
        <w:t xml:space="preserve"> </w:t>
      </w:r>
      <w:r>
        <w:t xml:space="preserve">collaboration with the </w:t>
      </w:r>
      <w:proofErr w:type="gramStart"/>
      <w:r>
        <w:t>supervisor, or</w:t>
      </w:r>
      <w:proofErr w:type="gramEnd"/>
      <w:r>
        <w:t xml:space="preserve"> assuring the submission of a formal complaint to the Chancellor.</w:t>
      </w:r>
    </w:p>
    <w:p w14:paraId="76E61DBD" w14:textId="77777777" w:rsidR="00DB4009" w:rsidRDefault="00F21CA9">
      <w:pPr>
        <w:pStyle w:val="Heading1"/>
        <w:spacing w:before="245" w:line="274" w:lineRule="exact"/>
        <w:ind w:left="0"/>
        <w:jc w:val="center"/>
      </w:pPr>
      <w:r>
        <w:t>The</w:t>
      </w:r>
      <w:r>
        <w:rPr>
          <w:spacing w:val="-5"/>
        </w:rPr>
        <w:t xml:space="preserve"> </w:t>
      </w:r>
      <w:r>
        <w:t>Following</w:t>
      </w:r>
      <w:r>
        <w:rPr>
          <w:spacing w:val="-1"/>
        </w:rPr>
        <w:t xml:space="preserve"> </w:t>
      </w:r>
      <w:r>
        <w:t>Excerpt</w:t>
      </w:r>
      <w:r>
        <w:rPr>
          <w:spacing w:val="-2"/>
        </w:rPr>
        <w:t xml:space="preserve"> </w:t>
      </w:r>
      <w:r>
        <w:t>is</w:t>
      </w:r>
      <w:r>
        <w:rPr>
          <w:spacing w:val="-1"/>
        </w:rPr>
        <w:t xml:space="preserve"> </w:t>
      </w:r>
      <w:r>
        <w:t>drawn</w:t>
      </w:r>
      <w:r>
        <w:rPr>
          <w:spacing w:val="-3"/>
        </w:rPr>
        <w:t xml:space="preserve"> </w:t>
      </w:r>
      <w:r>
        <w:t>from</w:t>
      </w:r>
      <w:r>
        <w:rPr>
          <w:spacing w:val="-5"/>
        </w:rPr>
        <w:t xml:space="preserve"> </w:t>
      </w:r>
      <w:r>
        <w:t>UWGB Chapter</w:t>
      </w:r>
      <w:r>
        <w:rPr>
          <w:spacing w:val="-2"/>
        </w:rPr>
        <w:t xml:space="preserve"> </w:t>
      </w:r>
      <w:r>
        <w:rPr>
          <w:spacing w:val="-10"/>
        </w:rPr>
        <w:t>6</w:t>
      </w:r>
    </w:p>
    <w:p w14:paraId="750FD44B" w14:textId="77777777" w:rsidR="00DB4009" w:rsidRDefault="00F21CA9">
      <w:pPr>
        <w:pStyle w:val="BodyText"/>
        <w:spacing w:before="0" w:line="274" w:lineRule="exact"/>
        <w:ind w:left="0" w:right="3"/>
        <w:jc w:val="center"/>
      </w:pPr>
      <w:r>
        <w:rPr>
          <w:spacing w:val="-2"/>
        </w:rPr>
        <w:t>(</w:t>
      </w:r>
      <w:hyperlink r:id="rId18">
        <w:r>
          <w:rPr>
            <w:color w:val="0562C1"/>
            <w:spacing w:val="-2"/>
            <w:u w:val="single" w:color="0562C1"/>
          </w:rPr>
          <w:t>https://www.uwgb.edu/sofas/rules/facultyhandbook.pdf</w:t>
        </w:r>
      </w:hyperlink>
      <w:r>
        <w:rPr>
          <w:spacing w:val="-2"/>
        </w:rPr>
        <w:t>).</w:t>
      </w:r>
    </w:p>
    <w:p w14:paraId="7B502C2A" w14:textId="77777777" w:rsidR="00DB4009" w:rsidRDefault="00F21CA9">
      <w:pPr>
        <w:pStyle w:val="BodyText"/>
        <w:spacing w:before="240"/>
        <w:ind w:right="429"/>
      </w:pPr>
      <w:r>
        <w:t>UWGB 6.01 Complaints, states, Complaints are allegations by the administration, students, faculty members, academic staff members, university staff members, or members of the public concerning conduct by a faculty member which violates university rules or which adversely affects the faculty member's performance of his/her obligation to the university, but which are not serious enough to warrant</w:t>
      </w:r>
      <w:r>
        <w:rPr>
          <w:spacing w:val="-3"/>
        </w:rPr>
        <w:t xml:space="preserve"> </w:t>
      </w:r>
      <w:r>
        <w:t>dismissal</w:t>
      </w:r>
      <w:r>
        <w:rPr>
          <w:spacing w:val="-3"/>
        </w:rPr>
        <w:t xml:space="preserve"> </w:t>
      </w:r>
      <w:r>
        <w:t>under</w:t>
      </w:r>
      <w:r>
        <w:rPr>
          <w:spacing w:val="-4"/>
        </w:rPr>
        <w:t xml:space="preserve"> </w:t>
      </w:r>
      <w:r>
        <w:t>UWGB</w:t>
      </w:r>
      <w:r>
        <w:rPr>
          <w:spacing w:val="-5"/>
        </w:rPr>
        <w:t xml:space="preserve"> </w:t>
      </w:r>
      <w:r>
        <w:t>Chapter</w:t>
      </w:r>
      <w:r>
        <w:rPr>
          <w:spacing w:val="-4"/>
        </w:rPr>
        <w:t xml:space="preserve"> </w:t>
      </w:r>
      <w:r>
        <w:t>4.</w:t>
      </w:r>
      <w:r>
        <w:rPr>
          <w:spacing w:val="40"/>
        </w:rPr>
        <w:t xml:space="preserve"> </w:t>
      </w:r>
      <w:r>
        <w:t>Any</w:t>
      </w:r>
      <w:r>
        <w:rPr>
          <w:spacing w:val="-5"/>
        </w:rPr>
        <w:t xml:space="preserve"> </w:t>
      </w:r>
      <w:r>
        <w:t>complaint</w:t>
      </w:r>
      <w:r>
        <w:rPr>
          <w:spacing w:val="-3"/>
        </w:rPr>
        <w:t xml:space="preserve"> </w:t>
      </w:r>
      <w:r>
        <w:t>against</w:t>
      </w:r>
      <w:r>
        <w:rPr>
          <w:spacing w:val="-3"/>
        </w:rPr>
        <w:t xml:space="preserve"> </w:t>
      </w:r>
      <w:r>
        <w:t>a</w:t>
      </w:r>
      <w:r>
        <w:rPr>
          <w:spacing w:val="-4"/>
        </w:rPr>
        <w:t xml:space="preserve"> </w:t>
      </w:r>
      <w:r>
        <w:t>faculty</w:t>
      </w:r>
      <w:r>
        <w:rPr>
          <w:spacing w:val="-7"/>
        </w:rPr>
        <w:t xml:space="preserve"> </w:t>
      </w:r>
      <w:r>
        <w:t>member</w:t>
      </w:r>
      <w:r>
        <w:rPr>
          <w:spacing w:val="-4"/>
        </w:rPr>
        <w:t xml:space="preserve"> </w:t>
      </w:r>
      <w:r>
        <w:t>substantial</w:t>
      </w:r>
      <w:r>
        <w:rPr>
          <w:spacing w:val="-1"/>
        </w:rPr>
        <w:t xml:space="preserve"> </w:t>
      </w:r>
      <w:r>
        <w:t>enough to bring about action under provisions of UWS 6.01 or UWGB 6, including those for which the level of intended penalty is the placement of a letter of reprimand in the faculty member’s personnel file, must be adjudicated according to the procedures outlined below.</w:t>
      </w:r>
    </w:p>
    <w:p w14:paraId="4DBB4F41" w14:textId="77777777" w:rsidR="00DB4009" w:rsidRDefault="00F21CA9">
      <w:pPr>
        <w:pStyle w:val="ListParagraph"/>
        <w:numPr>
          <w:ilvl w:val="0"/>
          <w:numId w:val="2"/>
        </w:numPr>
        <w:tabs>
          <w:tab w:val="left" w:pos="1320"/>
        </w:tabs>
        <w:ind w:right="380" w:firstLine="0"/>
        <w:rPr>
          <w:sz w:val="24"/>
        </w:rPr>
      </w:pPr>
      <w:r>
        <w:rPr>
          <w:sz w:val="24"/>
        </w:rPr>
        <w:t>Complaints</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in</w:t>
      </w:r>
      <w:r>
        <w:rPr>
          <w:spacing w:val="-5"/>
          <w:sz w:val="24"/>
        </w:rPr>
        <w:t xml:space="preserve"> </w:t>
      </w:r>
      <w:r>
        <w:rPr>
          <w:sz w:val="24"/>
        </w:rPr>
        <w:t>writing</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Chancellor</w:t>
      </w:r>
      <w:r>
        <w:rPr>
          <w:spacing w:val="-1"/>
          <w:sz w:val="24"/>
        </w:rPr>
        <w:t xml:space="preserve"> </w:t>
      </w:r>
      <w:r>
        <w:rPr>
          <w:sz w:val="24"/>
        </w:rPr>
        <w:t>or</w:t>
      </w:r>
      <w:r>
        <w:rPr>
          <w:spacing w:val="-3"/>
          <w:sz w:val="24"/>
        </w:rPr>
        <w:t xml:space="preserve"> </w:t>
      </w:r>
      <w:r>
        <w:rPr>
          <w:sz w:val="24"/>
        </w:rPr>
        <w:t>to</w:t>
      </w:r>
      <w:r>
        <w:rPr>
          <w:spacing w:val="-2"/>
          <w:sz w:val="24"/>
        </w:rPr>
        <w:t xml:space="preserve"> </w:t>
      </w:r>
      <w:r>
        <w:rPr>
          <w:sz w:val="24"/>
        </w:rPr>
        <w:t>his/her</w:t>
      </w:r>
      <w:r>
        <w:rPr>
          <w:spacing w:val="-3"/>
          <w:sz w:val="24"/>
        </w:rPr>
        <w:t xml:space="preserve"> </w:t>
      </w:r>
      <w:r>
        <w:rPr>
          <w:sz w:val="24"/>
        </w:rPr>
        <w:t>office,</w:t>
      </w:r>
      <w:r>
        <w:rPr>
          <w:spacing w:val="-2"/>
          <w:sz w:val="24"/>
        </w:rPr>
        <w:t xml:space="preserve"> </w:t>
      </w:r>
      <w:r>
        <w:rPr>
          <w:sz w:val="24"/>
        </w:rPr>
        <w:t>describing</w:t>
      </w:r>
      <w:r>
        <w:rPr>
          <w:spacing w:val="-5"/>
          <w:sz w:val="24"/>
        </w:rPr>
        <w:t xml:space="preserve"> </w:t>
      </w:r>
      <w:r>
        <w:rPr>
          <w:sz w:val="24"/>
        </w:rPr>
        <w:t>specifically</w:t>
      </w:r>
      <w:r>
        <w:rPr>
          <w:spacing w:val="-7"/>
          <w:sz w:val="24"/>
        </w:rPr>
        <w:t xml:space="preserve"> </w:t>
      </w:r>
      <w:r>
        <w:rPr>
          <w:sz w:val="24"/>
        </w:rPr>
        <w:t>the alleged misconduct.</w:t>
      </w:r>
      <w:r>
        <w:rPr>
          <w:spacing w:val="40"/>
          <w:sz w:val="24"/>
        </w:rPr>
        <w:t xml:space="preserve"> </w:t>
      </w:r>
      <w:r>
        <w:rPr>
          <w:sz w:val="24"/>
        </w:rPr>
        <w:t>The misconduct must be clearly delineated in the complaint.</w:t>
      </w:r>
    </w:p>
    <w:p w14:paraId="25DC3E2A" w14:textId="77777777" w:rsidR="00DB4009" w:rsidRDefault="00F21CA9">
      <w:pPr>
        <w:pStyle w:val="ListParagraph"/>
        <w:numPr>
          <w:ilvl w:val="0"/>
          <w:numId w:val="2"/>
        </w:numPr>
        <w:tabs>
          <w:tab w:val="left" w:pos="1320"/>
        </w:tabs>
        <w:spacing w:before="158"/>
        <w:ind w:right="499" w:firstLine="0"/>
        <w:rPr>
          <w:sz w:val="24"/>
        </w:rPr>
      </w:pPr>
      <w:r>
        <w:rPr>
          <w:sz w:val="24"/>
        </w:rPr>
        <w:t>The</w:t>
      </w:r>
      <w:r>
        <w:rPr>
          <w:spacing w:val="-3"/>
          <w:sz w:val="24"/>
        </w:rPr>
        <w:t xml:space="preserve"> </w:t>
      </w:r>
      <w:r>
        <w:rPr>
          <w:sz w:val="24"/>
        </w:rPr>
        <w:t>Chancellor</w:t>
      </w:r>
      <w:r>
        <w:rPr>
          <w:spacing w:val="-3"/>
          <w:sz w:val="24"/>
        </w:rPr>
        <w:t xml:space="preserve"> </w:t>
      </w:r>
      <w:r>
        <w:rPr>
          <w:sz w:val="24"/>
        </w:rPr>
        <w:t>shall</w:t>
      </w:r>
      <w:r>
        <w:rPr>
          <w:spacing w:val="-2"/>
          <w:sz w:val="24"/>
        </w:rPr>
        <w:t xml:space="preserve"> </w:t>
      </w:r>
      <w:r>
        <w:rPr>
          <w:sz w:val="24"/>
        </w:rPr>
        <w:t>notify</w:t>
      </w:r>
      <w:r>
        <w:rPr>
          <w:spacing w:val="-7"/>
          <w:sz w:val="24"/>
        </w:rPr>
        <w:t xml:space="preserve"> </w:t>
      </w:r>
      <w:r>
        <w:rPr>
          <w:sz w:val="24"/>
        </w:rPr>
        <w:t>the</w:t>
      </w:r>
      <w:r>
        <w:rPr>
          <w:spacing w:val="-3"/>
          <w:sz w:val="24"/>
        </w:rPr>
        <w:t xml:space="preserve"> </w:t>
      </w:r>
      <w:r>
        <w:rPr>
          <w:sz w:val="24"/>
        </w:rPr>
        <w:t>faculty</w:t>
      </w:r>
      <w:r>
        <w:rPr>
          <w:spacing w:val="-7"/>
          <w:sz w:val="24"/>
        </w:rPr>
        <w:t xml:space="preserve"> </w:t>
      </w:r>
      <w:r>
        <w:rPr>
          <w:sz w:val="24"/>
        </w:rPr>
        <w:t>member</w:t>
      </w:r>
      <w:r>
        <w:rPr>
          <w:spacing w:val="-1"/>
          <w:sz w:val="24"/>
        </w:rPr>
        <w:t xml:space="preserve"> </w:t>
      </w:r>
      <w:r>
        <w:rPr>
          <w:sz w:val="24"/>
        </w:rPr>
        <w:t>who</w:t>
      </w:r>
      <w:r>
        <w:rPr>
          <w:spacing w:val="-2"/>
          <w:sz w:val="24"/>
        </w:rPr>
        <w:t xml:space="preserve"> </w:t>
      </w:r>
      <w:r>
        <w:rPr>
          <w:sz w:val="24"/>
        </w:rPr>
        <w:t>is</w:t>
      </w:r>
      <w:r>
        <w:rPr>
          <w:spacing w:val="-2"/>
          <w:sz w:val="24"/>
        </w:rPr>
        <w:t xml:space="preserve"> </w:t>
      </w:r>
      <w:r>
        <w:rPr>
          <w:sz w:val="24"/>
        </w:rPr>
        <w:t>the</w:t>
      </w:r>
      <w:r>
        <w:rPr>
          <w:spacing w:val="-3"/>
          <w:sz w:val="24"/>
        </w:rPr>
        <w:t xml:space="preserve"> </w:t>
      </w:r>
      <w:r>
        <w:rPr>
          <w:sz w:val="24"/>
        </w:rPr>
        <w:t>subject</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complaint</w:t>
      </w:r>
      <w:r>
        <w:rPr>
          <w:spacing w:val="-2"/>
          <w:sz w:val="24"/>
        </w:rPr>
        <w:t xml:space="preserve"> </w:t>
      </w:r>
      <w:r>
        <w:rPr>
          <w:sz w:val="24"/>
        </w:rPr>
        <w:t>in</w:t>
      </w:r>
      <w:r>
        <w:rPr>
          <w:spacing w:val="-2"/>
          <w:sz w:val="24"/>
        </w:rPr>
        <w:t xml:space="preserve"> </w:t>
      </w:r>
      <w:r>
        <w:rPr>
          <w:sz w:val="24"/>
        </w:rPr>
        <w:t>writing of the specific allegations, the identity of the person or party who made the complaint, and his/her disposition of the complaint.</w:t>
      </w:r>
    </w:p>
    <w:p w14:paraId="0D49AB06" w14:textId="77777777" w:rsidR="00DB4009" w:rsidRDefault="00F21CA9">
      <w:pPr>
        <w:pStyle w:val="ListParagraph"/>
        <w:numPr>
          <w:ilvl w:val="0"/>
          <w:numId w:val="2"/>
        </w:numPr>
        <w:tabs>
          <w:tab w:val="left" w:pos="1320"/>
        </w:tabs>
        <w:ind w:right="568" w:firstLine="0"/>
        <w:rPr>
          <w:sz w:val="24"/>
        </w:rPr>
      </w:pPr>
      <w:r>
        <w:rPr>
          <w:sz w:val="24"/>
        </w:rPr>
        <w:t>The</w:t>
      </w:r>
      <w:r>
        <w:rPr>
          <w:spacing w:val="-3"/>
          <w:sz w:val="24"/>
        </w:rPr>
        <w:t xml:space="preserve"> </w:t>
      </w:r>
      <w:r>
        <w:rPr>
          <w:sz w:val="24"/>
        </w:rPr>
        <w:t>faculty</w:t>
      </w:r>
      <w:r>
        <w:rPr>
          <w:spacing w:val="-7"/>
          <w:sz w:val="24"/>
        </w:rPr>
        <w:t xml:space="preserve"> </w:t>
      </w:r>
      <w:r>
        <w:rPr>
          <w:sz w:val="24"/>
        </w:rPr>
        <w:t>member</w:t>
      </w:r>
      <w:r>
        <w:rPr>
          <w:spacing w:val="-3"/>
          <w:sz w:val="24"/>
        </w:rPr>
        <w:t xml:space="preserve"> </w:t>
      </w:r>
      <w:r>
        <w:rPr>
          <w:sz w:val="24"/>
        </w:rPr>
        <w:t>who</w:t>
      </w:r>
      <w:r>
        <w:rPr>
          <w:spacing w:val="-2"/>
          <w:sz w:val="24"/>
        </w:rPr>
        <w:t xml:space="preserve"> </w:t>
      </w:r>
      <w:r>
        <w:rPr>
          <w:sz w:val="24"/>
        </w:rPr>
        <w:t>is</w:t>
      </w:r>
      <w:r>
        <w:rPr>
          <w:spacing w:val="-2"/>
          <w:sz w:val="24"/>
        </w:rPr>
        <w:t xml:space="preserve"> </w:t>
      </w:r>
      <w:r>
        <w:rPr>
          <w:sz w:val="24"/>
        </w:rPr>
        <w:t>the</w:t>
      </w:r>
      <w:r>
        <w:rPr>
          <w:spacing w:val="-3"/>
          <w:sz w:val="24"/>
        </w:rPr>
        <w:t xml:space="preserve"> </w:t>
      </w:r>
      <w:r>
        <w:rPr>
          <w:sz w:val="24"/>
        </w:rPr>
        <w:t>subject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complaint</w:t>
      </w:r>
      <w:r>
        <w:rPr>
          <w:spacing w:val="-2"/>
          <w:sz w:val="24"/>
        </w:rPr>
        <w:t xml:space="preserve"> </w:t>
      </w:r>
      <w:r>
        <w:rPr>
          <w:sz w:val="24"/>
        </w:rPr>
        <w:t>will</w:t>
      </w:r>
      <w:r>
        <w:rPr>
          <w:spacing w:val="-2"/>
          <w:sz w:val="24"/>
        </w:rPr>
        <w:t xml:space="preserve"> </w:t>
      </w:r>
      <w:r>
        <w:rPr>
          <w:sz w:val="24"/>
        </w:rPr>
        <w:t>have</w:t>
      </w:r>
      <w:r>
        <w:rPr>
          <w:spacing w:val="-3"/>
          <w:sz w:val="24"/>
        </w:rPr>
        <w:t xml:space="preserve"> </w:t>
      </w:r>
      <w:r>
        <w:rPr>
          <w:sz w:val="24"/>
        </w:rPr>
        <w:t>the</w:t>
      </w:r>
      <w:r>
        <w:rPr>
          <w:spacing w:val="-3"/>
          <w:sz w:val="24"/>
        </w:rPr>
        <w:t xml:space="preserve"> </w:t>
      </w:r>
      <w:r>
        <w:rPr>
          <w:sz w:val="24"/>
        </w:rPr>
        <w:t>opportunity</w:t>
      </w:r>
      <w:r>
        <w:rPr>
          <w:spacing w:val="-7"/>
          <w:sz w:val="24"/>
        </w:rPr>
        <w:t xml:space="preserve"> </w:t>
      </w:r>
      <w:r>
        <w:rPr>
          <w:sz w:val="24"/>
        </w:rPr>
        <w:t>to</w:t>
      </w:r>
      <w:r>
        <w:rPr>
          <w:spacing w:val="-2"/>
          <w:sz w:val="24"/>
        </w:rPr>
        <w:t xml:space="preserve"> </w:t>
      </w:r>
      <w:r>
        <w:rPr>
          <w:sz w:val="24"/>
        </w:rPr>
        <w:t>respond to the Chancellor about the complaint in writing.</w:t>
      </w:r>
    </w:p>
    <w:p w14:paraId="5E32CFE2" w14:textId="77777777" w:rsidR="00DB4009" w:rsidRDefault="00F21CA9">
      <w:pPr>
        <w:pStyle w:val="ListParagraph"/>
        <w:numPr>
          <w:ilvl w:val="0"/>
          <w:numId w:val="2"/>
        </w:numPr>
        <w:tabs>
          <w:tab w:val="left" w:pos="1320"/>
        </w:tabs>
        <w:spacing w:before="159"/>
        <w:ind w:right="666" w:firstLine="0"/>
        <w:rPr>
          <w:sz w:val="24"/>
        </w:rPr>
      </w:pPr>
      <w:r>
        <w:rPr>
          <w:sz w:val="24"/>
        </w:rPr>
        <w:t>The Chancellor may recommend an informal discussion and settlement of the complaint before</w:t>
      </w:r>
      <w:r>
        <w:rPr>
          <w:spacing w:val="-2"/>
          <w:sz w:val="24"/>
        </w:rPr>
        <w:t xml:space="preserve"> </w:t>
      </w:r>
      <w:r>
        <w:rPr>
          <w:sz w:val="24"/>
        </w:rPr>
        <w:t>reviewing</w:t>
      </w:r>
      <w:r>
        <w:rPr>
          <w:spacing w:val="-3"/>
          <w:sz w:val="24"/>
        </w:rPr>
        <w:t xml:space="preserve"> </w:t>
      </w:r>
      <w:r>
        <w:rPr>
          <w:sz w:val="24"/>
        </w:rPr>
        <w:t>and</w:t>
      </w:r>
      <w:r>
        <w:rPr>
          <w:spacing w:val="-3"/>
          <w:sz w:val="24"/>
        </w:rPr>
        <w:t xml:space="preserve"> </w:t>
      </w:r>
      <w:proofErr w:type="gramStart"/>
      <w:r>
        <w:rPr>
          <w:sz w:val="24"/>
        </w:rPr>
        <w:t>taking</w:t>
      </w:r>
      <w:r>
        <w:rPr>
          <w:spacing w:val="-6"/>
          <w:sz w:val="24"/>
        </w:rPr>
        <w:t xml:space="preserve"> </w:t>
      </w:r>
      <w:r>
        <w:rPr>
          <w:sz w:val="24"/>
        </w:rPr>
        <w:t>action</w:t>
      </w:r>
      <w:proofErr w:type="gramEnd"/>
      <w:r>
        <w:rPr>
          <w:sz w:val="24"/>
        </w:rPr>
        <w:t>.</w:t>
      </w:r>
      <w:r>
        <w:rPr>
          <w:spacing w:val="40"/>
          <w:sz w:val="24"/>
        </w:rPr>
        <w:t xml:space="preserve"> </w:t>
      </w:r>
      <w:r>
        <w:rPr>
          <w:sz w:val="24"/>
        </w:rPr>
        <w:t>The</w:t>
      </w:r>
      <w:r>
        <w:rPr>
          <w:spacing w:val="-4"/>
          <w:sz w:val="24"/>
        </w:rPr>
        <w:t xml:space="preserve"> </w:t>
      </w:r>
      <w:r>
        <w:rPr>
          <w:sz w:val="24"/>
        </w:rPr>
        <w:t>informal</w:t>
      </w:r>
      <w:r>
        <w:rPr>
          <w:spacing w:val="-1"/>
          <w:sz w:val="24"/>
        </w:rPr>
        <w:t xml:space="preserve"> </w:t>
      </w:r>
      <w:r>
        <w:rPr>
          <w:sz w:val="24"/>
        </w:rPr>
        <w:t>discussion</w:t>
      </w:r>
      <w:r>
        <w:rPr>
          <w:spacing w:val="-3"/>
          <w:sz w:val="24"/>
        </w:rPr>
        <w:t xml:space="preserve"> </w:t>
      </w:r>
      <w:r>
        <w:rPr>
          <w:sz w:val="24"/>
        </w:rPr>
        <w:t>and</w:t>
      </w:r>
      <w:r>
        <w:rPr>
          <w:spacing w:val="-3"/>
          <w:sz w:val="24"/>
        </w:rPr>
        <w:t xml:space="preserve"> </w:t>
      </w:r>
      <w:r>
        <w:rPr>
          <w:sz w:val="24"/>
        </w:rPr>
        <w:t>settlement</w:t>
      </w:r>
      <w:r>
        <w:rPr>
          <w:spacing w:val="-3"/>
          <w:sz w:val="24"/>
        </w:rPr>
        <w:t xml:space="preserve"> </w:t>
      </w:r>
      <w:r>
        <w:rPr>
          <w:sz w:val="24"/>
        </w:rPr>
        <w:t>route</w:t>
      </w:r>
      <w:r>
        <w:rPr>
          <w:spacing w:val="-4"/>
          <w:sz w:val="24"/>
        </w:rPr>
        <w:t xml:space="preserve"> </w:t>
      </w:r>
      <w:r>
        <w:rPr>
          <w:sz w:val="24"/>
        </w:rPr>
        <w:t>shall</w:t>
      </w:r>
      <w:r>
        <w:rPr>
          <w:spacing w:val="-3"/>
          <w:sz w:val="24"/>
        </w:rPr>
        <w:t xml:space="preserve"> </w:t>
      </w:r>
      <w:r>
        <w:rPr>
          <w:sz w:val="24"/>
        </w:rPr>
        <w:t>follow the</w:t>
      </w:r>
      <w:r>
        <w:rPr>
          <w:spacing w:val="-3"/>
          <w:sz w:val="24"/>
        </w:rPr>
        <w:t xml:space="preserve"> </w:t>
      </w:r>
      <w:r>
        <w:rPr>
          <w:sz w:val="24"/>
        </w:rPr>
        <w:t>upward</w:t>
      </w:r>
      <w:r>
        <w:rPr>
          <w:spacing w:val="-2"/>
          <w:sz w:val="24"/>
        </w:rPr>
        <w:t xml:space="preserve"> </w:t>
      </w:r>
      <w:r>
        <w:rPr>
          <w:sz w:val="24"/>
        </w:rPr>
        <w:t>levels</w:t>
      </w:r>
      <w:r>
        <w:rPr>
          <w:spacing w:val="-2"/>
          <w:sz w:val="24"/>
        </w:rPr>
        <w:t xml:space="preserve"> </w:t>
      </w:r>
      <w:r>
        <w:rPr>
          <w:sz w:val="24"/>
        </w:rPr>
        <w:t>of</w:t>
      </w:r>
      <w:r>
        <w:rPr>
          <w:spacing w:val="-3"/>
          <w:sz w:val="24"/>
        </w:rPr>
        <w:t xml:space="preserve"> </w:t>
      </w:r>
      <w:r>
        <w:rPr>
          <w:sz w:val="24"/>
        </w:rPr>
        <w:t>supervision</w:t>
      </w:r>
      <w:r>
        <w:rPr>
          <w:spacing w:val="-2"/>
          <w:sz w:val="24"/>
        </w:rPr>
        <w:t xml:space="preserve"> </w:t>
      </w:r>
      <w:r>
        <w:rPr>
          <w:sz w:val="24"/>
        </w:rPr>
        <w:t>and</w:t>
      </w:r>
      <w:r>
        <w:rPr>
          <w:spacing w:val="-2"/>
          <w:sz w:val="24"/>
        </w:rPr>
        <w:t xml:space="preserve"> </w:t>
      </w:r>
      <w:r>
        <w:rPr>
          <w:sz w:val="24"/>
        </w:rPr>
        <w:t>employment: department</w:t>
      </w:r>
      <w:r>
        <w:rPr>
          <w:spacing w:val="-2"/>
          <w:sz w:val="24"/>
        </w:rPr>
        <w:t xml:space="preserve"> </w:t>
      </w:r>
      <w:r>
        <w:rPr>
          <w:sz w:val="24"/>
        </w:rPr>
        <w:t>or</w:t>
      </w:r>
      <w:r>
        <w:rPr>
          <w:spacing w:val="-1"/>
          <w:sz w:val="24"/>
        </w:rPr>
        <w:t xml:space="preserve"> </w:t>
      </w:r>
      <w:r>
        <w:rPr>
          <w:sz w:val="24"/>
        </w:rPr>
        <w:t>administrative</w:t>
      </w:r>
      <w:r>
        <w:rPr>
          <w:spacing w:val="-3"/>
          <w:sz w:val="24"/>
        </w:rPr>
        <w:t xml:space="preserve"> </w:t>
      </w:r>
      <w:r>
        <w:rPr>
          <w:sz w:val="24"/>
        </w:rPr>
        <w:t>unit,</w:t>
      </w:r>
      <w:r>
        <w:rPr>
          <w:spacing w:val="-2"/>
          <w:sz w:val="24"/>
        </w:rPr>
        <w:t xml:space="preserve"> </w:t>
      </w:r>
      <w:r>
        <w:rPr>
          <w:sz w:val="24"/>
        </w:rPr>
        <w:t>dean.</w:t>
      </w:r>
      <w:r>
        <w:rPr>
          <w:spacing w:val="40"/>
          <w:sz w:val="24"/>
        </w:rPr>
        <w:t xml:space="preserve"> </w:t>
      </w:r>
      <w:r>
        <w:rPr>
          <w:sz w:val="24"/>
        </w:rPr>
        <w:t>If the complaint is not settled by this route, it shall be returned to the Chancellor.</w:t>
      </w:r>
    </w:p>
    <w:p w14:paraId="5E5DEE9C" w14:textId="77777777" w:rsidR="00DB4009" w:rsidRDefault="00F21CA9">
      <w:pPr>
        <w:pStyle w:val="ListParagraph"/>
        <w:numPr>
          <w:ilvl w:val="0"/>
          <w:numId w:val="2"/>
        </w:numPr>
        <w:tabs>
          <w:tab w:val="left" w:pos="1322"/>
        </w:tabs>
        <w:ind w:right="1023" w:firstLine="0"/>
        <w:rPr>
          <w:sz w:val="24"/>
        </w:rPr>
      </w:pPr>
      <w:r>
        <w:rPr>
          <w:sz w:val="24"/>
        </w:rPr>
        <w:t>If</w:t>
      </w:r>
      <w:r>
        <w:rPr>
          <w:spacing w:val="-3"/>
          <w:sz w:val="24"/>
        </w:rPr>
        <w:t xml:space="preserve"> </w:t>
      </w:r>
      <w:r>
        <w:rPr>
          <w:sz w:val="24"/>
        </w:rPr>
        <w:t>the</w:t>
      </w:r>
      <w:r>
        <w:rPr>
          <w:spacing w:val="-3"/>
          <w:sz w:val="24"/>
        </w:rPr>
        <w:t xml:space="preserve"> </w:t>
      </w:r>
      <w:r>
        <w:rPr>
          <w:sz w:val="24"/>
        </w:rPr>
        <w:t>Chancellor</w:t>
      </w:r>
      <w:r>
        <w:rPr>
          <w:spacing w:val="-3"/>
          <w:sz w:val="24"/>
        </w:rPr>
        <w:t xml:space="preserve"> </w:t>
      </w:r>
      <w:r>
        <w:rPr>
          <w:sz w:val="24"/>
        </w:rPr>
        <w:t>deems</w:t>
      </w:r>
      <w:r>
        <w:rPr>
          <w:spacing w:val="-2"/>
          <w:sz w:val="24"/>
        </w:rPr>
        <w:t xml:space="preserve"> </w:t>
      </w:r>
      <w:r>
        <w:rPr>
          <w:sz w:val="24"/>
        </w:rPr>
        <w:t>the</w:t>
      </w:r>
      <w:r>
        <w:rPr>
          <w:spacing w:val="-3"/>
          <w:sz w:val="24"/>
        </w:rPr>
        <w:t xml:space="preserve"> </w:t>
      </w:r>
      <w:r>
        <w:rPr>
          <w:sz w:val="24"/>
        </w:rPr>
        <w:t>complaint</w:t>
      </w:r>
      <w:r>
        <w:rPr>
          <w:spacing w:val="-2"/>
          <w:sz w:val="24"/>
        </w:rPr>
        <w:t xml:space="preserve"> </w:t>
      </w:r>
      <w:r>
        <w:rPr>
          <w:sz w:val="24"/>
        </w:rPr>
        <w:t>substantial,</w:t>
      </w:r>
      <w:r>
        <w:rPr>
          <w:spacing w:val="-2"/>
          <w:sz w:val="24"/>
        </w:rPr>
        <w:t xml:space="preserve"> </w:t>
      </w:r>
      <w:r>
        <w:rPr>
          <w:sz w:val="24"/>
        </w:rPr>
        <w:t>he/she</w:t>
      </w:r>
      <w:r>
        <w:rPr>
          <w:spacing w:val="-3"/>
          <w:sz w:val="24"/>
        </w:rPr>
        <w:t xml:space="preserve"> </w:t>
      </w:r>
      <w:r>
        <w:rPr>
          <w:sz w:val="24"/>
        </w:rPr>
        <w:t>may</w:t>
      </w:r>
      <w:r>
        <w:rPr>
          <w:spacing w:val="-7"/>
          <w:sz w:val="24"/>
        </w:rPr>
        <w:t xml:space="preserve"> </w:t>
      </w:r>
      <w:r>
        <w:rPr>
          <w:sz w:val="24"/>
        </w:rPr>
        <w:t>refer</w:t>
      </w:r>
      <w:r>
        <w:rPr>
          <w:spacing w:val="-3"/>
          <w:sz w:val="24"/>
        </w:rPr>
        <w:t xml:space="preserve"> </w:t>
      </w:r>
      <w:r>
        <w:rPr>
          <w:sz w:val="24"/>
        </w:rPr>
        <w:t>the</w:t>
      </w:r>
      <w:r>
        <w:rPr>
          <w:spacing w:val="-3"/>
          <w:sz w:val="24"/>
        </w:rPr>
        <w:t xml:space="preserve"> </w:t>
      </w:r>
      <w:r>
        <w:rPr>
          <w:sz w:val="24"/>
        </w:rPr>
        <w:t>complaint</w:t>
      </w:r>
      <w:r>
        <w:rPr>
          <w:spacing w:val="-2"/>
          <w:sz w:val="24"/>
        </w:rPr>
        <w:t xml:space="preserve"> </w:t>
      </w:r>
      <w:r>
        <w:rPr>
          <w:sz w:val="24"/>
        </w:rPr>
        <w:t>to</w:t>
      </w:r>
      <w:r>
        <w:rPr>
          <w:spacing w:val="-2"/>
          <w:sz w:val="24"/>
        </w:rPr>
        <w:t xml:space="preserve"> </w:t>
      </w:r>
      <w:r>
        <w:rPr>
          <w:sz w:val="24"/>
        </w:rPr>
        <w:t>the Committee on Rights and Responsibilities for a hearing.</w:t>
      </w:r>
    </w:p>
    <w:p w14:paraId="5497CAE2" w14:textId="77777777" w:rsidR="00DB4009" w:rsidRDefault="00F21CA9">
      <w:pPr>
        <w:pStyle w:val="ListParagraph"/>
        <w:numPr>
          <w:ilvl w:val="0"/>
          <w:numId w:val="2"/>
        </w:numPr>
        <w:tabs>
          <w:tab w:val="left" w:pos="1320"/>
        </w:tabs>
        <w:spacing w:before="160"/>
        <w:ind w:right="467" w:firstLine="0"/>
        <w:rPr>
          <w:sz w:val="24"/>
        </w:rPr>
      </w:pPr>
      <w:r>
        <w:rPr>
          <w:sz w:val="24"/>
        </w:rPr>
        <w:t>The Committee on Rights and Responsibilities is authorized and shall hold a hearing on a complaint at the request of the Chancellor, or at the request of the faculty member concerned if the Chancellor invokes a disciplinary</w:t>
      </w:r>
      <w:r>
        <w:rPr>
          <w:spacing w:val="-2"/>
          <w:sz w:val="24"/>
        </w:rPr>
        <w:t xml:space="preserve"> </w:t>
      </w:r>
      <w:r>
        <w:rPr>
          <w:sz w:val="24"/>
        </w:rPr>
        <w:t>action without requesting a hearing.</w:t>
      </w:r>
      <w:r>
        <w:rPr>
          <w:spacing w:val="40"/>
          <w:sz w:val="24"/>
        </w:rPr>
        <w:t xml:space="preserve"> </w:t>
      </w:r>
      <w:r>
        <w:rPr>
          <w:sz w:val="24"/>
        </w:rPr>
        <w:t>This request must be made</w:t>
      </w:r>
      <w:r>
        <w:rPr>
          <w:spacing w:val="-3"/>
          <w:sz w:val="24"/>
        </w:rPr>
        <w:t xml:space="preserve"> </w:t>
      </w:r>
      <w:r>
        <w:rPr>
          <w:sz w:val="24"/>
        </w:rPr>
        <w:t>in</w:t>
      </w:r>
      <w:r>
        <w:rPr>
          <w:spacing w:val="-2"/>
          <w:sz w:val="24"/>
        </w:rPr>
        <w:t xml:space="preserve"> </w:t>
      </w:r>
      <w:r>
        <w:rPr>
          <w:sz w:val="24"/>
        </w:rPr>
        <w:t>writing, addressed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hearing</w:t>
      </w:r>
      <w:r>
        <w:rPr>
          <w:spacing w:val="-5"/>
          <w:sz w:val="24"/>
        </w:rPr>
        <w:t xml:space="preserve"> </w:t>
      </w:r>
      <w:r>
        <w:rPr>
          <w:sz w:val="24"/>
        </w:rPr>
        <w:t>body</w:t>
      </w:r>
      <w:r>
        <w:rPr>
          <w:spacing w:val="-7"/>
          <w:sz w:val="24"/>
        </w:rPr>
        <w:t xml:space="preserve"> </w:t>
      </w:r>
      <w:r>
        <w:rPr>
          <w:sz w:val="24"/>
        </w:rPr>
        <w:t>within</w:t>
      </w:r>
      <w:r>
        <w:rPr>
          <w:spacing w:val="-2"/>
          <w:sz w:val="24"/>
        </w:rPr>
        <w:t xml:space="preserve"> </w:t>
      </w:r>
      <w:r>
        <w:rPr>
          <w:sz w:val="24"/>
        </w:rPr>
        <w:t>20</w:t>
      </w:r>
      <w:r>
        <w:rPr>
          <w:spacing w:val="-2"/>
          <w:sz w:val="24"/>
        </w:rPr>
        <w:t xml:space="preserve"> </w:t>
      </w:r>
      <w:r>
        <w:rPr>
          <w:sz w:val="24"/>
        </w:rPr>
        <w:t>days after</w:t>
      </w:r>
      <w:r>
        <w:rPr>
          <w:spacing w:val="-3"/>
          <w:sz w:val="24"/>
        </w:rPr>
        <w:t xml:space="preserve"> </w:t>
      </w:r>
      <w:r>
        <w:rPr>
          <w:sz w:val="24"/>
        </w:rPr>
        <w:t>receipt</w:t>
      </w:r>
      <w:r>
        <w:rPr>
          <w:spacing w:val="-2"/>
          <w:sz w:val="24"/>
        </w:rPr>
        <w:t xml:space="preserve"> </w:t>
      </w:r>
      <w:r>
        <w:rPr>
          <w:sz w:val="24"/>
        </w:rPr>
        <w:t>of</w:t>
      </w:r>
      <w:r>
        <w:rPr>
          <w:spacing w:val="-3"/>
          <w:sz w:val="24"/>
        </w:rPr>
        <w:t xml:space="preserve"> </w:t>
      </w:r>
      <w:r>
        <w:rPr>
          <w:sz w:val="24"/>
        </w:rPr>
        <w:t>notice of the Chancellor's disciplinary action.</w:t>
      </w:r>
    </w:p>
    <w:p w14:paraId="5E4F35BD" w14:textId="77777777" w:rsidR="00DB4009" w:rsidRDefault="00F21CA9">
      <w:pPr>
        <w:pStyle w:val="ListParagraph"/>
        <w:numPr>
          <w:ilvl w:val="0"/>
          <w:numId w:val="2"/>
        </w:numPr>
        <w:tabs>
          <w:tab w:val="left" w:pos="1439"/>
        </w:tabs>
        <w:spacing w:before="159"/>
        <w:ind w:left="1079" w:right="600" w:firstLine="0"/>
        <w:rPr>
          <w:sz w:val="24"/>
        </w:rPr>
      </w:pPr>
      <w:r>
        <w:rPr>
          <w:sz w:val="24"/>
        </w:rPr>
        <w:t>The</w:t>
      </w:r>
      <w:r>
        <w:rPr>
          <w:spacing w:val="-2"/>
          <w:sz w:val="24"/>
        </w:rPr>
        <w:t xml:space="preserve"> </w:t>
      </w:r>
      <w:r>
        <w:rPr>
          <w:sz w:val="24"/>
        </w:rPr>
        <w:t>hearing</w:t>
      </w:r>
      <w:r>
        <w:rPr>
          <w:spacing w:val="-4"/>
          <w:sz w:val="24"/>
        </w:rPr>
        <w:t xml:space="preserve"> </w:t>
      </w:r>
      <w:r>
        <w:rPr>
          <w:sz w:val="24"/>
        </w:rPr>
        <w:t>shall</w:t>
      </w:r>
      <w:r>
        <w:rPr>
          <w:spacing w:val="-1"/>
          <w:sz w:val="24"/>
        </w:rPr>
        <w:t xml:space="preserve"> </w:t>
      </w:r>
      <w:r>
        <w:rPr>
          <w:sz w:val="24"/>
        </w:rPr>
        <w:t>be conducted</w:t>
      </w:r>
      <w:r>
        <w:rPr>
          <w:spacing w:val="-1"/>
          <w:sz w:val="24"/>
        </w:rPr>
        <w:t xml:space="preserve"> </w:t>
      </w:r>
      <w:r>
        <w:rPr>
          <w:sz w:val="24"/>
        </w:rPr>
        <w:t>by</w:t>
      </w:r>
      <w:r>
        <w:rPr>
          <w:spacing w:val="-6"/>
          <w:sz w:val="24"/>
        </w:rPr>
        <w:t xml:space="preserve"> </w:t>
      </w:r>
      <w:r>
        <w:rPr>
          <w:sz w:val="24"/>
        </w:rPr>
        <w:t>the</w:t>
      </w:r>
      <w:r>
        <w:rPr>
          <w:spacing w:val="-2"/>
          <w:sz w:val="24"/>
        </w:rPr>
        <w:t xml:space="preserve"> </w:t>
      </w:r>
      <w:r>
        <w:rPr>
          <w:sz w:val="24"/>
        </w:rPr>
        <w:t>Committee</w:t>
      </w:r>
      <w:r>
        <w:rPr>
          <w:spacing w:val="-2"/>
          <w:sz w:val="24"/>
        </w:rPr>
        <w:t xml:space="preserve"> </w:t>
      </w:r>
      <w:r>
        <w:rPr>
          <w:sz w:val="24"/>
        </w:rPr>
        <w:t>on</w:t>
      </w:r>
      <w:r>
        <w:rPr>
          <w:spacing w:val="-1"/>
          <w:sz w:val="24"/>
        </w:rPr>
        <w:t xml:space="preserve"> </w:t>
      </w:r>
      <w:r>
        <w:rPr>
          <w:sz w:val="24"/>
        </w:rPr>
        <w:t>Rights</w:t>
      </w:r>
      <w:r>
        <w:rPr>
          <w:spacing w:val="-1"/>
          <w:sz w:val="24"/>
        </w:rPr>
        <w:t xml:space="preserve"> </w:t>
      </w:r>
      <w:r>
        <w:rPr>
          <w:sz w:val="24"/>
        </w:rPr>
        <w:t>and</w:t>
      </w:r>
      <w:r>
        <w:rPr>
          <w:spacing w:val="-1"/>
          <w:sz w:val="24"/>
        </w:rPr>
        <w:t xml:space="preserve"> </w:t>
      </w:r>
      <w:r>
        <w:rPr>
          <w:sz w:val="24"/>
        </w:rPr>
        <w:t>Responsibilities</w:t>
      </w:r>
      <w:r>
        <w:rPr>
          <w:spacing w:val="-1"/>
          <w:sz w:val="24"/>
        </w:rPr>
        <w:t xml:space="preserve"> </w:t>
      </w:r>
      <w:r>
        <w:rPr>
          <w:sz w:val="24"/>
        </w:rPr>
        <w:t>within</w:t>
      </w:r>
      <w:r>
        <w:rPr>
          <w:spacing w:val="-1"/>
          <w:sz w:val="24"/>
        </w:rPr>
        <w:t xml:space="preserve"> </w:t>
      </w:r>
      <w:r>
        <w:rPr>
          <w:sz w:val="24"/>
        </w:rPr>
        <w:t>20 days following</w:t>
      </w:r>
      <w:r>
        <w:rPr>
          <w:spacing w:val="-2"/>
          <w:sz w:val="24"/>
        </w:rPr>
        <w:t xml:space="preserve"> </w:t>
      </w:r>
      <w:r>
        <w:rPr>
          <w:sz w:val="24"/>
        </w:rPr>
        <w:t>receipt</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request,</w:t>
      </w:r>
      <w:r>
        <w:rPr>
          <w:spacing w:val="-2"/>
          <w:sz w:val="24"/>
        </w:rPr>
        <w:t xml:space="preserve"> </w:t>
      </w:r>
      <w:r>
        <w:rPr>
          <w:sz w:val="24"/>
        </w:rPr>
        <w:t>except</w:t>
      </w:r>
      <w:r>
        <w:rPr>
          <w:spacing w:val="-2"/>
          <w:sz w:val="24"/>
        </w:rPr>
        <w:t xml:space="preserve"> </w:t>
      </w:r>
      <w:r>
        <w:rPr>
          <w:sz w:val="24"/>
        </w:rPr>
        <w:t>this</w:t>
      </w:r>
      <w:r>
        <w:rPr>
          <w:spacing w:val="-2"/>
          <w:sz w:val="24"/>
        </w:rPr>
        <w:t xml:space="preserve"> </w:t>
      </w:r>
      <w:r>
        <w:rPr>
          <w:sz w:val="24"/>
        </w:rPr>
        <w:t>time</w:t>
      </w:r>
      <w:r>
        <w:rPr>
          <w:spacing w:val="-3"/>
          <w:sz w:val="24"/>
        </w:rPr>
        <w:t xml:space="preserve"> </w:t>
      </w:r>
      <w:r>
        <w:rPr>
          <w:sz w:val="24"/>
        </w:rPr>
        <w:t>limit</w:t>
      </w:r>
      <w:r>
        <w:rPr>
          <w:spacing w:val="-2"/>
          <w:sz w:val="24"/>
        </w:rPr>
        <w:t xml:space="preserve"> </w:t>
      </w:r>
      <w:r>
        <w:rPr>
          <w:sz w:val="24"/>
        </w:rPr>
        <w:t>may</w:t>
      </w:r>
      <w:r>
        <w:rPr>
          <w:spacing w:val="-10"/>
          <w:sz w:val="24"/>
        </w:rPr>
        <w:t xml:space="preserve"> </w:t>
      </w:r>
      <w:r>
        <w:rPr>
          <w:sz w:val="24"/>
        </w:rPr>
        <w:t>be</w:t>
      </w:r>
      <w:r>
        <w:rPr>
          <w:spacing w:val="-3"/>
          <w:sz w:val="24"/>
        </w:rPr>
        <w:t xml:space="preserve"> </w:t>
      </w:r>
      <w:r>
        <w:rPr>
          <w:sz w:val="24"/>
        </w:rPr>
        <w:t>extended</w:t>
      </w:r>
      <w:r>
        <w:rPr>
          <w:spacing w:val="-2"/>
          <w:sz w:val="24"/>
        </w:rPr>
        <w:t xml:space="preserve"> </w:t>
      </w:r>
      <w:r>
        <w:rPr>
          <w:sz w:val="24"/>
        </w:rPr>
        <w:t>by</w:t>
      </w:r>
      <w:r>
        <w:rPr>
          <w:spacing w:val="-7"/>
          <w:sz w:val="24"/>
        </w:rPr>
        <w:t xml:space="preserve"> </w:t>
      </w:r>
      <w:r>
        <w:rPr>
          <w:sz w:val="24"/>
        </w:rPr>
        <w:t>mutual</w:t>
      </w:r>
      <w:r>
        <w:rPr>
          <w:spacing w:val="-2"/>
          <w:sz w:val="24"/>
        </w:rPr>
        <w:t xml:space="preserve"> </w:t>
      </w:r>
      <w:r>
        <w:rPr>
          <w:sz w:val="24"/>
        </w:rPr>
        <w:t>written consent of the parties, or by order of the hearing body.</w:t>
      </w:r>
      <w:r>
        <w:rPr>
          <w:spacing w:val="40"/>
          <w:sz w:val="24"/>
        </w:rPr>
        <w:t xml:space="preserve"> </w:t>
      </w:r>
      <w:r>
        <w:rPr>
          <w:sz w:val="24"/>
        </w:rPr>
        <w:t>No member of the hearing body who participated in the allegations contained in the complaint or who is a potential witness for or against the faculty member who is the subject of the complaint shall serve on the Committee.</w:t>
      </w:r>
    </w:p>
    <w:p w14:paraId="1FCD743F" w14:textId="77777777" w:rsidR="00DB4009" w:rsidRDefault="00F21CA9">
      <w:pPr>
        <w:pStyle w:val="BodyText"/>
        <w:ind w:left="1079" w:right="404"/>
      </w:pPr>
      <w:r>
        <w:t>The</w:t>
      </w:r>
      <w:r>
        <w:rPr>
          <w:spacing w:val="-2"/>
        </w:rPr>
        <w:t xml:space="preserve"> </w:t>
      </w:r>
      <w:r>
        <w:t>hearing</w:t>
      </w:r>
      <w:r>
        <w:rPr>
          <w:spacing w:val="-4"/>
        </w:rPr>
        <w:t xml:space="preserve"> </w:t>
      </w:r>
      <w:r>
        <w:t>body</w:t>
      </w:r>
      <w:r>
        <w:rPr>
          <w:spacing w:val="-6"/>
        </w:rPr>
        <w:t xml:space="preserve"> </w:t>
      </w:r>
      <w:r>
        <w:t>may,</w:t>
      </w:r>
      <w:r>
        <w:rPr>
          <w:spacing w:val="-1"/>
        </w:rPr>
        <w:t xml:space="preserve"> </w:t>
      </w:r>
      <w:r>
        <w:t>on</w:t>
      </w:r>
      <w:r>
        <w:rPr>
          <w:spacing w:val="-1"/>
        </w:rPr>
        <w:t xml:space="preserve"> </w:t>
      </w:r>
      <w:r>
        <w:t>motion</w:t>
      </w:r>
      <w:r>
        <w:rPr>
          <w:spacing w:val="-1"/>
        </w:rPr>
        <w:t xml:space="preserve"> </w:t>
      </w:r>
      <w:r>
        <w:t>of</w:t>
      </w:r>
      <w:r>
        <w:rPr>
          <w:spacing w:val="-2"/>
        </w:rPr>
        <w:t xml:space="preserve"> </w:t>
      </w:r>
      <w:r>
        <w:t>either</w:t>
      </w:r>
      <w:r>
        <w:rPr>
          <w:spacing w:val="-2"/>
        </w:rPr>
        <w:t xml:space="preserve"> </w:t>
      </w:r>
      <w:r>
        <w:t>party, disqualify</w:t>
      </w:r>
      <w:r>
        <w:rPr>
          <w:spacing w:val="-6"/>
        </w:rPr>
        <w:t xml:space="preserve"> </w:t>
      </w:r>
      <w:r>
        <w:t>any</w:t>
      </w:r>
      <w:r>
        <w:rPr>
          <w:spacing w:val="-6"/>
        </w:rPr>
        <w:t xml:space="preserve"> </w:t>
      </w:r>
      <w:r>
        <w:t>one</w:t>
      </w:r>
      <w:r>
        <w:rPr>
          <w:spacing w:val="-2"/>
        </w:rPr>
        <w:t xml:space="preserve"> </w:t>
      </w:r>
      <w:r>
        <w:t>of</w:t>
      </w:r>
      <w:r>
        <w:rPr>
          <w:spacing w:val="-2"/>
        </w:rPr>
        <w:t xml:space="preserve"> </w:t>
      </w:r>
      <w:r>
        <w:t>its members</w:t>
      </w:r>
      <w:r>
        <w:rPr>
          <w:spacing w:val="-1"/>
        </w:rPr>
        <w:t xml:space="preserve"> </w:t>
      </w:r>
      <w:r>
        <w:t>for cause</w:t>
      </w:r>
      <w:r>
        <w:rPr>
          <w:spacing w:val="-2"/>
        </w:rPr>
        <w:t xml:space="preserve"> </w:t>
      </w:r>
      <w:r>
        <w:t>by a majority vote.</w:t>
      </w:r>
      <w:r>
        <w:rPr>
          <w:spacing w:val="40"/>
        </w:rPr>
        <w:t xml:space="preserve"> </w:t>
      </w:r>
      <w:r>
        <w:t>If one or more members disqualify themselves or are disqualified, the</w:t>
      </w:r>
    </w:p>
    <w:p w14:paraId="27F14D89" w14:textId="77777777" w:rsidR="00DB4009" w:rsidRDefault="00DB4009">
      <w:pPr>
        <w:pStyle w:val="BodyText"/>
        <w:sectPr w:rsidR="00DB4009">
          <w:footerReference w:type="default" r:id="rId19"/>
          <w:pgSz w:w="12240" w:h="15840"/>
          <w:pgMar w:top="1820" w:right="720" w:bottom="920" w:left="720" w:header="0" w:footer="723" w:gutter="0"/>
          <w:cols w:space="720"/>
        </w:sectPr>
      </w:pPr>
    </w:p>
    <w:p w14:paraId="6F384088" w14:textId="77777777" w:rsidR="00DB4009" w:rsidRDefault="00DB4009">
      <w:pPr>
        <w:pStyle w:val="BodyText"/>
        <w:spacing w:before="58"/>
        <w:ind w:left="0"/>
      </w:pPr>
    </w:p>
    <w:p w14:paraId="5C109159" w14:textId="77777777" w:rsidR="00DB4009" w:rsidRDefault="00F21CA9">
      <w:pPr>
        <w:pStyle w:val="BodyText"/>
        <w:spacing w:before="0"/>
        <w:ind w:left="1080" w:right="366"/>
      </w:pPr>
      <w:r>
        <w:t>University</w:t>
      </w:r>
      <w:r>
        <w:rPr>
          <w:spacing w:val="-7"/>
        </w:rPr>
        <w:t xml:space="preserve"> </w:t>
      </w:r>
      <w:r>
        <w:t>Committee</w:t>
      </w:r>
      <w:r>
        <w:rPr>
          <w:spacing w:val="-3"/>
        </w:rPr>
        <w:t xml:space="preserve"> </w:t>
      </w:r>
      <w:r>
        <w:t>will</w:t>
      </w:r>
      <w:r>
        <w:rPr>
          <w:spacing w:val="-2"/>
        </w:rPr>
        <w:t xml:space="preserve"> </w:t>
      </w:r>
      <w:r>
        <w:t>select</w:t>
      </w:r>
      <w:r>
        <w:rPr>
          <w:spacing w:val="-2"/>
        </w:rPr>
        <w:t xml:space="preserve"> </w:t>
      </w:r>
      <w:proofErr w:type="gramStart"/>
      <w:r>
        <w:t>a</w:t>
      </w:r>
      <w:r>
        <w:rPr>
          <w:spacing w:val="-3"/>
        </w:rPr>
        <w:t xml:space="preserve"> </w:t>
      </w:r>
      <w:r>
        <w:t>number</w:t>
      </w:r>
      <w:r>
        <w:rPr>
          <w:spacing w:val="-3"/>
        </w:rPr>
        <w:t xml:space="preserve"> </w:t>
      </w:r>
      <w:r>
        <w:t>of</w:t>
      </w:r>
      <w:proofErr w:type="gramEnd"/>
      <w:r>
        <w:rPr>
          <w:spacing w:val="-3"/>
        </w:rPr>
        <w:t xml:space="preserve"> </w:t>
      </w:r>
      <w:r>
        <w:t>other</w:t>
      </w:r>
      <w:r>
        <w:rPr>
          <w:spacing w:val="-3"/>
        </w:rPr>
        <w:t xml:space="preserve"> </w:t>
      </w:r>
      <w:r>
        <w:t>faculty</w:t>
      </w:r>
      <w:r>
        <w:rPr>
          <w:spacing w:val="-7"/>
        </w:rPr>
        <w:t xml:space="preserve"> </w:t>
      </w:r>
      <w:r>
        <w:t>members</w:t>
      </w:r>
      <w:r>
        <w:rPr>
          <w:spacing w:val="-2"/>
        </w:rPr>
        <w:t xml:space="preserve"> </w:t>
      </w:r>
      <w:r>
        <w:t>equal</w:t>
      </w:r>
      <w:r>
        <w:rPr>
          <w:spacing w:val="-2"/>
        </w:rPr>
        <w:t xml:space="preserve"> </w:t>
      </w:r>
      <w:r>
        <w:t>to</w:t>
      </w:r>
      <w:r>
        <w:rPr>
          <w:spacing w:val="-2"/>
        </w:rPr>
        <w:t xml:space="preserve"> </w:t>
      </w:r>
      <w:r>
        <w:t>the</w:t>
      </w:r>
      <w:r>
        <w:rPr>
          <w:spacing w:val="-3"/>
        </w:rPr>
        <w:t xml:space="preserve"> </w:t>
      </w:r>
      <w:r>
        <w:t>number</w:t>
      </w:r>
      <w:r>
        <w:rPr>
          <w:spacing w:val="-3"/>
        </w:rPr>
        <w:t xml:space="preserve"> </w:t>
      </w:r>
      <w:r>
        <w:t>who have been disqualified to serve on the hearing body for the purpose of that case only.</w:t>
      </w:r>
    </w:p>
    <w:p w14:paraId="02A4EB90" w14:textId="77777777" w:rsidR="00DB4009" w:rsidRDefault="00F21CA9">
      <w:pPr>
        <w:pStyle w:val="ListParagraph"/>
        <w:numPr>
          <w:ilvl w:val="1"/>
          <w:numId w:val="2"/>
        </w:numPr>
        <w:tabs>
          <w:tab w:val="left" w:pos="2024"/>
        </w:tabs>
        <w:ind w:left="1799" w:right="716" w:firstLine="0"/>
        <w:rPr>
          <w:sz w:val="24"/>
        </w:rPr>
      </w:pPr>
      <w:r>
        <w:rPr>
          <w:sz w:val="24"/>
        </w:rPr>
        <w:t>The Committee on Rights and Responsibilities shall receive a copy of the specific allegation, the identity of the person or party who made the complaint, and the Chancellor's</w:t>
      </w:r>
      <w:r>
        <w:rPr>
          <w:spacing w:val="-3"/>
          <w:sz w:val="24"/>
        </w:rPr>
        <w:t xml:space="preserve"> </w:t>
      </w:r>
      <w:r>
        <w:rPr>
          <w:sz w:val="24"/>
        </w:rPr>
        <w:t>disposition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complaint,</w:t>
      </w:r>
      <w:r>
        <w:rPr>
          <w:spacing w:val="-3"/>
          <w:sz w:val="24"/>
        </w:rPr>
        <w:t xml:space="preserve"> </w:t>
      </w:r>
      <w:r>
        <w:rPr>
          <w:sz w:val="24"/>
        </w:rPr>
        <w:t>and</w:t>
      </w:r>
      <w:r>
        <w:rPr>
          <w:spacing w:val="-3"/>
          <w:sz w:val="24"/>
        </w:rPr>
        <w:t xml:space="preserve"> </w:t>
      </w:r>
      <w:r>
        <w:rPr>
          <w:sz w:val="24"/>
        </w:rPr>
        <w:t>any</w:t>
      </w:r>
      <w:r>
        <w:rPr>
          <w:spacing w:val="-6"/>
          <w:sz w:val="24"/>
        </w:rPr>
        <w:t xml:space="preserve"> </w:t>
      </w:r>
      <w:r>
        <w:rPr>
          <w:sz w:val="24"/>
        </w:rPr>
        <w:t>other</w:t>
      </w:r>
      <w:r>
        <w:rPr>
          <w:spacing w:val="-4"/>
          <w:sz w:val="24"/>
        </w:rPr>
        <w:t xml:space="preserve"> </w:t>
      </w:r>
      <w:r>
        <w:rPr>
          <w:sz w:val="24"/>
        </w:rPr>
        <w:t>documentation</w:t>
      </w:r>
      <w:r>
        <w:rPr>
          <w:spacing w:val="-3"/>
          <w:sz w:val="24"/>
        </w:rPr>
        <w:t xml:space="preserve"> </w:t>
      </w:r>
      <w:r>
        <w:rPr>
          <w:sz w:val="24"/>
        </w:rPr>
        <w:t>relevant</w:t>
      </w:r>
      <w:r>
        <w:rPr>
          <w:spacing w:val="-3"/>
          <w:sz w:val="24"/>
        </w:rPr>
        <w:t xml:space="preserve"> </w:t>
      </w:r>
      <w:r>
        <w:rPr>
          <w:sz w:val="24"/>
        </w:rPr>
        <w:t>to</w:t>
      </w:r>
      <w:r>
        <w:rPr>
          <w:spacing w:val="-3"/>
          <w:sz w:val="24"/>
        </w:rPr>
        <w:t xml:space="preserve"> </w:t>
      </w:r>
      <w:r>
        <w:rPr>
          <w:sz w:val="24"/>
        </w:rPr>
        <w:t xml:space="preserve">the </w:t>
      </w:r>
      <w:r>
        <w:rPr>
          <w:spacing w:val="-2"/>
          <w:sz w:val="24"/>
        </w:rPr>
        <w:t>complaint.</w:t>
      </w:r>
    </w:p>
    <w:p w14:paraId="0BED99D4" w14:textId="77777777" w:rsidR="00DB4009" w:rsidRDefault="00F21CA9">
      <w:pPr>
        <w:pStyle w:val="ListParagraph"/>
        <w:numPr>
          <w:ilvl w:val="1"/>
          <w:numId w:val="2"/>
        </w:numPr>
        <w:tabs>
          <w:tab w:val="left" w:pos="2039"/>
        </w:tabs>
        <w:spacing w:before="158"/>
        <w:ind w:left="1799" w:right="798" w:firstLine="0"/>
        <w:rPr>
          <w:sz w:val="24"/>
        </w:rPr>
      </w:pPr>
      <w:r>
        <w:rPr>
          <w:sz w:val="24"/>
        </w:rPr>
        <w:t>The</w:t>
      </w:r>
      <w:r>
        <w:rPr>
          <w:spacing w:val="-3"/>
          <w:sz w:val="24"/>
        </w:rPr>
        <w:t xml:space="preserve"> </w:t>
      </w:r>
      <w:r>
        <w:rPr>
          <w:sz w:val="24"/>
        </w:rPr>
        <w:t>faculty</w:t>
      </w:r>
      <w:r>
        <w:rPr>
          <w:spacing w:val="-7"/>
          <w:sz w:val="24"/>
        </w:rPr>
        <w:t xml:space="preserve"> </w:t>
      </w:r>
      <w:r>
        <w:rPr>
          <w:sz w:val="24"/>
        </w:rPr>
        <w:t>member</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given</w:t>
      </w:r>
      <w:r>
        <w:rPr>
          <w:spacing w:val="-2"/>
          <w:sz w:val="24"/>
        </w:rPr>
        <w:t xml:space="preserve"> </w:t>
      </w:r>
      <w:r>
        <w:rPr>
          <w:sz w:val="24"/>
        </w:rPr>
        <w:t>notice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hearing</w:t>
      </w:r>
      <w:r>
        <w:rPr>
          <w:spacing w:val="-5"/>
          <w:sz w:val="24"/>
        </w:rPr>
        <w:t xml:space="preserve"> </w:t>
      </w:r>
      <w:r>
        <w:rPr>
          <w:sz w:val="24"/>
        </w:rPr>
        <w:t>at</w:t>
      </w:r>
      <w:r>
        <w:rPr>
          <w:spacing w:val="-2"/>
          <w:sz w:val="24"/>
        </w:rPr>
        <w:t xml:space="preserve"> </w:t>
      </w:r>
      <w:r>
        <w:rPr>
          <w:sz w:val="24"/>
        </w:rPr>
        <w:t>least</w:t>
      </w:r>
      <w:r>
        <w:rPr>
          <w:spacing w:val="-2"/>
          <w:sz w:val="24"/>
        </w:rPr>
        <w:t xml:space="preserve"> </w:t>
      </w:r>
      <w:r>
        <w:rPr>
          <w:sz w:val="24"/>
        </w:rPr>
        <w:t>10</w:t>
      </w:r>
      <w:r>
        <w:rPr>
          <w:spacing w:val="-2"/>
          <w:sz w:val="24"/>
        </w:rPr>
        <w:t xml:space="preserve"> </w:t>
      </w:r>
      <w:r>
        <w:rPr>
          <w:sz w:val="24"/>
        </w:rPr>
        <w:t>days</w:t>
      </w:r>
      <w:r>
        <w:rPr>
          <w:spacing w:val="-2"/>
          <w:sz w:val="24"/>
        </w:rPr>
        <w:t xml:space="preserve"> </w:t>
      </w:r>
      <w:r>
        <w:rPr>
          <w:sz w:val="24"/>
        </w:rPr>
        <w:t>prior</w:t>
      </w:r>
      <w:r>
        <w:rPr>
          <w:spacing w:val="-3"/>
          <w:sz w:val="24"/>
        </w:rPr>
        <w:t xml:space="preserve"> </w:t>
      </w:r>
      <w:r>
        <w:rPr>
          <w:sz w:val="24"/>
        </w:rPr>
        <w:t>to</w:t>
      </w:r>
      <w:r>
        <w:rPr>
          <w:spacing w:val="-2"/>
          <w:sz w:val="24"/>
        </w:rPr>
        <w:t xml:space="preserve"> </w:t>
      </w:r>
      <w:r>
        <w:rPr>
          <w:sz w:val="24"/>
        </w:rPr>
        <w:t xml:space="preserve">the </w:t>
      </w:r>
      <w:r>
        <w:rPr>
          <w:spacing w:val="-2"/>
          <w:sz w:val="24"/>
        </w:rPr>
        <w:t>hearing.</w:t>
      </w:r>
    </w:p>
    <w:p w14:paraId="35331B6E" w14:textId="77777777" w:rsidR="00DB4009" w:rsidRDefault="00F21CA9">
      <w:pPr>
        <w:pStyle w:val="ListParagraph"/>
        <w:numPr>
          <w:ilvl w:val="1"/>
          <w:numId w:val="2"/>
        </w:numPr>
        <w:tabs>
          <w:tab w:val="left" w:pos="2025"/>
        </w:tabs>
        <w:ind w:right="947" w:firstLine="0"/>
        <w:jc w:val="both"/>
        <w:rPr>
          <w:sz w:val="24"/>
        </w:rPr>
      </w:pPr>
      <w:r>
        <w:rPr>
          <w:sz w:val="24"/>
        </w:rPr>
        <w:t>All</w:t>
      </w:r>
      <w:r>
        <w:rPr>
          <w:spacing w:val="-2"/>
          <w:sz w:val="24"/>
        </w:rPr>
        <w:t xml:space="preserve"> </w:t>
      </w:r>
      <w:r>
        <w:rPr>
          <w:sz w:val="24"/>
        </w:rPr>
        <w:t>faculty</w:t>
      </w:r>
      <w:r>
        <w:rPr>
          <w:spacing w:val="-7"/>
          <w:sz w:val="24"/>
        </w:rPr>
        <w:t xml:space="preserve"> </w:t>
      </w:r>
      <w:r>
        <w:rPr>
          <w:sz w:val="24"/>
        </w:rPr>
        <w:t>members</w:t>
      </w:r>
      <w:r>
        <w:rPr>
          <w:spacing w:val="-2"/>
          <w:sz w:val="24"/>
        </w:rPr>
        <w:t xml:space="preserve"> </w:t>
      </w:r>
      <w:r>
        <w:rPr>
          <w:sz w:val="24"/>
        </w:rPr>
        <w:t>have</w:t>
      </w:r>
      <w:r>
        <w:rPr>
          <w:spacing w:val="-3"/>
          <w:sz w:val="24"/>
        </w:rPr>
        <w:t xml:space="preserve"> </w:t>
      </w:r>
      <w:r>
        <w:rPr>
          <w:sz w:val="24"/>
        </w:rPr>
        <w:t>the</w:t>
      </w:r>
      <w:r>
        <w:rPr>
          <w:spacing w:val="-3"/>
          <w:sz w:val="24"/>
        </w:rPr>
        <w:t xml:space="preserve"> </w:t>
      </w:r>
      <w:r>
        <w:rPr>
          <w:sz w:val="24"/>
        </w:rPr>
        <w:t>right</w:t>
      </w:r>
      <w:r>
        <w:rPr>
          <w:spacing w:val="-2"/>
          <w:sz w:val="24"/>
        </w:rPr>
        <w:t xml:space="preserve"> </w:t>
      </w:r>
      <w:r>
        <w:rPr>
          <w:sz w:val="24"/>
        </w:rPr>
        <w:t>to</w:t>
      </w:r>
      <w:r>
        <w:rPr>
          <w:spacing w:val="-2"/>
          <w:sz w:val="24"/>
        </w:rPr>
        <w:t xml:space="preserve"> </w:t>
      </w:r>
      <w:r>
        <w:rPr>
          <w:sz w:val="24"/>
        </w:rPr>
        <w:t>due</w:t>
      </w:r>
      <w:r>
        <w:rPr>
          <w:spacing w:val="-3"/>
          <w:sz w:val="24"/>
        </w:rPr>
        <w:t xml:space="preserve"> </w:t>
      </w:r>
      <w:r>
        <w:rPr>
          <w:sz w:val="24"/>
        </w:rPr>
        <w:t>process</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rights</w:t>
      </w:r>
      <w:r>
        <w:rPr>
          <w:spacing w:val="-2"/>
          <w:sz w:val="24"/>
        </w:rPr>
        <w:t xml:space="preserve"> </w:t>
      </w:r>
      <w:r>
        <w:rPr>
          <w:sz w:val="24"/>
        </w:rPr>
        <w:t>and</w:t>
      </w:r>
      <w:r>
        <w:rPr>
          <w:spacing w:val="-2"/>
          <w:sz w:val="24"/>
        </w:rPr>
        <w:t xml:space="preserve"> </w:t>
      </w:r>
      <w:r>
        <w:rPr>
          <w:sz w:val="24"/>
        </w:rPr>
        <w:t>privileges</w:t>
      </w:r>
      <w:r>
        <w:rPr>
          <w:spacing w:val="-2"/>
          <w:sz w:val="24"/>
        </w:rPr>
        <w:t xml:space="preserve"> </w:t>
      </w:r>
      <w:r>
        <w:rPr>
          <w:sz w:val="24"/>
        </w:rPr>
        <w:t>of academic</w:t>
      </w:r>
      <w:r>
        <w:rPr>
          <w:spacing w:val="-2"/>
          <w:sz w:val="24"/>
        </w:rPr>
        <w:t xml:space="preserve"> </w:t>
      </w:r>
      <w:r>
        <w:rPr>
          <w:sz w:val="24"/>
        </w:rPr>
        <w:t>freedom.</w:t>
      </w:r>
      <w:r>
        <w:rPr>
          <w:spacing w:val="40"/>
          <w:sz w:val="24"/>
        </w:rPr>
        <w:t xml:space="preserve"> </w:t>
      </w:r>
      <w:r>
        <w:rPr>
          <w:sz w:val="24"/>
        </w:rPr>
        <w:t>This policy</w:t>
      </w:r>
      <w:r>
        <w:rPr>
          <w:spacing w:val="-6"/>
          <w:sz w:val="24"/>
        </w:rPr>
        <w:t xml:space="preserve"> </w:t>
      </w:r>
      <w:r>
        <w:rPr>
          <w:sz w:val="24"/>
        </w:rPr>
        <w:t>shall</w:t>
      </w:r>
      <w:r>
        <w:rPr>
          <w:spacing w:val="-1"/>
          <w:sz w:val="24"/>
        </w:rPr>
        <w:t xml:space="preserve"> </w:t>
      </w:r>
      <w:r>
        <w:rPr>
          <w:sz w:val="24"/>
        </w:rPr>
        <w:t>be</w:t>
      </w:r>
      <w:r>
        <w:rPr>
          <w:spacing w:val="-2"/>
          <w:sz w:val="24"/>
        </w:rPr>
        <w:t xml:space="preserve"> </w:t>
      </w:r>
      <w:r>
        <w:rPr>
          <w:sz w:val="24"/>
        </w:rPr>
        <w:t>observed</w:t>
      </w:r>
      <w:r>
        <w:rPr>
          <w:spacing w:val="-1"/>
          <w:sz w:val="24"/>
        </w:rPr>
        <w:t xml:space="preserve"> </w:t>
      </w:r>
      <w:r>
        <w:rPr>
          <w:sz w:val="24"/>
        </w:rPr>
        <w:t>in</w:t>
      </w:r>
      <w:r>
        <w:rPr>
          <w:spacing w:val="-1"/>
          <w:sz w:val="24"/>
        </w:rPr>
        <w:t xml:space="preserve"> </w:t>
      </w:r>
      <w:r>
        <w:rPr>
          <w:sz w:val="24"/>
        </w:rPr>
        <w:t>determining</w:t>
      </w:r>
      <w:r>
        <w:rPr>
          <w:spacing w:val="-4"/>
          <w:sz w:val="24"/>
        </w:rPr>
        <w:t xml:space="preserve"> </w:t>
      </w:r>
      <w:r>
        <w:rPr>
          <w:sz w:val="24"/>
        </w:rPr>
        <w:t>if</w:t>
      </w:r>
      <w:r>
        <w:rPr>
          <w:spacing w:val="-2"/>
          <w:sz w:val="24"/>
        </w:rPr>
        <w:t xml:space="preserve"> </w:t>
      </w:r>
      <w:r>
        <w:rPr>
          <w:sz w:val="24"/>
        </w:rPr>
        <w:t>the</w:t>
      </w:r>
      <w:r>
        <w:rPr>
          <w:spacing w:val="-2"/>
          <w:sz w:val="24"/>
        </w:rPr>
        <w:t xml:space="preserve"> </w:t>
      </w:r>
      <w:r>
        <w:rPr>
          <w:sz w:val="24"/>
        </w:rPr>
        <w:t>complaint</w:t>
      </w:r>
      <w:r>
        <w:rPr>
          <w:spacing w:val="-1"/>
          <w:sz w:val="24"/>
        </w:rPr>
        <w:t xml:space="preserve"> </w:t>
      </w:r>
      <w:r>
        <w:rPr>
          <w:sz w:val="24"/>
        </w:rPr>
        <w:t>is substantial and provides sufficient grounds for disciplinary action.</w:t>
      </w:r>
    </w:p>
    <w:p w14:paraId="04B02B63" w14:textId="77777777" w:rsidR="00DB4009" w:rsidRDefault="00F21CA9">
      <w:pPr>
        <w:pStyle w:val="ListParagraph"/>
        <w:numPr>
          <w:ilvl w:val="1"/>
          <w:numId w:val="2"/>
        </w:numPr>
        <w:tabs>
          <w:tab w:val="left" w:pos="2040"/>
        </w:tabs>
        <w:ind w:right="859" w:firstLine="0"/>
        <w:jc w:val="both"/>
        <w:rPr>
          <w:sz w:val="24"/>
        </w:rPr>
      </w:pPr>
      <w:r>
        <w:rPr>
          <w:sz w:val="24"/>
        </w:rPr>
        <w:t>The</w:t>
      </w:r>
      <w:r>
        <w:rPr>
          <w:spacing w:val="-4"/>
          <w:sz w:val="24"/>
        </w:rPr>
        <w:t xml:space="preserve"> </w:t>
      </w:r>
      <w:r>
        <w:rPr>
          <w:sz w:val="24"/>
        </w:rPr>
        <w:t>burden</w:t>
      </w:r>
      <w:r>
        <w:rPr>
          <w:spacing w:val="-3"/>
          <w:sz w:val="24"/>
        </w:rPr>
        <w:t xml:space="preserve"> </w:t>
      </w:r>
      <w:r>
        <w:rPr>
          <w:sz w:val="24"/>
        </w:rPr>
        <w:t>of</w:t>
      </w:r>
      <w:r>
        <w:rPr>
          <w:spacing w:val="-4"/>
          <w:sz w:val="24"/>
        </w:rPr>
        <w:t xml:space="preserve"> </w:t>
      </w:r>
      <w:r>
        <w:rPr>
          <w:sz w:val="24"/>
        </w:rPr>
        <w:t>proof</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existence</w:t>
      </w:r>
      <w:r>
        <w:rPr>
          <w:spacing w:val="-4"/>
          <w:sz w:val="24"/>
        </w:rPr>
        <w:t xml:space="preserve"> </w:t>
      </w:r>
      <w:r>
        <w:rPr>
          <w:sz w:val="24"/>
        </w:rPr>
        <w:t>of</w:t>
      </w:r>
      <w:r>
        <w:rPr>
          <w:spacing w:val="-4"/>
          <w:sz w:val="24"/>
        </w:rPr>
        <w:t xml:space="preserve"> </w:t>
      </w:r>
      <w:r>
        <w:rPr>
          <w:sz w:val="24"/>
        </w:rPr>
        <w:t>misconduct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person</w:t>
      </w:r>
      <w:r>
        <w:rPr>
          <w:spacing w:val="-1"/>
          <w:sz w:val="24"/>
        </w:rPr>
        <w:t xml:space="preserve"> </w:t>
      </w:r>
      <w:r>
        <w:rPr>
          <w:sz w:val="24"/>
        </w:rPr>
        <w:t>or</w:t>
      </w:r>
      <w:r>
        <w:rPr>
          <w:spacing w:val="-4"/>
          <w:sz w:val="24"/>
        </w:rPr>
        <w:t xml:space="preserve"> </w:t>
      </w:r>
      <w:r>
        <w:rPr>
          <w:sz w:val="24"/>
        </w:rPr>
        <w:t>party making the complaint.</w:t>
      </w:r>
    </w:p>
    <w:p w14:paraId="757D36C9" w14:textId="77777777" w:rsidR="00DB4009" w:rsidRDefault="00F21CA9">
      <w:pPr>
        <w:pStyle w:val="ListParagraph"/>
        <w:numPr>
          <w:ilvl w:val="1"/>
          <w:numId w:val="2"/>
        </w:numPr>
        <w:tabs>
          <w:tab w:val="left" w:pos="2025"/>
        </w:tabs>
        <w:spacing w:before="159"/>
        <w:ind w:right="644" w:firstLine="0"/>
        <w:rPr>
          <w:sz w:val="24"/>
        </w:rPr>
      </w:pPr>
      <w:r>
        <w:rPr>
          <w:sz w:val="24"/>
        </w:rPr>
        <w:t>The</w:t>
      </w:r>
      <w:r>
        <w:rPr>
          <w:spacing w:val="-3"/>
          <w:sz w:val="24"/>
        </w:rPr>
        <w:t xml:space="preserve"> </w:t>
      </w:r>
      <w:r>
        <w:rPr>
          <w:sz w:val="24"/>
        </w:rPr>
        <w:t>hearing</w:t>
      </w:r>
      <w:r>
        <w:rPr>
          <w:spacing w:val="-5"/>
          <w:sz w:val="24"/>
        </w:rPr>
        <w:t xml:space="preserve"> </w:t>
      </w:r>
      <w:r>
        <w:rPr>
          <w:sz w:val="24"/>
        </w:rPr>
        <w:t>body</w:t>
      </w:r>
      <w:r>
        <w:rPr>
          <w:spacing w:val="-7"/>
          <w:sz w:val="24"/>
        </w:rPr>
        <w:t xml:space="preserve"> </w:t>
      </w:r>
      <w:r>
        <w:rPr>
          <w:sz w:val="24"/>
        </w:rPr>
        <w:t>may</w:t>
      </w:r>
      <w:r>
        <w:rPr>
          <w:spacing w:val="-5"/>
          <w:sz w:val="24"/>
        </w:rPr>
        <w:t xml:space="preserve"> </w:t>
      </w:r>
      <w:r>
        <w:rPr>
          <w:sz w:val="24"/>
        </w:rPr>
        <w:t>call</w:t>
      </w:r>
      <w:r>
        <w:rPr>
          <w:spacing w:val="-2"/>
          <w:sz w:val="24"/>
        </w:rPr>
        <w:t xml:space="preserve"> </w:t>
      </w:r>
      <w:r>
        <w:rPr>
          <w:sz w:val="24"/>
        </w:rPr>
        <w:t>witnesses</w:t>
      </w:r>
      <w:r>
        <w:rPr>
          <w:spacing w:val="-3"/>
          <w:sz w:val="24"/>
        </w:rPr>
        <w:t xml:space="preserve"> </w:t>
      </w:r>
      <w:r>
        <w:rPr>
          <w:sz w:val="24"/>
        </w:rPr>
        <w:t>and</w:t>
      </w:r>
      <w:r>
        <w:rPr>
          <w:spacing w:val="-2"/>
          <w:sz w:val="24"/>
        </w:rPr>
        <w:t xml:space="preserve"> </w:t>
      </w:r>
      <w:r>
        <w:rPr>
          <w:sz w:val="24"/>
        </w:rPr>
        <w:t>shall</w:t>
      </w:r>
      <w:r>
        <w:rPr>
          <w:spacing w:val="-3"/>
          <w:sz w:val="24"/>
        </w:rPr>
        <w:t xml:space="preserve"> </w:t>
      </w:r>
      <w:r>
        <w:rPr>
          <w:sz w:val="24"/>
        </w:rPr>
        <w:t>have</w:t>
      </w:r>
      <w:r>
        <w:rPr>
          <w:spacing w:val="-3"/>
          <w:sz w:val="24"/>
        </w:rPr>
        <w:t xml:space="preserve"> </w:t>
      </w:r>
      <w:r>
        <w:rPr>
          <w:sz w:val="24"/>
        </w:rPr>
        <w:t>access</w:t>
      </w:r>
      <w:r>
        <w:rPr>
          <w:spacing w:val="-2"/>
          <w:sz w:val="24"/>
        </w:rPr>
        <w:t xml:space="preserve"> </w:t>
      </w:r>
      <w:r>
        <w:rPr>
          <w:sz w:val="24"/>
        </w:rPr>
        <w:t>to</w:t>
      </w:r>
      <w:r>
        <w:rPr>
          <w:spacing w:val="-3"/>
          <w:sz w:val="24"/>
        </w:rPr>
        <w:t xml:space="preserve"> </w:t>
      </w:r>
      <w:r>
        <w:rPr>
          <w:sz w:val="24"/>
        </w:rPr>
        <w:t>documentary</w:t>
      </w:r>
      <w:r>
        <w:rPr>
          <w:spacing w:val="-5"/>
          <w:sz w:val="24"/>
        </w:rPr>
        <w:t xml:space="preserve"> </w:t>
      </w:r>
      <w:r>
        <w:rPr>
          <w:sz w:val="24"/>
        </w:rPr>
        <w:t>evidence upon which the complaint is based.</w:t>
      </w:r>
    </w:p>
    <w:p w14:paraId="5FABBFF5" w14:textId="77777777" w:rsidR="00DB4009" w:rsidRDefault="00F21CA9">
      <w:pPr>
        <w:pStyle w:val="ListParagraph"/>
        <w:numPr>
          <w:ilvl w:val="1"/>
          <w:numId w:val="2"/>
        </w:numPr>
        <w:tabs>
          <w:tab w:val="left" w:pos="1997"/>
        </w:tabs>
        <w:spacing w:before="160"/>
        <w:ind w:left="1799" w:right="506" w:firstLine="0"/>
        <w:rPr>
          <w:sz w:val="24"/>
        </w:rPr>
      </w:pPr>
      <w:r>
        <w:rPr>
          <w:sz w:val="24"/>
        </w:rPr>
        <w:t>The faculty member may be assisted or represented by a person of his/her choice, at his/her expense.</w:t>
      </w:r>
      <w:r>
        <w:rPr>
          <w:spacing w:val="40"/>
          <w:sz w:val="24"/>
        </w:rPr>
        <w:t xml:space="preserve"> </w:t>
      </w:r>
      <w:r>
        <w:rPr>
          <w:sz w:val="24"/>
        </w:rPr>
        <w:t>The faculty member has the right to testify on his/her own behalf and may</w:t>
      </w:r>
      <w:r>
        <w:rPr>
          <w:spacing w:val="-8"/>
          <w:sz w:val="24"/>
        </w:rPr>
        <w:t xml:space="preserve"> </w:t>
      </w:r>
      <w:r>
        <w:rPr>
          <w:sz w:val="24"/>
        </w:rPr>
        <w:t>present</w:t>
      </w:r>
      <w:r>
        <w:rPr>
          <w:spacing w:val="-3"/>
          <w:sz w:val="24"/>
        </w:rPr>
        <w:t xml:space="preserve"> </w:t>
      </w:r>
      <w:r>
        <w:rPr>
          <w:sz w:val="24"/>
        </w:rPr>
        <w:t>witnesses</w:t>
      </w:r>
      <w:r>
        <w:rPr>
          <w:spacing w:val="-3"/>
          <w:sz w:val="24"/>
        </w:rPr>
        <w:t xml:space="preserve"> </w:t>
      </w:r>
      <w:r>
        <w:rPr>
          <w:sz w:val="24"/>
        </w:rPr>
        <w:t>but</w:t>
      </w:r>
      <w:r>
        <w:rPr>
          <w:spacing w:val="-3"/>
          <w:sz w:val="24"/>
        </w:rPr>
        <w:t xml:space="preserve"> </w:t>
      </w:r>
      <w:r>
        <w:rPr>
          <w:sz w:val="24"/>
        </w:rPr>
        <w:t>there</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no</w:t>
      </w:r>
      <w:r>
        <w:rPr>
          <w:spacing w:val="-3"/>
          <w:sz w:val="24"/>
        </w:rPr>
        <w:t xml:space="preserve"> </w:t>
      </w:r>
      <w:r>
        <w:rPr>
          <w:sz w:val="24"/>
        </w:rPr>
        <w:t>direct</w:t>
      </w:r>
      <w:r>
        <w:rPr>
          <w:spacing w:val="-1"/>
          <w:sz w:val="24"/>
        </w:rPr>
        <w:t xml:space="preserve"> </w:t>
      </w:r>
      <w:r>
        <w:rPr>
          <w:sz w:val="24"/>
        </w:rPr>
        <w:t>or</w:t>
      </w:r>
      <w:r>
        <w:rPr>
          <w:spacing w:val="-4"/>
          <w:sz w:val="24"/>
        </w:rPr>
        <w:t xml:space="preserve"> </w:t>
      </w:r>
      <w:r>
        <w:rPr>
          <w:sz w:val="24"/>
        </w:rPr>
        <w:t>cross-examination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witnesses. Members of the Committee on Rights and Responsibilities may question any witnesses concerning matters relevant to the inquiry.</w:t>
      </w:r>
    </w:p>
    <w:p w14:paraId="5AEFF0B2" w14:textId="77777777" w:rsidR="00DB4009" w:rsidRDefault="00F21CA9">
      <w:pPr>
        <w:pStyle w:val="ListParagraph"/>
        <w:numPr>
          <w:ilvl w:val="0"/>
          <w:numId w:val="2"/>
        </w:numPr>
        <w:tabs>
          <w:tab w:val="left" w:pos="1319"/>
        </w:tabs>
        <w:spacing w:before="159"/>
        <w:ind w:left="1079" w:right="1007" w:firstLine="0"/>
        <w:rPr>
          <w:sz w:val="24"/>
        </w:rPr>
      </w:pPr>
      <w:r>
        <w:rPr>
          <w:sz w:val="24"/>
        </w:rPr>
        <w:t>After</w:t>
      </w:r>
      <w:r>
        <w:rPr>
          <w:spacing w:val="-4"/>
          <w:sz w:val="24"/>
        </w:rPr>
        <w:t xml:space="preserve"> </w:t>
      </w:r>
      <w:r>
        <w:rPr>
          <w:sz w:val="24"/>
        </w:rPr>
        <w:t>the</w:t>
      </w:r>
      <w:r>
        <w:rPr>
          <w:spacing w:val="-4"/>
          <w:sz w:val="24"/>
        </w:rPr>
        <w:t xml:space="preserve"> </w:t>
      </w:r>
      <w:r>
        <w:rPr>
          <w:sz w:val="24"/>
        </w:rPr>
        <w:t>hearing,</w:t>
      </w:r>
      <w:r>
        <w:rPr>
          <w:spacing w:val="-3"/>
          <w:sz w:val="24"/>
        </w:rPr>
        <w:t xml:space="preserve"> </w:t>
      </w:r>
      <w:r>
        <w:rPr>
          <w:sz w:val="24"/>
        </w:rPr>
        <w:t>the</w:t>
      </w:r>
      <w:r>
        <w:rPr>
          <w:spacing w:val="-3"/>
          <w:sz w:val="24"/>
        </w:rPr>
        <w:t xml:space="preserve"> </w:t>
      </w:r>
      <w:r>
        <w:rPr>
          <w:sz w:val="24"/>
        </w:rPr>
        <w:t>Committee</w:t>
      </w:r>
      <w:r>
        <w:rPr>
          <w:spacing w:val="-4"/>
          <w:sz w:val="24"/>
        </w:rPr>
        <w:t xml:space="preserve"> </w:t>
      </w:r>
      <w:r>
        <w:rPr>
          <w:sz w:val="24"/>
        </w:rPr>
        <w:t>on</w:t>
      </w:r>
      <w:r>
        <w:rPr>
          <w:spacing w:val="-3"/>
          <w:sz w:val="24"/>
        </w:rPr>
        <w:t xml:space="preserve"> </w:t>
      </w:r>
      <w:r>
        <w:rPr>
          <w:sz w:val="24"/>
        </w:rPr>
        <w:t>Rights</w:t>
      </w:r>
      <w:r>
        <w:rPr>
          <w:spacing w:val="-3"/>
          <w:sz w:val="24"/>
        </w:rPr>
        <w:t xml:space="preserve"> </w:t>
      </w:r>
      <w:r>
        <w:rPr>
          <w:sz w:val="24"/>
        </w:rPr>
        <w:t>and</w:t>
      </w:r>
      <w:r>
        <w:rPr>
          <w:spacing w:val="-3"/>
          <w:sz w:val="24"/>
        </w:rPr>
        <w:t xml:space="preserve"> </w:t>
      </w:r>
      <w:r>
        <w:rPr>
          <w:sz w:val="24"/>
        </w:rPr>
        <w:t>Responsibilities</w:t>
      </w:r>
      <w:r>
        <w:rPr>
          <w:spacing w:val="-3"/>
          <w:sz w:val="24"/>
        </w:rPr>
        <w:t xml:space="preserve"> </w:t>
      </w:r>
      <w:r>
        <w:rPr>
          <w:sz w:val="24"/>
        </w:rPr>
        <w:t>shall</w:t>
      </w:r>
      <w:r>
        <w:rPr>
          <w:spacing w:val="-3"/>
          <w:sz w:val="24"/>
        </w:rPr>
        <w:t xml:space="preserve"> </w:t>
      </w:r>
      <w:r>
        <w:rPr>
          <w:sz w:val="24"/>
        </w:rPr>
        <w:t>recommend</w:t>
      </w:r>
      <w:r>
        <w:rPr>
          <w:spacing w:val="-3"/>
          <w:sz w:val="24"/>
        </w:rPr>
        <w:t xml:space="preserve"> </w:t>
      </w:r>
      <w:r>
        <w:rPr>
          <w:sz w:val="24"/>
        </w:rPr>
        <w:t>to</w:t>
      </w:r>
      <w:r>
        <w:rPr>
          <w:spacing w:val="-4"/>
          <w:sz w:val="24"/>
        </w:rPr>
        <w:t xml:space="preserve"> </w:t>
      </w:r>
      <w:r>
        <w:rPr>
          <w:sz w:val="24"/>
        </w:rPr>
        <w:t>the Chancellor:</w:t>
      </w:r>
      <w:r>
        <w:rPr>
          <w:spacing w:val="40"/>
          <w:sz w:val="24"/>
        </w:rPr>
        <w:t xml:space="preserve"> </w:t>
      </w:r>
      <w:r>
        <w:rPr>
          <w:sz w:val="24"/>
        </w:rPr>
        <w:t>dismissal of the complaint, or invocation of specific disciplinary actions, or modification of the disciplinary action imposed by the Chancellor.</w:t>
      </w:r>
    </w:p>
    <w:p w14:paraId="41F1BC93" w14:textId="77777777" w:rsidR="00DB4009" w:rsidRDefault="00F21CA9">
      <w:pPr>
        <w:pStyle w:val="ListParagraph"/>
        <w:numPr>
          <w:ilvl w:val="0"/>
          <w:numId w:val="2"/>
        </w:numPr>
        <w:tabs>
          <w:tab w:val="left" w:pos="1319"/>
        </w:tabs>
        <w:ind w:left="1079" w:right="391" w:firstLine="0"/>
        <w:rPr>
          <w:sz w:val="24"/>
        </w:rPr>
      </w:pPr>
      <w:r>
        <w:rPr>
          <w:sz w:val="24"/>
        </w:rPr>
        <w:t>The decision of the Chancellor on the recommendation of the Committee on Rights and Responsibilities,</w:t>
      </w:r>
      <w:r>
        <w:rPr>
          <w:spacing w:val="-2"/>
          <w:sz w:val="24"/>
        </w:rPr>
        <w:t xml:space="preserve"> </w:t>
      </w:r>
      <w:r>
        <w:rPr>
          <w:sz w:val="24"/>
        </w:rPr>
        <w:t>or</w:t>
      </w:r>
      <w:r>
        <w:rPr>
          <w:spacing w:val="-3"/>
          <w:sz w:val="24"/>
        </w:rPr>
        <w:t xml:space="preserve"> </w:t>
      </w:r>
      <w:r>
        <w:rPr>
          <w:sz w:val="24"/>
        </w:rPr>
        <w:t>on</w:t>
      </w:r>
      <w:r>
        <w:rPr>
          <w:spacing w:val="-2"/>
          <w:sz w:val="24"/>
        </w:rPr>
        <w:t xml:space="preserve"> </w:t>
      </w:r>
      <w:r>
        <w:rPr>
          <w:sz w:val="24"/>
        </w:rPr>
        <w:t>the</w:t>
      </w:r>
      <w:r>
        <w:rPr>
          <w:spacing w:val="-3"/>
          <w:sz w:val="24"/>
        </w:rPr>
        <w:t xml:space="preserve"> </w:t>
      </w:r>
      <w:r>
        <w:rPr>
          <w:sz w:val="24"/>
        </w:rPr>
        <w:t>grievance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absence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recommendation</w:t>
      </w:r>
      <w:r>
        <w:rPr>
          <w:spacing w:val="-2"/>
          <w:sz w:val="24"/>
        </w:rPr>
        <w:t xml:space="preserve"> </w:t>
      </w:r>
      <w:r>
        <w:rPr>
          <w:sz w:val="24"/>
        </w:rPr>
        <w:t>from</w:t>
      </w:r>
      <w:r>
        <w:rPr>
          <w:spacing w:val="-2"/>
          <w:sz w:val="24"/>
        </w:rPr>
        <w:t xml:space="preserve"> </w:t>
      </w:r>
      <w:r>
        <w:rPr>
          <w:sz w:val="24"/>
        </w:rPr>
        <w:t>the</w:t>
      </w:r>
      <w:r>
        <w:rPr>
          <w:spacing w:val="-4"/>
          <w:sz w:val="24"/>
        </w:rPr>
        <w:t xml:space="preserve"> </w:t>
      </w:r>
      <w:r>
        <w:rPr>
          <w:sz w:val="24"/>
        </w:rPr>
        <w:t>Committee</w:t>
      </w:r>
      <w:r>
        <w:rPr>
          <w:spacing w:val="-3"/>
          <w:sz w:val="24"/>
        </w:rPr>
        <w:t xml:space="preserve"> </w:t>
      </w:r>
      <w:r>
        <w:rPr>
          <w:sz w:val="24"/>
        </w:rPr>
        <w:t>on Rights and Responsibilities, shall be final, except that upon appeal by the faculty member, the Board of Regents, at its option, may grant a review of the case.</w:t>
      </w:r>
    </w:p>
    <w:p w14:paraId="71DC1A0F" w14:textId="77777777" w:rsidR="00DB4009" w:rsidRDefault="00F21CA9">
      <w:pPr>
        <w:pStyle w:val="ListParagraph"/>
        <w:numPr>
          <w:ilvl w:val="0"/>
          <w:numId w:val="2"/>
        </w:numPr>
        <w:tabs>
          <w:tab w:val="left" w:pos="1440"/>
        </w:tabs>
        <w:ind w:right="1212" w:firstLine="0"/>
        <w:rPr>
          <w:sz w:val="24"/>
        </w:rPr>
      </w:pPr>
      <w:r>
        <w:rPr>
          <w:sz w:val="24"/>
        </w:rPr>
        <w:t>The</w:t>
      </w:r>
      <w:r>
        <w:rPr>
          <w:spacing w:val="-4"/>
          <w:sz w:val="24"/>
        </w:rPr>
        <w:t xml:space="preserve"> </w:t>
      </w:r>
      <w:r>
        <w:rPr>
          <w:sz w:val="24"/>
        </w:rPr>
        <w:t>faculty</w:t>
      </w:r>
      <w:r>
        <w:rPr>
          <w:spacing w:val="-8"/>
          <w:sz w:val="24"/>
        </w:rPr>
        <w:t xml:space="preserve"> </w:t>
      </w:r>
      <w:r>
        <w:rPr>
          <w:sz w:val="24"/>
        </w:rPr>
        <w:t>member</w:t>
      </w:r>
      <w:r>
        <w:rPr>
          <w:spacing w:val="-2"/>
          <w:sz w:val="24"/>
        </w:rPr>
        <w:t xml:space="preserve"> </w:t>
      </w:r>
      <w:r>
        <w:rPr>
          <w:sz w:val="24"/>
        </w:rPr>
        <w:t>shall</w:t>
      </w:r>
      <w:r>
        <w:rPr>
          <w:spacing w:val="-3"/>
          <w:sz w:val="24"/>
        </w:rPr>
        <w:t xml:space="preserve"> </w:t>
      </w:r>
      <w:r>
        <w:rPr>
          <w:sz w:val="24"/>
        </w:rPr>
        <w:t>not</w:t>
      </w:r>
      <w:r>
        <w:rPr>
          <w:spacing w:val="-3"/>
          <w:sz w:val="24"/>
        </w:rPr>
        <w:t xml:space="preserve"> </w:t>
      </w:r>
      <w:r>
        <w:rPr>
          <w:sz w:val="24"/>
        </w:rPr>
        <w:t>again</w:t>
      </w:r>
      <w:r>
        <w:rPr>
          <w:spacing w:val="-3"/>
          <w:sz w:val="24"/>
        </w:rPr>
        <w:t xml:space="preserve"> </w:t>
      </w:r>
      <w:r>
        <w:rPr>
          <w:sz w:val="24"/>
        </w:rPr>
        <w:t>be</w:t>
      </w:r>
      <w:r>
        <w:rPr>
          <w:spacing w:val="-4"/>
          <w:sz w:val="24"/>
        </w:rPr>
        <w:t xml:space="preserve"> </w:t>
      </w:r>
      <w:r>
        <w:rPr>
          <w:sz w:val="24"/>
        </w:rPr>
        <w:t>investigated</w:t>
      </w:r>
      <w:r>
        <w:rPr>
          <w:spacing w:val="-3"/>
          <w:sz w:val="24"/>
        </w:rPr>
        <w:t xml:space="preserve"> </w:t>
      </w:r>
      <w:r>
        <w:rPr>
          <w:sz w:val="24"/>
        </w:rPr>
        <w:t>or</w:t>
      </w:r>
      <w:r>
        <w:rPr>
          <w:spacing w:val="-4"/>
          <w:sz w:val="24"/>
        </w:rPr>
        <w:t xml:space="preserve"> </w:t>
      </w:r>
      <w:r>
        <w:rPr>
          <w:sz w:val="24"/>
        </w:rPr>
        <w:t>penalized</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same</w:t>
      </w:r>
      <w:r>
        <w:rPr>
          <w:spacing w:val="-5"/>
          <w:sz w:val="24"/>
        </w:rPr>
        <w:t xml:space="preserve"> </w:t>
      </w:r>
      <w:r>
        <w:rPr>
          <w:sz w:val="24"/>
        </w:rPr>
        <w:t>alleged misconduct after a final decision on a previous complaint.</w:t>
      </w:r>
    </w:p>
    <w:p w14:paraId="23E0964E" w14:textId="77777777" w:rsidR="00DB4009" w:rsidRDefault="00DB4009">
      <w:pPr>
        <w:pStyle w:val="BodyText"/>
        <w:spacing w:before="0"/>
        <w:ind w:left="0"/>
      </w:pPr>
    </w:p>
    <w:p w14:paraId="79F2F4B1" w14:textId="77777777" w:rsidR="00DB4009" w:rsidRDefault="00DB4009">
      <w:pPr>
        <w:pStyle w:val="BodyText"/>
        <w:spacing w:before="48"/>
        <w:ind w:left="0"/>
      </w:pPr>
    </w:p>
    <w:p w14:paraId="78A219A4" w14:textId="77777777" w:rsidR="00DB4009" w:rsidRDefault="00F21CA9">
      <w:pPr>
        <w:pStyle w:val="Heading1"/>
        <w:ind w:left="0"/>
        <w:jc w:val="center"/>
      </w:pPr>
      <w:r>
        <w:t>The</w:t>
      </w:r>
      <w:r>
        <w:rPr>
          <w:spacing w:val="-4"/>
        </w:rPr>
        <w:t xml:space="preserve"> </w:t>
      </w:r>
      <w:r>
        <w:t>Following</w:t>
      </w:r>
      <w:r>
        <w:rPr>
          <w:spacing w:val="-2"/>
        </w:rPr>
        <w:t xml:space="preserve"> </w:t>
      </w:r>
      <w:r>
        <w:t>Excerpt</w:t>
      </w:r>
      <w:r>
        <w:rPr>
          <w:spacing w:val="-3"/>
        </w:rPr>
        <w:t xml:space="preserve"> </w:t>
      </w:r>
      <w:r>
        <w:t>is</w:t>
      </w:r>
      <w:r>
        <w:rPr>
          <w:spacing w:val="-2"/>
        </w:rPr>
        <w:t xml:space="preserve"> </w:t>
      </w:r>
      <w:r>
        <w:t>drawn</w:t>
      </w:r>
      <w:r>
        <w:rPr>
          <w:spacing w:val="-4"/>
        </w:rPr>
        <w:t xml:space="preserve"> </w:t>
      </w:r>
      <w:r>
        <w:t>from</w:t>
      </w:r>
      <w:r>
        <w:rPr>
          <w:spacing w:val="-6"/>
        </w:rPr>
        <w:t xml:space="preserve"> </w:t>
      </w:r>
      <w:r>
        <w:t>UWGB</w:t>
      </w:r>
      <w:r>
        <w:rPr>
          <w:spacing w:val="-2"/>
        </w:rPr>
        <w:t xml:space="preserve"> </w:t>
      </w:r>
      <w:r>
        <w:t>Academic</w:t>
      </w:r>
      <w:r>
        <w:rPr>
          <w:spacing w:val="-3"/>
        </w:rPr>
        <w:t xml:space="preserve"> </w:t>
      </w:r>
      <w:r>
        <w:t>Staff</w:t>
      </w:r>
      <w:r>
        <w:rPr>
          <w:spacing w:val="-1"/>
        </w:rPr>
        <w:t xml:space="preserve"> </w:t>
      </w:r>
      <w:r>
        <w:t>Complaint</w:t>
      </w:r>
      <w:r>
        <w:rPr>
          <w:spacing w:val="-3"/>
        </w:rPr>
        <w:t xml:space="preserve"> </w:t>
      </w:r>
      <w:r>
        <w:t>and</w:t>
      </w:r>
      <w:r>
        <w:rPr>
          <w:spacing w:val="-2"/>
        </w:rPr>
        <w:t xml:space="preserve"> </w:t>
      </w:r>
      <w:r>
        <w:t>Grievance</w:t>
      </w:r>
      <w:r>
        <w:rPr>
          <w:spacing w:val="-1"/>
        </w:rPr>
        <w:t xml:space="preserve"> </w:t>
      </w:r>
      <w:r>
        <w:rPr>
          <w:spacing w:val="-2"/>
        </w:rPr>
        <w:t>Policy</w:t>
      </w:r>
    </w:p>
    <w:p w14:paraId="7DBEA5C8" w14:textId="77777777" w:rsidR="00DB4009" w:rsidRDefault="00F21CA9">
      <w:pPr>
        <w:pStyle w:val="BodyText"/>
        <w:spacing w:before="156"/>
        <w:ind w:left="3" w:right="3"/>
        <w:jc w:val="center"/>
      </w:pPr>
      <w:r>
        <w:rPr>
          <w:spacing w:val="-2"/>
        </w:rPr>
        <w:t>(</w:t>
      </w:r>
      <w:hyperlink r:id="rId20">
        <w:r>
          <w:rPr>
            <w:color w:val="0562C1"/>
            <w:spacing w:val="-2"/>
            <w:u w:val="single" w:color="0562C1"/>
          </w:rPr>
          <w:t>http://www.uwgb.edu/UWGBCMS/media/policies/files/AS-Complaint-and-Grievance-HR-14-15-</w:t>
        </w:r>
        <w:r>
          <w:rPr>
            <w:color w:val="0562C1"/>
            <w:spacing w:val="-5"/>
            <w:u w:val="single" w:color="0562C1"/>
          </w:rPr>
          <w:t>7b-</w:t>
        </w:r>
      </w:hyperlink>
    </w:p>
    <w:p w14:paraId="15EAD794" w14:textId="77777777" w:rsidR="00DB4009" w:rsidRDefault="00F21CA9">
      <w:pPr>
        <w:pStyle w:val="BodyText"/>
        <w:spacing w:before="0"/>
        <w:ind w:left="0" w:right="3"/>
        <w:jc w:val="center"/>
      </w:pPr>
      <w:hyperlink r:id="rId21">
        <w:r>
          <w:rPr>
            <w:color w:val="0562C1"/>
            <w:spacing w:val="-2"/>
            <w:u w:val="single" w:color="0562C1"/>
          </w:rPr>
          <w:t>%28002%29.pdf?ext=.pdf</w:t>
        </w:r>
      </w:hyperlink>
      <w:r>
        <w:rPr>
          <w:spacing w:val="-2"/>
        </w:rPr>
        <w:t>).</w:t>
      </w:r>
    </w:p>
    <w:p w14:paraId="6D5D0E39" w14:textId="77777777" w:rsidR="00DB4009" w:rsidRDefault="00F21CA9">
      <w:pPr>
        <w:pStyle w:val="BodyText"/>
        <w:spacing w:before="158"/>
        <w:ind w:right="366"/>
      </w:pPr>
      <w:r>
        <w:rPr>
          <w:color w:val="080808"/>
        </w:rPr>
        <w:t>The UW-Green Bay Academic Staff complaint procedure and grievance policy establishes a dispute resolution</w:t>
      </w:r>
      <w:r>
        <w:rPr>
          <w:color w:val="080808"/>
          <w:spacing w:val="-3"/>
        </w:rPr>
        <w:t xml:space="preserve"> </w:t>
      </w:r>
      <w:r>
        <w:rPr>
          <w:color w:val="080808"/>
        </w:rPr>
        <w:t>process</w:t>
      </w:r>
      <w:r>
        <w:rPr>
          <w:color w:val="080808"/>
          <w:spacing w:val="-3"/>
        </w:rPr>
        <w:t xml:space="preserve"> </w:t>
      </w:r>
      <w:r>
        <w:rPr>
          <w:color w:val="080808"/>
        </w:rPr>
        <w:t>for</w:t>
      </w:r>
      <w:r>
        <w:rPr>
          <w:color w:val="080808"/>
          <w:spacing w:val="-4"/>
        </w:rPr>
        <w:t xml:space="preserve"> </w:t>
      </w:r>
      <w:r>
        <w:rPr>
          <w:color w:val="080808"/>
        </w:rPr>
        <w:t>academic</w:t>
      </w:r>
      <w:r>
        <w:rPr>
          <w:color w:val="080808"/>
          <w:spacing w:val="-4"/>
        </w:rPr>
        <w:t xml:space="preserve"> </w:t>
      </w:r>
      <w:r>
        <w:rPr>
          <w:color w:val="080808"/>
        </w:rPr>
        <w:t>staff</w:t>
      </w:r>
      <w:r>
        <w:rPr>
          <w:color w:val="080808"/>
          <w:spacing w:val="-2"/>
        </w:rPr>
        <w:t xml:space="preserve"> </w:t>
      </w:r>
      <w:r>
        <w:rPr>
          <w:color w:val="080808"/>
        </w:rPr>
        <w:t>and</w:t>
      </w:r>
      <w:r>
        <w:rPr>
          <w:color w:val="080808"/>
          <w:spacing w:val="-3"/>
        </w:rPr>
        <w:t xml:space="preserve"> </w:t>
      </w:r>
      <w:r>
        <w:rPr>
          <w:color w:val="080808"/>
        </w:rPr>
        <w:t>members</w:t>
      </w:r>
      <w:r>
        <w:rPr>
          <w:color w:val="080808"/>
          <w:spacing w:val="-3"/>
        </w:rPr>
        <w:t xml:space="preserve"> </w:t>
      </w:r>
      <w:r>
        <w:rPr>
          <w:color w:val="080808"/>
        </w:rPr>
        <w:t>of</w:t>
      </w:r>
      <w:r>
        <w:rPr>
          <w:color w:val="080808"/>
          <w:spacing w:val="-4"/>
        </w:rPr>
        <w:t xml:space="preserve"> </w:t>
      </w:r>
      <w:r>
        <w:rPr>
          <w:color w:val="080808"/>
        </w:rPr>
        <w:t>the</w:t>
      </w:r>
      <w:r>
        <w:rPr>
          <w:color w:val="080808"/>
          <w:spacing w:val="-4"/>
        </w:rPr>
        <w:t xml:space="preserve"> </w:t>
      </w:r>
      <w:r>
        <w:rPr>
          <w:color w:val="080808"/>
        </w:rPr>
        <w:t>public.</w:t>
      </w:r>
      <w:r>
        <w:rPr>
          <w:color w:val="080808"/>
          <w:spacing w:val="-3"/>
        </w:rPr>
        <w:t xml:space="preserve"> </w:t>
      </w:r>
      <w:r>
        <w:rPr>
          <w:color w:val="080808"/>
        </w:rPr>
        <w:t>UW-Green</w:t>
      </w:r>
      <w:r>
        <w:rPr>
          <w:color w:val="080808"/>
          <w:spacing w:val="-3"/>
        </w:rPr>
        <w:t xml:space="preserve"> </w:t>
      </w:r>
      <w:r>
        <w:rPr>
          <w:color w:val="080808"/>
        </w:rPr>
        <w:t>Bay</w:t>
      </w:r>
      <w:r>
        <w:rPr>
          <w:color w:val="080808"/>
          <w:spacing w:val="-7"/>
        </w:rPr>
        <w:t xml:space="preserve"> </w:t>
      </w:r>
      <w:r>
        <w:rPr>
          <w:color w:val="080808"/>
        </w:rPr>
        <w:t>has</w:t>
      </w:r>
      <w:r>
        <w:rPr>
          <w:color w:val="080808"/>
          <w:spacing w:val="-3"/>
        </w:rPr>
        <w:t xml:space="preserve"> </w:t>
      </w:r>
      <w:r>
        <w:rPr>
          <w:color w:val="080808"/>
        </w:rPr>
        <w:t>developed</w:t>
      </w:r>
      <w:r>
        <w:rPr>
          <w:color w:val="080808"/>
          <w:spacing w:val="-1"/>
        </w:rPr>
        <w:t xml:space="preserve"> </w:t>
      </w:r>
      <w:r>
        <w:rPr>
          <w:color w:val="080808"/>
        </w:rPr>
        <w:t>a</w:t>
      </w:r>
      <w:r>
        <w:rPr>
          <w:color w:val="080808"/>
          <w:spacing w:val="-4"/>
        </w:rPr>
        <w:t xml:space="preserve"> </w:t>
      </w:r>
      <w:r>
        <w:rPr>
          <w:color w:val="080808"/>
        </w:rPr>
        <w:t>formal</w:t>
      </w:r>
    </w:p>
    <w:p w14:paraId="25F78929" w14:textId="77777777" w:rsidR="00DB4009" w:rsidRDefault="00DB4009">
      <w:pPr>
        <w:pStyle w:val="BodyText"/>
        <w:sectPr w:rsidR="00DB4009">
          <w:pgSz w:w="12240" w:h="15840"/>
          <w:pgMar w:top="1820" w:right="720" w:bottom="920" w:left="720" w:header="0" w:footer="723" w:gutter="0"/>
          <w:cols w:space="720"/>
        </w:sectPr>
      </w:pPr>
    </w:p>
    <w:p w14:paraId="2455A577" w14:textId="77777777" w:rsidR="00DB4009" w:rsidRDefault="00DB4009">
      <w:pPr>
        <w:pStyle w:val="BodyText"/>
        <w:spacing w:before="58"/>
        <w:ind w:left="0"/>
      </w:pPr>
    </w:p>
    <w:p w14:paraId="04B98938" w14:textId="77777777" w:rsidR="00DB4009" w:rsidRDefault="00F21CA9">
      <w:pPr>
        <w:pStyle w:val="BodyText"/>
        <w:spacing w:before="0"/>
        <w:ind w:right="366"/>
      </w:pPr>
      <w:r>
        <w:rPr>
          <w:color w:val="080808"/>
        </w:rPr>
        <w:t>complaint</w:t>
      </w:r>
      <w:r>
        <w:rPr>
          <w:color w:val="080808"/>
          <w:spacing w:val="-3"/>
        </w:rPr>
        <w:t xml:space="preserve"> </w:t>
      </w:r>
      <w:r>
        <w:rPr>
          <w:color w:val="080808"/>
        </w:rPr>
        <w:t>procedure</w:t>
      </w:r>
      <w:r>
        <w:rPr>
          <w:color w:val="080808"/>
          <w:spacing w:val="-3"/>
        </w:rPr>
        <w:t xml:space="preserve"> </w:t>
      </w:r>
      <w:r>
        <w:rPr>
          <w:color w:val="080808"/>
        </w:rPr>
        <w:t>and</w:t>
      </w:r>
      <w:r>
        <w:rPr>
          <w:color w:val="080808"/>
          <w:spacing w:val="-1"/>
        </w:rPr>
        <w:t xml:space="preserve"> </w:t>
      </w:r>
      <w:r>
        <w:rPr>
          <w:color w:val="080808"/>
        </w:rPr>
        <w:t>grievance</w:t>
      </w:r>
      <w:r>
        <w:rPr>
          <w:color w:val="080808"/>
          <w:spacing w:val="-3"/>
        </w:rPr>
        <w:t xml:space="preserve"> </w:t>
      </w:r>
      <w:r>
        <w:rPr>
          <w:color w:val="080808"/>
        </w:rPr>
        <w:t>policy</w:t>
      </w:r>
      <w:r>
        <w:rPr>
          <w:color w:val="080808"/>
          <w:spacing w:val="-7"/>
        </w:rPr>
        <w:t xml:space="preserve"> </w:t>
      </w:r>
      <w:r>
        <w:rPr>
          <w:color w:val="080808"/>
        </w:rPr>
        <w:t>in</w:t>
      </w:r>
      <w:r>
        <w:rPr>
          <w:color w:val="080808"/>
          <w:spacing w:val="-3"/>
        </w:rPr>
        <w:t xml:space="preserve"> </w:t>
      </w:r>
      <w:r>
        <w:rPr>
          <w:color w:val="080808"/>
        </w:rPr>
        <w:t>accordance</w:t>
      </w:r>
      <w:r>
        <w:rPr>
          <w:color w:val="080808"/>
          <w:spacing w:val="-3"/>
        </w:rPr>
        <w:t xml:space="preserve"> </w:t>
      </w:r>
      <w:r>
        <w:rPr>
          <w:color w:val="080808"/>
        </w:rPr>
        <w:t>with</w:t>
      </w:r>
      <w:r>
        <w:rPr>
          <w:color w:val="080808"/>
          <w:spacing w:val="-3"/>
        </w:rPr>
        <w:t xml:space="preserve"> </w:t>
      </w:r>
      <w:hyperlink r:id="rId22">
        <w:r>
          <w:rPr>
            <w:color w:val="0562C1"/>
            <w:u w:val="single" w:color="0562C1"/>
          </w:rPr>
          <w:t>UWS</w:t>
        </w:r>
        <w:r>
          <w:rPr>
            <w:color w:val="0562C1"/>
            <w:spacing w:val="-3"/>
            <w:u w:val="single" w:color="0562C1"/>
          </w:rPr>
          <w:t xml:space="preserve"> </w:t>
        </w:r>
        <w:r>
          <w:rPr>
            <w:color w:val="0562C1"/>
            <w:u w:val="single" w:color="0562C1"/>
          </w:rPr>
          <w:t>13</w:t>
        </w:r>
      </w:hyperlink>
      <w:r>
        <w:rPr>
          <w:color w:val="0562C1"/>
          <w:spacing w:val="-3"/>
        </w:rPr>
        <w:t xml:space="preserve"> </w:t>
      </w:r>
      <w:r>
        <w:rPr>
          <w:color w:val="080808"/>
        </w:rPr>
        <w:t>and</w:t>
      </w:r>
      <w:r>
        <w:rPr>
          <w:color w:val="080808"/>
          <w:spacing w:val="-1"/>
        </w:rPr>
        <w:t xml:space="preserve"> </w:t>
      </w:r>
      <w:r>
        <w:t>University</w:t>
      </w:r>
      <w:r>
        <w:rPr>
          <w:spacing w:val="-7"/>
        </w:rPr>
        <w:t xml:space="preserve"> </w:t>
      </w:r>
      <w:r>
        <w:t>Personnel</w:t>
      </w:r>
      <w:r>
        <w:rPr>
          <w:spacing w:val="-3"/>
        </w:rPr>
        <w:t xml:space="preserve"> </w:t>
      </w:r>
      <w:r>
        <w:t xml:space="preserve">System Operational Policy </w:t>
      </w:r>
      <w:hyperlink r:id="rId23">
        <w:r>
          <w:rPr>
            <w:color w:val="0562C1"/>
            <w:u w:val="single" w:color="0562C1"/>
          </w:rPr>
          <w:t>GEN 14</w:t>
        </w:r>
      </w:hyperlink>
      <w:r>
        <w:rPr>
          <w:color w:val="0562C1"/>
        </w:rPr>
        <w:t xml:space="preserve"> </w:t>
      </w:r>
      <w:r>
        <w:t xml:space="preserve">and </w:t>
      </w:r>
      <w:hyperlink r:id="rId24">
        <w:r>
          <w:rPr>
            <w:color w:val="0562C1"/>
            <w:u w:val="single" w:color="0562C1"/>
          </w:rPr>
          <w:t>GEN 24</w:t>
        </w:r>
        <w:r>
          <w:rPr>
            <w:color w:val="080808"/>
          </w:rPr>
          <w:t>.</w:t>
        </w:r>
      </w:hyperlink>
    </w:p>
    <w:p w14:paraId="5CD1EBA7" w14:textId="77777777" w:rsidR="00DB4009" w:rsidRDefault="00F21CA9">
      <w:pPr>
        <w:pStyle w:val="BodyText"/>
        <w:ind w:left="359" w:right="404"/>
      </w:pPr>
      <w:r>
        <w:rPr>
          <w:color w:val="080808"/>
        </w:rPr>
        <w:t>A</w:t>
      </w:r>
      <w:r>
        <w:rPr>
          <w:color w:val="080808"/>
          <w:spacing w:val="-4"/>
        </w:rPr>
        <w:t xml:space="preserve"> </w:t>
      </w:r>
      <w:r>
        <w:rPr>
          <w:color w:val="080808"/>
        </w:rPr>
        <w:t>“complaint”</w:t>
      </w:r>
      <w:r>
        <w:rPr>
          <w:color w:val="080808"/>
          <w:spacing w:val="-4"/>
        </w:rPr>
        <w:t xml:space="preserve"> </w:t>
      </w:r>
      <w:r>
        <w:rPr>
          <w:color w:val="080808"/>
        </w:rPr>
        <w:t>is</w:t>
      </w:r>
      <w:r>
        <w:rPr>
          <w:color w:val="080808"/>
          <w:spacing w:val="-3"/>
        </w:rPr>
        <w:t xml:space="preserve"> </w:t>
      </w:r>
      <w:r>
        <w:rPr>
          <w:color w:val="080808"/>
        </w:rPr>
        <w:t>an</w:t>
      </w:r>
      <w:r>
        <w:rPr>
          <w:color w:val="080808"/>
          <w:spacing w:val="-3"/>
        </w:rPr>
        <w:t xml:space="preserve"> </w:t>
      </w:r>
      <w:r>
        <w:rPr>
          <w:color w:val="080808"/>
        </w:rPr>
        <w:t>allegation</w:t>
      </w:r>
      <w:r>
        <w:rPr>
          <w:color w:val="080808"/>
          <w:spacing w:val="-3"/>
        </w:rPr>
        <w:t xml:space="preserve"> </w:t>
      </w:r>
      <w:r>
        <w:rPr>
          <w:color w:val="080808"/>
        </w:rPr>
        <w:t>concerning</w:t>
      </w:r>
      <w:r>
        <w:rPr>
          <w:color w:val="080808"/>
          <w:spacing w:val="-3"/>
        </w:rPr>
        <w:t xml:space="preserve"> </w:t>
      </w:r>
      <w:r>
        <w:rPr>
          <w:color w:val="080808"/>
        </w:rPr>
        <w:t>conduct</w:t>
      </w:r>
      <w:r>
        <w:rPr>
          <w:color w:val="080808"/>
          <w:spacing w:val="-1"/>
        </w:rPr>
        <w:t xml:space="preserve"> </w:t>
      </w:r>
      <w:r>
        <w:rPr>
          <w:color w:val="080808"/>
        </w:rPr>
        <w:t>which</w:t>
      </w:r>
      <w:r>
        <w:rPr>
          <w:color w:val="080808"/>
          <w:spacing w:val="-3"/>
        </w:rPr>
        <w:t xml:space="preserve"> </w:t>
      </w:r>
      <w:r>
        <w:rPr>
          <w:color w:val="080808"/>
        </w:rPr>
        <w:t>violates</w:t>
      </w:r>
      <w:r>
        <w:rPr>
          <w:color w:val="080808"/>
          <w:spacing w:val="-3"/>
        </w:rPr>
        <w:t xml:space="preserve"> </w:t>
      </w:r>
      <w:r>
        <w:rPr>
          <w:color w:val="080808"/>
        </w:rPr>
        <w:t>UW</w:t>
      </w:r>
      <w:r>
        <w:rPr>
          <w:color w:val="080808"/>
          <w:spacing w:val="-2"/>
        </w:rPr>
        <w:t xml:space="preserve"> </w:t>
      </w:r>
      <w:r>
        <w:rPr>
          <w:color w:val="080808"/>
        </w:rPr>
        <w:t>System</w:t>
      </w:r>
      <w:r>
        <w:rPr>
          <w:color w:val="080808"/>
          <w:spacing w:val="-3"/>
        </w:rPr>
        <w:t xml:space="preserve"> </w:t>
      </w:r>
      <w:r>
        <w:rPr>
          <w:color w:val="080808"/>
        </w:rPr>
        <w:t>or</w:t>
      </w:r>
      <w:r>
        <w:rPr>
          <w:color w:val="080808"/>
          <w:spacing w:val="-4"/>
        </w:rPr>
        <w:t xml:space="preserve"> </w:t>
      </w:r>
      <w:r>
        <w:rPr>
          <w:color w:val="080808"/>
        </w:rPr>
        <w:t>UW-Green</w:t>
      </w:r>
      <w:r>
        <w:rPr>
          <w:color w:val="080808"/>
          <w:spacing w:val="-3"/>
        </w:rPr>
        <w:t xml:space="preserve"> </w:t>
      </w:r>
      <w:r>
        <w:rPr>
          <w:color w:val="080808"/>
        </w:rPr>
        <w:t>Bay</w:t>
      </w:r>
      <w:r>
        <w:rPr>
          <w:color w:val="080808"/>
          <w:spacing w:val="-8"/>
        </w:rPr>
        <w:t xml:space="preserve"> </w:t>
      </w:r>
      <w:r>
        <w:rPr>
          <w:color w:val="080808"/>
        </w:rPr>
        <w:t xml:space="preserve">rules or </w:t>
      </w:r>
      <w:proofErr w:type="gramStart"/>
      <w:r>
        <w:rPr>
          <w:color w:val="080808"/>
        </w:rPr>
        <w:t>policies</w:t>
      </w:r>
      <w:proofErr w:type="gramEnd"/>
      <w:r>
        <w:rPr>
          <w:color w:val="080808"/>
        </w:rPr>
        <w:t xml:space="preserve"> or which adversely affects the employee’s performance or obligations to the University.</w:t>
      </w:r>
    </w:p>
    <w:p w14:paraId="7C4A5C5A" w14:textId="77777777" w:rsidR="00DB4009" w:rsidRDefault="00F21CA9">
      <w:pPr>
        <w:pStyle w:val="BodyText"/>
        <w:spacing w:before="158"/>
        <w:ind w:right="366"/>
      </w:pPr>
      <w:r>
        <w:rPr>
          <w:color w:val="080808"/>
        </w:rPr>
        <w:t>“Complaint</w:t>
      </w:r>
      <w:r>
        <w:rPr>
          <w:color w:val="080808"/>
          <w:spacing w:val="-3"/>
        </w:rPr>
        <w:t xml:space="preserve"> </w:t>
      </w:r>
      <w:r>
        <w:rPr>
          <w:color w:val="080808"/>
        </w:rPr>
        <w:t>procedure”</w:t>
      </w:r>
      <w:r>
        <w:rPr>
          <w:color w:val="080808"/>
          <w:spacing w:val="-2"/>
        </w:rPr>
        <w:t xml:space="preserve"> </w:t>
      </w:r>
      <w:r>
        <w:rPr>
          <w:color w:val="080808"/>
        </w:rPr>
        <w:t>means</w:t>
      </w:r>
      <w:r>
        <w:rPr>
          <w:color w:val="080808"/>
          <w:spacing w:val="-3"/>
        </w:rPr>
        <w:t xml:space="preserve"> </w:t>
      </w:r>
      <w:r>
        <w:rPr>
          <w:color w:val="080808"/>
        </w:rPr>
        <w:t>the</w:t>
      </w:r>
      <w:r>
        <w:rPr>
          <w:color w:val="080808"/>
          <w:spacing w:val="-4"/>
        </w:rPr>
        <w:t xml:space="preserve"> </w:t>
      </w:r>
      <w:r>
        <w:rPr>
          <w:color w:val="080808"/>
        </w:rPr>
        <w:t>process</w:t>
      </w:r>
      <w:r>
        <w:rPr>
          <w:color w:val="080808"/>
          <w:spacing w:val="-3"/>
        </w:rPr>
        <w:t xml:space="preserve"> </w:t>
      </w:r>
      <w:r>
        <w:rPr>
          <w:color w:val="080808"/>
        </w:rPr>
        <w:t>through</w:t>
      </w:r>
      <w:r>
        <w:rPr>
          <w:color w:val="080808"/>
          <w:spacing w:val="-3"/>
        </w:rPr>
        <w:t xml:space="preserve"> </w:t>
      </w:r>
      <w:r>
        <w:rPr>
          <w:color w:val="080808"/>
        </w:rPr>
        <w:t>which</w:t>
      </w:r>
      <w:r>
        <w:rPr>
          <w:color w:val="080808"/>
          <w:spacing w:val="-3"/>
        </w:rPr>
        <w:t xml:space="preserve"> </w:t>
      </w:r>
      <w:r>
        <w:rPr>
          <w:color w:val="080808"/>
        </w:rPr>
        <w:t>allegations</w:t>
      </w:r>
      <w:r>
        <w:rPr>
          <w:color w:val="080808"/>
          <w:spacing w:val="-3"/>
        </w:rPr>
        <w:t xml:space="preserve"> </w:t>
      </w:r>
      <w:r>
        <w:rPr>
          <w:color w:val="080808"/>
        </w:rPr>
        <w:t>of</w:t>
      </w:r>
      <w:r>
        <w:rPr>
          <w:color w:val="080808"/>
          <w:spacing w:val="-4"/>
        </w:rPr>
        <w:t xml:space="preserve"> </w:t>
      </w:r>
      <w:r>
        <w:rPr>
          <w:color w:val="080808"/>
        </w:rPr>
        <w:t>conduct</w:t>
      </w:r>
      <w:r>
        <w:rPr>
          <w:color w:val="080808"/>
          <w:spacing w:val="-3"/>
        </w:rPr>
        <w:t xml:space="preserve"> </w:t>
      </w:r>
      <w:r>
        <w:rPr>
          <w:color w:val="080808"/>
        </w:rPr>
        <w:t>that</w:t>
      </w:r>
      <w:r>
        <w:rPr>
          <w:color w:val="080808"/>
          <w:spacing w:val="-3"/>
        </w:rPr>
        <w:t xml:space="preserve"> </w:t>
      </w:r>
      <w:r>
        <w:rPr>
          <w:color w:val="080808"/>
        </w:rPr>
        <w:t>violate</w:t>
      </w:r>
      <w:r>
        <w:rPr>
          <w:color w:val="080808"/>
          <w:spacing w:val="-4"/>
        </w:rPr>
        <w:t xml:space="preserve"> </w:t>
      </w:r>
      <w:r>
        <w:rPr>
          <w:color w:val="080808"/>
        </w:rPr>
        <w:t>the</w:t>
      </w:r>
      <w:r>
        <w:rPr>
          <w:color w:val="080808"/>
          <w:spacing w:val="-4"/>
        </w:rPr>
        <w:t xml:space="preserve"> </w:t>
      </w:r>
      <w:r>
        <w:rPr>
          <w:color w:val="080808"/>
        </w:rPr>
        <w:t>rules</w:t>
      </w:r>
      <w:r>
        <w:rPr>
          <w:color w:val="080808"/>
          <w:spacing w:val="-3"/>
        </w:rPr>
        <w:t xml:space="preserve"> </w:t>
      </w:r>
      <w:r>
        <w:rPr>
          <w:color w:val="080808"/>
        </w:rPr>
        <w:t xml:space="preserve">or policies of the institution or which adversely affect an employee’s performance or obligation to the university can be brought forward by a UW System employee or member of the public, but are not serious enough to warrant dismissal proceedings under </w:t>
      </w:r>
      <w:hyperlink r:id="rId25">
        <w:r>
          <w:rPr>
            <w:color w:val="0562C1"/>
            <w:u w:val="single" w:color="0562C1"/>
          </w:rPr>
          <w:t>UWS 11</w:t>
        </w:r>
        <w:r>
          <w:rPr>
            <w:color w:val="080808"/>
          </w:rPr>
          <w:t>.</w:t>
        </w:r>
      </w:hyperlink>
    </w:p>
    <w:p w14:paraId="4BC5DE1C" w14:textId="77777777" w:rsidR="00DB4009" w:rsidRDefault="00F21CA9">
      <w:pPr>
        <w:pStyle w:val="BodyText"/>
        <w:ind w:right="366"/>
      </w:pPr>
      <w:r>
        <w:rPr>
          <w:color w:val="080808"/>
        </w:rPr>
        <w:t>A “grievance” is a personnel problem alleged by an employee that violates the federal or state constitution,</w:t>
      </w:r>
      <w:r>
        <w:rPr>
          <w:color w:val="080808"/>
          <w:spacing w:val="-3"/>
        </w:rPr>
        <w:t xml:space="preserve"> </w:t>
      </w:r>
      <w:r>
        <w:rPr>
          <w:color w:val="080808"/>
        </w:rPr>
        <w:t>a</w:t>
      </w:r>
      <w:r>
        <w:rPr>
          <w:color w:val="080808"/>
          <w:spacing w:val="-4"/>
        </w:rPr>
        <w:t xml:space="preserve"> </w:t>
      </w:r>
      <w:r>
        <w:rPr>
          <w:color w:val="080808"/>
        </w:rPr>
        <w:t>federal</w:t>
      </w:r>
      <w:r>
        <w:rPr>
          <w:color w:val="080808"/>
          <w:spacing w:val="-3"/>
        </w:rPr>
        <w:t xml:space="preserve"> </w:t>
      </w:r>
      <w:r>
        <w:rPr>
          <w:color w:val="080808"/>
        </w:rPr>
        <w:t>or</w:t>
      </w:r>
      <w:r>
        <w:rPr>
          <w:color w:val="080808"/>
          <w:spacing w:val="-2"/>
        </w:rPr>
        <w:t xml:space="preserve"> </w:t>
      </w:r>
      <w:r>
        <w:rPr>
          <w:color w:val="080808"/>
        </w:rPr>
        <w:t>state</w:t>
      </w:r>
      <w:r>
        <w:rPr>
          <w:color w:val="080808"/>
          <w:spacing w:val="-4"/>
        </w:rPr>
        <w:t xml:space="preserve"> </w:t>
      </w:r>
      <w:r>
        <w:rPr>
          <w:color w:val="080808"/>
        </w:rPr>
        <w:t>law,</w:t>
      </w:r>
      <w:r>
        <w:rPr>
          <w:color w:val="080808"/>
          <w:spacing w:val="-3"/>
        </w:rPr>
        <w:t xml:space="preserve"> </w:t>
      </w:r>
      <w:r>
        <w:rPr>
          <w:color w:val="080808"/>
        </w:rPr>
        <w:t>an</w:t>
      </w:r>
      <w:r>
        <w:rPr>
          <w:color w:val="080808"/>
          <w:spacing w:val="-3"/>
        </w:rPr>
        <w:t xml:space="preserve"> </w:t>
      </w:r>
      <w:r>
        <w:rPr>
          <w:color w:val="080808"/>
        </w:rPr>
        <w:t>employment</w:t>
      </w:r>
      <w:r>
        <w:rPr>
          <w:color w:val="080808"/>
          <w:spacing w:val="-1"/>
        </w:rPr>
        <w:t xml:space="preserve"> </w:t>
      </w:r>
      <w:r>
        <w:rPr>
          <w:color w:val="080808"/>
        </w:rPr>
        <w:t>contract,</w:t>
      </w:r>
      <w:r>
        <w:rPr>
          <w:color w:val="080808"/>
          <w:spacing w:val="-3"/>
        </w:rPr>
        <w:t xml:space="preserve"> </w:t>
      </w:r>
      <w:r>
        <w:rPr>
          <w:color w:val="080808"/>
        </w:rPr>
        <w:t>or</w:t>
      </w:r>
      <w:r>
        <w:rPr>
          <w:color w:val="080808"/>
          <w:spacing w:val="-2"/>
        </w:rPr>
        <w:t xml:space="preserve"> </w:t>
      </w:r>
      <w:r>
        <w:rPr>
          <w:color w:val="080808"/>
        </w:rPr>
        <w:t>a</w:t>
      </w:r>
      <w:r>
        <w:rPr>
          <w:color w:val="080808"/>
          <w:spacing w:val="-4"/>
        </w:rPr>
        <w:t xml:space="preserve"> </w:t>
      </w:r>
      <w:r>
        <w:rPr>
          <w:color w:val="080808"/>
        </w:rPr>
        <w:t>UW</w:t>
      </w:r>
      <w:r>
        <w:rPr>
          <w:color w:val="080808"/>
          <w:spacing w:val="-2"/>
        </w:rPr>
        <w:t xml:space="preserve"> </w:t>
      </w:r>
      <w:r>
        <w:rPr>
          <w:color w:val="080808"/>
        </w:rPr>
        <w:t>System</w:t>
      </w:r>
      <w:r>
        <w:rPr>
          <w:color w:val="080808"/>
          <w:spacing w:val="-3"/>
        </w:rPr>
        <w:t xml:space="preserve"> </w:t>
      </w:r>
      <w:r>
        <w:rPr>
          <w:color w:val="080808"/>
        </w:rPr>
        <w:t>or</w:t>
      </w:r>
      <w:r>
        <w:rPr>
          <w:color w:val="080808"/>
          <w:spacing w:val="-4"/>
        </w:rPr>
        <w:t xml:space="preserve"> </w:t>
      </w:r>
      <w:r>
        <w:rPr>
          <w:color w:val="080808"/>
        </w:rPr>
        <w:t>UW-Green</w:t>
      </w:r>
      <w:r>
        <w:rPr>
          <w:color w:val="080808"/>
          <w:spacing w:val="-1"/>
        </w:rPr>
        <w:t xml:space="preserve"> </w:t>
      </w:r>
      <w:r>
        <w:rPr>
          <w:color w:val="080808"/>
        </w:rPr>
        <w:t>Bay</w:t>
      </w:r>
      <w:r>
        <w:rPr>
          <w:color w:val="080808"/>
          <w:spacing w:val="-8"/>
        </w:rPr>
        <w:t xml:space="preserve"> </w:t>
      </w:r>
      <w:r>
        <w:rPr>
          <w:color w:val="080808"/>
        </w:rPr>
        <w:t>policy.</w:t>
      </w:r>
    </w:p>
    <w:p w14:paraId="00E6A3EE" w14:textId="77777777" w:rsidR="00DB4009" w:rsidRDefault="00F21CA9">
      <w:pPr>
        <w:pStyle w:val="BodyText"/>
        <w:ind w:right="366"/>
      </w:pPr>
      <w:r>
        <w:rPr>
          <w:color w:val="080808"/>
        </w:rPr>
        <w:t>“Grievance procedure” means the process through which certain working conditions, discipline, or dismissal</w:t>
      </w:r>
      <w:r>
        <w:rPr>
          <w:color w:val="080808"/>
          <w:spacing w:val="-2"/>
        </w:rPr>
        <w:t xml:space="preserve"> </w:t>
      </w:r>
      <w:r>
        <w:rPr>
          <w:color w:val="080808"/>
        </w:rPr>
        <w:t>of</w:t>
      </w:r>
      <w:r>
        <w:rPr>
          <w:color w:val="080808"/>
          <w:spacing w:val="-3"/>
        </w:rPr>
        <w:t xml:space="preserve"> </w:t>
      </w:r>
      <w:r>
        <w:rPr>
          <w:color w:val="080808"/>
        </w:rPr>
        <w:t>a</w:t>
      </w:r>
      <w:r>
        <w:rPr>
          <w:color w:val="080808"/>
          <w:spacing w:val="-3"/>
        </w:rPr>
        <w:t xml:space="preserve"> </w:t>
      </w:r>
      <w:r>
        <w:rPr>
          <w:color w:val="080808"/>
        </w:rPr>
        <w:t>UW</w:t>
      </w:r>
      <w:r>
        <w:rPr>
          <w:color w:val="080808"/>
          <w:spacing w:val="-1"/>
        </w:rPr>
        <w:t xml:space="preserve"> </w:t>
      </w:r>
      <w:r>
        <w:rPr>
          <w:color w:val="080808"/>
        </w:rPr>
        <w:t>System</w:t>
      </w:r>
      <w:r>
        <w:rPr>
          <w:color w:val="080808"/>
          <w:spacing w:val="-2"/>
        </w:rPr>
        <w:t xml:space="preserve"> </w:t>
      </w:r>
      <w:r>
        <w:rPr>
          <w:color w:val="080808"/>
        </w:rPr>
        <w:t>employee</w:t>
      </w:r>
      <w:r>
        <w:rPr>
          <w:color w:val="080808"/>
          <w:spacing w:val="-3"/>
        </w:rPr>
        <w:t xml:space="preserve"> </w:t>
      </w:r>
      <w:r>
        <w:rPr>
          <w:color w:val="080808"/>
        </w:rPr>
        <w:t>can</w:t>
      </w:r>
      <w:r>
        <w:rPr>
          <w:color w:val="080808"/>
          <w:spacing w:val="-2"/>
        </w:rPr>
        <w:t xml:space="preserve"> </w:t>
      </w:r>
      <w:r>
        <w:rPr>
          <w:color w:val="080808"/>
        </w:rPr>
        <w:t>be</w:t>
      </w:r>
      <w:r>
        <w:rPr>
          <w:color w:val="080808"/>
          <w:spacing w:val="-3"/>
        </w:rPr>
        <w:t xml:space="preserve"> </w:t>
      </w:r>
      <w:r>
        <w:rPr>
          <w:color w:val="080808"/>
        </w:rPr>
        <w:t>appealed.</w:t>
      </w:r>
      <w:r>
        <w:rPr>
          <w:color w:val="080808"/>
          <w:spacing w:val="-2"/>
        </w:rPr>
        <w:t xml:space="preserve"> </w:t>
      </w:r>
      <w:r>
        <w:rPr>
          <w:color w:val="080808"/>
        </w:rPr>
        <w:t>All</w:t>
      </w:r>
      <w:r>
        <w:rPr>
          <w:color w:val="080808"/>
          <w:spacing w:val="-2"/>
        </w:rPr>
        <w:t xml:space="preserve"> </w:t>
      </w:r>
      <w:r>
        <w:rPr>
          <w:color w:val="080808"/>
        </w:rPr>
        <w:t>academic</w:t>
      </w:r>
      <w:r>
        <w:rPr>
          <w:color w:val="080808"/>
          <w:spacing w:val="-3"/>
        </w:rPr>
        <w:t xml:space="preserve"> </w:t>
      </w:r>
      <w:r>
        <w:rPr>
          <w:color w:val="080808"/>
        </w:rPr>
        <w:t>staff</w:t>
      </w:r>
      <w:r>
        <w:rPr>
          <w:color w:val="080808"/>
          <w:spacing w:val="-3"/>
        </w:rPr>
        <w:t xml:space="preserve"> </w:t>
      </w:r>
      <w:r>
        <w:rPr>
          <w:color w:val="080808"/>
        </w:rPr>
        <w:t>are</w:t>
      </w:r>
      <w:r>
        <w:rPr>
          <w:color w:val="080808"/>
          <w:spacing w:val="-3"/>
        </w:rPr>
        <w:t xml:space="preserve"> </w:t>
      </w:r>
      <w:r>
        <w:rPr>
          <w:color w:val="080808"/>
        </w:rPr>
        <w:t>eligible</w:t>
      </w:r>
      <w:r>
        <w:rPr>
          <w:color w:val="080808"/>
          <w:spacing w:val="-3"/>
        </w:rPr>
        <w:t xml:space="preserve"> </w:t>
      </w:r>
      <w:r>
        <w:rPr>
          <w:color w:val="080808"/>
        </w:rPr>
        <w:t>to</w:t>
      </w:r>
      <w:r>
        <w:rPr>
          <w:color w:val="080808"/>
          <w:spacing w:val="-2"/>
        </w:rPr>
        <w:t xml:space="preserve"> </w:t>
      </w:r>
      <w:r>
        <w:rPr>
          <w:color w:val="080808"/>
        </w:rPr>
        <w:t>file</w:t>
      </w:r>
      <w:r>
        <w:rPr>
          <w:color w:val="080808"/>
          <w:spacing w:val="-3"/>
        </w:rPr>
        <w:t xml:space="preserve"> </w:t>
      </w:r>
      <w:r>
        <w:rPr>
          <w:color w:val="080808"/>
        </w:rPr>
        <w:t>a</w:t>
      </w:r>
      <w:r>
        <w:rPr>
          <w:color w:val="080808"/>
          <w:spacing w:val="-1"/>
        </w:rPr>
        <w:t xml:space="preserve"> </w:t>
      </w:r>
      <w:r>
        <w:rPr>
          <w:color w:val="080808"/>
        </w:rPr>
        <w:t>grievance through this provision.</w:t>
      </w:r>
    </w:p>
    <w:p w14:paraId="2B2B8714" w14:textId="77777777" w:rsidR="00DB4009" w:rsidRDefault="00F21CA9">
      <w:pPr>
        <w:pStyle w:val="BodyText"/>
        <w:spacing w:before="159"/>
        <w:ind w:right="366"/>
      </w:pPr>
      <w:r>
        <w:t xml:space="preserve">Complaints may be submitted by </w:t>
      </w:r>
      <w:proofErr w:type="gramStart"/>
      <w:r>
        <w:t>persons</w:t>
      </w:r>
      <w:proofErr w:type="gramEnd"/>
      <w:r>
        <w:t xml:space="preserve"> other than the academic staff member’s supervisor(s), including administrators, students, faculty, academic staff, university staff or members of the public. Complaints</w:t>
      </w:r>
      <w:r>
        <w:rPr>
          <w:spacing w:val="-3"/>
        </w:rPr>
        <w:t xml:space="preserve"> </w:t>
      </w:r>
      <w:r>
        <w:t>should</w:t>
      </w:r>
      <w:r>
        <w:rPr>
          <w:spacing w:val="-3"/>
        </w:rPr>
        <w:t xml:space="preserve"> </w:t>
      </w:r>
      <w:r>
        <w:t>be</w:t>
      </w:r>
      <w:r>
        <w:rPr>
          <w:spacing w:val="-4"/>
        </w:rPr>
        <w:t xml:space="preserve"> </w:t>
      </w:r>
      <w:r>
        <w:t>filed</w:t>
      </w:r>
      <w:r>
        <w:rPr>
          <w:spacing w:val="-3"/>
        </w:rPr>
        <w:t xml:space="preserve"> </w:t>
      </w:r>
      <w:r>
        <w:t>with</w:t>
      </w:r>
      <w:r>
        <w:rPr>
          <w:spacing w:val="-3"/>
        </w:rPr>
        <w:t xml:space="preserve"> </w:t>
      </w:r>
      <w:r>
        <w:t>the</w:t>
      </w:r>
      <w:r>
        <w:rPr>
          <w:spacing w:val="-4"/>
        </w:rPr>
        <w:t xml:space="preserve"> </w:t>
      </w:r>
      <w:r>
        <w:t>academic</w:t>
      </w:r>
      <w:r>
        <w:rPr>
          <w:spacing w:val="-4"/>
        </w:rPr>
        <w:t xml:space="preserve"> </w:t>
      </w:r>
      <w:r>
        <w:t>staff</w:t>
      </w:r>
      <w:r>
        <w:rPr>
          <w:spacing w:val="-4"/>
        </w:rPr>
        <w:t xml:space="preserve"> </w:t>
      </w:r>
      <w:proofErr w:type="gramStart"/>
      <w:r>
        <w:t>employees</w:t>
      </w:r>
      <w:proofErr w:type="gramEnd"/>
      <w:r>
        <w:rPr>
          <w:spacing w:val="-3"/>
        </w:rPr>
        <w:t xml:space="preserve"> </w:t>
      </w:r>
      <w:r>
        <w:t>immediate</w:t>
      </w:r>
      <w:r>
        <w:rPr>
          <w:spacing w:val="-4"/>
        </w:rPr>
        <w:t xml:space="preserve"> </w:t>
      </w:r>
      <w:r>
        <w:t>supervisor.</w:t>
      </w:r>
      <w:r>
        <w:rPr>
          <w:spacing w:val="-1"/>
        </w:rPr>
        <w:t xml:space="preserve"> </w:t>
      </w:r>
      <w:r>
        <w:t>In</w:t>
      </w:r>
      <w:r>
        <w:rPr>
          <w:spacing w:val="-3"/>
        </w:rPr>
        <w:t xml:space="preserve"> </w:t>
      </w:r>
      <w:r>
        <w:t>situations</w:t>
      </w:r>
      <w:r>
        <w:rPr>
          <w:spacing w:val="-3"/>
        </w:rPr>
        <w:t xml:space="preserve"> </w:t>
      </w:r>
      <w:r>
        <w:t>where the complaint cannot be resolved informally, formal complaints shall be in writing to the Chancellor describing specifically the alleged misconduct.</w:t>
      </w:r>
      <w:r>
        <w:rPr>
          <w:spacing w:val="40"/>
        </w:rPr>
        <w:t xml:space="preserve"> </w:t>
      </w:r>
      <w:r>
        <w:t xml:space="preserve">The misconduct must be clearly delineated in the </w:t>
      </w:r>
      <w:r>
        <w:rPr>
          <w:spacing w:val="-2"/>
        </w:rPr>
        <w:t>complaint.</w:t>
      </w:r>
    </w:p>
    <w:p w14:paraId="3FE9C4C9" w14:textId="77777777" w:rsidR="00DB4009" w:rsidRDefault="00F21CA9">
      <w:pPr>
        <w:pStyle w:val="BodyText"/>
        <w:ind w:right="369"/>
      </w:pPr>
      <w:r>
        <w:t>The</w:t>
      </w:r>
      <w:r>
        <w:rPr>
          <w:spacing w:val="-3"/>
        </w:rPr>
        <w:t xml:space="preserve"> </w:t>
      </w:r>
      <w:r>
        <w:t>Chancellor</w:t>
      </w:r>
      <w:r>
        <w:rPr>
          <w:spacing w:val="-3"/>
        </w:rPr>
        <w:t xml:space="preserve"> </w:t>
      </w:r>
      <w:r>
        <w:t>or</w:t>
      </w:r>
      <w:r>
        <w:rPr>
          <w:spacing w:val="-3"/>
        </w:rPr>
        <w:t xml:space="preserve"> </w:t>
      </w:r>
      <w:r>
        <w:t>their</w:t>
      </w:r>
      <w:r>
        <w:rPr>
          <w:spacing w:val="-3"/>
        </w:rPr>
        <w:t xml:space="preserve"> </w:t>
      </w:r>
      <w:r>
        <w:t>designee</w:t>
      </w:r>
      <w:r>
        <w:rPr>
          <w:spacing w:val="-3"/>
        </w:rPr>
        <w:t xml:space="preserve"> </w:t>
      </w:r>
      <w:r>
        <w:t>shall</w:t>
      </w:r>
      <w:r>
        <w:rPr>
          <w:spacing w:val="-2"/>
        </w:rPr>
        <w:t xml:space="preserve"> </w:t>
      </w:r>
      <w:r>
        <w:t>notify</w:t>
      </w:r>
      <w:r>
        <w:rPr>
          <w:spacing w:val="-7"/>
        </w:rPr>
        <w:t xml:space="preserve"> </w:t>
      </w:r>
      <w:r>
        <w:t>the</w:t>
      </w:r>
      <w:r>
        <w:rPr>
          <w:spacing w:val="-3"/>
        </w:rPr>
        <w:t xml:space="preserve"> </w:t>
      </w:r>
      <w:r>
        <w:t>employee</w:t>
      </w:r>
      <w:r>
        <w:rPr>
          <w:spacing w:val="-1"/>
        </w:rPr>
        <w:t xml:space="preserve"> </w:t>
      </w:r>
      <w:r>
        <w:t>who</w:t>
      </w:r>
      <w:r>
        <w:rPr>
          <w:spacing w:val="-2"/>
        </w:rPr>
        <w:t xml:space="preserve"> </w:t>
      </w:r>
      <w:r>
        <w:t>is</w:t>
      </w:r>
      <w:r>
        <w:rPr>
          <w:spacing w:val="-2"/>
        </w:rPr>
        <w:t xml:space="preserve"> </w:t>
      </w:r>
      <w:r>
        <w:t>the</w:t>
      </w:r>
      <w:r>
        <w:rPr>
          <w:spacing w:val="-3"/>
        </w:rPr>
        <w:t xml:space="preserve"> </w:t>
      </w:r>
      <w:r>
        <w:t>subject</w:t>
      </w:r>
      <w:r>
        <w:rPr>
          <w:spacing w:val="-2"/>
        </w:rPr>
        <w:t xml:space="preserve"> </w:t>
      </w:r>
      <w:r>
        <w:t>of</w:t>
      </w:r>
      <w:r>
        <w:rPr>
          <w:spacing w:val="-3"/>
        </w:rPr>
        <w:t xml:space="preserve"> </w:t>
      </w:r>
      <w:r>
        <w:t>the</w:t>
      </w:r>
      <w:r>
        <w:rPr>
          <w:spacing w:val="-3"/>
        </w:rPr>
        <w:t xml:space="preserve"> </w:t>
      </w:r>
      <w:r>
        <w:t>complaint</w:t>
      </w:r>
      <w:r>
        <w:rPr>
          <w:spacing w:val="-2"/>
        </w:rPr>
        <w:t xml:space="preserve"> </w:t>
      </w:r>
      <w:r>
        <w:t>in</w:t>
      </w:r>
      <w:r>
        <w:rPr>
          <w:spacing w:val="-2"/>
        </w:rPr>
        <w:t xml:space="preserve"> </w:t>
      </w:r>
      <w:r>
        <w:t>writing of the specific allegations, the identity of the person or party who made the complaint, and the disposition of the complaint.</w:t>
      </w:r>
    </w:p>
    <w:p w14:paraId="062F330B" w14:textId="77777777" w:rsidR="00DB4009" w:rsidRDefault="00F21CA9">
      <w:pPr>
        <w:pStyle w:val="BodyText"/>
        <w:spacing w:before="158"/>
        <w:ind w:right="366"/>
      </w:pPr>
      <w:r>
        <w:t>The</w:t>
      </w:r>
      <w:r>
        <w:rPr>
          <w:spacing w:val="-3"/>
        </w:rPr>
        <w:t xml:space="preserve"> </w:t>
      </w:r>
      <w:r>
        <w:t>employee</w:t>
      </w:r>
      <w:r>
        <w:rPr>
          <w:spacing w:val="-3"/>
        </w:rPr>
        <w:t xml:space="preserve"> </w:t>
      </w:r>
      <w:r>
        <w:t>who</w:t>
      </w:r>
      <w:r>
        <w:rPr>
          <w:spacing w:val="-2"/>
        </w:rPr>
        <w:t xml:space="preserve"> </w:t>
      </w:r>
      <w:r>
        <w:t>is</w:t>
      </w:r>
      <w:r>
        <w:rPr>
          <w:spacing w:val="-2"/>
        </w:rPr>
        <w:t xml:space="preserve"> </w:t>
      </w:r>
      <w:r>
        <w:t>the</w:t>
      </w:r>
      <w:r>
        <w:rPr>
          <w:spacing w:val="-1"/>
        </w:rPr>
        <w:t xml:space="preserve"> </w:t>
      </w:r>
      <w:r>
        <w:t>subject</w:t>
      </w:r>
      <w:r>
        <w:rPr>
          <w:spacing w:val="-2"/>
        </w:rPr>
        <w:t xml:space="preserve"> </w:t>
      </w:r>
      <w:r>
        <w:t>of</w:t>
      </w:r>
      <w:r>
        <w:rPr>
          <w:spacing w:val="-3"/>
        </w:rPr>
        <w:t xml:space="preserve"> </w:t>
      </w:r>
      <w:r>
        <w:t>the</w:t>
      </w:r>
      <w:r>
        <w:rPr>
          <w:spacing w:val="-3"/>
        </w:rPr>
        <w:t xml:space="preserve"> </w:t>
      </w:r>
      <w:r>
        <w:t>complaint will</w:t>
      </w:r>
      <w:r>
        <w:rPr>
          <w:spacing w:val="-2"/>
        </w:rPr>
        <w:t xml:space="preserve"> </w:t>
      </w:r>
      <w:r>
        <w:t>have</w:t>
      </w:r>
      <w:r>
        <w:rPr>
          <w:spacing w:val="-3"/>
        </w:rPr>
        <w:t xml:space="preserve"> </w:t>
      </w:r>
      <w:r>
        <w:t>the</w:t>
      </w:r>
      <w:r>
        <w:rPr>
          <w:spacing w:val="-3"/>
        </w:rPr>
        <w:t xml:space="preserve"> </w:t>
      </w:r>
      <w:r>
        <w:t>opportunity</w:t>
      </w:r>
      <w:r>
        <w:rPr>
          <w:spacing w:val="-5"/>
        </w:rPr>
        <w:t xml:space="preserve"> </w:t>
      </w:r>
      <w:r>
        <w:t>to</w:t>
      </w:r>
      <w:r>
        <w:rPr>
          <w:spacing w:val="-2"/>
        </w:rPr>
        <w:t xml:space="preserve"> </w:t>
      </w:r>
      <w:r>
        <w:t>respond</w:t>
      </w:r>
      <w:r>
        <w:rPr>
          <w:spacing w:val="-2"/>
        </w:rPr>
        <w:t xml:space="preserve"> </w:t>
      </w:r>
      <w:r>
        <w:t>to</w:t>
      </w:r>
      <w:r>
        <w:rPr>
          <w:spacing w:val="-2"/>
        </w:rPr>
        <w:t xml:space="preserve"> </w:t>
      </w:r>
      <w:r>
        <w:t>the</w:t>
      </w:r>
      <w:r>
        <w:rPr>
          <w:spacing w:val="-3"/>
        </w:rPr>
        <w:t xml:space="preserve"> </w:t>
      </w:r>
      <w:r>
        <w:t xml:space="preserve">Chancellor or their </w:t>
      </w:r>
      <w:proofErr w:type="gramStart"/>
      <w:r>
        <w:t>designee</w:t>
      </w:r>
      <w:proofErr w:type="gramEnd"/>
      <w:r>
        <w:t xml:space="preserve"> about the complaint in writing.</w:t>
      </w:r>
    </w:p>
    <w:p w14:paraId="5BC5EAE3" w14:textId="77777777" w:rsidR="00DB4009" w:rsidRDefault="00F21CA9">
      <w:pPr>
        <w:pStyle w:val="BodyText"/>
        <w:ind w:right="404"/>
      </w:pPr>
      <w:r>
        <w:t xml:space="preserve">The Chancellor or their </w:t>
      </w:r>
      <w:proofErr w:type="gramStart"/>
      <w:r>
        <w:t>designee</w:t>
      </w:r>
      <w:proofErr w:type="gramEnd"/>
      <w:r>
        <w:t xml:space="preserve"> may recommend an informal discussion and settlement of the complaint</w:t>
      </w:r>
      <w:r>
        <w:rPr>
          <w:spacing w:val="-2"/>
        </w:rPr>
        <w:t xml:space="preserve"> </w:t>
      </w:r>
      <w:r>
        <w:t>before</w:t>
      </w:r>
      <w:r>
        <w:rPr>
          <w:spacing w:val="-1"/>
        </w:rPr>
        <w:t xml:space="preserve"> </w:t>
      </w:r>
      <w:r>
        <w:t>reviewing</w:t>
      </w:r>
      <w:r>
        <w:rPr>
          <w:spacing w:val="-5"/>
        </w:rPr>
        <w:t xml:space="preserve"> </w:t>
      </w:r>
      <w:r>
        <w:t>and</w:t>
      </w:r>
      <w:r>
        <w:rPr>
          <w:spacing w:val="-2"/>
        </w:rPr>
        <w:t xml:space="preserve"> </w:t>
      </w:r>
      <w:proofErr w:type="gramStart"/>
      <w:r>
        <w:t>taking</w:t>
      </w:r>
      <w:r>
        <w:rPr>
          <w:spacing w:val="-2"/>
        </w:rPr>
        <w:t xml:space="preserve"> </w:t>
      </w:r>
      <w:r>
        <w:t>action</w:t>
      </w:r>
      <w:proofErr w:type="gramEnd"/>
      <w:r>
        <w:t>.</w:t>
      </w:r>
      <w:r>
        <w:rPr>
          <w:spacing w:val="-2"/>
        </w:rPr>
        <w:t xml:space="preserve"> </w:t>
      </w:r>
      <w:r>
        <w:t>The</w:t>
      </w:r>
      <w:r>
        <w:rPr>
          <w:spacing w:val="-1"/>
        </w:rPr>
        <w:t xml:space="preserve"> </w:t>
      </w:r>
      <w:r>
        <w:t>informal</w:t>
      </w:r>
      <w:r>
        <w:rPr>
          <w:spacing w:val="-2"/>
        </w:rPr>
        <w:t xml:space="preserve"> </w:t>
      </w:r>
      <w:r>
        <w:t>discussion</w:t>
      </w:r>
      <w:r>
        <w:rPr>
          <w:spacing w:val="-2"/>
        </w:rPr>
        <w:t xml:space="preserve"> </w:t>
      </w:r>
      <w:r>
        <w:t>and</w:t>
      </w:r>
      <w:r>
        <w:rPr>
          <w:spacing w:val="-2"/>
        </w:rPr>
        <w:t xml:space="preserve"> </w:t>
      </w:r>
      <w:r>
        <w:t>settlement</w:t>
      </w:r>
      <w:r>
        <w:rPr>
          <w:spacing w:val="-2"/>
        </w:rPr>
        <w:t xml:space="preserve"> </w:t>
      </w:r>
      <w:r>
        <w:t>route</w:t>
      </w:r>
      <w:r>
        <w:rPr>
          <w:spacing w:val="-3"/>
        </w:rPr>
        <w:t xml:space="preserve"> </w:t>
      </w:r>
      <w:r>
        <w:t>shall</w:t>
      </w:r>
      <w:r>
        <w:rPr>
          <w:spacing w:val="-2"/>
        </w:rPr>
        <w:t xml:space="preserve"> </w:t>
      </w:r>
      <w:r>
        <w:t>follow the</w:t>
      </w:r>
      <w:r>
        <w:rPr>
          <w:spacing w:val="-3"/>
        </w:rPr>
        <w:t xml:space="preserve"> </w:t>
      </w:r>
      <w:r>
        <w:t>upward</w:t>
      </w:r>
      <w:r>
        <w:rPr>
          <w:spacing w:val="-2"/>
        </w:rPr>
        <w:t xml:space="preserve"> </w:t>
      </w:r>
      <w:r>
        <w:t>levels</w:t>
      </w:r>
      <w:r>
        <w:rPr>
          <w:spacing w:val="-2"/>
        </w:rPr>
        <w:t xml:space="preserve"> </w:t>
      </w:r>
      <w:r>
        <w:t>of</w:t>
      </w:r>
      <w:r>
        <w:rPr>
          <w:spacing w:val="-3"/>
        </w:rPr>
        <w:t xml:space="preserve"> </w:t>
      </w:r>
      <w:r>
        <w:t>supervision</w:t>
      </w:r>
      <w:r>
        <w:rPr>
          <w:spacing w:val="-2"/>
        </w:rPr>
        <w:t xml:space="preserve"> </w:t>
      </w:r>
      <w:r>
        <w:t>and</w:t>
      </w:r>
      <w:r>
        <w:rPr>
          <w:spacing w:val="-2"/>
        </w:rPr>
        <w:t xml:space="preserve"> </w:t>
      </w:r>
      <w:r>
        <w:t>employment. If</w:t>
      </w:r>
      <w:r>
        <w:rPr>
          <w:spacing w:val="-1"/>
        </w:rPr>
        <w:t xml:space="preserve"> </w:t>
      </w:r>
      <w:r>
        <w:t>the</w:t>
      </w:r>
      <w:r>
        <w:rPr>
          <w:spacing w:val="-3"/>
        </w:rPr>
        <w:t xml:space="preserve"> </w:t>
      </w:r>
      <w:r>
        <w:t>complaint</w:t>
      </w:r>
      <w:r>
        <w:rPr>
          <w:spacing w:val="-2"/>
        </w:rPr>
        <w:t xml:space="preserve"> </w:t>
      </w:r>
      <w:r>
        <w:t>is</w:t>
      </w:r>
      <w:r>
        <w:rPr>
          <w:spacing w:val="-2"/>
        </w:rPr>
        <w:t xml:space="preserve"> </w:t>
      </w:r>
      <w:r>
        <w:t>not</w:t>
      </w:r>
      <w:r>
        <w:rPr>
          <w:spacing w:val="-2"/>
        </w:rPr>
        <w:t xml:space="preserve"> </w:t>
      </w:r>
      <w:r>
        <w:t>settled</w:t>
      </w:r>
      <w:r>
        <w:rPr>
          <w:spacing w:val="-2"/>
        </w:rPr>
        <w:t xml:space="preserve"> </w:t>
      </w:r>
      <w:r>
        <w:t>by</w:t>
      </w:r>
      <w:r>
        <w:rPr>
          <w:spacing w:val="-7"/>
        </w:rPr>
        <w:t xml:space="preserve"> </w:t>
      </w:r>
      <w:r>
        <w:t>this</w:t>
      </w:r>
      <w:r>
        <w:rPr>
          <w:spacing w:val="-2"/>
        </w:rPr>
        <w:t xml:space="preserve"> </w:t>
      </w:r>
      <w:r>
        <w:t>route,</w:t>
      </w:r>
      <w:r>
        <w:rPr>
          <w:spacing w:val="-2"/>
        </w:rPr>
        <w:t xml:space="preserve"> </w:t>
      </w:r>
      <w:r>
        <w:t>it</w:t>
      </w:r>
      <w:r>
        <w:rPr>
          <w:spacing w:val="-2"/>
        </w:rPr>
        <w:t xml:space="preserve"> </w:t>
      </w:r>
      <w:r>
        <w:t>shall</w:t>
      </w:r>
      <w:r>
        <w:rPr>
          <w:spacing w:val="-2"/>
        </w:rPr>
        <w:t xml:space="preserve"> </w:t>
      </w:r>
      <w:r>
        <w:t xml:space="preserve">be returned to the Chancellor or their </w:t>
      </w:r>
      <w:proofErr w:type="gramStart"/>
      <w:r>
        <w:t>designee</w:t>
      </w:r>
      <w:proofErr w:type="gramEnd"/>
      <w:r>
        <w:t xml:space="preserve">. The Chancellor may direct an investigation </w:t>
      </w:r>
      <w:proofErr w:type="gramStart"/>
      <w:r>
        <w:t>be</w:t>
      </w:r>
      <w:proofErr w:type="gramEnd"/>
      <w:r>
        <w:t xml:space="preserve"> conducted documenting the findings and recommendations concerning the enforcement of UWS and UW-Green Bay rules and policies.</w:t>
      </w:r>
    </w:p>
    <w:p w14:paraId="52D0E1A7" w14:textId="77777777" w:rsidR="00DB4009" w:rsidRDefault="00F21CA9">
      <w:pPr>
        <w:pStyle w:val="BodyText"/>
        <w:ind w:right="366"/>
      </w:pPr>
      <w:r>
        <w:t>If the</w:t>
      </w:r>
      <w:r>
        <w:rPr>
          <w:spacing w:val="-2"/>
        </w:rPr>
        <w:t xml:space="preserve"> </w:t>
      </w:r>
      <w:r>
        <w:t>results</w:t>
      </w:r>
      <w:r>
        <w:rPr>
          <w:spacing w:val="-1"/>
        </w:rPr>
        <w:t xml:space="preserve"> </w:t>
      </w:r>
      <w:r>
        <w:t>of</w:t>
      </w:r>
      <w:r>
        <w:rPr>
          <w:spacing w:val="-2"/>
        </w:rPr>
        <w:t xml:space="preserve"> </w:t>
      </w:r>
      <w:r>
        <w:t>the</w:t>
      </w:r>
      <w:r>
        <w:rPr>
          <w:spacing w:val="-2"/>
        </w:rPr>
        <w:t xml:space="preserve"> </w:t>
      </w:r>
      <w:r>
        <w:t>investigation</w:t>
      </w:r>
      <w:r>
        <w:rPr>
          <w:spacing w:val="-1"/>
        </w:rPr>
        <w:t xml:space="preserve"> </w:t>
      </w:r>
      <w:r>
        <w:t>result</w:t>
      </w:r>
      <w:r>
        <w:rPr>
          <w:spacing w:val="-1"/>
        </w:rPr>
        <w:t xml:space="preserve"> </w:t>
      </w:r>
      <w:r>
        <w:t>in</w:t>
      </w:r>
      <w:r>
        <w:rPr>
          <w:spacing w:val="-1"/>
        </w:rPr>
        <w:t xml:space="preserve"> </w:t>
      </w:r>
      <w:r>
        <w:t>discipline</w:t>
      </w:r>
      <w:r>
        <w:rPr>
          <w:spacing w:val="-2"/>
        </w:rPr>
        <w:t xml:space="preserve"> </w:t>
      </w:r>
      <w:r>
        <w:t>issued</w:t>
      </w:r>
      <w:r>
        <w:rPr>
          <w:spacing w:val="-1"/>
        </w:rPr>
        <w:t xml:space="preserve"> </w:t>
      </w:r>
      <w:r>
        <w:t>to</w:t>
      </w:r>
      <w:r>
        <w:rPr>
          <w:spacing w:val="-1"/>
        </w:rPr>
        <w:t xml:space="preserve"> </w:t>
      </w:r>
      <w:r>
        <w:t>the</w:t>
      </w:r>
      <w:r>
        <w:rPr>
          <w:spacing w:val="-2"/>
        </w:rPr>
        <w:t xml:space="preserve"> </w:t>
      </w:r>
      <w:r>
        <w:t>employee or</w:t>
      </w:r>
      <w:r>
        <w:rPr>
          <w:spacing w:val="-2"/>
        </w:rPr>
        <w:t xml:space="preserve"> </w:t>
      </w:r>
      <w:r>
        <w:t>dismissal</w:t>
      </w:r>
      <w:r>
        <w:rPr>
          <w:spacing w:val="-1"/>
        </w:rPr>
        <w:t xml:space="preserve"> </w:t>
      </w:r>
      <w:r>
        <w:t>of</w:t>
      </w:r>
      <w:r>
        <w:rPr>
          <w:spacing w:val="-2"/>
        </w:rPr>
        <w:t xml:space="preserve"> </w:t>
      </w:r>
      <w:r>
        <w:t>employment the</w:t>
      </w:r>
      <w:r>
        <w:rPr>
          <w:spacing w:val="-3"/>
        </w:rPr>
        <w:t xml:space="preserve"> </w:t>
      </w:r>
      <w:r>
        <w:t>employee</w:t>
      </w:r>
      <w:r>
        <w:rPr>
          <w:spacing w:val="-3"/>
        </w:rPr>
        <w:t xml:space="preserve"> </w:t>
      </w:r>
      <w:r>
        <w:t>may</w:t>
      </w:r>
      <w:r>
        <w:rPr>
          <w:spacing w:val="-7"/>
        </w:rPr>
        <w:t xml:space="preserve"> </w:t>
      </w:r>
      <w:r>
        <w:t>file</w:t>
      </w:r>
      <w:r>
        <w:rPr>
          <w:spacing w:val="-1"/>
        </w:rPr>
        <w:t xml:space="preserve"> </w:t>
      </w:r>
      <w:r>
        <w:t>a</w:t>
      </w:r>
      <w:r>
        <w:rPr>
          <w:spacing w:val="-1"/>
        </w:rPr>
        <w:t xml:space="preserve"> </w:t>
      </w:r>
      <w:r>
        <w:t>grievance</w:t>
      </w:r>
      <w:r>
        <w:rPr>
          <w:spacing w:val="-3"/>
        </w:rPr>
        <w:t xml:space="preserve"> </w:t>
      </w:r>
      <w:r>
        <w:t>in</w:t>
      </w:r>
      <w:r>
        <w:rPr>
          <w:spacing w:val="-2"/>
        </w:rPr>
        <w:t xml:space="preserve"> </w:t>
      </w:r>
      <w:r>
        <w:t>accordance</w:t>
      </w:r>
      <w:r>
        <w:rPr>
          <w:spacing w:val="-1"/>
        </w:rPr>
        <w:t xml:space="preserve"> </w:t>
      </w:r>
      <w:r>
        <w:t>with</w:t>
      </w:r>
      <w:r>
        <w:rPr>
          <w:spacing w:val="-2"/>
        </w:rPr>
        <w:t xml:space="preserve"> </w:t>
      </w:r>
      <w:r>
        <w:t>the</w:t>
      </w:r>
      <w:r>
        <w:rPr>
          <w:spacing w:val="-3"/>
        </w:rPr>
        <w:t xml:space="preserve"> </w:t>
      </w:r>
      <w:r>
        <w:t>provisions</w:t>
      </w:r>
      <w:r>
        <w:rPr>
          <w:spacing w:val="-2"/>
        </w:rPr>
        <w:t xml:space="preserve"> </w:t>
      </w:r>
      <w:r>
        <w:t>of</w:t>
      </w:r>
      <w:r>
        <w:rPr>
          <w:spacing w:val="-3"/>
        </w:rPr>
        <w:t xml:space="preserve"> </w:t>
      </w:r>
      <w:r>
        <w:t>this</w:t>
      </w:r>
      <w:r>
        <w:rPr>
          <w:spacing w:val="-2"/>
        </w:rPr>
        <w:t xml:space="preserve"> </w:t>
      </w:r>
      <w:r>
        <w:t>chapter. If</w:t>
      </w:r>
      <w:r>
        <w:rPr>
          <w:spacing w:val="-1"/>
        </w:rPr>
        <w:t xml:space="preserve"> </w:t>
      </w:r>
      <w:r>
        <w:t>the</w:t>
      </w:r>
      <w:r>
        <w:rPr>
          <w:spacing w:val="-3"/>
        </w:rPr>
        <w:t xml:space="preserve"> </w:t>
      </w:r>
      <w:r>
        <w:t>results</w:t>
      </w:r>
      <w:r>
        <w:rPr>
          <w:spacing w:val="-2"/>
        </w:rPr>
        <w:t xml:space="preserve"> </w:t>
      </w:r>
      <w:r>
        <w:t>of</w:t>
      </w:r>
      <w:r>
        <w:rPr>
          <w:spacing w:val="-3"/>
        </w:rPr>
        <w:t xml:space="preserve"> </w:t>
      </w:r>
      <w:r>
        <w:t>the investigation disclose that the complaint was without foundation, the university</w:t>
      </w:r>
      <w:r>
        <w:rPr>
          <w:spacing w:val="-1"/>
        </w:rPr>
        <w:t xml:space="preserve"> </w:t>
      </w:r>
      <w:r>
        <w:t xml:space="preserve">officer or management </w:t>
      </w:r>
      <w:proofErr w:type="gramStart"/>
      <w:r>
        <w:t>designee</w:t>
      </w:r>
      <w:proofErr w:type="gramEnd"/>
      <w:r>
        <w:t xml:space="preserve"> shall file such findings and recommendations with the Chancellor. Copies of the recommendations shall be served on all parties of the investigation.</w:t>
      </w:r>
    </w:p>
    <w:p w14:paraId="326D9FAE" w14:textId="77777777" w:rsidR="00DB4009" w:rsidRDefault="00F21CA9">
      <w:pPr>
        <w:pStyle w:val="BodyText"/>
        <w:spacing w:before="158"/>
        <w:ind w:right="366"/>
      </w:pPr>
      <w:r>
        <w:rPr>
          <w:u w:val="single"/>
        </w:rPr>
        <w:t>GRIEVANCE PROCEDURES</w:t>
      </w:r>
      <w:r>
        <w:t xml:space="preserve"> Academic staff employees shall discuss any grievance with their immediate</w:t>
      </w:r>
      <w:r>
        <w:rPr>
          <w:spacing w:val="-3"/>
        </w:rPr>
        <w:t xml:space="preserve"> </w:t>
      </w:r>
      <w:r>
        <w:t>supervisor</w:t>
      </w:r>
      <w:r>
        <w:rPr>
          <w:spacing w:val="-3"/>
        </w:rPr>
        <w:t xml:space="preserve"> </w:t>
      </w:r>
      <w:r>
        <w:t>within</w:t>
      </w:r>
      <w:r>
        <w:rPr>
          <w:spacing w:val="-2"/>
        </w:rPr>
        <w:t xml:space="preserve"> </w:t>
      </w:r>
      <w:r>
        <w:t>20</w:t>
      </w:r>
      <w:r>
        <w:rPr>
          <w:spacing w:val="-2"/>
        </w:rPr>
        <w:t xml:space="preserve"> </w:t>
      </w:r>
      <w:r>
        <w:t>working</w:t>
      </w:r>
      <w:r>
        <w:rPr>
          <w:spacing w:val="-5"/>
        </w:rPr>
        <w:t xml:space="preserve"> </w:t>
      </w:r>
      <w:r>
        <w:t>days from</w:t>
      </w:r>
      <w:r>
        <w:rPr>
          <w:spacing w:val="-2"/>
        </w:rPr>
        <w:t xml:space="preserve"> </w:t>
      </w:r>
      <w:r>
        <w:t>the</w:t>
      </w:r>
      <w:r>
        <w:rPr>
          <w:spacing w:val="-3"/>
        </w:rPr>
        <w:t xml:space="preserve"> </w:t>
      </w:r>
      <w:r>
        <w:t>date</w:t>
      </w:r>
      <w:r>
        <w:rPr>
          <w:spacing w:val="-3"/>
        </w:rPr>
        <w:t xml:space="preserve"> </w:t>
      </w:r>
      <w:r>
        <w:t>of</w:t>
      </w:r>
      <w:r>
        <w:rPr>
          <w:spacing w:val="-3"/>
        </w:rPr>
        <w:t xml:space="preserve"> </w:t>
      </w:r>
      <w:r>
        <w:t>awareness of</w:t>
      </w:r>
      <w:r>
        <w:rPr>
          <w:spacing w:val="-3"/>
        </w:rPr>
        <w:t xml:space="preserve"> </w:t>
      </w:r>
      <w:r>
        <w:t>the</w:t>
      </w:r>
      <w:r>
        <w:rPr>
          <w:spacing w:val="-3"/>
        </w:rPr>
        <w:t xml:space="preserve"> </w:t>
      </w:r>
      <w:r>
        <w:t>precipitating</w:t>
      </w:r>
      <w:r>
        <w:rPr>
          <w:spacing w:val="-5"/>
        </w:rPr>
        <w:t xml:space="preserve"> </w:t>
      </w:r>
      <w:r>
        <w:t>action</w:t>
      </w:r>
      <w:r>
        <w:rPr>
          <w:spacing w:val="-2"/>
        </w:rPr>
        <w:t xml:space="preserve"> </w:t>
      </w:r>
      <w:r>
        <w:t>or condition. The supervisor shall give the academic staff member a written decision on the grievance</w:t>
      </w:r>
    </w:p>
    <w:p w14:paraId="3293B226" w14:textId="77777777" w:rsidR="00DB4009" w:rsidRDefault="00DB4009">
      <w:pPr>
        <w:pStyle w:val="BodyText"/>
        <w:sectPr w:rsidR="00DB4009">
          <w:pgSz w:w="12240" w:h="15840"/>
          <w:pgMar w:top="1820" w:right="720" w:bottom="920" w:left="720" w:header="0" w:footer="723" w:gutter="0"/>
          <w:cols w:space="720"/>
        </w:sectPr>
      </w:pPr>
    </w:p>
    <w:p w14:paraId="672630C5" w14:textId="77777777" w:rsidR="00DB4009" w:rsidRDefault="00DB4009">
      <w:pPr>
        <w:pStyle w:val="BodyText"/>
        <w:spacing w:before="58"/>
        <w:ind w:left="0"/>
      </w:pPr>
    </w:p>
    <w:p w14:paraId="3F29F505" w14:textId="77777777" w:rsidR="00DB4009" w:rsidRDefault="00F21CA9">
      <w:pPr>
        <w:pStyle w:val="BodyText"/>
        <w:spacing w:before="0"/>
        <w:ind w:right="373"/>
      </w:pPr>
      <w:r>
        <w:t>within 5 working days of the discussion. If the academic staff member is dissatisfied with the decision from</w:t>
      </w:r>
      <w:r>
        <w:rPr>
          <w:spacing w:val="-2"/>
        </w:rPr>
        <w:t xml:space="preserve"> </w:t>
      </w:r>
      <w:r>
        <w:t>the</w:t>
      </w:r>
      <w:r>
        <w:rPr>
          <w:spacing w:val="-3"/>
        </w:rPr>
        <w:t xml:space="preserve"> </w:t>
      </w:r>
      <w:r>
        <w:t>supervisor,</w:t>
      </w:r>
      <w:r>
        <w:rPr>
          <w:spacing w:val="-2"/>
        </w:rPr>
        <w:t xml:space="preserve"> </w:t>
      </w:r>
      <w:r>
        <w:t>he/she</w:t>
      </w:r>
      <w:r>
        <w:rPr>
          <w:spacing w:val="-3"/>
        </w:rPr>
        <w:t xml:space="preserve"> </w:t>
      </w:r>
      <w:r>
        <w:t>may</w:t>
      </w:r>
      <w:r>
        <w:rPr>
          <w:spacing w:val="-7"/>
        </w:rPr>
        <w:t xml:space="preserve"> </w:t>
      </w:r>
      <w:r>
        <w:t>appeal</w:t>
      </w:r>
      <w:r>
        <w:rPr>
          <w:spacing w:val="-2"/>
        </w:rPr>
        <w:t xml:space="preserve"> </w:t>
      </w:r>
      <w:r>
        <w:t>that</w:t>
      </w:r>
      <w:r>
        <w:rPr>
          <w:spacing w:val="-2"/>
        </w:rPr>
        <w:t xml:space="preserve"> </w:t>
      </w:r>
      <w:r>
        <w:t>decision</w:t>
      </w:r>
      <w:r>
        <w:rPr>
          <w:spacing w:val="-2"/>
        </w:rPr>
        <w:t xml:space="preserve"> </w:t>
      </w:r>
      <w:r>
        <w:t>in</w:t>
      </w:r>
      <w:r>
        <w:rPr>
          <w:spacing w:val="-2"/>
        </w:rPr>
        <w:t xml:space="preserve"> </w:t>
      </w:r>
      <w:r>
        <w:t>writing</w:t>
      </w:r>
      <w:r>
        <w:rPr>
          <w:spacing w:val="-5"/>
        </w:rPr>
        <w:t xml:space="preserve"> </w:t>
      </w:r>
      <w:r>
        <w:t>within</w:t>
      </w:r>
      <w:r>
        <w:rPr>
          <w:spacing w:val="-2"/>
        </w:rPr>
        <w:t xml:space="preserve"> </w:t>
      </w:r>
      <w:r>
        <w:t>7</w:t>
      </w:r>
      <w:r>
        <w:rPr>
          <w:spacing w:val="-2"/>
        </w:rPr>
        <w:t xml:space="preserve"> </w:t>
      </w:r>
      <w:r>
        <w:t>working</w:t>
      </w:r>
      <w:r>
        <w:rPr>
          <w:spacing w:val="-5"/>
        </w:rPr>
        <w:t xml:space="preserve"> </w:t>
      </w:r>
      <w:r>
        <w:t>days following</w:t>
      </w:r>
      <w:r>
        <w:rPr>
          <w:spacing w:val="-5"/>
        </w:rPr>
        <w:t xml:space="preserve"> </w:t>
      </w:r>
      <w:r>
        <w:t>the</w:t>
      </w:r>
      <w:r>
        <w:rPr>
          <w:spacing w:val="-1"/>
        </w:rPr>
        <w:t xml:space="preserve"> </w:t>
      </w:r>
      <w:r>
        <w:t xml:space="preserve">date of the written decision. The first avenue of appeal is the immediate superior of the supervisor, or, if this person is directly involved in the grievance, his/her supervisor. The person to whom the appeal is made shall </w:t>
      </w:r>
      <w:proofErr w:type="gramStart"/>
      <w:r>
        <w:t>make a determination</w:t>
      </w:r>
      <w:proofErr w:type="gramEnd"/>
      <w:r>
        <w:t xml:space="preserve"> and communicate this written judgment to the grievant within 5 working days of receipt of the appeal. Grievances upon which a decision has been rendered after completion o</w:t>
      </w:r>
      <w:r>
        <w:t xml:space="preserve">f the foregoing procedure may be appealed within 15 working days from the date of the final decision to the Chancellor who shall, if requested, arrange for a hearing under the mechanism specified in </w:t>
      </w:r>
      <w:hyperlink r:id="rId26">
        <w:r>
          <w:rPr>
            <w:color w:val="0562C1"/>
            <w:u w:val="single" w:color="0562C1"/>
          </w:rPr>
          <w:t>UWS</w:t>
        </w:r>
      </w:hyperlink>
    </w:p>
    <w:p w14:paraId="47A99988" w14:textId="77777777" w:rsidR="00DB4009" w:rsidRDefault="00F21CA9">
      <w:pPr>
        <w:pStyle w:val="BodyText"/>
        <w:spacing w:before="0"/>
      </w:pPr>
      <w:hyperlink r:id="rId27">
        <w:r>
          <w:rPr>
            <w:color w:val="0562C1"/>
            <w:u w:val="single" w:color="0562C1"/>
          </w:rPr>
          <w:t xml:space="preserve">11.03 – </w:t>
        </w:r>
        <w:r>
          <w:rPr>
            <w:color w:val="0562C1"/>
            <w:spacing w:val="-2"/>
            <w:u w:val="single" w:color="0562C1"/>
          </w:rPr>
          <w:t>11.07</w:t>
        </w:r>
      </w:hyperlink>
      <w:r>
        <w:rPr>
          <w:spacing w:val="-2"/>
        </w:rPr>
        <w:t>.</w:t>
      </w:r>
    </w:p>
    <w:p w14:paraId="5073D2A4" w14:textId="77777777" w:rsidR="00DB4009" w:rsidRDefault="00F21CA9">
      <w:pPr>
        <w:pStyle w:val="BodyText"/>
        <w:ind w:right="366"/>
      </w:pPr>
      <w:r>
        <w:rPr>
          <w:u w:val="single"/>
        </w:rPr>
        <w:t>FREEDOM FROM REPRISAL</w:t>
      </w:r>
      <w:r>
        <w:t xml:space="preserve"> </w:t>
      </w:r>
      <w:proofErr w:type="spellStart"/>
      <w:r>
        <w:t>Grievants</w:t>
      </w:r>
      <w:proofErr w:type="spellEnd"/>
      <w:r>
        <w:t>, complainants, representatives, witnesses, or potential witnesses</w:t>
      </w:r>
      <w:r>
        <w:rPr>
          <w:spacing w:val="-3"/>
        </w:rPr>
        <w:t xml:space="preserve"> </w:t>
      </w:r>
      <w:r>
        <w:t>are</w:t>
      </w:r>
      <w:r>
        <w:rPr>
          <w:spacing w:val="-2"/>
        </w:rPr>
        <w:t xml:space="preserve"> </w:t>
      </w:r>
      <w:r>
        <w:t>guaranteed</w:t>
      </w:r>
      <w:r>
        <w:rPr>
          <w:spacing w:val="-1"/>
        </w:rPr>
        <w:t xml:space="preserve"> </w:t>
      </w:r>
      <w:r>
        <w:t>freedom</w:t>
      </w:r>
      <w:r>
        <w:rPr>
          <w:spacing w:val="-3"/>
        </w:rPr>
        <w:t xml:space="preserve"> </w:t>
      </w:r>
      <w:r>
        <w:t>from</w:t>
      </w:r>
      <w:r>
        <w:rPr>
          <w:spacing w:val="-3"/>
        </w:rPr>
        <w:t xml:space="preserve"> </w:t>
      </w:r>
      <w:r>
        <w:t>reprisal.</w:t>
      </w:r>
      <w:r>
        <w:rPr>
          <w:spacing w:val="-3"/>
        </w:rPr>
        <w:t xml:space="preserve"> </w:t>
      </w:r>
      <w:r>
        <w:t>Direct</w:t>
      </w:r>
      <w:r>
        <w:rPr>
          <w:spacing w:val="-3"/>
        </w:rPr>
        <w:t xml:space="preserve"> </w:t>
      </w:r>
      <w:r>
        <w:t>or</w:t>
      </w:r>
      <w:r>
        <w:rPr>
          <w:spacing w:val="-4"/>
        </w:rPr>
        <w:t xml:space="preserve"> </w:t>
      </w:r>
      <w:r>
        <w:t>subtle</w:t>
      </w:r>
      <w:r>
        <w:rPr>
          <w:spacing w:val="-4"/>
        </w:rPr>
        <w:t xml:space="preserve"> </w:t>
      </w:r>
      <w:r>
        <w:t>action</w:t>
      </w:r>
      <w:r>
        <w:rPr>
          <w:spacing w:val="-3"/>
        </w:rPr>
        <w:t xml:space="preserve"> </w:t>
      </w:r>
      <w:r>
        <w:t>taken</w:t>
      </w:r>
      <w:r>
        <w:rPr>
          <w:spacing w:val="-3"/>
        </w:rPr>
        <w:t xml:space="preserve"> </w:t>
      </w:r>
      <w:r>
        <w:t>by</w:t>
      </w:r>
      <w:r>
        <w:rPr>
          <w:spacing w:val="-7"/>
        </w:rPr>
        <w:t xml:space="preserve"> </w:t>
      </w:r>
      <w:r>
        <w:t>parties</w:t>
      </w:r>
      <w:r>
        <w:rPr>
          <w:spacing w:val="-3"/>
        </w:rPr>
        <w:t xml:space="preserve"> </w:t>
      </w:r>
      <w:r>
        <w:t>involved</w:t>
      </w:r>
      <w:r>
        <w:rPr>
          <w:spacing w:val="-3"/>
        </w:rPr>
        <w:t xml:space="preserve"> </w:t>
      </w:r>
      <w:r>
        <w:t>in</w:t>
      </w:r>
      <w:r>
        <w:rPr>
          <w:spacing w:val="-3"/>
        </w:rPr>
        <w:t xml:space="preserve"> </w:t>
      </w:r>
      <w:r>
        <w:t>a grievance or complaint intended to harass the complainant or grievant shall be considered reprisal.</w:t>
      </w:r>
    </w:p>
    <w:p w14:paraId="0664CE6D" w14:textId="77777777" w:rsidR="00DB4009" w:rsidRDefault="00F21CA9">
      <w:pPr>
        <w:pStyle w:val="BodyText"/>
        <w:spacing w:before="0"/>
        <w:ind w:right="366"/>
      </w:pPr>
      <w:r>
        <w:t>Normal administrative prerogatives and procedures such as reassignment of duties or employee evaluation are not forms of reprisal unless the intent of harassment can be substantiated. Any complainant</w:t>
      </w:r>
      <w:r>
        <w:rPr>
          <w:spacing w:val="-2"/>
        </w:rPr>
        <w:t xml:space="preserve"> </w:t>
      </w:r>
      <w:r>
        <w:t>or</w:t>
      </w:r>
      <w:r>
        <w:rPr>
          <w:spacing w:val="-1"/>
        </w:rPr>
        <w:t xml:space="preserve"> </w:t>
      </w:r>
      <w:r>
        <w:t>grievant</w:t>
      </w:r>
      <w:r>
        <w:rPr>
          <w:spacing w:val="-2"/>
        </w:rPr>
        <w:t xml:space="preserve"> </w:t>
      </w:r>
      <w:r>
        <w:t>who</w:t>
      </w:r>
      <w:r>
        <w:rPr>
          <w:spacing w:val="-2"/>
        </w:rPr>
        <w:t xml:space="preserve"> </w:t>
      </w:r>
      <w:r>
        <w:t>believes</w:t>
      </w:r>
      <w:r>
        <w:rPr>
          <w:spacing w:val="-2"/>
        </w:rPr>
        <w:t xml:space="preserve"> </w:t>
      </w:r>
      <w:r>
        <w:t>that</w:t>
      </w:r>
      <w:r>
        <w:rPr>
          <w:spacing w:val="-2"/>
        </w:rPr>
        <w:t xml:space="preserve"> </w:t>
      </w:r>
      <w:r>
        <w:t>reprisal</w:t>
      </w:r>
      <w:r>
        <w:rPr>
          <w:spacing w:val="-2"/>
        </w:rPr>
        <w:t xml:space="preserve"> </w:t>
      </w:r>
      <w:r>
        <w:t>is</w:t>
      </w:r>
      <w:r>
        <w:rPr>
          <w:spacing w:val="-2"/>
        </w:rPr>
        <w:t xml:space="preserve"> </w:t>
      </w:r>
      <w:r>
        <w:t>being</w:t>
      </w:r>
      <w:r>
        <w:rPr>
          <w:spacing w:val="-5"/>
        </w:rPr>
        <w:t xml:space="preserve"> </w:t>
      </w:r>
      <w:r>
        <w:t>threatened</w:t>
      </w:r>
      <w:r>
        <w:rPr>
          <w:spacing w:val="-2"/>
        </w:rPr>
        <w:t xml:space="preserve"> </w:t>
      </w:r>
      <w:r>
        <w:t>or</w:t>
      </w:r>
      <w:r>
        <w:rPr>
          <w:spacing w:val="-1"/>
        </w:rPr>
        <w:t xml:space="preserve"> </w:t>
      </w:r>
      <w:proofErr w:type="gramStart"/>
      <w:r>
        <w:t>effected</w:t>
      </w:r>
      <w:proofErr w:type="gramEnd"/>
      <w:r>
        <w:rPr>
          <w:spacing w:val="-2"/>
        </w:rPr>
        <w:t xml:space="preserve"> </w:t>
      </w:r>
      <w:r>
        <w:t>may</w:t>
      </w:r>
      <w:r>
        <w:rPr>
          <w:spacing w:val="-7"/>
        </w:rPr>
        <w:t xml:space="preserve"> </w:t>
      </w:r>
      <w:r>
        <w:t>bring</w:t>
      </w:r>
      <w:r>
        <w:rPr>
          <w:spacing w:val="-5"/>
        </w:rPr>
        <w:t xml:space="preserve"> </w:t>
      </w:r>
      <w:r>
        <w:t>a</w:t>
      </w:r>
      <w:r>
        <w:rPr>
          <w:spacing w:val="-3"/>
        </w:rPr>
        <w:t xml:space="preserve"> </w:t>
      </w:r>
      <w:r>
        <w:t xml:space="preserve">statement of facts to the Office of Human Resources or alternate designee who will investigate the situation and report the findings with recommendation to the Chancellor or their </w:t>
      </w:r>
      <w:proofErr w:type="gramStart"/>
      <w:r>
        <w:t>designee</w:t>
      </w:r>
      <w:proofErr w:type="gramEnd"/>
      <w:r>
        <w:t xml:space="preserve">. The Chancellor or their </w:t>
      </w:r>
      <w:proofErr w:type="gramStart"/>
      <w:r>
        <w:t>designee</w:t>
      </w:r>
      <w:proofErr w:type="gramEnd"/>
      <w:r>
        <w:t xml:space="preserve"> will act upon this recommendation within ten (10) business days of receipt.</w:t>
      </w:r>
    </w:p>
    <w:p w14:paraId="644FCDD7" w14:textId="77777777" w:rsidR="00DB4009" w:rsidRDefault="00DB4009">
      <w:pPr>
        <w:pStyle w:val="BodyText"/>
        <w:spacing w:before="0"/>
        <w:ind w:left="0"/>
      </w:pPr>
    </w:p>
    <w:p w14:paraId="64988B51" w14:textId="77777777" w:rsidR="00DB4009" w:rsidRDefault="00DB4009">
      <w:pPr>
        <w:pStyle w:val="BodyText"/>
        <w:spacing w:before="108"/>
        <w:ind w:left="0"/>
      </w:pPr>
    </w:p>
    <w:p w14:paraId="4B2596F0" w14:textId="77777777" w:rsidR="00DB4009" w:rsidRDefault="00F21CA9">
      <w:pPr>
        <w:pStyle w:val="Heading1"/>
      </w:pPr>
      <w:bookmarkStart w:id="3" w:name="Actions_Required_for_Public_Health_Servi"/>
      <w:bookmarkEnd w:id="3"/>
      <w:r>
        <w:t>Actions</w:t>
      </w:r>
      <w:r>
        <w:rPr>
          <w:spacing w:val="-5"/>
        </w:rPr>
        <w:t xml:space="preserve"> </w:t>
      </w:r>
      <w:r>
        <w:t>Required</w:t>
      </w:r>
      <w:r>
        <w:rPr>
          <w:spacing w:val="-2"/>
        </w:rPr>
        <w:t xml:space="preserve"> </w:t>
      </w:r>
      <w:r>
        <w:t>for</w:t>
      </w:r>
      <w:r>
        <w:rPr>
          <w:spacing w:val="-3"/>
        </w:rPr>
        <w:t xml:space="preserve"> </w:t>
      </w:r>
      <w:r>
        <w:t>Public</w:t>
      </w:r>
      <w:r>
        <w:rPr>
          <w:spacing w:val="-3"/>
        </w:rPr>
        <w:t xml:space="preserve"> </w:t>
      </w:r>
      <w:r>
        <w:t>Health</w:t>
      </w:r>
      <w:r>
        <w:rPr>
          <w:spacing w:val="-3"/>
        </w:rPr>
        <w:t xml:space="preserve"> </w:t>
      </w:r>
      <w:r>
        <w:t>Service</w:t>
      </w:r>
      <w:r>
        <w:rPr>
          <w:spacing w:val="-3"/>
        </w:rPr>
        <w:t xml:space="preserve"> </w:t>
      </w:r>
      <w:r>
        <w:t>(PHS)</w:t>
      </w:r>
      <w:r>
        <w:rPr>
          <w:spacing w:val="-3"/>
        </w:rPr>
        <w:t xml:space="preserve"> </w:t>
      </w:r>
      <w:r>
        <w:t>Funded</w:t>
      </w:r>
      <w:r>
        <w:rPr>
          <w:spacing w:val="-2"/>
        </w:rPr>
        <w:t xml:space="preserve"> Research:</w:t>
      </w:r>
    </w:p>
    <w:p w14:paraId="7C1C6055" w14:textId="77777777" w:rsidR="00DB4009" w:rsidRDefault="00F21CA9">
      <w:pPr>
        <w:pStyle w:val="BodyText"/>
        <w:spacing w:before="154"/>
        <w:ind w:right="366"/>
      </w:pPr>
      <w:r>
        <w:t xml:space="preserve">A determination that an investigation should be initiated must be reported in writing to the </w:t>
      </w:r>
      <w:proofErr w:type="spellStart"/>
      <w:r>
        <w:t>to</w:t>
      </w:r>
      <w:proofErr w:type="spellEnd"/>
      <w:r>
        <w:t xml:space="preserve"> Office of Scientific</w:t>
      </w:r>
      <w:r>
        <w:rPr>
          <w:spacing w:val="-2"/>
        </w:rPr>
        <w:t xml:space="preserve"> </w:t>
      </w:r>
      <w:r>
        <w:t>Integrity</w:t>
      </w:r>
      <w:r>
        <w:rPr>
          <w:spacing w:val="-7"/>
        </w:rPr>
        <w:t xml:space="preserve"> </w:t>
      </w:r>
      <w:r>
        <w:t>(OSI)</w:t>
      </w:r>
      <w:r>
        <w:rPr>
          <w:spacing w:val="-2"/>
        </w:rPr>
        <w:t xml:space="preserve"> </w:t>
      </w:r>
      <w:r>
        <w:t>Director</w:t>
      </w:r>
      <w:r>
        <w:rPr>
          <w:spacing w:val="-4"/>
        </w:rPr>
        <w:t xml:space="preserve"> </w:t>
      </w:r>
      <w:r>
        <w:t>on</w:t>
      </w:r>
      <w:r>
        <w:rPr>
          <w:spacing w:val="-3"/>
        </w:rPr>
        <w:t xml:space="preserve"> </w:t>
      </w:r>
      <w:r>
        <w:t>or</w:t>
      </w:r>
      <w:r>
        <w:rPr>
          <w:spacing w:val="-4"/>
        </w:rPr>
        <w:t xml:space="preserve"> </w:t>
      </w:r>
      <w:r>
        <w:t>before</w:t>
      </w:r>
      <w:r>
        <w:rPr>
          <w:spacing w:val="-4"/>
        </w:rPr>
        <w:t xml:space="preserve"> </w:t>
      </w:r>
      <w:r>
        <w:t>the</w:t>
      </w:r>
      <w:r>
        <w:rPr>
          <w:spacing w:val="-2"/>
        </w:rPr>
        <w:t xml:space="preserve"> </w:t>
      </w:r>
      <w:r>
        <w:t>date</w:t>
      </w:r>
      <w:r>
        <w:rPr>
          <w:spacing w:val="-4"/>
        </w:rPr>
        <w:t xml:space="preserve"> </w:t>
      </w:r>
      <w:r>
        <w:t>the</w:t>
      </w:r>
      <w:r>
        <w:rPr>
          <w:spacing w:val="-4"/>
        </w:rPr>
        <w:t xml:space="preserve"> </w:t>
      </w:r>
      <w:r>
        <w:t>investigation</w:t>
      </w:r>
      <w:r>
        <w:rPr>
          <w:spacing w:val="-3"/>
        </w:rPr>
        <w:t xml:space="preserve"> </w:t>
      </w:r>
      <w:r>
        <w:t>begins.</w:t>
      </w:r>
      <w:r>
        <w:rPr>
          <w:spacing w:val="-3"/>
        </w:rPr>
        <w:t xml:space="preserve"> </w:t>
      </w:r>
      <w:r>
        <w:t>The</w:t>
      </w:r>
      <w:r>
        <w:rPr>
          <w:spacing w:val="-4"/>
        </w:rPr>
        <w:t xml:space="preserve"> </w:t>
      </w:r>
      <w:r>
        <w:t>notification</w:t>
      </w:r>
      <w:r>
        <w:rPr>
          <w:spacing w:val="-3"/>
        </w:rPr>
        <w:t xml:space="preserve"> </w:t>
      </w:r>
      <w:r>
        <w:t>should state</w:t>
      </w:r>
      <w:r>
        <w:rPr>
          <w:spacing w:val="-2"/>
        </w:rPr>
        <w:t xml:space="preserve"> </w:t>
      </w:r>
      <w:r>
        <w:t>the</w:t>
      </w:r>
      <w:r>
        <w:rPr>
          <w:spacing w:val="-2"/>
        </w:rPr>
        <w:t xml:space="preserve"> </w:t>
      </w:r>
      <w:r>
        <w:t>name</w:t>
      </w:r>
      <w:r>
        <w:rPr>
          <w:spacing w:val="-2"/>
        </w:rPr>
        <w:t xml:space="preserve"> </w:t>
      </w:r>
      <w:r>
        <w:t>of</w:t>
      </w:r>
      <w:r>
        <w:rPr>
          <w:spacing w:val="-2"/>
        </w:rPr>
        <w:t xml:space="preserve"> </w:t>
      </w:r>
      <w:r>
        <w:t>the</w:t>
      </w:r>
      <w:r>
        <w:rPr>
          <w:spacing w:val="-2"/>
        </w:rPr>
        <w:t xml:space="preserve"> </w:t>
      </w:r>
      <w:r>
        <w:t>individuals</w:t>
      </w:r>
      <w:r>
        <w:rPr>
          <w:spacing w:val="-1"/>
        </w:rPr>
        <w:t xml:space="preserve"> </w:t>
      </w:r>
      <w:r>
        <w:t>against</w:t>
      </w:r>
      <w:r>
        <w:rPr>
          <w:spacing w:val="-1"/>
        </w:rPr>
        <w:t xml:space="preserve"> </w:t>
      </w:r>
      <w:r>
        <w:t>whom</w:t>
      </w:r>
      <w:r>
        <w:rPr>
          <w:spacing w:val="-1"/>
        </w:rPr>
        <w:t xml:space="preserve"> </w:t>
      </w:r>
      <w:r>
        <w:t>the</w:t>
      </w:r>
      <w:r>
        <w:rPr>
          <w:spacing w:val="-2"/>
        </w:rPr>
        <w:t xml:space="preserve"> </w:t>
      </w:r>
      <w:r>
        <w:t>allegations</w:t>
      </w:r>
      <w:r>
        <w:rPr>
          <w:spacing w:val="-1"/>
        </w:rPr>
        <w:t xml:space="preserve"> </w:t>
      </w:r>
      <w:r>
        <w:t>of</w:t>
      </w:r>
      <w:r>
        <w:rPr>
          <w:spacing w:val="-2"/>
        </w:rPr>
        <w:t xml:space="preserve"> </w:t>
      </w:r>
      <w:r>
        <w:t>scientific misconduct</w:t>
      </w:r>
      <w:r>
        <w:rPr>
          <w:spacing w:val="-1"/>
        </w:rPr>
        <w:t xml:space="preserve"> </w:t>
      </w:r>
      <w:r>
        <w:t>have</w:t>
      </w:r>
      <w:r>
        <w:rPr>
          <w:spacing w:val="-2"/>
        </w:rPr>
        <w:t xml:space="preserve"> </w:t>
      </w:r>
      <w:r>
        <w:t>been</w:t>
      </w:r>
      <w:r>
        <w:rPr>
          <w:spacing w:val="-1"/>
        </w:rPr>
        <w:t xml:space="preserve"> </w:t>
      </w:r>
      <w:r>
        <w:t>made, the general nature of the allegations, and the PHS application or grant number involved.</w:t>
      </w:r>
    </w:p>
    <w:p w14:paraId="67A89357" w14:textId="77777777" w:rsidR="00DB4009" w:rsidRDefault="00F21CA9">
      <w:pPr>
        <w:pStyle w:val="BodyText"/>
        <w:ind w:right="429"/>
      </w:pPr>
      <w:proofErr w:type="gramStart"/>
      <w:r>
        <w:t>During the course of</w:t>
      </w:r>
      <w:proofErr w:type="gramEnd"/>
      <w:r>
        <w:t xml:space="preserve"> the investigation, the granting agency should be </w:t>
      </w:r>
      <w:proofErr w:type="gramStart"/>
      <w:r>
        <w:t>apprised</w:t>
      </w:r>
      <w:proofErr w:type="gramEnd"/>
      <w:r>
        <w:t xml:space="preserve"> of any significant findings</w:t>
      </w:r>
      <w:r>
        <w:rPr>
          <w:spacing w:val="-3"/>
        </w:rPr>
        <w:t xml:space="preserve"> </w:t>
      </w:r>
      <w:r>
        <w:t>that</w:t>
      </w:r>
      <w:r>
        <w:rPr>
          <w:spacing w:val="-3"/>
        </w:rPr>
        <w:t xml:space="preserve"> </w:t>
      </w:r>
      <w:r>
        <w:t>might</w:t>
      </w:r>
      <w:r>
        <w:rPr>
          <w:spacing w:val="-1"/>
        </w:rPr>
        <w:t xml:space="preserve"> </w:t>
      </w:r>
      <w:r>
        <w:t>affect</w:t>
      </w:r>
      <w:r>
        <w:rPr>
          <w:spacing w:val="-1"/>
        </w:rPr>
        <w:t xml:space="preserve"> </w:t>
      </w:r>
      <w:r>
        <w:t>current</w:t>
      </w:r>
      <w:r>
        <w:rPr>
          <w:spacing w:val="-3"/>
        </w:rPr>
        <w:t xml:space="preserve"> </w:t>
      </w:r>
      <w:r>
        <w:t>or</w:t>
      </w:r>
      <w:r>
        <w:rPr>
          <w:spacing w:val="-4"/>
        </w:rPr>
        <w:t xml:space="preserve"> </w:t>
      </w:r>
      <w:r>
        <w:t>potential</w:t>
      </w:r>
      <w:r>
        <w:rPr>
          <w:spacing w:val="-3"/>
        </w:rPr>
        <w:t xml:space="preserve"> </w:t>
      </w:r>
      <w:r>
        <w:t>funding</w:t>
      </w:r>
      <w:r>
        <w:rPr>
          <w:spacing w:val="-6"/>
        </w:rPr>
        <w:t xml:space="preserve"> </w:t>
      </w:r>
      <w:r>
        <w:t>of</w:t>
      </w:r>
      <w:r>
        <w:rPr>
          <w:spacing w:val="-4"/>
        </w:rPr>
        <w:t xml:space="preserve"> </w:t>
      </w:r>
      <w:r>
        <w:t>the</w:t>
      </w:r>
      <w:r>
        <w:rPr>
          <w:spacing w:val="-4"/>
        </w:rPr>
        <w:t xml:space="preserve"> </w:t>
      </w:r>
      <w:r>
        <w:t>individual</w:t>
      </w:r>
      <w:r>
        <w:rPr>
          <w:spacing w:val="-3"/>
        </w:rPr>
        <w:t xml:space="preserve"> </w:t>
      </w:r>
      <w:r>
        <w:t>under</w:t>
      </w:r>
      <w:r>
        <w:rPr>
          <w:spacing w:val="-4"/>
        </w:rPr>
        <w:t xml:space="preserve"> </w:t>
      </w:r>
      <w:r>
        <w:t>investigation</w:t>
      </w:r>
      <w:r>
        <w:rPr>
          <w:spacing w:val="-3"/>
        </w:rPr>
        <w:t xml:space="preserve"> </w:t>
      </w:r>
      <w:r>
        <w:t>or</w:t>
      </w:r>
      <w:r>
        <w:rPr>
          <w:spacing w:val="-4"/>
        </w:rPr>
        <w:t xml:space="preserve"> </w:t>
      </w:r>
      <w:r>
        <w:t>that</w:t>
      </w:r>
      <w:r>
        <w:rPr>
          <w:spacing w:val="-3"/>
        </w:rPr>
        <w:t xml:space="preserve"> </w:t>
      </w:r>
      <w:r>
        <w:t>might require agency interpretation of funding regulations.</w:t>
      </w:r>
    </w:p>
    <w:p w14:paraId="49295130" w14:textId="77777777" w:rsidR="00DB4009" w:rsidRDefault="00F21CA9">
      <w:pPr>
        <w:pStyle w:val="BodyText"/>
        <w:ind w:right="366"/>
      </w:pPr>
      <w:r>
        <w:t>The</w:t>
      </w:r>
      <w:r>
        <w:rPr>
          <w:spacing w:val="-2"/>
        </w:rPr>
        <w:t xml:space="preserve"> </w:t>
      </w:r>
      <w:r>
        <w:t>OSI</w:t>
      </w:r>
      <w:r>
        <w:rPr>
          <w:spacing w:val="-5"/>
        </w:rPr>
        <w:t xml:space="preserve"> </w:t>
      </w:r>
      <w:r>
        <w:t>must</w:t>
      </w:r>
      <w:r>
        <w:rPr>
          <w:spacing w:val="-1"/>
        </w:rPr>
        <w:t xml:space="preserve"> </w:t>
      </w:r>
      <w:r>
        <w:t>be</w:t>
      </w:r>
      <w:r>
        <w:rPr>
          <w:spacing w:val="-2"/>
        </w:rPr>
        <w:t xml:space="preserve"> </w:t>
      </w:r>
      <w:r>
        <w:t>notified at</w:t>
      </w:r>
      <w:r>
        <w:rPr>
          <w:spacing w:val="-1"/>
        </w:rPr>
        <w:t xml:space="preserve"> </w:t>
      </w:r>
      <w:r>
        <w:t>any</w:t>
      </w:r>
      <w:r>
        <w:rPr>
          <w:spacing w:val="-6"/>
        </w:rPr>
        <w:t xml:space="preserve"> </w:t>
      </w:r>
      <w:r>
        <w:t>stage</w:t>
      </w:r>
      <w:r>
        <w:rPr>
          <w:spacing w:val="-2"/>
        </w:rPr>
        <w:t xml:space="preserve"> </w:t>
      </w:r>
      <w:r>
        <w:t>of an</w:t>
      </w:r>
      <w:r>
        <w:rPr>
          <w:spacing w:val="-1"/>
        </w:rPr>
        <w:t xml:space="preserve"> </w:t>
      </w:r>
      <w:r>
        <w:t>inquiry</w:t>
      </w:r>
      <w:r>
        <w:rPr>
          <w:spacing w:val="-4"/>
        </w:rPr>
        <w:t xml:space="preserve"> </w:t>
      </w:r>
      <w:r>
        <w:t>or</w:t>
      </w:r>
      <w:r>
        <w:rPr>
          <w:spacing w:val="-2"/>
        </w:rPr>
        <w:t xml:space="preserve"> </w:t>
      </w:r>
      <w:r>
        <w:t>investigation</w:t>
      </w:r>
      <w:r>
        <w:rPr>
          <w:spacing w:val="-1"/>
        </w:rPr>
        <w:t xml:space="preserve"> </w:t>
      </w:r>
      <w:r>
        <w:t>if</w:t>
      </w:r>
      <w:r>
        <w:rPr>
          <w:spacing w:val="-2"/>
        </w:rPr>
        <w:t xml:space="preserve"> </w:t>
      </w:r>
      <w:r>
        <w:t>the</w:t>
      </w:r>
      <w:r>
        <w:rPr>
          <w:spacing w:val="-2"/>
        </w:rPr>
        <w:t xml:space="preserve"> </w:t>
      </w:r>
      <w:r>
        <w:t>university</w:t>
      </w:r>
      <w:r>
        <w:rPr>
          <w:spacing w:val="-6"/>
        </w:rPr>
        <w:t xml:space="preserve"> </w:t>
      </w:r>
      <w:r>
        <w:t>determines</w:t>
      </w:r>
      <w:r>
        <w:rPr>
          <w:spacing w:val="-1"/>
        </w:rPr>
        <w:t xml:space="preserve"> </w:t>
      </w:r>
      <w:r>
        <w:t>that any of the following conditions exist:</w:t>
      </w:r>
    </w:p>
    <w:p w14:paraId="511C7D72" w14:textId="77777777" w:rsidR="00DB4009" w:rsidRDefault="00F21CA9">
      <w:pPr>
        <w:pStyle w:val="ListParagraph"/>
        <w:numPr>
          <w:ilvl w:val="0"/>
          <w:numId w:val="1"/>
        </w:numPr>
        <w:tabs>
          <w:tab w:val="left" w:pos="1079"/>
        </w:tabs>
        <w:spacing w:before="158"/>
        <w:ind w:left="1079" w:hanging="359"/>
        <w:rPr>
          <w:sz w:val="24"/>
        </w:rPr>
      </w:pPr>
      <w:r>
        <w:rPr>
          <w:sz w:val="24"/>
        </w:rPr>
        <w:t>There</w:t>
      </w:r>
      <w:r>
        <w:rPr>
          <w:spacing w:val="-2"/>
          <w:sz w:val="24"/>
        </w:rPr>
        <w:t xml:space="preserve"> </w:t>
      </w:r>
      <w:r>
        <w:rPr>
          <w:sz w:val="24"/>
        </w:rPr>
        <w:t>is</w:t>
      </w:r>
      <w:r>
        <w:rPr>
          <w:spacing w:val="-1"/>
          <w:sz w:val="24"/>
        </w:rPr>
        <w:t xml:space="preserve"> </w:t>
      </w:r>
      <w:r>
        <w:rPr>
          <w:sz w:val="24"/>
        </w:rPr>
        <w:t>an</w:t>
      </w:r>
      <w:r>
        <w:rPr>
          <w:spacing w:val="-1"/>
          <w:sz w:val="24"/>
        </w:rPr>
        <w:t xml:space="preserve"> </w:t>
      </w:r>
      <w:r>
        <w:rPr>
          <w:sz w:val="24"/>
        </w:rPr>
        <w:t>immediate</w:t>
      </w:r>
      <w:r>
        <w:rPr>
          <w:spacing w:val="-2"/>
          <w:sz w:val="24"/>
        </w:rPr>
        <w:t xml:space="preserve"> </w:t>
      </w:r>
      <w:r>
        <w:rPr>
          <w:sz w:val="24"/>
        </w:rPr>
        <w:t>health</w:t>
      </w:r>
      <w:r>
        <w:rPr>
          <w:spacing w:val="-1"/>
          <w:sz w:val="24"/>
        </w:rPr>
        <w:t xml:space="preserve"> </w:t>
      </w:r>
      <w:r>
        <w:rPr>
          <w:sz w:val="24"/>
        </w:rPr>
        <w:t>hazard</w:t>
      </w:r>
      <w:r>
        <w:rPr>
          <w:spacing w:val="-1"/>
          <w:sz w:val="24"/>
        </w:rPr>
        <w:t xml:space="preserve"> </w:t>
      </w:r>
      <w:r>
        <w:rPr>
          <w:spacing w:val="-2"/>
          <w:sz w:val="24"/>
        </w:rPr>
        <w:t>involved.</w:t>
      </w:r>
    </w:p>
    <w:p w14:paraId="4D05648A" w14:textId="77777777" w:rsidR="00DB4009" w:rsidRDefault="00F21CA9">
      <w:pPr>
        <w:pStyle w:val="ListParagraph"/>
        <w:numPr>
          <w:ilvl w:val="0"/>
          <w:numId w:val="1"/>
        </w:numPr>
        <w:tabs>
          <w:tab w:val="left" w:pos="1079"/>
        </w:tabs>
        <w:ind w:left="1079" w:hanging="359"/>
        <w:rPr>
          <w:sz w:val="24"/>
        </w:rPr>
      </w:pPr>
      <w:r>
        <w:rPr>
          <w:sz w:val="24"/>
        </w:rPr>
        <w:t>There</w:t>
      </w:r>
      <w:r>
        <w:rPr>
          <w:spacing w:val="-4"/>
          <w:sz w:val="24"/>
        </w:rPr>
        <w:t xml:space="preserve"> </w:t>
      </w:r>
      <w:r>
        <w:rPr>
          <w:sz w:val="24"/>
        </w:rPr>
        <w:t>is</w:t>
      </w:r>
      <w:r>
        <w:rPr>
          <w:spacing w:val="-1"/>
          <w:sz w:val="24"/>
        </w:rPr>
        <w:t xml:space="preserve"> </w:t>
      </w:r>
      <w:r>
        <w:rPr>
          <w:sz w:val="24"/>
        </w:rPr>
        <w:t>an</w:t>
      </w:r>
      <w:r>
        <w:rPr>
          <w:spacing w:val="-1"/>
          <w:sz w:val="24"/>
        </w:rPr>
        <w:t xml:space="preserve"> </w:t>
      </w:r>
      <w:r>
        <w:rPr>
          <w:sz w:val="24"/>
        </w:rPr>
        <w:t>immediate</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protect federal</w:t>
      </w:r>
      <w:r>
        <w:rPr>
          <w:spacing w:val="-1"/>
          <w:sz w:val="24"/>
        </w:rPr>
        <w:t xml:space="preserve"> </w:t>
      </w:r>
      <w:r>
        <w:rPr>
          <w:sz w:val="24"/>
        </w:rPr>
        <w:t>funds</w:t>
      </w:r>
      <w:r>
        <w:rPr>
          <w:spacing w:val="-1"/>
          <w:sz w:val="24"/>
        </w:rPr>
        <w:t xml:space="preserve"> </w:t>
      </w:r>
      <w:r>
        <w:rPr>
          <w:sz w:val="24"/>
        </w:rPr>
        <w:t>or</w:t>
      </w:r>
      <w:r>
        <w:rPr>
          <w:spacing w:val="-1"/>
          <w:sz w:val="24"/>
        </w:rPr>
        <w:t xml:space="preserve"> </w:t>
      </w:r>
      <w:r>
        <w:rPr>
          <w:spacing w:val="-2"/>
          <w:sz w:val="24"/>
        </w:rPr>
        <w:t>equipment.</w:t>
      </w:r>
    </w:p>
    <w:p w14:paraId="62EEF213" w14:textId="77777777" w:rsidR="00DB4009" w:rsidRDefault="00F21CA9">
      <w:pPr>
        <w:pStyle w:val="ListParagraph"/>
        <w:numPr>
          <w:ilvl w:val="0"/>
          <w:numId w:val="1"/>
        </w:numPr>
        <w:tabs>
          <w:tab w:val="left" w:pos="1080"/>
        </w:tabs>
        <w:ind w:right="603"/>
        <w:rPr>
          <w:sz w:val="24"/>
        </w:rPr>
      </w:pPr>
      <w:r>
        <w:rPr>
          <w:sz w:val="24"/>
        </w:rPr>
        <w:t>There</w:t>
      </w:r>
      <w:r>
        <w:rPr>
          <w:spacing w:val="-4"/>
          <w:sz w:val="24"/>
        </w:rPr>
        <w:t xml:space="preserve"> </w:t>
      </w:r>
      <w:r>
        <w:rPr>
          <w:sz w:val="24"/>
        </w:rPr>
        <w:t>is</w:t>
      </w:r>
      <w:r>
        <w:rPr>
          <w:spacing w:val="-3"/>
          <w:sz w:val="24"/>
        </w:rPr>
        <w:t xml:space="preserve"> </w:t>
      </w:r>
      <w:r>
        <w:rPr>
          <w:sz w:val="24"/>
        </w:rPr>
        <w:t>an</w:t>
      </w:r>
      <w:r>
        <w:rPr>
          <w:spacing w:val="-3"/>
          <w:sz w:val="24"/>
        </w:rPr>
        <w:t xml:space="preserve"> </w:t>
      </w:r>
      <w:r>
        <w:rPr>
          <w:sz w:val="24"/>
        </w:rPr>
        <w:t>immediate</w:t>
      </w:r>
      <w:r>
        <w:rPr>
          <w:spacing w:val="-4"/>
          <w:sz w:val="24"/>
        </w:rPr>
        <w:t xml:space="preserve"> </w:t>
      </w:r>
      <w:r>
        <w:rPr>
          <w:sz w:val="24"/>
        </w:rPr>
        <w:t>need</w:t>
      </w:r>
      <w:r>
        <w:rPr>
          <w:spacing w:val="-3"/>
          <w:sz w:val="24"/>
        </w:rPr>
        <w:t xml:space="preserve"> </w:t>
      </w:r>
      <w:r>
        <w:rPr>
          <w:sz w:val="24"/>
        </w:rPr>
        <w:t>to</w:t>
      </w:r>
      <w:r>
        <w:rPr>
          <w:spacing w:val="-3"/>
          <w:sz w:val="24"/>
        </w:rPr>
        <w:t xml:space="preserve"> </w:t>
      </w:r>
      <w:r>
        <w:rPr>
          <w:sz w:val="24"/>
        </w:rPr>
        <w:t>protect</w:t>
      </w:r>
      <w:r>
        <w:rPr>
          <w:spacing w:val="-3"/>
          <w:sz w:val="24"/>
        </w:rPr>
        <w:t xml:space="preserve"> </w:t>
      </w:r>
      <w:r>
        <w:rPr>
          <w:sz w:val="24"/>
        </w:rPr>
        <w:t>the</w:t>
      </w:r>
      <w:r>
        <w:rPr>
          <w:spacing w:val="-4"/>
          <w:sz w:val="24"/>
        </w:rPr>
        <w:t xml:space="preserve"> </w:t>
      </w:r>
      <w:r>
        <w:rPr>
          <w:sz w:val="24"/>
        </w:rPr>
        <w:t>interests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person</w:t>
      </w:r>
      <w:r>
        <w:rPr>
          <w:spacing w:val="-3"/>
          <w:sz w:val="24"/>
        </w:rPr>
        <w:t xml:space="preserve"> </w:t>
      </w:r>
      <w:r>
        <w:rPr>
          <w:sz w:val="24"/>
        </w:rPr>
        <w:t>making</w:t>
      </w:r>
      <w:r>
        <w:rPr>
          <w:spacing w:val="-5"/>
          <w:sz w:val="24"/>
        </w:rPr>
        <w:t xml:space="preserve"> </w:t>
      </w:r>
      <w:r>
        <w:rPr>
          <w:sz w:val="24"/>
        </w:rPr>
        <w:t>the</w:t>
      </w:r>
      <w:r>
        <w:rPr>
          <w:spacing w:val="-2"/>
          <w:sz w:val="24"/>
        </w:rPr>
        <w:t xml:space="preserve"> </w:t>
      </w:r>
      <w:r>
        <w:rPr>
          <w:sz w:val="24"/>
        </w:rPr>
        <w:t>allegations</w:t>
      </w:r>
      <w:r>
        <w:rPr>
          <w:spacing w:val="-3"/>
          <w:sz w:val="24"/>
        </w:rPr>
        <w:t xml:space="preserve"> </w:t>
      </w:r>
      <w:r>
        <w:rPr>
          <w:sz w:val="24"/>
        </w:rPr>
        <w:t>as</w:t>
      </w:r>
      <w:r>
        <w:rPr>
          <w:spacing w:val="-3"/>
          <w:sz w:val="24"/>
        </w:rPr>
        <w:t xml:space="preserve"> </w:t>
      </w:r>
      <w:r>
        <w:rPr>
          <w:sz w:val="24"/>
        </w:rPr>
        <w:t>well as his or her co-investigators and associates, if any.</w:t>
      </w:r>
    </w:p>
    <w:p w14:paraId="03C9AAFB" w14:textId="77777777" w:rsidR="00DB4009" w:rsidRDefault="00F21CA9">
      <w:pPr>
        <w:pStyle w:val="ListParagraph"/>
        <w:numPr>
          <w:ilvl w:val="0"/>
          <w:numId w:val="1"/>
        </w:numPr>
        <w:tabs>
          <w:tab w:val="left" w:pos="1079"/>
        </w:tabs>
        <w:spacing w:before="158"/>
        <w:ind w:left="1079" w:hanging="359"/>
        <w:rPr>
          <w:sz w:val="24"/>
        </w:rPr>
      </w:pPr>
      <w:r>
        <w:rPr>
          <w:sz w:val="24"/>
        </w:rPr>
        <w:t>It</w:t>
      </w:r>
      <w:r>
        <w:rPr>
          <w:spacing w:val="-3"/>
          <w:sz w:val="24"/>
        </w:rPr>
        <w:t xml:space="preserve"> </w:t>
      </w:r>
      <w:r>
        <w:rPr>
          <w:sz w:val="24"/>
        </w:rPr>
        <w:t>is</w:t>
      </w:r>
      <w:r>
        <w:rPr>
          <w:spacing w:val="-1"/>
          <w:sz w:val="24"/>
        </w:rPr>
        <w:t xml:space="preserve"> </w:t>
      </w:r>
      <w:r>
        <w:rPr>
          <w:sz w:val="24"/>
        </w:rPr>
        <w:t>probable</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alleged</w:t>
      </w:r>
      <w:r>
        <w:rPr>
          <w:spacing w:val="-1"/>
          <w:sz w:val="24"/>
        </w:rPr>
        <w:t xml:space="preserve"> </w:t>
      </w:r>
      <w:r>
        <w:rPr>
          <w:sz w:val="24"/>
        </w:rPr>
        <w:t>incident is</w:t>
      </w:r>
      <w:r>
        <w:rPr>
          <w:spacing w:val="-1"/>
          <w:sz w:val="24"/>
        </w:rPr>
        <w:t xml:space="preserve"> </w:t>
      </w:r>
      <w:r>
        <w:rPr>
          <w:sz w:val="24"/>
        </w:rPr>
        <w:t>going</w:t>
      </w:r>
      <w:r>
        <w:rPr>
          <w:spacing w:val="-4"/>
          <w:sz w:val="24"/>
        </w:rPr>
        <w:t xml:space="preserve"> </w:t>
      </w:r>
      <w:r>
        <w:rPr>
          <w:sz w:val="24"/>
        </w:rPr>
        <w:t>to</w:t>
      </w:r>
      <w:r>
        <w:rPr>
          <w:spacing w:val="-1"/>
          <w:sz w:val="24"/>
        </w:rPr>
        <w:t xml:space="preserve"> </w:t>
      </w:r>
      <w:r>
        <w:rPr>
          <w:sz w:val="24"/>
        </w:rPr>
        <w:t>be</w:t>
      </w:r>
      <w:r>
        <w:rPr>
          <w:spacing w:val="-2"/>
          <w:sz w:val="24"/>
        </w:rPr>
        <w:t xml:space="preserve"> </w:t>
      </w:r>
      <w:r>
        <w:rPr>
          <w:sz w:val="24"/>
        </w:rPr>
        <w:t xml:space="preserve">reported </w:t>
      </w:r>
      <w:r>
        <w:rPr>
          <w:spacing w:val="-2"/>
          <w:sz w:val="24"/>
        </w:rPr>
        <w:t>publicly.</w:t>
      </w:r>
    </w:p>
    <w:p w14:paraId="6AB11E1F" w14:textId="77777777" w:rsidR="00DB4009" w:rsidRDefault="00F21CA9">
      <w:pPr>
        <w:pStyle w:val="ListParagraph"/>
        <w:numPr>
          <w:ilvl w:val="0"/>
          <w:numId w:val="1"/>
        </w:numPr>
        <w:tabs>
          <w:tab w:val="left" w:pos="1080"/>
        </w:tabs>
        <w:ind w:right="763"/>
        <w:rPr>
          <w:sz w:val="24"/>
        </w:rPr>
      </w:pPr>
      <w:r>
        <w:rPr>
          <w:sz w:val="24"/>
        </w:rPr>
        <w:t>There</w:t>
      </w:r>
      <w:r>
        <w:rPr>
          <w:spacing w:val="-4"/>
          <w:sz w:val="24"/>
        </w:rPr>
        <w:t xml:space="preserve"> </w:t>
      </w:r>
      <w:r>
        <w:rPr>
          <w:sz w:val="24"/>
        </w:rPr>
        <w:t>is</w:t>
      </w:r>
      <w:r>
        <w:rPr>
          <w:spacing w:val="-3"/>
          <w:sz w:val="24"/>
        </w:rPr>
        <w:t xml:space="preserve"> </w:t>
      </w:r>
      <w:r>
        <w:rPr>
          <w:sz w:val="24"/>
        </w:rPr>
        <w:t>a</w:t>
      </w:r>
      <w:r>
        <w:rPr>
          <w:spacing w:val="-2"/>
          <w:sz w:val="24"/>
        </w:rPr>
        <w:t xml:space="preserve"> </w:t>
      </w:r>
      <w:r>
        <w:rPr>
          <w:sz w:val="24"/>
        </w:rPr>
        <w:t>reasonable</w:t>
      </w:r>
      <w:r>
        <w:rPr>
          <w:spacing w:val="-4"/>
          <w:sz w:val="24"/>
        </w:rPr>
        <w:t xml:space="preserve"> </w:t>
      </w:r>
      <w:r>
        <w:rPr>
          <w:sz w:val="24"/>
        </w:rPr>
        <w:t>indication</w:t>
      </w:r>
      <w:r>
        <w:rPr>
          <w:spacing w:val="-3"/>
          <w:sz w:val="24"/>
        </w:rPr>
        <w:t xml:space="preserve"> </w:t>
      </w:r>
      <w:r>
        <w:rPr>
          <w:sz w:val="24"/>
        </w:rPr>
        <w:t>of</w:t>
      </w:r>
      <w:r>
        <w:rPr>
          <w:spacing w:val="-4"/>
          <w:sz w:val="24"/>
        </w:rPr>
        <w:t xml:space="preserve"> </w:t>
      </w:r>
      <w:r>
        <w:rPr>
          <w:sz w:val="24"/>
        </w:rPr>
        <w:t>possible</w:t>
      </w:r>
      <w:r>
        <w:rPr>
          <w:spacing w:val="-4"/>
          <w:sz w:val="24"/>
        </w:rPr>
        <w:t xml:space="preserve"> </w:t>
      </w:r>
      <w:r>
        <w:rPr>
          <w:sz w:val="24"/>
        </w:rPr>
        <w:t>criminal</w:t>
      </w:r>
      <w:r>
        <w:rPr>
          <w:spacing w:val="-3"/>
          <w:sz w:val="24"/>
        </w:rPr>
        <w:t xml:space="preserve"> </w:t>
      </w:r>
      <w:r>
        <w:rPr>
          <w:sz w:val="24"/>
        </w:rPr>
        <w:t>violation.</w:t>
      </w:r>
      <w:r>
        <w:rPr>
          <w:spacing w:val="-1"/>
          <w:sz w:val="24"/>
        </w:rPr>
        <w:t xml:space="preserve"> </w:t>
      </w:r>
      <w:r>
        <w:rPr>
          <w:sz w:val="24"/>
        </w:rPr>
        <w:t>In</w:t>
      </w:r>
      <w:r>
        <w:rPr>
          <w:spacing w:val="-3"/>
          <w:sz w:val="24"/>
        </w:rPr>
        <w:t xml:space="preserve"> </w:t>
      </w:r>
      <w:r>
        <w:rPr>
          <w:sz w:val="24"/>
        </w:rPr>
        <w:t>that</w:t>
      </w:r>
      <w:r>
        <w:rPr>
          <w:spacing w:val="-3"/>
          <w:sz w:val="24"/>
        </w:rPr>
        <w:t xml:space="preserve"> </w:t>
      </w:r>
      <w:r>
        <w:rPr>
          <w:sz w:val="24"/>
        </w:rPr>
        <w:t>instance,</w:t>
      </w:r>
      <w:r>
        <w:rPr>
          <w:spacing w:val="-3"/>
          <w:sz w:val="24"/>
        </w:rPr>
        <w:t xml:space="preserve"> </w:t>
      </w:r>
      <w:r>
        <w:rPr>
          <w:sz w:val="24"/>
        </w:rPr>
        <w:t>the</w:t>
      </w:r>
      <w:r>
        <w:rPr>
          <w:spacing w:val="-4"/>
          <w:sz w:val="24"/>
        </w:rPr>
        <w:t xml:space="preserve"> </w:t>
      </w:r>
      <w:r>
        <w:rPr>
          <w:sz w:val="24"/>
        </w:rPr>
        <w:t>university must inform OSI within 24 hours of obtaining that information.</w:t>
      </w:r>
    </w:p>
    <w:p w14:paraId="27DD7B48" w14:textId="77777777" w:rsidR="00DB4009" w:rsidRDefault="00DB4009">
      <w:pPr>
        <w:pStyle w:val="ListParagraph"/>
        <w:rPr>
          <w:sz w:val="24"/>
        </w:rPr>
        <w:sectPr w:rsidR="00DB4009">
          <w:pgSz w:w="12240" w:h="15840"/>
          <w:pgMar w:top="1820" w:right="720" w:bottom="920" w:left="720" w:header="0" w:footer="723" w:gutter="0"/>
          <w:cols w:space="720"/>
        </w:sectPr>
      </w:pPr>
    </w:p>
    <w:p w14:paraId="76CF41D5" w14:textId="77777777" w:rsidR="00DB4009" w:rsidRDefault="00DB4009">
      <w:pPr>
        <w:pStyle w:val="BodyText"/>
        <w:spacing w:before="58"/>
        <w:ind w:left="0"/>
      </w:pPr>
    </w:p>
    <w:p w14:paraId="081D8FEE" w14:textId="77777777" w:rsidR="00DB4009" w:rsidRDefault="00F21CA9">
      <w:pPr>
        <w:pStyle w:val="BodyText"/>
        <w:spacing w:before="0"/>
        <w:ind w:right="404"/>
      </w:pPr>
      <w:r>
        <w:t>If</w:t>
      </w:r>
      <w:r>
        <w:rPr>
          <w:spacing w:val="-1"/>
        </w:rPr>
        <w:t xml:space="preserve"> </w:t>
      </w:r>
      <w:r>
        <w:t>the</w:t>
      </w:r>
      <w:r>
        <w:rPr>
          <w:spacing w:val="-3"/>
        </w:rPr>
        <w:t xml:space="preserve"> </w:t>
      </w:r>
      <w:r>
        <w:t>university</w:t>
      </w:r>
      <w:r>
        <w:rPr>
          <w:spacing w:val="-7"/>
        </w:rPr>
        <w:t xml:space="preserve"> </w:t>
      </w:r>
      <w:r>
        <w:t>is</w:t>
      </w:r>
      <w:r>
        <w:rPr>
          <w:spacing w:val="-2"/>
        </w:rPr>
        <w:t xml:space="preserve"> </w:t>
      </w:r>
      <w:r>
        <w:t>unable</w:t>
      </w:r>
      <w:r>
        <w:rPr>
          <w:spacing w:val="-1"/>
        </w:rPr>
        <w:t xml:space="preserve"> </w:t>
      </w:r>
      <w:r>
        <w:t>to</w:t>
      </w:r>
      <w:r>
        <w:rPr>
          <w:spacing w:val="-2"/>
        </w:rPr>
        <w:t xml:space="preserve"> </w:t>
      </w:r>
      <w:r>
        <w:t>complete</w:t>
      </w:r>
      <w:r>
        <w:rPr>
          <w:spacing w:val="-3"/>
        </w:rPr>
        <w:t xml:space="preserve"> </w:t>
      </w:r>
      <w:r>
        <w:t>the</w:t>
      </w:r>
      <w:r>
        <w:rPr>
          <w:spacing w:val="-3"/>
        </w:rPr>
        <w:t xml:space="preserve"> </w:t>
      </w:r>
      <w:r>
        <w:t>investigation</w:t>
      </w:r>
      <w:r>
        <w:rPr>
          <w:spacing w:val="-2"/>
        </w:rPr>
        <w:t xml:space="preserve"> </w:t>
      </w:r>
      <w:r>
        <w:t>within</w:t>
      </w:r>
      <w:r>
        <w:rPr>
          <w:spacing w:val="-2"/>
        </w:rPr>
        <w:t xml:space="preserve"> </w:t>
      </w:r>
      <w:r>
        <w:t>the</w:t>
      </w:r>
      <w:r>
        <w:rPr>
          <w:spacing w:val="-3"/>
        </w:rPr>
        <w:t xml:space="preserve"> </w:t>
      </w:r>
      <w:r>
        <w:t>120-day</w:t>
      </w:r>
      <w:r>
        <w:rPr>
          <w:spacing w:val="-5"/>
        </w:rPr>
        <w:t xml:space="preserve"> </w:t>
      </w:r>
      <w:r>
        <w:t>period,</w:t>
      </w:r>
      <w:r>
        <w:rPr>
          <w:spacing w:val="-2"/>
        </w:rPr>
        <w:t xml:space="preserve"> </w:t>
      </w:r>
      <w:r>
        <w:t>UWGB</w:t>
      </w:r>
      <w:r>
        <w:rPr>
          <w:spacing w:val="-4"/>
        </w:rPr>
        <w:t xml:space="preserve"> </w:t>
      </w:r>
      <w:r>
        <w:t>must</w:t>
      </w:r>
      <w:r>
        <w:rPr>
          <w:spacing w:val="-2"/>
        </w:rPr>
        <w:t xml:space="preserve"> </w:t>
      </w:r>
      <w:r>
        <w:t>submit to OSI</w:t>
      </w:r>
      <w:r>
        <w:rPr>
          <w:spacing w:val="-3"/>
        </w:rPr>
        <w:t xml:space="preserve"> </w:t>
      </w:r>
      <w:r>
        <w:t>a written request for an extension and an explanation of the delay</w:t>
      </w:r>
      <w:r>
        <w:rPr>
          <w:spacing w:val="-2"/>
        </w:rPr>
        <w:t xml:space="preserve"> </w:t>
      </w:r>
      <w:r>
        <w:t>including an interim progress report and an estimated date of completion of the investigation. If the request is granted, the institution must file periodic progress reports as requested by OSI. If satisfactory progress is not made in the institution's investigation, the OSI may undertake an investigation of its own.</w:t>
      </w:r>
    </w:p>
    <w:p w14:paraId="71274133" w14:textId="77777777" w:rsidR="00DB4009" w:rsidRDefault="00F21CA9">
      <w:pPr>
        <w:pStyle w:val="BodyText"/>
        <w:ind w:right="429"/>
      </w:pPr>
      <w:r>
        <w:t>If the university</w:t>
      </w:r>
      <w:r>
        <w:rPr>
          <w:spacing w:val="-2"/>
        </w:rPr>
        <w:t xml:space="preserve"> </w:t>
      </w:r>
      <w:r>
        <w:t>plans to terminate an inquiry</w:t>
      </w:r>
      <w:r>
        <w:rPr>
          <w:spacing w:val="-2"/>
        </w:rPr>
        <w:t xml:space="preserve"> </w:t>
      </w:r>
      <w:r>
        <w:t>or investigation for any</w:t>
      </w:r>
      <w:r>
        <w:rPr>
          <w:spacing w:val="-2"/>
        </w:rPr>
        <w:t xml:space="preserve"> </w:t>
      </w:r>
      <w:r>
        <w:t xml:space="preserve">reason without completing </w:t>
      </w:r>
      <w:proofErr w:type="gramStart"/>
      <w:r>
        <w:t>all of</w:t>
      </w:r>
      <w:proofErr w:type="gramEnd"/>
      <w:r>
        <w:t xml:space="preserve"> the relevant requirements, a report of such planned termination, including a description of the reasons for</w:t>
      </w:r>
      <w:r>
        <w:rPr>
          <w:spacing w:val="-4"/>
        </w:rPr>
        <w:t xml:space="preserve"> </w:t>
      </w:r>
      <w:r>
        <w:t>such</w:t>
      </w:r>
      <w:r>
        <w:rPr>
          <w:spacing w:val="-3"/>
        </w:rPr>
        <w:t xml:space="preserve"> </w:t>
      </w:r>
      <w:r>
        <w:t>termination,</w:t>
      </w:r>
      <w:r>
        <w:rPr>
          <w:spacing w:val="-3"/>
        </w:rPr>
        <w:t xml:space="preserve"> </w:t>
      </w:r>
      <w:r>
        <w:t>shall</w:t>
      </w:r>
      <w:r>
        <w:rPr>
          <w:spacing w:val="-3"/>
        </w:rPr>
        <w:t xml:space="preserve"> </w:t>
      </w:r>
      <w:r>
        <w:t>be</w:t>
      </w:r>
      <w:r>
        <w:rPr>
          <w:spacing w:val="-4"/>
        </w:rPr>
        <w:t xml:space="preserve"> </w:t>
      </w:r>
      <w:r>
        <w:t>made</w:t>
      </w:r>
      <w:r>
        <w:rPr>
          <w:spacing w:val="-4"/>
        </w:rPr>
        <w:t xml:space="preserve"> </w:t>
      </w:r>
      <w:r>
        <w:t>to</w:t>
      </w:r>
      <w:r>
        <w:rPr>
          <w:spacing w:val="-3"/>
        </w:rPr>
        <w:t xml:space="preserve"> </w:t>
      </w:r>
      <w:r>
        <w:t>OSI,</w:t>
      </w:r>
      <w:r>
        <w:rPr>
          <w:spacing w:val="-3"/>
        </w:rPr>
        <w:t xml:space="preserve"> </w:t>
      </w:r>
      <w:r>
        <w:t>which</w:t>
      </w:r>
      <w:r>
        <w:rPr>
          <w:spacing w:val="-1"/>
        </w:rPr>
        <w:t xml:space="preserve"> </w:t>
      </w:r>
      <w:r>
        <w:t>will</w:t>
      </w:r>
      <w:r>
        <w:rPr>
          <w:spacing w:val="-3"/>
        </w:rPr>
        <w:t xml:space="preserve"> </w:t>
      </w:r>
      <w:r>
        <w:t>then</w:t>
      </w:r>
      <w:r>
        <w:rPr>
          <w:spacing w:val="-3"/>
        </w:rPr>
        <w:t xml:space="preserve"> </w:t>
      </w:r>
      <w:r>
        <w:t>decide</w:t>
      </w:r>
      <w:r>
        <w:rPr>
          <w:spacing w:val="-4"/>
        </w:rPr>
        <w:t xml:space="preserve"> </w:t>
      </w:r>
      <w:r>
        <w:t>whether</w:t>
      </w:r>
      <w:r>
        <w:rPr>
          <w:spacing w:val="-2"/>
        </w:rPr>
        <w:t xml:space="preserve"> </w:t>
      </w:r>
      <w:r>
        <w:t>further</w:t>
      </w:r>
      <w:r>
        <w:rPr>
          <w:spacing w:val="-4"/>
        </w:rPr>
        <w:t xml:space="preserve"> </w:t>
      </w:r>
      <w:r>
        <w:t>investigation</w:t>
      </w:r>
      <w:r>
        <w:rPr>
          <w:spacing w:val="-3"/>
        </w:rPr>
        <w:t xml:space="preserve"> </w:t>
      </w:r>
      <w:r>
        <w:t>should be undertaken.</w:t>
      </w:r>
    </w:p>
    <w:p w14:paraId="09FD3405" w14:textId="77777777" w:rsidR="00DB4009" w:rsidRDefault="00F21CA9">
      <w:pPr>
        <w:pStyle w:val="BodyText"/>
        <w:spacing w:before="158"/>
      </w:pPr>
      <w:r>
        <w:t>Upon</w:t>
      </w:r>
      <w:r>
        <w:rPr>
          <w:spacing w:val="-3"/>
        </w:rPr>
        <w:t xml:space="preserve"> </w:t>
      </w:r>
      <w:r>
        <w:t>completion of</w:t>
      </w:r>
      <w:r>
        <w:rPr>
          <w:spacing w:val="-2"/>
        </w:rPr>
        <w:t xml:space="preserve"> </w:t>
      </w:r>
      <w:r>
        <w:t>the</w:t>
      </w:r>
      <w:r>
        <w:rPr>
          <w:spacing w:val="-1"/>
        </w:rPr>
        <w:t xml:space="preserve"> </w:t>
      </w:r>
      <w:r>
        <w:t>investigation,</w:t>
      </w:r>
      <w:r>
        <w:rPr>
          <w:spacing w:val="-1"/>
        </w:rPr>
        <w:t xml:space="preserve"> </w:t>
      </w:r>
      <w:r>
        <w:t>UW-Green</w:t>
      </w:r>
      <w:r>
        <w:rPr>
          <w:spacing w:val="2"/>
        </w:rPr>
        <w:t xml:space="preserve"> </w:t>
      </w:r>
      <w:r>
        <w:t>Bay</w:t>
      </w:r>
      <w:r>
        <w:rPr>
          <w:spacing w:val="-6"/>
        </w:rPr>
        <w:t xml:space="preserve"> </w:t>
      </w:r>
      <w:r>
        <w:t>will notify</w:t>
      </w:r>
      <w:r>
        <w:rPr>
          <w:spacing w:val="-5"/>
        </w:rPr>
        <w:t xml:space="preserve"> </w:t>
      </w:r>
      <w:r>
        <w:t>OSI</w:t>
      </w:r>
      <w:r>
        <w:rPr>
          <w:spacing w:val="-5"/>
        </w:rPr>
        <w:t xml:space="preserve"> </w:t>
      </w:r>
      <w:r>
        <w:t>of</w:t>
      </w:r>
      <w:r>
        <w:rPr>
          <w:spacing w:val="-1"/>
        </w:rPr>
        <w:t xml:space="preserve"> </w:t>
      </w:r>
      <w:r>
        <w:t>the</w:t>
      </w:r>
      <w:r>
        <w:rPr>
          <w:spacing w:val="-2"/>
        </w:rPr>
        <w:t xml:space="preserve"> </w:t>
      </w:r>
      <w:r>
        <w:t>outcome</w:t>
      </w:r>
      <w:r>
        <w:rPr>
          <w:spacing w:val="-1"/>
        </w:rPr>
        <w:t xml:space="preserve"> </w:t>
      </w:r>
      <w:r>
        <w:t>in</w:t>
      </w:r>
      <w:r>
        <w:rPr>
          <w:spacing w:val="-1"/>
        </w:rPr>
        <w:t xml:space="preserve"> </w:t>
      </w:r>
      <w:r>
        <w:t>a</w:t>
      </w:r>
      <w:r>
        <w:rPr>
          <w:spacing w:val="-1"/>
        </w:rPr>
        <w:t xml:space="preserve"> </w:t>
      </w:r>
      <w:r>
        <w:t>written</w:t>
      </w:r>
      <w:r>
        <w:rPr>
          <w:spacing w:val="2"/>
        </w:rPr>
        <w:t xml:space="preserve"> </w:t>
      </w:r>
      <w:r>
        <w:rPr>
          <w:spacing w:val="-2"/>
        </w:rPr>
        <w:t>report.</w:t>
      </w:r>
    </w:p>
    <w:p w14:paraId="51C16C45" w14:textId="77777777" w:rsidR="00DB4009" w:rsidRDefault="00DB4009">
      <w:pPr>
        <w:pStyle w:val="BodyText"/>
        <w:spacing w:before="0"/>
        <w:ind w:left="0"/>
      </w:pPr>
    </w:p>
    <w:p w14:paraId="046385B6" w14:textId="77777777" w:rsidR="00DB4009" w:rsidRDefault="00DB4009">
      <w:pPr>
        <w:pStyle w:val="BodyText"/>
        <w:spacing w:before="171"/>
        <w:ind w:left="0"/>
      </w:pPr>
    </w:p>
    <w:p w14:paraId="790D4725" w14:textId="77777777" w:rsidR="00DB4009" w:rsidRDefault="00F21CA9">
      <w:pPr>
        <w:pStyle w:val="Heading1"/>
      </w:pPr>
      <w:bookmarkStart w:id="4" w:name="Other_Actions:"/>
      <w:bookmarkEnd w:id="4"/>
      <w:r>
        <w:t>Other</w:t>
      </w:r>
      <w:r>
        <w:rPr>
          <w:spacing w:val="-3"/>
        </w:rPr>
        <w:t xml:space="preserve"> </w:t>
      </w:r>
      <w:r>
        <w:rPr>
          <w:spacing w:val="-2"/>
        </w:rPr>
        <w:t>Actions:</w:t>
      </w:r>
    </w:p>
    <w:p w14:paraId="0D6F40D8" w14:textId="77777777" w:rsidR="00DB4009" w:rsidRDefault="00F21CA9">
      <w:pPr>
        <w:pStyle w:val="BodyText"/>
        <w:spacing w:before="154"/>
        <w:ind w:right="366"/>
      </w:pPr>
      <w:r>
        <w:t xml:space="preserve">If an allegation of research misconduct is substantiated </w:t>
      </w:r>
      <w:proofErr w:type="gramStart"/>
      <w:r>
        <w:t>as a result of</w:t>
      </w:r>
      <w:proofErr w:type="gramEnd"/>
      <w:r>
        <w:t xml:space="preserve"> an investigation, the Dean or equivalent UWGB</w:t>
      </w:r>
      <w:r>
        <w:rPr>
          <w:spacing w:val="-2"/>
        </w:rPr>
        <w:t xml:space="preserve"> </w:t>
      </w:r>
      <w:r>
        <w:t>authority</w:t>
      </w:r>
      <w:r>
        <w:rPr>
          <w:spacing w:val="-5"/>
        </w:rPr>
        <w:t xml:space="preserve"> </w:t>
      </w:r>
      <w:r>
        <w:t>shall notify</w:t>
      </w:r>
      <w:r>
        <w:rPr>
          <w:spacing w:val="-5"/>
        </w:rPr>
        <w:t xml:space="preserve"> </w:t>
      </w:r>
      <w:r>
        <w:t>all associated agencies or entities funding</w:t>
      </w:r>
      <w:r>
        <w:rPr>
          <w:spacing w:val="-3"/>
        </w:rPr>
        <w:t xml:space="preserve"> </w:t>
      </w:r>
      <w:r>
        <w:t>projects impacted by the action of the investigation. Individuals involved will be asked to withdraw all pending</w:t>
      </w:r>
      <w:r>
        <w:rPr>
          <w:spacing w:val="-1"/>
        </w:rPr>
        <w:t xml:space="preserve"> </w:t>
      </w:r>
      <w:r>
        <w:t>abstracts and papers</w:t>
      </w:r>
      <w:r>
        <w:rPr>
          <w:spacing w:val="-2"/>
        </w:rPr>
        <w:t xml:space="preserve"> </w:t>
      </w:r>
      <w:r>
        <w:t>resulting</w:t>
      </w:r>
      <w:r>
        <w:rPr>
          <w:spacing w:val="-5"/>
        </w:rPr>
        <w:t xml:space="preserve"> </w:t>
      </w:r>
      <w:r>
        <w:t>from</w:t>
      </w:r>
      <w:r>
        <w:rPr>
          <w:spacing w:val="-2"/>
        </w:rPr>
        <w:t xml:space="preserve"> </w:t>
      </w:r>
      <w:r>
        <w:t>the</w:t>
      </w:r>
      <w:r>
        <w:rPr>
          <w:spacing w:val="-1"/>
        </w:rPr>
        <w:t xml:space="preserve"> </w:t>
      </w:r>
      <w:r>
        <w:t>scientific</w:t>
      </w:r>
      <w:r>
        <w:rPr>
          <w:spacing w:val="-3"/>
        </w:rPr>
        <w:t xml:space="preserve"> </w:t>
      </w:r>
      <w:r>
        <w:t>misconduct,</w:t>
      </w:r>
      <w:r>
        <w:rPr>
          <w:spacing w:val="-2"/>
        </w:rPr>
        <w:t xml:space="preserve"> </w:t>
      </w:r>
      <w:r>
        <w:t>and</w:t>
      </w:r>
      <w:r>
        <w:rPr>
          <w:spacing w:val="-2"/>
        </w:rPr>
        <w:t xml:space="preserve"> </w:t>
      </w:r>
      <w:r>
        <w:t>the</w:t>
      </w:r>
      <w:r>
        <w:rPr>
          <w:spacing w:val="-3"/>
        </w:rPr>
        <w:t xml:space="preserve"> </w:t>
      </w:r>
      <w:r>
        <w:t>Dean</w:t>
      </w:r>
      <w:r>
        <w:rPr>
          <w:spacing w:val="-2"/>
        </w:rPr>
        <w:t xml:space="preserve"> </w:t>
      </w:r>
      <w:r>
        <w:t>or</w:t>
      </w:r>
      <w:r>
        <w:rPr>
          <w:spacing w:val="-1"/>
        </w:rPr>
        <w:t xml:space="preserve"> </w:t>
      </w:r>
      <w:r>
        <w:t>equivalent UWGB</w:t>
      </w:r>
      <w:r>
        <w:rPr>
          <w:spacing w:val="-4"/>
        </w:rPr>
        <w:t xml:space="preserve"> </w:t>
      </w:r>
      <w:r>
        <w:t>authority</w:t>
      </w:r>
      <w:r>
        <w:rPr>
          <w:spacing w:val="-7"/>
        </w:rPr>
        <w:t xml:space="preserve"> </w:t>
      </w:r>
      <w:r>
        <w:t>will</w:t>
      </w:r>
      <w:r>
        <w:rPr>
          <w:spacing w:val="-2"/>
        </w:rPr>
        <w:t xml:space="preserve"> </w:t>
      </w:r>
      <w:r>
        <w:t>notify editors of journals in which relevant papers appeared. In addition, other institutions and sponsoring agencies with which the individual has been affiliat</w:t>
      </w:r>
      <w:r>
        <w:t>ed shall be notified if, based on the results of the investigation, it is believed that the</w:t>
      </w:r>
      <w:r>
        <w:rPr>
          <w:spacing w:val="-1"/>
        </w:rPr>
        <w:t xml:space="preserve"> </w:t>
      </w:r>
      <w:r>
        <w:t>validity</w:t>
      </w:r>
      <w:r>
        <w:rPr>
          <w:spacing w:val="-5"/>
        </w:rPr>
        <w:t xml:space="preserve"> </w:t>
      </w:r>
      <w:r>
        <w:t>of</w:t>
      </w:r>
      <w:r>
        <w:rPr>
          <w:spacing w:val="-1"/>
        </w:rPr>
        <w:t xml:space="preserve"> </w:t>
      </w:r>
      <w:r>
        <w:t>previous research by</w:t>
      </w:r>
      <w:r>
        <w:rPr>
          <w:spacing w:val="-5"/>
        </w:rPr>
        <w:t xml:space="preserve"> </w:t>
      </w:r>
      <w:r>
        <w:t>the</w:t>
      </w:r>
      <w:r>
        <w:rPr>
          <w:spacing w:val="-1"/>
        </w:rPr>
        <w:t xml:space="preserve"> </w:t>
      </w:r>
      <w:r>
        <w:t>individual under</w:t>
      </w:r>
      <w:r>
        <w:rPr>
          <w:spacing w:val="-1"/>
        </w:rPr>
        <w:t xml:space="preserve"> </w:t>
      </w:r>
      <w:r>
        <w:t xml:space="preserve">investigation is </w:t>
      </w:r>
      <w:r>
        <w:rPr>
          <w:spacing w:val="-2"/>
        </w:rPr>
        <w:t>questionable.</w:t>
      </w:r>
    </w:p>
    <w:p w14:paraId="00174F40" w14:textId="77777777" w:rsidR="00DB4009" w:rsidRDefault="00F21CA9">
      <w:pPr>
        <w:pStyle w:val="BodyText"/>
        <w:ind w:right="366"/>
      </w:pPr>
      <w:r>
        <w:t>Where</w:t>
      </w:r>
      <w:r>
        <w:rPr>
          <w:spacing w:val="-4"/>
        </w:rPr>
        <w:t xml:space="preserve"> </w:t>
      </w:r>
      <w:r>
        <w:t>research</w:t>
      </w:r>
      <w:r>
        <w:rPr>
          <w:spacing w:val="-3"/>
        </w:rPr>
        <w:t xml:space="preserve"> </w:t>
      </w:r>
      <w:r>
        <w:t>misconduct</w:t>
      </w:r>
      <w:r>
        <w:rPr>
          <w:spacing w:val="-3"/>
        </w:rPr>
        <w:t xml:space="preserve"> </w:t>
      </w:r>
      <w:r>
        <w:t>is</w:t>
      </w:r>
      <w:r>
        <w:rPr>
          <w:spacing w:val="-3"/>
        </w:rPr>
        <w:t xml:space="preserve"> </w:t>
      </w:r>
      <w:r>
        <w:t>substantiated,</w:t>
      </w:r>
      <w:r>
        <w:rPr>
          <w:spacing w:val="-3"/>
        </w:rPr>
        <w:t xml:space="preserve"> </w:t>
      </w:r>
      <w:r>
        <w:t>UW-Green</w:t>
      </w:r>
      <w:r>
        <w:rPr>
          <w:spacing w:val="-1"/>
        </w:rPr>
        <w:t xml:space="preserve"> </w:t>
      </w:r>
      <w:r>
        <w:t>Bay</w:t>
      </w:r>
      <w:r>
        <w:rPr>
          <w:spacing w:val="-6"/>
        </w:rPr>
        <w:t xml:space="preserve"> </w:t>
      </w:r>
      <w:r>
        <w:t>will</w:t>
      </w:r>
      <w:r>
        <w:rPr>
          <w:spacing w:val="-3"/>
        </w:rPr>
        <w:t xml:space="preserve"> </w:t>
      </w:r>
      <w:r>
        <w:t>take</w:t>
      </w:r>
      <w:r>
        <w:rPr>
          <w:spacing w:val="-4"/>
        </w:rPr>
        <w:t xml:space="preserve"> </w:t>
      </w:r>
      <w:r>
        <w:t>appropriate</w:t>
      </w:r>
      <w:r>
        <w:rPr>
          <w:spacing w:val="-4"/>
        </w:rPr>
        <w:t xml:space="preserve"> </w:t>
      </w:r>
      <w:r>
        <w:t>action,</w:t>
      </w:r>
      <w:r>
        <w:rPr>
          <w:spacing w:val="-3"/>
        </w:rPr>
        <w:t xml:space="preserve"> </w:t>
      </w:r>
      <w:r>
        <w:t>which</w:t>
      </w:r>
      <w:r>
        <w:rPr>
          <w:spacing w:val="-3"/>
        </w:rPr>
        <w:t xml:space="preserve"> </w:t>
      </w:r>
      <w:r>
        <w:t xml:space="preserve">may include discipline or dismissal, </w:t>
      </w:r>
      <w:proofErr w:type="gramStart"/>
      <w:r>
        <w:t>with regard to</w:t>
      </w:r>
      <w:proofErr w:type="gramEnd"/>
      <w:r>
        <w:t xml:space="preserve"> the employment status of the individual or </w:t>
      </w:r>
      <w:proofErr w:type="gramStart"/>
      <w:r>
        <w:t>individuals</w:t>
      </w:r>
      <w:proofErr w:type="gramEnd"/>
      <w:r>
        <w:t xml:space="preserve"> </w:t>
      </w:r>
      <w:r>
        <w:rPr>
          <w:spacing w:val="-2"/>
        </w:rPr>
        <w:t>involved.</w:t>
      </w:r>
    </w:p>
    <w:p w14:paraId="1948073F" w14:textId="77777777" w:rsidR="00DB4009" w:rsidRDefault="00F21CA9">
      <w:pPr>
        <w:pStyle w:val="BodyText"/>
        <w:spacing w:before="158"/>
        <w:ind w:right="366"/>
      </w:pPr>
      <w:r>
        <w:t>Where allegations of research misconduct are not substantiated by the investigation, UW-Green Bay shall</w:t>
      </w:r>
      <w:r>
        <w:rPr>
          <w:spacing w:val="-3"/>
        </w:rPr>
        <w:t xml:space="preserve"> </w:t>
      </w:r>
      <w:r>
        <w:t>make</w:t>
      </w:r>
      <w:r>
        <w:rPr>
          <w:spacing w:val="-4"/>
        </w:rPr>
        <w:t xml:space="preserve"> </w:t>
      </w:r>
      <w:r>
        <w:t>diligent</w:t>
      </w:r>
      <w:r>
        <w:rPr>
          <w:spacing w:val="-3"/>
        </w:rPr>
        <w:t xml:space="preserve"> </w:t>
      </w:r>
      <w:r>
        <w:t>efforts</w:t>
      </w:r>
      <w:r>
        <w:rPr>
          <w:spacing w:val="-3"/>
        </w:rPr>
        <w:t xml:space="preserve"> </w:t>
      </w:r>
      <w:r>
        <w:t>to</w:t>
      </w:r>
      <w:r>
        <w:rPr>
          <w:spacing w:val="-3"/>
        </w:rPr>
        <w:t xml:space="preserve"> </w:t>
      </w:r>
      <w:r>
        <w:t>restore</w:t>
      </w:r>
      <w:r>
        <w:rPr>
          <w:spacing w:val="-4"/>
        </w:rPr>
        <w:t xml:space="preserve"> </w:t>
      </w:r>
      <w:r>
        <w:t>the</w:t>
      </w:r>
      <w:r>
        <w:rPr>
          <w:spacing w:val="-4"/>
        </w:rPr>
        <w:t xml:space="preserve"> </w:t>
      </w:r>
      <w:r>
        <w:t>reputations</w:t>
      </w:r>
      <w:r>
        <w:rPr>
          <w:spacing w:val="-3"/>
        </w:rPr>
        <w:t xml:space="preserve"> </w:t>
      </w:r>
      <w:r>
        <w:t>of</w:t>
      </w:r>
      <w:r>
        <w:rPr>
          <w:spacing w:val="-4"/>
        </w:rPr>
        <w:t xml:space="preserve"> </w:t>
      </w:r>
      <w:proofErr w:type="gramStart"/>
      <w:r>
        <w:t>persons</w:t>
      </w:r>
      <w:proofErr w:type="gramEnd"/>
      <w:r>
        <w:rPr>
          <w:spacing w:val="-3"/>
        </w:rPr>
        <w:t xml:space="preserve"> </w:t>
      </w:r>
      <w:r>
        <w:t>alleged</w:t>
      </w:r>
      <w:r>
        <w:rPr>
          <w:spacing w:val="-3"/>
        </w:rPr>
        <w:t xml:space="preserve"> </w:t>
      </w:r>
      <w:r>
        <w:t>to</w:t>
      </w:r>
      <w:r>
        <w:rPr>
          <w:spacing w:val="-3"/>
        </w:rPr>
        <w:t xml:space="preserve"> </w:t>
      </w:r>
      <w:r>
        <w:t>have</w:t>
      </w:r>
      <w:r>
        <w:rPr>
          <w:spacing w:val="-4"/>
        </w:rPr>
        <w:t xml:space="preserve"> </w:t>
      </w:r>
      <w:r>
        <w:t>engaged</w:t>
      </w:r>
      <w:r>
        <w:rPr>
          <w:spacing w:val="-3"/>
        </w:rPr>
        <w:t xml:space="preserve"> </w:t>
      </w:r>
      <w:r>
        <w:t>in</w:t>
      </w:r>
      <w:r>
        <w:rPr>
          <w:spacing w:val="-3"/>
        </w:rPr>
        <w:t xml:space="preserve"> </w:t>
      </w:r>
      <w:r>
        <w:t xml:space="preserve">misconduct, and to protect the positions and reputations of those </w:t>
      </w:r>
      <w:proofErr w:type="gramStart"/>
      <w:r>
        <w:t>persons</w:t>
      </w:r>
      <w:proofErr w:type="gramEnd"/>
      <w:r>
        <w:t xml:space="preserve"> who, in good faith, make allegations.</w:t>
      </w:r>
    </w:p>
    <w:p w14:paraId="7B4AA9D1" w14:textId="77777777" w:rsidR="00DB4009" w:rsidRDefault="00DB4009">
      <w:pPr>
        <w:pStyle w:val="BodyText"/>
        <w:spacing w:before="0"/>
        <w:ind w:left="0"/>
      </w:pPr>
    </w:p>
    <w:p w14:paraId="7A61ABAE" w14:textId="77777777" w:rsidR="00DB4009" w:rsidRDefault="00DB4009">
      <w:pPr>
        <w:pStyle w:val="BodyText"/>
        <w:spacing w:before="46"/>
        <w:ind w:left="0"/>
      </w:pPr>
    </w:p>
    <w:p w14:paraId="10042A79" w14:textId="77777777" w:rsidR="00DB4009" w:rsidRDefault="00F21CA9">
      <w:pPr>
        <w:pStyle w:val="BodyText"/>
        <w:spacing w:before="0"/>
      </w:pPr>
      <w:r>
        <w:t>Approved:</w:t>
      </w:r>
      <w:r>
        <w:rPr>
          <w:spacing w:val="-3"/>
        </w:rPr>
        <w:t xml:space="preserve"> </w:t>
      </w:r>
      <w:r>
        <w:rPr>
          <w:spacing w:val="-2"/>
        </w:rPr>
        <w:t>6/14/2019</w:t>
      </w:r>
    </w:p>
    <w:sectPr w:rsidR="00DB4009">
      <w:pgSz w:w="12240" w:h="15840"/>
      <w:pgMar w:top="1820" w:right="720" w:bottom="920" w:left="720" w:header="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BF89" w14:textId="77777777" w:rsidR="00F21CA9" w:rsidRDefault="00F21CA9">
      <w:r>
        <w:separator/>
      </w:r>
    </w:p>
  </w:endnote>
  <w:endnote w:type="continuationSeparator" w:id="0">
    <w:p w14:paraId="1DF11243" w14:textId="77777777" w:rsidR="00F21CA9" w:rsidRDefault="00F2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0BA0" w14:textId="77777777" w:rsidR="00DB4009" w:rsidRDefault="00F21CA9">
    <w:pPr>
      <w:pStyle w:val="BodyText"/>
      <w:spacing w:before="0" w:line="14" w:lineRule="auto"/>
      <w:ind w:left="0"/>
      <w:rPr>
        <w:sz w:val="20"/>
      </w:rPr>
    </w:pPr>
    <w:r>
      <w:rPr>
        <w:noProof/>
        <w:sz w:val="20"/>
      </w:rPr>
      <mc:AlternateContent>
        <mc:Choice Requires="wps">
          <w:drawing>
            <wp:anchor distT="0" distB="0" distL="0" distR="0" simplePos="0" relativeHeight="487507456" behindDoc="1" locked="0" layoutInCell="1" allowOverlap="1" wp14:anchorId="34BD60D1" wp14:editId="6037F057">
              <wp:simplePos x="0" y="0"/>
              <wp:positionH relativeFrom="page">
                <wp:posOffset>667512</wp:posOffset>
              </wp:positionH>
              <wp:positionV relativeFrom="page">
                <wp:posOffset>9421368</wp:posOffset>
              </wp:positionV>
              <wp:extent cx="643763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B92938" id="Graphic 4" o:spid="_x0000_s1026" style="position:absolute;margin-left:52.55pt;margin-top:741.85pt;width:506.9pt;height:.5pt;z-index:-15809024;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" path="m6437376,l,,,6095r6437376,l6437376,xe" fillcolor="black" stroked="f">
              <v:path arrowok="t"/>
              <w10:wrap anchorx="page" anchory="page"/>
            </v:shape>
          </w:pict>
        </mc:Fallback>
      </mc:AlternateContent>
    </w:r>
    <w:r>
      <w:rPr>
        <w:noProof/>
        <w:sz w:val="20"/>
      </w:rPr>
      <mc:AlternateContent>
        <mc:Choice Requires="wps">
          <w:drawing>
            <wp:anchor distT="0" distB="0" distL="0" distR="0" simplePos="0" relativeHeight="487507968" behindDoc="1" locked="0" layoutInCell="1" allowOverlap="1" wp14:anchorId="5D0C1F35" wp14:editId="351619C8">
              <wp:simplePos x="0" y="0"/>
              <wp:positionH relativeFrom="page">
                <wp:posOffset>2413507</wp:posOffset>
              </wp:positionH>
              <wp:positionV relativeFrom="page">
                <wp:posOffset>9431093</wp:posOffset>
              </wp:positionV>
              <wp:extent cx="294703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7035" cy="182245"/>
                      </a:xfrm>
                      <a:prstGeom prst="rect">
                        <a:avLst/>
                      </a:prstGeom>
                    </wps:spPr>
                    <wps:txbx>
                      <w:txbxContent>
                        <w:p w14:paraId="2BE7EC38" w14:textId="77777777" w:rsidR="00DB4009" w:rsidRDefault="00F21CA9">
                          <w:pPr>
                            <w:spacing w:before="13"/>
                            <w:ind w:left="20"/>
                            <w:rPr>
                              <w:rFonts w:ascii="Arial"/>
                            </w:rPr>
                          </w:pPr>
                          <w:r>
                            <w:rPr>
                              <w:rFonts w:ascii="Arial"/>
                            </w:rPr>
                            <w:t>2420</w:t>
                          </w:r>
                          <w:r>
                            <w:rPr>
                              <w:rFonts w:ascii="Arial"/>
                              <w:spacing w:val="-5"/>
                            </w:rPr>
                            <w:t xml:space="preserve"> </w:t>
                          </w:r>
                          <w:r>
                            <w:rPr>
                              <w:rFonts w:ascii="Arial"/>
                            </w:rPr>
                            <w:t>Nicolet</w:t>
                          </w:r>
                          <w:r>
                            <w:rPr>
                              <w:rFonts w:ascii="Arial"/>
                              <w:spacing w:val="-3"/>
                            </w:rPr>
                            <w:t xml:space="preserve"> </w:t>
                          </w:r>
                          <w:r>
                            <w:rPr>
                              <w:rFonts w:ascii="Arial"/>
                            </w:rPr>
                            <w:t>Drive,</w:t>
                          </w:r>
                          <w:r>
                            <w:rPr>
                              <w:rFonts w:ascii="Arial"/>
                              <w:spacing w:val="-6"/>
                            </w:rPr>
                            <w:t xml:space="preserve"> </w:t>
                          </w:r>
                          <w:r>
                            <w:rPr>
                              <w:rFonts w:ascii="Arial"/>
                            </w:rPr>
                            <w:t>Green</w:t>
                          </w:r>
                          <w:r>
                            <w:rPr>
                              <w:rFonts w:ascii="Arial"/>
                              <w:spacing w:val="-5"/>
                            </w:rPr>
                            <w:t xml:space="preserve"> </w:t>
                          </w:r>
                          <w:r>
                            <w:rPr>
                              <w:rFonts w:ascii="Arial"/>
                            </w:rPr>
                            <w:t>Bay,</w:t>
                          </w:r>
                          <w:r>
                            <w:rPr>
                              <w:rFonts w:ascii="Arial"/>
                              <w:spacing w:val="-8"/>
                            </w:rPr>
                            <w:t xml:space="preserve"> </w:t>
                          </w:r>
                          <w:r>
                            <w:rPr>
                              <w:rFonts w:ascii="Arial"/>
                            </w:rPr>
                            <w:t>WI</w:t>
                          </w:r>
                          <w:r>
                            <w:rPr>
                              <w:rFonts w:ascii="Arial"/>
                              <w:spacing w:val="-4"/>
                            </w:rPr>
                            <w:t xml:space="preserve"> </w:t>
                          </w:r>
                          <w:r>
                            <w:rPr>
                              <w:rFonts w:ascii="Arial"/>
                            </w:rPr>
                            <w:t>54311-</w:t>
                          </w:r>
                          <w:r>
                            <w:rPr>
                              <w:rFonts w:ascii="Arial"/>
                              <w:spacing w:val="-4"/>
                            </w:rPr>
                            <w:t>7001</w:t>
                          </w:r>
                        </w:p>
                      </w:txbxContent>
                    </wps:txbx>
                    <wps:bodyPr wrap="square" lIns="0" tIns="0" rIns="0" bIns="0" rtlCol="0">
                      <a:noAutofit/>
                    </wps:bodyPr>
                  </wps:wsp>
                </a:graphicData>
              </a:graphic>
            </wp:anchor>
          </w:drawing>
        </mc:Choice>
        <mc:Fallback>
          <w:pict>
            <v:shapetype w14:anchorId="5D0C1F35" id="_x0000_t202" coordsize="21600,21600" o:spt="202" path="m,l,21600r21600,l21600,xe">
              <v:stroke joinstyle="miter"/>
              <v:path gradientshapeok="t" o:connecttype="rect"/>
            </v:shapetype>
            <v:shape id="Textbox 5" o:spid="_x0000_s1026" type="#_x0000_t202" style="position:absolute;margin-left:190.05pt;margin-top:742.6pt;width:232.05pt;height:14.3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" filled="f" stroked="f">
              <v:textbox inset="0,0,0,0">
                <w:txbxContent>
                  <w:p w14:paraId="2BE7EC38" w14:textId="77777777" w:rsidR="00DB4009" w:rsidRDefault="00F21CA9">
                    <w:pPr>
                      <w:spacing w:before="13"/>
                      <w:ind w:left="20"/>
                      <w:rPr>
                        <w:rFonts w:ascii="Arial"/>
                      </w:rPr>
                    </w:pPr>
                    <w:r>
                      <w:rPr>
                        <w:rFonts w:ascii="Arial"/>
                      </w:rPr>
                      <w:t>2420</w:t>
                    </w:r>
                    <w:r>
                      <w:rPr>
                        <w:rFonts w:ascii="Arial"/>
                        <w:spacing w:val="-5"/>
                      </w:rPr>
                      <w:t xml:space="preserve"> </w:t>
                    </w:r>
                    <w:r>
                      <w:rPr>
                        <w:rFonts w:ascii="Arial"/>
                      </w:rPr>
                      <w:t>Nicolet</w:t>
                    </w:r>
                    <w:r>
                      <w:rPr>
                        <w:rFonts w:ascii="Arial"/>
                        <w:spacing w:val="-3"/>
                      </w:rPr>
                      <w:t xml:space="preserve"> </w:t>
                    </w:r>
                    <w:r>
                      <w:rPr>
                        <w:rFonts w:ascii="Arial"/>
                      </w:rPr>
                      <w:t>Drive,</w:t>
                    </w:r>
                    <w:r>
                      <w:rPr>
                        <w:rFonts w:ascii="Arial"/>
                        <w:spacing w:val="-6"/>
                      </w:rPr>
                      <w:t xml:space="preserve"> </w:t>
                    </w:r>
                    <w:r>
                      <w:rPr>
                        <w:rFonts w:ascii="Arial"/>
                      </w:rPr>
                      <w:t>Green</w:t>
                    </w:r>
                    <w:r>
                      <w:rPr>
                        <w:rFonts w:ascii="Arial"/>
                        <w:spacing w:val="-5"/>
                      </w:rPr>
                      <w:t xml:space="preserve"> </w:t>
                    </w:r>
                    <w:r>
                      <w:rPr>
                        <w:rFonts w:ascii="Arial"/>
                      </w:rPr>
                      <w:t>Bay,</w:t>
                    </w:r>
                    <w:r>
                      <w:rPr>
                        <w:rFonts w:ascii="Arial"/>
                        <w:spacing w:val="-8"/>
                      </w:rPr>
                      <w:t xml:space="preserve"> </w:t>
                    </w:r>
                    <w:r>
                      <w:rPr>
                        <w:rFonts w:ascii="Arial"/>
                      </w:rPr>
                      <w:t>WI</w:t>
                    </w:r>
                    <w:r>
                      <w:rPr>
                        <w:rFonts w:ascii="Arial"/>
                        <w:spacing w:val="-4"/>
                      </w:rPr>
                      <w:t xml:space="preserve"> </w:t>
                    </w:r>
                    <w:r>
                      <w:rPr>
                        <w:rFonts w:ascii="Arial"/>
                      </w:rPr>
                      <w:t>54311-</w:t>
                    </w:r>
                    <w:r>
                      <w:rPr>
                        <w:rFonts w:ascii="Arial"/>
                        <w:spacing w:val="-4"/>
                      </w:rPr>
                      <w:t>7001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A7AF2" w14:textId="77777777" w:rsidR="00F21CA9" w:rsidRDefault="00F21CA9">
      <w:r>
        <w:separator/>
      </w:r>
    </w:p>
  </w:footnote>
  <w:footnote w:type="continuationSeparator" w:id="0">
    <w:p w14:paraId="26F8065B" w14:textId="77777777" w:rsidR="00F21CA9" w:rsidRDefault="00F21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4917" w14:textId="16477B7E" w:rsidR="00F21CA9" w:rsidRPr="00F21CA9" w:rsidRDefault="00F21CA9" w:rsidP="00F21CA9">
    <w:pPr>
      <w:pStyle w:val="Header"/>
      <w:jc w:val="center"/>
    </w:pPr>
    <w:r w:rsidRPr="00F21CA9">
      <w:drawing>
        <wp:inline distT="0" distB="0" distL="0" distR="0" wp14:anchorId="5A3750BD" wp14:editId="1373C3FF">
          <wp:extent cx="4435558" cy="788133"/>
          <wp:effectExtent l="0" t="0" r="3175" b="0"/>
          <wp:docPr id="1428777984" name="Picture 6" descr="UW-Green B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77984" name="Picture 6" descr="UW-Green Ba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1158" cy="798012"/>
                  </a:xfrm>
                  <a:prstGeom prst="rect">
                    <a:avLst/>
                  </a:prstGeom>
                  <a:noFill/>
                  <a:ln>
                    <a:noFill/>
                  </a:ln>
                </pic:spPr>
              </pic:pic>
            </a:graphicData>
          </a:graphic>
        </wp:inline>
      </w:drawing>
    </w:r>
  </w:p>
  <w:p w14:paraId="3926B488" w14:textId="77777777" w:rsidR="00F21CA9" w:rsidRDefault="00F21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4E97"/>
    <w:multiLevelType w:val="hybridMultilevel"/>
    <w:tmpl w:val="7CBA5D84"/>
    <w:lvl w:ilvl="0" w:tplc="076AB9EC">
      <w:start w:val="1"/>
      <w:numFmt w:val="decimal"/>
      <w:lvlText w:val="%1."/>
      <w:lvlJc w:val="left"/>
      <w:pPr>
        <w:ind w:left="108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27B0108E">
      <w:start w:val="1"/>
      <w:numFmt w:val="lowerLetter"/>
      <w:lvlText w:val="%2."/>
      <w:lvlJc w:val="left"/>
      <w:pPr>
        <w:ind w:left="1800"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tplc="586CA586">
      <w:numFmt w:val="bullet"/>
      <w:lvlText w:val="•"/>
      <w:lvlJc w:val="left"/>
      <w:pPr>
        <w:ind w:left="2800" w:hanging="226"/>
      </w:pPr>
      <w:rPr>
        <w:rFonts w:hint="default"/>
        <w:lang w:val="en-US" w:eastAsia="en-US" w:bidi="ar-SA"/>
      </w:rPr>
    </w:lvl>
    <w:lvl w:ilvl="3" w:tplc="7CB4AB28">
      <w:numFmt w:val="bullet"/>
      <w:lvlText w:val="•"/>
      <w:lvlJc w:val="left"/>
      <w:pPr>
        <w:ind w:left="3800" w:hanging="226"/>
      </w:pPr>
      <w:rPr>
        <w:rFonts w:hint="default"/>
        <w:lang w:val="en-US" w:eastAsia="en-US" w:bidi="ar-SA"/>
      </w:rPr>
    </w:lvl>
    <w:lvl w:ilvl="4" w:tplc="B00E9614">
      <w:numFmt w:val="bullet"/>
      <w:lvlText w:val="•"/>
      <w:lvlJc w:val="left"/>
      <w:pPr>
        <w:ind w:left="4800" w:hanging="226"/>
      </w:pPr>
      <w:rPr>
        <w:rFonts w:hint="default"/>
        <w:lang w:val="en-US" w:eastAsia="en-US" w:bidi="ar-SA"/>
      </w:rPr>
    </w:lvl>
    <w:lvl w:ilvl="5" w:tplc="00BECA26">
      <w:numFmt w:val="bullet"/>
      <w:lvlText w:val="•"/>
      <w:lvlJc w:val="left"/>
      <w:pPr>
        <w:ind w:left="5800" w:hanging="226"/>
      </w:pPr>
      <w:rPr>
        <w:rFonts w:hint="default"/>
        <w:lang w:val="en-US" w:eastAsia="en-US" w:bidi="ar-SA"/>
      </w:rPr>
    </w:lvl>
    <w:lvl w:ilvl="6" w:tplc="B32E5D68">
      <w:numFmt w:val="bullet"/>
      <w:lvlText w:val="•"/>
      <w:lvlJc w:val="left"/>
      <w:pPr>
        <w:ind w:left="6800" w:hanging="226"/>
      </w:pPr>
      <w:rPr>
        <w:rFonts w:hint="default"/>
        <w:lang w:val="en-US" w:eastAsia="en-US" w:bidi="ar-SA"/>
      </w:rPr>
    </w:lvl>
    <w:lvl w:ilvl="7" w:tplc="DB307446">
      <w:numFmt w:val="bullet"/>
      <w:lvlText w:val="•"/>
      <w:lvlJc w:val="left"/>
      <w:pPr>
        <w:ind w:left="7800" w:hanging="226"/>
      </w:pPr>
      <w:rPr>
        <w:rFonts w:hint="default"/>
        <w:lang w:val="en-US" w:eastAsia="en-US" w:bidi="ar-SA"/>
      </w:rPr>
    </w:lvl>
    <w:lvl w:ilvl="8" w:tplc="0B82D89E">
      <w:numFmt w:val="bullet"/>
      <w:lvlText w:val="•"/>
      <w:lvlJc w:val="left"/>
      <w:pPr>
        <w:ind w:left="8800" w:hanging="226"/>
      </w:pPr>
      <w:rPr>
        <w:rFonts w:hint="default"/>
        <w:lang w:val="en-US" w:eastAsia="en-US" w:bidi="ar-SA"/>
      </w:rPr>
    </w:lvl>
  </w:abstractNum>
  <w:abstractNum w:abstractNumId="1" w15:restartNumberingAfterBreak="0">
    <w:nsid w:val="38E26B94"/>
    <w:multiLevelType w:val="hybridMultilevel"/>
    <w:tmpl w:val="D6588F68"/>
    <w:lvl w:ilvl="0" w:tplc="16ECB30C">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72E683D0">
      <w:numFmt w:val="bullet"/>
      <w:lvlText w:val="•"/>
      <w:lvlJc w:val="left"/>
      <w:pPr>
        <w:ind w:left="2052" w:hanging="360"/>
      </w:pPr>
      <w:rPr>
        <w:rFonts w:hint="default"/>
        <w:lang w:val="en-US" w:eastAsia="en-US" w:bidi="ar-SA"/>
      </w:rPr>
    </w:lvl>
    <w:lvl w:ilvl="2" w:tplc="2A4C23FC">
      <w:numFmt w:val="bullet"/>
      <w:lvlText w:val="•"/>
      <w:lvlJc w:val="left"/>
      <w:pPr>
        <w:ind w:left="3024" w:hanging="360"/>
      </w:pPr>
      <w:rPr>
        <w:rFonts w:hint="default"/>
        <w:lang w:val="en-US" w:eastAsia="en-US" w:bidi="ar-SA"/>
      </w:rPr>
    </w:lvl>
    <w:lvl w:ilvl="3" w:tplc="FC7E1E8A">
      <w:numFmt w:val="bullet"/>
      <w:lvlText w:val="•"/>
      <w:lvlJc w:val="left"/>
      <w:pPr>
        <w:ind w:left="3996" w:hanging="360"/>
      </w:pPr>
      <w:rPr>
        <w:rFonts w:hint="default"/>
        <w:lang w:val="en-US" w:eastAsia="en-US" w:bidi="ar-SA"/>
      </w:rPr>
    </w:lvl>
    <w:lvl w:ilvl="4" w:tplc="0E94BAF4">
      <w:numFmt w:val="bullet"/>
      <w:lvlText w:val="•"/>
      <w:lvlJc w:val="left"/>
      <w:pPr>
        <w:ind w:left="4968" w:hanging="360"/>
      </w:pPr>
      <w:rPr>
        <w:rFonts w:hint="default"/>
        <w:lang w:val="en-US" w:eastAsia="en-US" w:bidi="ar-SA"/>
      </w:rPr>
    </w:lvl>
    <w:lvl w:ilvl="5" w:tplc="D6AC383E">
      <w:numFmt w:val="bullet"/>
      <w:lvlText w:val="•"/>
      <w:lvlJc w:val="left"/>
      <w:pPr>
        <w:ind w:left="5940" w:hanging="360"/>
      </w:pPr>
      <w:rPr>
        <w:rFonts w:hint="default"/>
        <w:lang w:val="en-US" w:eastAsia="en-US" w:bidi="ar-SA"/>
      </w:rPr>
    </w:lvl>
    <w:lvl w:ilvl="6" w:tplc="0FAED672">
      <w:numFmt w:val="bullet"/>
      <w:lvlText w:val="•"/>
      <w:lvlJc w:val="left"/>
      <w:pPr>
        <w:ind w:left="6912" w:hanging="360"/>
      </w:pPr>
      <w:rPr>
        <w:rFonts w:hint="default"/>
        <w:lang w:val="en-US" w:eastAsia="en-US" w:bidi="ar-SA"/>
      </w:rPr>
    </w:lvl>
    <w:lvl w:ilvl="7" w:tplc="5150F9CA">
      <w:numFmt w:val="bullet"/>
      <w:lvlText w:val="•"/>
      <w:lvlJc w:val="left"/>
      <w:pPr>
        <w:ind w:left="7884" w:hanging="360"/>
      </w:pPr>
      <w:rPr>
        <w:rFonts w:hint="default"/>
        <w:lang w:val="en-US" w:eastAsia="en-US" w:bidi="ar-SA"/>
      </w:rPr>
    </w:lvl>
    <w:lvl w:ilvl="8" w:tplc="5FB884E2">
      <w:numFmt w:val="bullet"/>
      <w:lvlText w:val="•"/>
      <w:lvlJc w:val="left"/>
      <w:pPr>
        <w:ind w:left="8856" w:hanging="360"/>
      </w:pPr>
      <w:rPr>
        <w:rFonts w:hint="default"/>
        <w:lang w:val="en-US" w:eastAsia="en-US" w:bidi="ar-SA"/>
      </w:rPr>
    </w:lvl>
  </w:abstractNum>
  <w:num w:numId="1" w16cid:durableId="1343896972">
    <w:abstractNumId w:val="1"/>
  </w:num>
  <w:num w:numId="2" w16cid:durableId="116203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B4009"/>
    <w:rsid w:val="00AB7352"/>
    <w:rsid w:val="00DB4009"/>
    <w:rsid w:val="00F2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66A0"/>
  <w15:docId w15:val="{7AE17943-43EC-4AE7-A6BC-2200398C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360"/>
    </w:pPr>
    <w:rPr>
      <w:sz w:val="24"/>
      <w:szCs w:val="24"/>
    </w:rPr>
  </w:style>
  <w:style w:type="paragraph" w:styleId="ListParagraph">
    <w:name w:val="List Paragraph"/>
    <w:basedOn w:val="Normal"/>
    <w:uiPriority w:val="1"/>
    <w:qFormat/>
    <w:pPr>
      <w:spacing w:before="161"/>
      <w:ind w:left="108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21CA9"/>
    <w:rPr>
      <w:sz w:val="24"/>
      <w:szCs w:val="24"/>
    </w:rPr>
  </w:style>
  <w:style w:type="paragraph" w:styleId="Header">
    <w:name w:val="header"/>
    <w:basedOn w:val="Normal"/>
    <w:link w:val="HeaderChar"/>
    <w:uiPriority w:val="99"/>
    <w:unhideWhenUsed/>
    <w:rsid w:val="00F21CA9"/>
    <w:pPr>
      <w:tabs>
        <w:tab w:val="center" w:pos="4680"/>
        <w:tab w:val="right" w:pos="9360"/>
      </w:tabs>
    </w:pPr>
  </w:style>
  <w:style w:type="character" w:customStyle="1" w:styleId="HeaderChar">
    <w:name w:val="Header Char"/>
    <w:basedOn w:val="DefaultParagraphFont"/>
    <w:link w:val="Header"/>
    <w:uiPriority w:val="99"/>
    <w:rsid w:val="00F21CA9"/>
    <w:rPr>
      <w:rFonts w:ascii="Times New Roman" w:eastAsia="Times New Roman" w:hAnsi="Times New Roman" w:cs="Times New Roman"/>
    </w:rPr>
  </w:style>
  <w:style w:type="paragraph" w:styleId="Footer">
    <w:name w:val="footer"/>
    <w:basedOn w:val="Normal"/>
    <w:link w:val="FooterChar"/>
    <w:uiPriority w:val="99"/>
    <w:unhideWhenUsed/>
    <w:rsid w:val="00F21CA9"/>
    <w:pPr>
      <w:tabs>
        <w:tab w:val="center" w:pos="4680"/>
        <w:tab w:val="right" w:pos="9360"/>
      </w:tabs>
    </w:pPr>
  </w:style>
  <w:style w:type="character" w:customStyle="1" w:styleId="FooterChar">
    <w:name w:val="Footer Char"/>
    <w:basedOn w:val="DefaultParagraphFont"/>
    <w:link w:val="Footer"/>
    <w:uiPriority w:val="99"/>
    <w:rsid w:val="00F21CA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ocs.legis.wisconsin.gov/code/admin_code/uws/8" TargetMode="External"/><Relationship Id="rId18" Type="http://schemas.openxmlformats.org/officeDocument/2006/relationships/hyperlink" Target="https://www.uwgb.edu/sofas/rules/facultyhandbook.pdf" TargetMode="External"/><Relationship Id="rId26" Type="http://schemas.openxmlformats.org/officeDocument/2006/relationships/hyperlink" Target="https://docs.legis.wisconsin.gov/code/admin_code/uws/11/03" TargetMode="External"/><Relationship Id="rId3" Type="http://schemas.openxmlformats.org/officeDocument/2006/relationships/customXml" Target="../customXml/item3.xml"/><Relationship Id="rId21" Type="http://schemas.openxmlformats.org/officeDocument/2006/relationships/hyperlink" Target="http://www.uwgb.edu/UWGBCMS/media/policies/files/AS-Complaint-and-Grievance-HR-14-15-7b-%28002%29.pdf?ext=.pdf" TargetMode="External"/><Relationship Id="rId7" Type="http://schemas.openxmlformats.org/officeDocument/2006/relationships/webSettings" Target="webSettings.xml"/><Relationship Id="rId12" Type="http://schemas.openxmlformats.org/officeDocument/2006/relationships/hyperlink" Target="https://www.uwgb.edu/research/research-compliance-and-training/conflict-of-interest/" TargetMode="External"/><Relationship Id="rId17" Type="http://schemas.openxmlformats.org/officeDocument/2006/relationships/header" Target="header1.xml"/><Relationship Id="rId25" Type="http://schemas.openxmlformats.org/officeDocument/2006/relationships/hyperlink" Target="https://docs.legis.wisconsin.gov/code/admin_code/uws/11" TargetMode="External"/><Relationship Id="rId2" Type="http://schemas.openxmlformats.org/officeDocument/2006/relationships/customXml" Target="../customXml/item2.xml"/><Relationship Id="rId16" Type="http://schemas.openxmlformats.org/officeDocument/2006/relationships/hyperlink" Target="https://www.uwgb.edu/UWGBCMS/media/hr/policies/Employee-Handbook-FINAL.pdf?ext=.pdf" TargetMode="External"/><Relationship Id="rId20" Type="http://schemas.openxmlformats.org/officeDocument/2006/relationships/hyperlink" Target="http://www.uwgb.edu/UWGBCMS/media/policies/files/AS-Complaint-and-Grievance-HR-14-15-7b-%28002%29.pdf?ex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gb.edu/research/research-compliance-and-training/conflict-of-interest/" TargetMode="External"/><Relationship Id="rId24" Type="http://schemas.openxmlformats.org/officeDocument/2006/relationships/hyperlink" Target="https://www.wisconsin.edu/ohrwd/download/policies/ops/gen24.pdf" TargetMode="External"/><Relationship Id="rId5" Type="http://schemas.openxmlformats.org/officeDocument/2006/relationships/styles" Target="styles.xml"/><Relationship Id="rId15" Type="http://schemas.openxmlformats.org/officeDocument/2006/relationships/hyperlink" Target="https://www.uwgb.edu/UWGBCMS/media/hr/policies/Employee-Handbook-FINAL.pdf?ext=.pdf" TargetMode="External"/><Relationship Id="rId23" Type="http://schemas.openxmlformats.org/officeDocument/2006/relationships/hyperlink" Target="https://www.wisconsin.edu/ohrwd/download/policies/ops/gen14.pdf" TargetMode="External"/><Relationship Id="rId28" Type="http://schemas.openxmlformats.org/officeDocument/2006/relationships/fontTable" Target="fontTable.xml"/><Relationship Id="rId10" Type="http://schemas.openxmlformats.org/officeDocument/2006/relationships/hyperlink" Target="https://www.uwgb.edu/research/research-compliance-and-training/responsible-conduct-of-research/"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wgb.edu/sofas/rules/facultyhandbook.pdf" TargetMode="External"/><Relationship Id="rId22" Type="http://schemas.openxmlformats.org/officeDocument/2006/relationships/hyperlink" Target="http://docs.legis.wisconsin.gov/code/admin_code/uws/13" TargetMode="External"/><Relationship Id="rId27" Type="http://schemas.openxmlformats.org/officeDocument/2006/relationships/hyperlink" Target="https://docs.legis.wisconsin.gov/code/admin_code/uws/11/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18" ma:contentTypeDescription="Create a new document." ma:contentTypeScope="" ma:versionID="008d71fbed782ed2f3d5aae17afd0747">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503730fc5961fd5758b8b1a661702abd"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4b9ffc-aff0-4f8c-9545-dd33e17aa93f}" ma:internalName="TaxCatchAll" ma:showField="CatchAllData" ma:web="2c27be01-67bf-4afb-8a8f-fcdc9ab1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7be01-67bf-4afb-8a8f-fcdc9ab1b347" xsi:nil="true"/>
    <lcf76f155ced4ddcb4097134ff3c332f xmlns="44eab4e6-0d2b-4aa0-a8bb-13061bd831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7996F9-BCB4-4E19-9191-7BD79D0B2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ab4e6-0d2b-4aa0-a8bb-13061bd83161"/>
    <ds:schemaRef ds:uri="2c27be01-67bf-4afb-8a8f-fcdc9ab1b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FD47A-D990-44F5-A364-BA97D704347A}">
  <ds:schemaRefs>
    <ds:schemaRef ds:uri="http://schemas.microsoft.com/sharepoint/v3/contenttype/forms"/>
  </ds:schemaRefs>
</ds:datastoreItem>
</file>

<file path=customXml/itemProps3.xml><?xml version="1.0" encoding="utf-8"?>
<ds:datastoreItem xmlns:ds="http://schemas.openxmlformats.org/officeDocument/2006/customXml" ds:itemID="{76205E0D-A801-48ED-9B13-1D52229D99F7}">
  <ds:schemaRefs>
    <ds:schemaRef ds:uri="http://www.w3.org/XML/1998/namespace"/>
    <ds:schemaRef ds:uri="http://purl.org/dc/elements/1.1/"/>
    <ds:schemaRef ds:uri="http://schemas.openxmlformats.org/package/2006/metadata/core-properties"/>
    <ds:schemaRef ds:uri="2c27be01-67bf-4afb-8a8f-fcdc9ab1b347"/>
    <ds:schemaRef ds:uri="http://purl.org/dc/terms/"/>
    <ds:schemaRef ds:uri="http://schemas.microsoft.com/office/2006/documentManagement/types"/>
    <ds:schemaRef ds:uri="44eab4e6-0d2b-4aa0-a8bb-13061bd83161"/>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2857</Words>
  <Characters>16291</Characters>
  <Application>Microsoft Office Word</Application>
  <DocSecurity>0</DocSecurity>
  <Lines>135</Lines>
  <Paragraphs>38</Paragraphs>
  <ScaleCrop>false</ScaleCrop>
  <Company>UW-Green Bay</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whites</dc:creator>
  <cp:lastModifiedBy>Otto, Pamela</cp:lastModifiedBy>
  <cp:revision>2</cp:revision>
  <dcterms:created xsi:type="dcterms:W3CDTF">2026-03-26T14:32:00Z</dcterms:created>
  <dcterms:modified xsi:type="dcterms:W3CDTF">2026-03-26T14:32:00Z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2019-06-14T00:00:00Z</vt:filetime>
  </property>
  <property fmtid="{D5CDD505-2E9C-101B-9397-08002B2CF9AE}" pid="3" name="Creator">
    <vt:lpwstr>Acrobat PDFMaker 19 for Word</vt:lpwstr>
  </property>
  <property fmtid="{D5CDD505-2E9C-101B-9397-08002B2CF9AE}" pid="4" name="LastSaved">
    <vt:filetime>2026-03-26T00:00:00Z</vt:filetime>
  </property>
  <property fmtid="{D5CDD505-2E9C-101B-9397-08002B2CF9AE}" pid="5" name="Producer">
    <vt:lpwstr>Adobe PDF Library 19.12.66</vt:lpwstr>
  </property>
  <property fmtid="{D5CDD505-2E9C-101B-9397-08002B2CF9AE}" pid="6" name="SourceModified">
    <vt:lpwstr>D:20190614131353</vt:lpwstr>
  </property>
  <property fmtid="{D5CDD505-2E9C-101B-9397-08002B2CF9AE}" pid="7" name="ContentTypeId">
    <vt:lpwstr>0x010100D42486BEAC404041B7C3CD1D2CD52A19</vt:lpwstr>
  </property>
  <property fmtid="{D5CDD505-2E9C-101B-9397-08002B2CF9AE}" pid="8" name="MediaServiceImageTags">
    <vt:lpwstr/>
  </property>
</Properties>
</file>